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46F4D" w14:textId="1EC19C11" w:rsidR="00C941EE" w:rsidRPr="00A602D3" w:rsidRDefault="00BE5044" w:rsidP="001142BB">
      <w:pPr>
        <w:pStyle w:val="Title"/>
        <w:jc w:val="center"/>
        <w:rPr>
          <w:rFonts w:ascii="Arial" w:eastAsia="Times New Roman" w:hAnsi="Arial" w:cs="Arial"/>
          <w:b/>
          <w:bCs/>
          <w:sz w:val="22"/>
          <w:szCs w:val="22"/>
          <w:lang w:val="en-GB" w:eastAsia="zh-CN"/>
        </w:rPr>
      </w:pPr>
      <w:r w:rsidRPr="00A602D3">
        <w:rPr>
          <w:rFonts w:ascii="Arial" w:eastAsia="Times New Roman" w:hAnsi="Arial" w:cs="Arial"/>
          <w:b/>
          <w:bCs/>
          <w:sz w:val="22"/>
          <w:szCs w:val="22"/>
          <w:lang w:val="en-GB" w:eastAsia="zh-CN"/>
        </w:rPr>
        <w:t xml:space="preserve">Candidate information </w:t>
      </w:r>
      <w:r w:rsidR="00436CA9" w:rsidRPr="00A602D3">
        <w:rPr>
          <w:rFonts w:ascii="Arial" w:eastAsia="Times New Roman" w:hAnsi="Arial" w:cs="Arial"/>
          <w:b/>
          <w:bCs/>
          <w:sz w:val="22"/>
          <w:szCs w:val="22"/>
          <w:lang w:val="en-GB" w:eastAsia="zh-CN"/>
        </w:rPr>
        <w:t>document</w:t>
      </w:r>
    </w:p>
    <w:p w14:paraId="048D0C53" w14:textId="77777777" w:rsidR="00C52ABF" w:rsidRPr="00A602D3" w:rsidRDefault="00C52ABF" w:rsidP="00A602D3">
      <w:pPr>
        <w:tabs>
          <w:tab w:val="left" w:pos="283"/>
        </w:tabs>
        <w:jc w:val="center"/>
        <w:rPr>
          <w:rFonts w:eastAsia="Times New Roman" w:cs="Arial"/>
          <w:b/>
          <w:bCs/>
          <w:iCs/>
          <w:sz w:val="22"/>
          <w:lang w:eastAsia="en-IE"/>
        </w:rPr>
      </w:pPr>
    </w:p>
    <w:p w14:paraId="6E63A9CC" w14:textId="77777777" w:rsidR="00120580" w:rsidRDefault="00120580" w:rsidP="00A602D3">
      <w:pPr>
        <w:tabs>
          <w:tab w:val="left" w:pos="283"/>
        </w:tabs>
        <w:jc w:val="center"/>
        <w:rPr>
          <w:rFonts w:eastAsia="Times New Roman" w:cs="Arial"/>
          <w:b/>
          <w:bCs/>
          <w:spacing w:val="-10"/>
          <w:kern w:val="28"/>
          <w:sz w:val="22"/>
          <w:lang w:val="en-GB" w:eastAsia="zh-CN"/>
        </w:rPr>
      </w:pPr>
      <w:r w:rsidRPr="00120580">
        <w:rPr>
          <w:rFonts w:eastAsia="Times New Roman" w:cs="Arial"/>
          <w:b/>
          <w:bCs/>
          <w:spacing w:val="-10"/>
          <w:kern w:val="28"/>
          <w:sz w:val="22"/>
          <w:lang w:val="en-GB" w:eastAsia="zh-CN"/>
        </w:rPr>
        <w:t xml:space="preserve">Staff Nurse (Theatre), </w:t>
      </w:r>
    </w:p>
    <w:p w14:paraId="0D7E0CA4" w14:textId="4A0F7CF9" w:rsidR="00C941EE" w:rsidRDefault="00120580" w:rsidP="00A602D3">
      <w:pPr>
        <w:tabs>
          <w:tab w:val="left" w:pos="283"/>
        </w:tabs>
        <w:jc w:val="center"/>
        <w:rPr>
          <w:rFonts w:eastAsia="Times New Roman" w:cs="Arial"/>
          <w:b/>
          <w:bCs/>
          <w:spacing w:val="-10"/>
          <w:kern w:val="28"/>
          <w:sz w:val="22"/>
          <w:lang w:val="en-GB" w:eastAsia="zh-CN"/>
        </w:rPr>
      </w:pPr>
      <w:r w:rsidRPr="00120580">
        <w:rPr>
          <w:rFonts w:eastAsia="Times New Roman" w:cs="Arial"/>
          <w:b/>
          <w:bCs/>
          <w:spacing w:val="-10"/>
          <w:kern w:val="28"/>
          <w:sz w:val="22"/>
          <w:lang w:val="en-GB" w:eastAsia="zh-CN"/>
        </w:rPr>
        <w:t>Galway University Hospitals</w:t>
      </w:r>
    </w:p>
    <w:p w14:paraId="7F377B84" w14:textId="77777777" w:rsidR="00120580" w:rsidRPr="00A602D3" w:rsidRDefault="00120580" w:rsidP="00A602D3">
      <w:pPr>
        <w:tabs>
          <w:tab w:val="left" w:pos="283"/>
        </w:tabs>
        <w:jc w:val="center"/>
        <w:rPr>
          <w:rFonts w:eastAsia="Times New Roman" w:cs="Arial"/>
          <w:b/>
          <w:bCs/>
          <w:iCs/>
          <w:sz w:val="22"/>
          <w:lang w:eastAsia="en-IE"/>
        </w:rPr>
      </w:pPr>
    </w:p>
    <w:p w14:paraId="4123DF8E" w14:textId="56F93653" w:rsidR="00AC55C8" w:rsidRPr="00436CA9"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your </w:t>
      </w:r>
      <w:r w:rsidRPr="00C52ABF">
        <w:rPr>
          <w:rFonts w:eastAsia="Times New Roman" w:cs="Arial"/>
          <w:sz w:val="22"/>
          <w:lang w:eastAsia="en-IE"/>
        </w:rPr>
        <w:t>interest in this role.</w:t>
      </w:r>
      <w:r w:rsidRPr="00C52ABF">
        <w:rPr>
          <w:rFonts w:eastAsia="Times New Roman" w:cs="Arial"/>
          <w:iCs/>
          <w:sz w:val="22"/>
          <w:lang w:eastAsia="en-IE"/>
        </w:rPr>
        <w:t xml:space="preserve"> </w:t>
      </w:r>
      <w:r w:rsidR="006F643E" w:rsidRPr="00C52ABF">
        <w:rPr>
          <w:rFonts w:eastAsia="Times New Roman" w:cs="Arial"/>
          <w:iCs/>
          <w:sz w:val="22"/>
          <w:lang w:eastAsia="en-IE"/>
        </w:rPr>
        <w:t>We aim</w:t>
      </w:r>
      <w:r w:rsidRPr="00C52ABF">
        <w:rPr>
          <w:rFonts w:eastAsia="Times New Roman" w:cs="Arial"/>
          <w:iCs/>
          <w:sz w:val="22"/>
          <w:lang w:eastAsia="en-IE"/>
        </w:rPr>
        <w:t xml:space="preserve"> to form a panel </w:t>
      </w:r>
      <w:r w:rsidR="009A1662" w:rsidRPr="00C52ABF">
        <w:rPr>
          <w:rFonts w:eastAsia="Times New Roman" w:cs="Arial"/>
          <w:iCs/>
          <w:sz w:val="22"/>
          <w:lang w:eastAsia="en-IE"/>
        </w:rPr>
        <w:t>from</w:t>
      </w:r>
      <w:r w:rsidRPr="00C52ABF">
        <w:rPr>
          <w:rFonts w:eastAsia="Times New Roman" w:cs="Arial"/>
          <w:iCs/>
          <w:sz w:val="22"/>
          <w:lang w:eastAsia="en-IE"/>
        </w:rPr>
        <w:t xml:space="preserve"> this recruitment campaign as outlined in the </w:t>
      </w:r>
      <w:r w:rsidR="00436CA9" w:rsidRPr="00C52ABF">
        <w:rPr>
          <w:rFonts w:eastAsia="Times New Roman" w:cs="Arial"/>
          <w:iCs/>
          <w:sz w:val="22"/>
          <w:lang w:eastAsia="en-IE"/>
        </w:rPr>
        <w:t>job specification</w:t>
      </w:r>
      <w:r w:rsidRPr="00C52ABF">
        <w:rPr>
          <w:rFonts w:eastAsia="Times New Roman" w:cs="Arial"/>
          <w:iCs/>
          <w:sz w:val="22"/>
          <w:lang w:eastAsia="en-IE"/>
        </w:rPr>
        <w:t>.</w:t>
      </w:r>
    </w:p>
    <w:p w14:paraId="0825278F" w14:textId="7957DBF1"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1D237AA4" w14:textId="22AB482B" w:rsidR="00CB6483" w:rsidRPr="00426777" w:rsidRDefault="00DC4F7F" w:rsidP="00436CA9">
      <w:pPr>
        <w:pStyle w:val="Heading1"/>
        <w:rPr>
          <w:rFonts w:eastAsia="Times New Roman" w:cs="Arial"/>
          <w:bCs/>
          <w:color w:val="000000" w:themeColor="text1"/>
          <w:sz w:val="22"/>
          <w:szCs w:val="22"/>
          <w:lang w:val="en-GB" w:eastAsia="zh-CN"/>
        </w:rPr>
      </w:pPr>
      <w:bookmarkStart w:id="0" w:name="_Toc208329983"/>
      <w:r w:rsidRPr="00426777">
        <w:rPr>
          <w:rFonts w:eastAsia="Times New Roman" w:cs="Arial"/>
          <w:bCs/>
          <w:color w:val="000000" w:themeColor="text1"/>
          <w:sz w:val="22"/>
          <w:szCs w:val="22"/>
          <w:lang w:val="en-GB" w:eastAsia="zh-CN"/>
        </w:rPr>
        <w:t xml:space="preserve">The </w:t>
      </w:r>
      <w:r w:rsidR="00426777" w:rsidRPr="00426777">
        <w:rPr>
          <w:rFonts w:eastAsia="Times New Roman" w:cs="Arial"/>
          <w:bCs/>
          <w:color w:val="000000" w:themeColor="text1"/>
          <w:sz w:val="22"/>
          <w:szCs w:val="22"/>
          <w:lang w:val="en-GB" w:eastAsia="zh-CN"/>
        </w:rPr>
        <w:t xml:space="preserve">Regional Recruitment &amp; Retention Team </w:t>
      </w:r>
      <w:r w:rsidRPr="00426777">
        <w:rPr>
          <w:rFonts w:eastAsia="Times New Roman" w:cs="Arial"/>
          <w:bCs/>
          <w:color w:val="000000" w:themeColor="text1"/>
          <w:sz w:val="22"/>
          <w:szCs w:val="22"/>
          <w:lang w:val="en-GB" w:eastAsia="zh-CN"/>
        </w:rPr>
        <w:t>Contact details:</w:t>
      </w:r>
      <w:bookmarkEnd w:id="0"/>
      <w:r w:rsidRPr="00426777">
        <w:rPr>
          <w:rFonts w:eastAsia="Times New Roman" w:cs="Arial"/>
          <w:bCs/>
          <w:color w:val="000000" w:themeColor="text1"/>
          <w:sz w:val="22"/>
          <w:szCs w:val="22"/>
          <w:lang w:val="en-GB" w:eastAsia="zh-CN"/>
        </w:rPr>
        <w:t xml:space="preserve"> </w:t>
      </w:r>
    </w:p>
    <w:p w14:paraId="7D640871" w14:textId="4E06B07A" w:rsidR="00CB6483" w:rsidRPr="00436CA9" w:rsidRDefault="00CB6483" w:rsidP="00436CA9">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436CA9">
        <w:rPr>
          <w:rFonts w:ascii="Arial" w:eastAsia="Times New Roman" w:hAnsi="Arial" w:cs="Arial"/>
          <w:sz w:val="22"/>
          <w:szCs w:val="22"/>
        </w:rPr>
        <w:t>For any queries regarding the Recruit</w:t>
      </w:r>
      <w:r w:rsidRPr="00C52ABF">
        <w:rPr>
          <w:rFonts w:ascii="Arial" w:eastAsia="Times New Roman" w:hAnsi="Arial" w:cs="Arial"/>
          <w:sz w:val="22"/>
          <w:szCs w:val="22"/>
        </w:rPr>
        <w:t xml:space="preserve">ment process please contact: </w:t>
      </w:r>
      <w:r w:rsidR="00C52ABF" w:rsidRPr="00C52ABF">
        <w:rPr>
          <w:rFonts w:ascii="Arial" w:eastAsia="Times New Roman" w:hAnsi="Arial" w:cs="Arial"/>
          <w:sz w:val="22"/>
          <w:szCs w:val="22"/>
        </w:rPr>
        <w:t xml:space="preserve">via </w:t>
      </w:r>
      <w:proofErr w:type="spellStart"/>
      <w:r w:rsidR="00C52ABF" w:rsidRPr="00C52ABF">
        <w:rPr>
          <w:rFonts w:ascii="Arial" w:eastAsia="Times New Roman" w:hAnsi="Arial" w:cs="Arial"/>
          <w:sz w:val="22"/>
          <w:szCs w:val="22"/>
        </w:rPr>
        <w:t>Rezoomo</w:t>
      </w:r>
      <w:proofErr w:type="spellEnd"/>
      <w:r w:rsidR="00C52ABF" w:rsidRPr="00C52ABF">
        <w:rPr>
          <w:rFonts w:ascii="Arial" w:eastAsia="Times New Roman" w:hAnsi="Arial" w:cs="Arial"/>
          <w:sz w:val="22"/>
          <w:szCs w:val="22"/>
        </w:rPr>
        <w:t xml:space="preserve"> or on 091</w:t>
      </w:r>
      <w:r w:rsidR="00A602D3">
        <w:rPr>
          <w:rFonts w:ascii="Arial" w:eastAsia="Times New Roman" w:hAnsi="Arial" w:cs="Arial"/>
          <w:sz w:val="22"/>
          <w:szCs w:val="22"/>
        </w:rPr>
        <w:t xml:space="preserve"> </w:t>
      </w:r>
      <w:r w:rsidR="00C52ABF" w:rsidRPr="00C52ABF">
        <w:rPr>
          <w:rFonts w:ascii="Arial" w:eastAsia="Times New Roman" w:hAnsi="Arial" w:cs="Arial"/>
          <w:sz w:val="22"/>
          <w:szCs w:val="22"/>
        </w:rPr>
        <w:t>731952</w:t>
      </w:r>
    </w:p>
    <w:p w14:paraId="55A9514F" w14:textId="56374E02"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3F76A79B" w14:textId="2BA59718"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w:t>
      </w:r>
      <w:r w:rsidR="00426777" w:rsidRPr="00426777">
        <w:rPr>
          <w:rFonts w:eastAsia="Times New Roman" w:cs="Arial"/>
          <w:bCs/>
          <w:color w:val="000000" w:themeColor="text1"/>
          <w:sz w:val="22"/>
          <w:lang w:val="en-GB" w:eastAsia="zh-CN"/>
        </w:rPr>
        <w:t xml:space="preserve">Regional Recruitment &amp; Retention Team </w:t>
      </w:r>
      <w:r w:rsidR="00097265" w:rsidRPr="00436CA9">
        <w:rPr>
          <w:rFonts w:cs="Arial"/>
          <w:sz w:val="22"/>
        </w:rPr>
        <w:t>t</w:t>
      </w:r>
      <w:r w:rsidRPr="00436CA9">
        <w:rPr>
          <w:rFonts w:cs="Arial"/>
          <w:sz w:val="22"/>
        </w:rPr>
        <w:t xml:space="preserve">eam </w:t>
      </w:r>
      <w:r w:rsidR="00426777">
        <w:rPr>
          <w:rFonts w:cs="Arial"/>
          <w:sz w:val="22"/>
        </w:rPr>
        <w:t xml:space="preserve">will contact you via </w:t>
      </w:r>
      <w:proofErr w:type="spellStart"/>
      <w:r w:rsidR="00426777">
        <w:rPr>
          <w:rFonts w:cs="Arial"/>
          <w:sz w:val="22"/>
        </w:rPr>
        <w:t>Rezoomo</w:t>
      </w:r>
      <w:proofErr w:type="spellEnd"/>
      <w:r w:rsidR="00426777">
        <w:rPr>
          <w:rFonts w:cs="Arial"/>
          <w:sz w:val="22"/>
        </w:rPr>
        <w:t xml:space="preserve">. </w:t>
      </w:r>
      <w:r w:rsidR="0039542A">
        <w:rPr>
          <w:rFonts w:cs="Arial"/>
          <w:sz w:val="22"/>
        </w:rPr>
        <w:t xml:space="preserve">We will tell you at each stage what to expect. </w:t>
      </w:r>
      <w:r w:rsidRPr="00436CA9">
        <w:rPr>
          <w:rFonts w:cs="Arial"/>
          <w:sz w:val="22"/>
        </w:rPr>
        <w:t xml:space="preserve">It is important to provide accurate contact details on your </w:t>
      </w:r>
      <w:proofErr w:type="spellStart"/>
      <w:r w:rsidR="00426777">
        <w:rPr>
          <w:rFonts w:cs="Arial"/>
          <w:sz w:val="22"/>
        </w:rPr>
        <w:t>Rezoomo</w:t>
      </w:r>
      <w:proofErr w:type="spellEnd"/>
      <w:r w:rsidR="00426777">
        <w:rPr>
          <w:rFonts w:cs="Arial"/>
          <w:sz w:val="22"/>
        </w:rPr>
        <w:t xml:space="preserve"> account and on your </w:t>
      </w:r>
      <w:r w:rsidRPr="00436CA9">
        <w:rPr>
          <w:rFonts w:cs="Arial"/>
          <w:sz w:val="22"/>
        </w:rPr>
        <w:t xml:space="preserve">application form and ensure regular access to </w:t>
      </w:r>
      <w:r w:rsidR="005857B2">
        <w:rPr>
          <w:rFonts w:cs="Arial"/>
          <w:sz w:val="22"/>
        </w:rPr>
        <w:t xml:space="preserve">the email used to setup your </w:t>
      </w:r>
      <w:proofErr w:type="spellStart"/>
      <w:r w:rsidR="005857B2">
        <w:rPr>
          <w:rFonts w:cs="Arial"/>
          <w:sz w:val="22"/>
        </w:rPr>
        <w:t>Rezoomo</w:t>
      </w:r>
      <w:proofErr w:type="spellEnd"/>
      <w:r w:rsidR="005857B2">
        <w:rPr>
          <w:rFonts w:cs="Arial"/>
          <w:sz w:val="22"/>
        </w:rPr>
        <w:t xml:space="preserve"> account so that you receive notifications that we sent you a message on </w:t>
      </w:r>
      <w:proofErr w:type="spellStart"/>
      <w:r w:rsidR="005857B2">
        <w:rPr>
          <w:rFonts w:cs="Arial"/>
          <w:sz w:val="22"/>
        </w:rPr>
        <w:t>Rezoomo</w:t>
      </w:r>
      <w:proofErr w:type="spellEnd"/>
      <w:r w:rsidR="005857B2">
        <w:rPr>
          <w:rFonts w:cs="Arial"/>
          <w:sz w:val="22"/>
        </w:rPr>
        <w:t xml:space="preserve"> as that is what </w:t>
      </w:r>
      <w:r w:rsidR="0039542A">
        <w:rPr>
          <w:rFonts w:cs="Arial"/>
          <w:sz w:val="22"/>
        </w:rPr>
        <w:t xml:space="preserve">we </w:t>
      </w:r>
      <w:r w:rsidR="005857B2">
        <w:rPr>
          <w:rFonts w:cs="Arial"/>
          <w:sz w:val="22"/>
        </w:rPr>
        <w:t xml:space="preserve">will </w:t>
      </w:r>
      <w:r w:rsidR="0039542A">
        <w:rPr>
          <w:rFonts w:cs="Arial"/>
          <w:sz w:val="22"/>
        </w:rPr>
        <w:t>use to communicate with you</w:t>
      </w:r>
      <w:r w:rsidRPr="00436CA9">
        <w:rPr>
          <w:rFonts w:cs="Arial"/>
          <w:sz w:val="22"/>
        </w:rPr>
        <w:t xml:space="preserve">. If you </w:t>
      </w:r>
      <w:r w:rsidR="00F93565" w:rsidRPr="00436CA9">
        <w:rPr>
          <w:rFonts w:cs="Arial"/>
          <w:sz w:val="22"/>
        </w:rPr>
        <w:t xml:space="preserve">choose to </w:t>
      </w:r>
      <w:r w:rsidRPr="00436CA9">
        <w:rPr>
          <w:rFonts w:cs="Arial"/>
          <w:sz w:val="22"/>
        </w:rPr>
        <w:t>use your work email,</w:t>
      </w:r>
      <w:r w:rsidR="0039542A">
        <w:rPr>
          <w:rFonts w:cs="Arial"/>
          <w:sz w:val="22"/>
        </w:rPr>
        <w:t xml:space="preserve"> or have an account linked to your work email address, you must</w:t>
      </w:r>
      <w:r w:rsidRPr="00436CA9">
        <w:rPr>
          <w:rFonts w:cs="Arial"/>
          <w:sz w:val="22"/>
        </w:rPr>
        <w:t xml:space="preserve">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r w:rsidR="005857B2">
        <w:rPr>
          <w:rFonts w:cs="Arial"/>
          <w:sz w:val="22"/>
        </w:rPr>
        <w:t xml:space="preserve"> We would suggest that you setup your </w:t>
      </w:r>
      <w:proofErr w:type="spellStart"/>
      <w:r w:rsidR="005857B2">
        <w:rPr>
          <w:rFonts w:cs="Arial"/>
          <w:sz w:val="22"/>
        </w:rPr>
        <w:t>Rezoomo</w:t>
      </w:r>
      <w:proofErr w:type="spellEnd"/>
      <w:r w:rsidR="005857B2">
        <w:rPr>
          <w:rFonts w:cs="Arial"/>
          <w:sz w:val="22"/>
        </w:rPr>
        <w:t xml:space="preserve"> account with a personal email address that you always have access to.</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6C46588B" w14:textId="3F8FC317" w:rsidR="00295211" w:rsidRPr="00FD2F5B"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08329983" w:history="1">
            <w:r w:rsidRPr="00FD2F5B">
              <w:rPr>
                <w:rStyle w:val="Hyperlink"/>
                <w:rFonts w:eastAsia="Times New Roman" w:cs="Arial"/>
                <w:noProof/>
                <w:lang w:val="en-GB" w:eastAsia="zh-CN"/>
              </w:rPr>
              <w:t>The HR / Recruitment Team Contact details:</w:t>
            </w:r>
            <w:r w:rsidRPr="00FD2F5B">
              <w:rPr>
                <w:noProof/>
                <w:webHidden/>
              </w:rPr>
              <w:tab/>
            </w:r>
            <w:r w:rsidRPr="00FD2F5B">
              <w:rPr>
                <w:noProof/>
                <w:webHidden/>
              </w:rPr>
              <w:fldChar w:fldCharType="begin"/>
            </w:r>
            <w:r w:rsidRPr="00FD2F5B">
              <w:rPr>
                <w:noProof/>
                <w:webHidden/>
              </w:rPr>
              <w:instrText xml:space="preserve"> PAGEREF _Toc208329983 \h </w:instrText>
            </w:r>
            <w:r w:rsidRPr="00FD2F5B">
              <w:rPr>
                <w:noProof/>
                <w:webHidden/>
              </w:rPr>
            </w:r>
            <w:r w:rsidRPr="00FD2F5B">
              <w:rPr>
                <w:noProof/>
                <w:webHidden/>
              </w:rPr>
              <w:fldChar w:fldCharType="separate"/>
            </w:r>
            <w:r w:rsidRPr="00FD2F5B">
              <w:rPr>
                <w:noProof/>
                <w:webHidden/>
              </w:rPr>
              <w:t>1</w:t>
            </w:r>
            <w:r w:rsidRPr="00FD2F5B">
              <w:rPr>
                <w:noProof/>
                <w:webHidden/>
              </w:rPr>
              <w:fldChar w:fldCharType="end"/>
            </w:r>
          </w:hyperlink>
        </w:p>
        <w:p w14:paraId="61BFB1DF" w14:textId="4A4B609D" w:rsidR="00295211" w:rsidRPr="00FD2F5B" w:rsidRDefault="005542EE">
          <w:pPr>
            <w:pStyle w:val="TOC1"/>
            <w:rPr>
              <w:rFonts w:asciiTheme="minorHAnsi" w:eastAsiaTheme="minorEastAsia" w:hAnsiTheme="minorHAnsi"/>
              <w:noProof/>
              <w:lang w:eastAsia="en-IE"/>
            </w:rPr>
          </w:pPr>
          <w:hyperlink w:anchor="_Toc208329984" w:history="1">
            <w:r w:rsidR="00295211" w:rsidRPr="00FD2F5B">
              <w:rPr>
                <w:rStyle w:val="Hyperlink"/>
                <w:rFonts w:eastAsia="Times New Roman" w:cs="Arial"/>
                <w:noProof/>
                <w:lang w:val="en-GB" w:eastAsia="zh-CN"/>
              </w:rPr>
              <w:t>Who should apply?</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_Toc208329984 \h </w:instrText>
            </w:r>
            <w:r w:rsidR="00295211" w:rsidRPr="00FD2F5B">
              <w:rPr>
                <w:noProof/>
                <w:webHidden/>
              </w:rPr>
            </w:r>
            <w:r w:rsidR="00295211" w:rsidRPr="00FD2F5B">
              <w:rPr>
                <w:noProof/>
                <w:webHidden/>
              </w:rPr>
              <w:fldChar w:fldCharType="separate"/>
            </w:r>
            <w:r w:rsidR="00295211" w:rsidRPr="00FD2F5B">
              <w:rPr>
                <w:noProof/>
                <w:webHidden/>
              </w:rPr>
              <w:t>1</w:t>
            </w:r>
            <w:r w:rsidR="00295211" w:rsidRPr="00FD2F5B">
              <w:rPr>
                <w:noProof/>
                <w:webHidden/>
              </w:rPr>
              <w:fldChar w:fldCharType="end"/>
            </w:r>
          </w:hyperlink>
        </w:p>
        <w:p w14:paraId="1217AF13" w14:textId="00BEEF75" w:rsidR="00295211" w:rsidRPr="00FD2F5B" w:rsidRDefault="005542EE">
          <w:pPr>
            <w:pStyle w:val="TOC1"/>
            <w:rPr>
              <w:rFonts w:asciiTheme="minorHAnsi" w:eastAsiaTheme="minorEastAsia" w:hAnsiTheme="minorHAnsi"/>
              <w:noProof/>
              <w:lang w:eastAsia="en-IE"/>
            </w:rPr>
          </w:pPr>
          <w:hyperlink w:anchor="_Toc208329985" w:history="1">
            <w:r w:rsidR="00295211" w:rsidRPr="00FD2F5B">
              <w:rPr>
                <w:rStyle w:val="Hyperlink"/>
                <w:rFonts w:eastAsia="Times New Roman" w:cs="Arial"/>
                <w:noProof/>
                <w:lang w:val="en-GB" w:eastAsia="zh-CN"/>
              </w:rPr>
              <w:t>How to apply for this post.</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_Toc208329985 \h </w:instrText>
            </w:r>
            <w:r w:rsidR="00295211" w:rsidRPr="00FD2F5B">
              <w:rPr>
                <w:noProof/>
                <w:webHidden/>
              </w:rPr>
            </w:r>
            <w:r w:rsidR="00295211" w:rsidRPr="00FD2F5B">
              <w:rPr>
                <w:noProof/>
                <w:webHidden/>
              </w:rPr>
              <w:fldChar w:fldCharType="separate"/>
            </w:r>
            <w:r w:rsidR="00295211" w:rsidRPr="00FD2F5B">
              <w:rPr>
                <w:noProof/>
                <w:webHidden/>
              </w:rPr>
              <w:t>3</w:t>
            </w:r>
            <w:r w:rsidR="00295211" w:rsidRPr="00FD2F5B">
              <w:rPr>
                <w:noProof/>
                <w:webHidden/>
              </w:rPr>
              <w:fldChar w:fldCharType="end"/>
            </w:r>
          </w:hyperlink>
        </w:p>
        <w:p w14:paraId="31A4376E" w14:textId="19FCDB9C" w:rsidR="00295211" w:rsidRPr="00FD2F5B" w:rsidRDefault="005542EE">
          <w:pPr>
            <w:pStyle w:val="TOC1"/>
            <w:rPr>
              <w:rFonts w:asciiTheme="minorHAnsi" w:eastAsiaTheme="minorEastAsia" w:hAnsiTheme="minorHAnsi"/>
              <w:noProof/>
              <w:lang w:eastAsia="en-IE"/>
            </w:rPr>
          </w:pPr>
          <w:hyperlink w:anchor="_Toc208329986" w:history="1">
            <w:r w:rsidR="00295211" w:rsidRPr="00FD2F5B">
              <w:rPr>
                <w:rStyle w:val="Hyperlink"/>
                <w:rFonts w:eastAsia="Times New Roman" w:cs="Arial"/>
                <w:noProof/>
                <w:lang w:val="en-GB" w:eastAsia="zh-CN"/>
              </w:rPr>
              <w:t>Candidates on existing panels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_Toc208329986 \h </w:instrText>
            </w:r>
            <w:r w:rsidR="00295211" w:rsidRPr="00FD2F5B">
              <w:rPr>
                <w:noProof/>
                <w:webHidden/>
              </w:rPr>
            </w:r>
            <w:r w:rsidR="00295211" w:rsidRPr="00FD2F5B">
              <w:rPr>
                <w:noProof/>
                <w:webHidden/>
              </w:rPr>
              <w:fldChar w:fldCharType="separate"/>
            </w:r>
            <w:r w:rsidR="00295211" w:rsidRPr="00FD2F5B">
              <w:rPr>
                <w:noProof/>
                <w:webHidden/>
              </w:rPr>
              <w:t>4</w:t>
            </w:r>
            <w:r w:rsidR="00295211" w:rsidRPr="00FD2F5B">
              <w:rPr>
                <w:noProof/>
                <w:webHidden/>
              </w:rPr>
              <w:fldChar w:fldCharType="end"/>
            </w:r>
          </w:hyperlink>
        </w:p>
        <w:p w14:paraId="03EF5467" w14:textId="530B2D6B" w:rsidR="00295211" w:rsidRPr="00FD2F5B" w:rsidRDefault="005542EE">
          <w:pPr>
            <w:pStyle w:val="TOC1"/>
            <w:rPr>
              <w:rFonts w:asciiTheme="minorHAnsi" w:eastAsiaTheme="minorEastAsia" w:hAnsiTheme="minorHAnsi"/>
              <w:noProof/>
              <w:lang w:eastAsia="en-IE"/>
            </w:rPr>
          </w:pPr>
          <w:hyperlink w:anchor="_Toc208329987" w:history="1">
            <w:r w:rsidR="00295211" w:rsidRPr="00FD2F5B">
              <w:rPr>
                <w:rStyle w:val="Hyperlink"/>
                <w:rFonts w:eastAsia="Times New Roman"/>
                <w:noProof/>
                <w:lang w:val="en-GB" w:eastAsia="zh-CN"/>
              </w:rPr>
              <w:t>How we will manage the selection process.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_Toc208329987 \h </w:instrText>
            </w:r>
            <w:r w:rsidR="00295211" w:rsidRPr="00FD2F5B">
              <w:rPr>
                <w:noProof/>
                <w:webHidden/>
              </w:rPr>
            </w:r>
            <w:r w:rsidR="00295211" w:rsidRPr="00FD2F5B">
              <w:rPr>
                <w:noProof/>
                <w:webHidden/>
              </w:rPr>
              <w:fldChar w:fldCharType="separate"/>
            </w:r>
            <w:r w:rsidR="00295211" w:rsidRPr="00FD2F5B">
              <w:rPr>
                <w:noProof/>
                <w:webHidden/>
              </w:rPr>
              <w:t>5</w:t>
            </w:r>
            <w:r w:rsidR="00295211" w:rsidRPr="00FD2F5B">
              <w:rPr>
                <w:noProof/>
                <w:webHidden/>
              </w:rPr>
              <w:fldChar w:fldCharType="end"/>
            </w:r>
          </w:hyperlink>
        </w:p>
        <w:p w14:paraId="0F8593F1" w14:textId="734596BE" w:rsidR="00295211" w:rsidRPr="00FD2F5B" w:rsidRDefault="005542EE">
          <w:pPr>
            <w:pStyle w:val="TOC1"/>
            <w:rPr>
              <w:rFonts w:asciiTheme="minorHAnsi" w:eastAsiaTheme="minorEastAsia" w:hAnsiTheme="minorHAnsi"/>
              <w:noProof/>
              <w:lang w:eastAsia="en-IE"/>
            </w:rPr>
          </w:pPr>
          <w:hyperlink w:anchor="_Toc208329988" w:history="1">
            <w:r w:rsidR="00295211" w:rsidRPr="00FD2F5B">
              <w:rPr>
                <w:rStyle w:val="Hyperlink"/>
                <w:rFonts w:eastAsia="Times New Roman"/>
                <w:noProof/>
                <w:lang w:val="en-GB" w:eastAsia="zh-CN"/>
              </w:rPr>
              <w:t>Candidate supports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_Toc208329988 \h </w:instrText>
            </w:r>
            <w:r w:rsidR="00295211" w:rsidRPr="00FD2F5B">
              <w:rPr>
                <w:noProof/>
                <w:webHidden/>
              </w:rPr>
            </w:r>
            <w:r w:rsidR="00295211" w:rsidRPr="00FD2F5B">
              <w:rPr>
                <w:noProof/>
                <w:webHidden/>
              </w:rPr>
              <w:fldChar w:fldCharType="separate"/>
            </w:r>
            <w:r w:rsidR="00295211" w:rsidRPr="00FD2F5B">
              <w:rPr>
                <w:noProof/>
                <w:webHidden/>
              </w:rPr>
              <w:t>6</w:t>
            </w:r>
            <w:r w:rsidR="00295211" w:rsidRPr="00FD2F5B">
              <w:rPr>
                <w:noProof/>
                <w:webHidden/>
              </w:rPr>
              <w:fldChar w:fldCharType="end"/>
            </w:r>
          </w:hyperlink>
        </w:p>
        <w:p w14:paraId="12893196" w14:textId="5A7BB900" w:rsidR="00295211" w:rsidRPr="00FD2F5B" w:rsidRDefault="005542EE">
          <w:pPr>
            <w:pStyle w:val="TOC1"/>
            <w:rPr>
              <w:rFonts w:asciiTheme="minorHAnsi" w:eastAsiaTheme="minorEastAsia" w:hAnsiTheme="minorHAnsi"/>
              <w:noProof/>
              <w:lang w:eastAsia="en-IE"/>
            </w:rPr>
          </w:pPr>
          <w:hyperlink w:anchor="_Toc208329989" w:history="1">
            <w:r w:rsidR="00295211" w:rsidRPr="00FD2F5B">
              <w:rPr>
                <w:rStyle w:val="Hyperlink"/>
                <w:rFonts w:eastAsia="Times New Roman"/>
                <w:noProof/>
                <w:lang w:val="en-GB" w:eastAsia="zh-CN"/>
              </w:rPr>
              <w:t>Reasonable Accommodation requests for candidates with disabilities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_Toc208329989 \h </w:instrText>
            </w:r>
            <w:r w:rsidR="00295211" w:rsidRPr="00FD2F5B">
              <w:rPr>
                <w:noProof/>
                <w:webHidden/>
              </w:rPr>
            </w:r>
            <w:r w:rsidR="00295211" w:rsidRPr="00FD2F5B">
              <w:rPr>
                <w:noProof/>
                <w:webHidden/>
              </w:rPr>
              <w:fldChar w:fldCharType="separate"/>
            </w:r>
            <w:r w:rsidR="00295211" w:rsidRPr="00FD2F5B">
              <w:rPr>
                <w:noProof/>
                <w:webHidden/>
              </w:rPr>
              <w:t>7</w:t>
            </w:r>
            <w:r w:rsidR="00295211" w:rsidRPr="00FD2F5B">
              <w:rPr>
                <w:noProof/>
                <w:webHidden/>
              </w:rPr>
              <w:fldChar w:fldCharType="end"/>
            </w:r>
          </w:hyperlink>
        </w:p>
        <w:p w14:paraId="34400156" w14:textId="7F80FAEA" w:rsidR="00295211" w:rsidRPr="00FD2F5B" w:rsidRDefault="005542EE">
          <w:pPr>
            <w:pStyle w:val="TOC1"/>
            <w:rPr>
              <w:rFonts w:asciiTheme="minorHAnsi" w:eastAsiaTheme="minorEastAsia" w:hAnsiTheme="minorHAnsi"/>
              <w:noProof/>
              <w:lang w:eastAsia="en-IE"/>
            </w:rPr>
          </w:pPr>
          <w:hyperlink w:anchor="_Toc208329990" w:history="1">
            <w:r w:rsidR="00295211" w:rsidRPr="00FD2F5B">
              <w:rPr>
                <w:rStyle w:val="Hyperlink"/>
                <w:rFonts w:eastAsia="Times New Roman"/>
                <w:noProof/>
                <w:lang w:val="en-GB" w:eastAsia="zh-CN"/>
              </w:rPr>
              <w:t>Interview notes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_Toc208329990 \h </w:instrText>
            </w:r>
            <w:r w:rsidR="00295211" w:rsidRPr="00FD2F5B">
              <w:rPr>
                <w:noProof/>
                <w:webHidden/>
              </w:rPr>
            </w:r>
            <w:r w:rsidR="00295211" w:rsidRPr="00FD2F5B">
              <w:rPr>
                <w:noProof/>
                <w:webHidden/>
              </w:rPr>
              <w:fldChar w:fldCharType="separate"/>
            </w:r>
            <w:r w:rsidR="00295211" w:rsidRPr="00FD2F5B">
              <w:rPr>
                <w:noProof/>
                <w:webHidden/>
              </w:rPr>
              <w:t>7</w:t>
            </w:r>
            <w:r w:rsidR="00295211" w:rsidRPr="00FD2F5B">
              <w:rPr>
                <w:noProof/>
                <w:webHidden/>
              </w:rPr>
              <w:fldChar w:fldCharType="end"/>
            </w:r>
          </w:hyperlink>
        </w:p>
        <w:p w14:paraId="168022C7" w14:textId="56E4525C" w:rsidR="00295211" w:rsidRPr="00FD2F5B" w:rsidRDefault="005542EE">
          <w:pPr>
            <w:pStyle w:val="TOC1"/>
            <w:rPr>
              <w:rFonts w:asciiTheme="minorHAnsi" w:eastAsiaTheme="minorEastAsia" w:hAnsiTheme="minorHAnsi"/>
              <w:noProof/>
              <w:lang w:eastAsia="en-IE"/>
            </w:rPr>
          </w:pPr>
          <w:hyperlink w:anchor="_Toc208329991" w:history="1">
            <w:r w:rsidR="00295211" w:rsidRPr="00FD2F5B">
              <w:rPr>
                <w:rStyle w:val="Hyperlink"/>
                <w:rFonts w:eastAsia="Times New Roman"/>
                <w:noProof/>
                <w:lang w:val="en-GB" w:eastAsia="zh-CN"/>
              </w:rPr>
              <w:t>Formation of panels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_Toc208329991 \h </w:instrText>
            </w:r>
            <w:r w:rsidR="00295211" w:rsidRPr="00FD2F5B">
              <w:rPr>
                <w:noProof/>
                <w:webHidden/>
              </w:rPr>
            </w:r>
            <w:r w:rsidR="00295211" w:rsidRPr="00FD2F5B">
              <w:rPr>
                <w:noProof/>
                <w:webHidden/>
              </w:rPr>
              <w:fldChar w:fldCharType="separate"/>
            </w:r>
            <w:r w:rsidR="00295211" w:rsidRPr="00FD2F5B">
              <w:rPr>
                <w:noProof/>
                <w:webHidden/>
              </w:rPr>
              <w:t>7</w:t>
            </w:r>
            <w:r w:rsidR="00295211" w:rsidRPr="00FD2F5B">
              <w:rPr>
                <w:noProof/>
                <w:webHidden/>
              </w:rPr>
              <w:fldChar w:fldCharType="end"/>
            </w:r>
          </w:hyperlink>
        </w:p>
        <w:p w14:paraId="4CC2DA4C" w14:textId="5A9494B4" w:rsidR="00295211" w:rsidRPr="00FD2F5B" w:rsidRDefault="005542EE">
          <w:pPr>
            <w:pStyle w:val="TOC1"/>
            <w:rPr>
              <w:rFonts w:asciiTheme="minorHAnsi" w:eastAsiaTheme="minorEastAsia" w:hAnsiTheme="minorHAnsi"/>
              <w:noProof/>
              <w:lang w:eastAsia="en-IE"/>
            </w:rPr>
          </w:pPr>
          <w:hyperlink w:anchor="_Toc208329992" w:history="1">
            <w:r w:rsidR="00295211" w:rsidRPr="00FD2F5B">
              <w:rPr>
                <w:rStyle w:val="Hyperlink"/>
                <w:rFonts w:eastAsia="Times New Roman"/>
                <w:noProof/>
                <w:lang w:val="en-GB" w:eastAsia="zh-CN"/>
              </w:rPr>
              <w:t>Speciality areas/Care groups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_Toc208329992 \h </w:instrText>
            </w:r>
            <w:r w:rsidR="00295211" w:rsidRPr="00FD2F5B">
              <w:rPr>
                <w:noProof/>
                <w:webHidden/>
              </w:rPr>
            </w:r>
            <w:r w:rsidR="00295211" w:rsidRPr="00FD2F5B">
              <w:rPr>
                <w:noProof/>
                <w:webHidden/>
              </w:rPr>
              <w:fldChar w:fldCharType="separate"/>
            </w:r>
            <w:r w:rsidR="00295211" w:rsidRPr="00FD2F5B">
              <w:rPr>
                <w:noProof/>
                <w:webHidden/>
              </w:rPr>
              <w:t>8</w:t>
            </w:r>
            <w:r w:rsidR="00295211" w:rsidRPr="00FD2F5B">
              <w:rPr>
                <w:noProof/>
                <w:webHidden/>
              </w:rPr>
              <w:fldChar w:fldCharType="end"/>
            </w:r>
          </w:hyperlink>
        </w:p>
        <w:p w14:paraId="6A3D83AD" w14:textId="38BC5ABB" w:rsidR="00295211" w:rsidRPr="00FD2F5B" w:rsidRDefault="005542EE">
          <w:pPr>
            <w:pStyle w:val="TOC1"/>
            <w:rPr>
              <w:rFonts w:asciiTheme="minorHAnsi" w:eastAsiaTheme="minorEastAsia" w:hAnsiTheme="minorHAnsi"/>
              <w:noProof/>
              <w:lang w:eastAsia="en-IE"/>
            </w:rPr>
          </w:pPr>
          <w:hyperlink w:anchor="_Toc208329993" w:history="1">
            <w:r w:rsidR="00295211" w:rsidRPr="00FD2F5B">
              <w:rPr>
                <w:rStyle w:val="Hyperlink"/>
                <w:rFonts w:eastAsia="Times New Roman"/>
                <w:noProof/>
                <w:lang w:val="en-GB" w:eastAsia="zh-CN"/>
              </w:rPr>
              <w:t>Marking System</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_Toc208329993 \h </w:instrText>
            </w:r>
            <w:r w:rsidR="00295211" w:rsidRPr="00FD2F5B">
              <w:rPr>
                <w:noProof/>
                <w:webHidden/>
              </w:rPr>
            </w:r>
            <w:r w:rsidR="00295211" w:rsidRPr="00FD2F5B">
              <w:rPr>
                <w:noProof/>
                <w:webHidden/>
              </w:rPr>
              <w:fldChar w:fldCharType="separate"/>
            </w:r>
            <w:r w:rsidR="00295211" w:rsidRPr="00FD2F5B">
              <w:rPr>
                <w:noProof/>
                <w:webHidden/>
              </w:rPr>
              <w:t>8</w:t>
            </w:r>
            <w:r w:rsidR="00295211" w:rsidRPr="00FD2F5B">
              <w:rPr>
                <w:noProof/>
                <w:webHidden/>
              </w:rPr>
              <w:fldChar w:fldCharType="end"/>
            </w:r>
          </w:hyperlink>
        </w:p>
        <w:p w14:paraId="54F17D88" w14:textId="123BA504" w:rsidR="00295211" w:rsidRPr="00FD2F5B" w:rsidRDefault="005542EE">
          <w:pPr>
            <w:pStyle w:val="TOC1"/>
            <w:rPr>
              <w:rFonts w:asciiTheme="minorHAnsi" w:eastAsiaTheme="minorEastAsia" w:hAnsiTheme="minorHAnsi"/>
              <w:noProof/>
              <w:lang w:eastAsia="en-IE"/>
            </w:rPr>
          </w:pPr>
          <w:hyperlink w:anchor="_Toc208329994" w:history="1">
            <w:r w:rsidR="00295211" w:rsidRPr="00FD2F5B">
              <w:rPr>
                <w:rStyle w:val="Hyperlink"/>
                <w:rFonts w:eastAsia="Times New Roman"/>
                <w:noProof/>
                <w:lang w:val="en-GB" w:eastAsia="zh-CN"/>
              </w:rPr>
              <w:t>Future panels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_Toc208329994 \h </w:instrText>
            </w:r>
            <w:r w:rsidR="00295211" w:rsidRPr="00FD2F5B">
              <w:rPr>
                <w:noProof/>
                <w:webHidden/>
              </w:rPr>
            </w:r>
            <w:r w:rsidR="00295211" w:rsidRPr="00FD2F5B">
              <w:rPr>
                <w:noProof/>
                <w:webHidden/>
              </w:rPr>
              <w:fldChar w:fldCharType="separate"/>
            </w:r>
            <w:r w:rsidR="00295211" w:rsidRPr="00FD2F5B">
              <w:rPr>
                <w:noProof/>
                <w:webHidden/>
              </w:rPr>
              <w:t>9</w:t>
            </w:r>
            <w:r w:rsidR="00295211" w:rsidRPr="00FD2F5B">
              <w:rPr>
                <w:noProof/>
                <w:webHidden/>
              </w:rPr>
              <w:fldChar w:fldCharType="end"/>
            </w:r>
          </w:hyperlink>
        </w:p>
        <w:p w14:paraId="4F69A3A5" w14:textId="1F01C467" w:rsidR="00295211" w:rsidRPr="00FD2F5B" w:rsidRDefault="005542EE">
          <w:pPr>
            <w:pStyle w:val="TOC1"/>
            <w:rPr>
              <w:rFonts w:asciiTheme="minorHAnsi" w:eastAsiaTheme="minorEastAsia" w:hAnsiTheme="minorHAnsi"/>
              <w:noProof/>
              <w:lang w:eastAsia="en-IE"/>
            </w:rPr>
          </w:pPr>
          <w:hyperlink w:anchor="_Toc208329995" w:history="1">
            <w:r w:rsidR="00295211" w:rsidRPr="00FD2F5B">
              <w:rPr>
                <w:rStyle w:val="Hyperlink"/>
                <w:rFonts w:eastAsia="Times New Roman"/>
                <w:noProof/>
                <w:lang w:val="en-GB" w:eastAsia="zh-CN"/>
              </w:rPr>
              <w:t>Acceptance / declination of a recommendation to proceed</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_Toc208329995 \h </w:instrText>
            </w:r>
            <w:r w:rsidR="00295211" w:rsidRPr="00FD2F5B">
              <w:rPr>
                <w:noProof/>
                <w:webHidden/>
              </w:rPr>
            </w:r>
            <w:r w:rsidR="00295211" w:rsidRPr="00FD2F5B">
              <w:rPr>
                <w:noProof/>
                <w:webHidden/>
              </w:rPr>
              <w:fldChar w:fldCharType="separate"/>
            </w:r>
            <w:r w:rsidR="00295211" w:rsidRPr="00FD2F5B">
              <w:rPr>
                <w:noProof/>
                <w:webHidden/>
              </w:rPr>
              <w:t>9</w:t>
            </w:r>
            <w:r w:rsidR="00295211" w:rsidRPr="00FD2F5B">
              <w:rPr>
                <w:noProof/>
                <w:webHidden/>
              </w:rPr>
              <w:fldChar w:fldCharType="end"/>
            </w:r>
          </w:hyperlink>
        </w:p>
        <w:p w14:paraId="22B7D798" w14:textId="0097A7F4" w:rsidR="00295211" w:rsidRPr="00FD2F5B" w:rsidRDefault="005542EE">
          <w:pPr>
            <w:pStyle w:val="TOC1"/>
            <w:rPr>
              <w:rFonts w:asciiTheme="minorHAnsi" w:eastAsiaTheme="minorEastAsia" w:hAnsiTheme="minorHAnsi"/>
              <w:noProof/>
              <w:lang w:eastAsia="en-IE"/>
            </w:rPr>
          </w:pPr>
          <w:hyperlink w:anchor="_Toc208329996" w:history="1">
            <w:r w:rsidR="00295211" w:rsidRPr="00FD2F5B">
              <w:rPr>
                <w:rStyle w:val="Hyperlink"/>
                <w:rFonts w:eastAsia="Times New Roman"/>
                <w:noProof/>
                <w:lang w:val="en-GB" w:eastAsia="zh-CN"/>
              </w:rPr>
              <w:t>Recruitment process time scales</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_Toc208329996 \h </w:instrText>
            </w:r>
            <w:r w:rsidR="00295211" w:rsidRPr="00FD2F5B">
              <w:rPr>
                <w:noProof/>
                <w:webHidden/>
              </w:rPr>
            </w:r>
            <w:r w:rsidR="00295211" w:rsidRPr="00FD2F5B">
              <w:rPr>
                <w:noProof/>
                <w:webHidden/>
              </w:rPr>
              <w:fldChar w:fldCharType="separate"/>
            </w:r>
            <w:r w:rsidR="00295211" w:rsidRPr="00FD2F5B">
              <w:rPr>
                <w:noProof/>
                <w:webHidden/>
              </w:rPr>
              <w:t>9</w:t>
            </w:r>
            <w:r w:rsidR="00295211" w:rsidRPr="00FD2F5B">
              <w:rPr>
                <w:noProof/>
                <w:webHidden/>
              </w:rPr>
              <w:fldChar w:fldCharType="end"/>
            </w:r>
          </w:hyperlink>
        </w:p>
        <w:p w14:paraId="01D6B638" w14:textId="293DF1EA" w:rsidR="00295211" w:rsidRPr="00FD2F5B" w:rsidRDefault="005542EE">
          <w:pPr>
            <w:pStyle w:val="TOC1"/>
            <w:rPr>
              <w:rFonts w:asciiTheme="minorHAnsi" w:eastAsiaTheme="minorEastAsia" w:hAnsiTheme="minorHAnsi"/>
              <w:noProof/>
              <w:lang w:eastAsia="en-IE"/>
            </w:rPr>
          </w:pPr>
          <w:hyperlink w:anchor="_Toc208329997" w:history="1">
            <w:r w:rsidR="00295211" w:rsidRPr="00FD2F5B">
              <w:rPr>
                <w:rStyle w:val="Hyperlink"/>
                <w:rFonts w:eastAsia="Times New Roman"/>
                <w:noProof/>
                <w:lang w:val="en-GB" w:eastAsia="zh-CN"/>
              </w:rPr>
              <w:t>Security clearance</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_Toc208329997 \h </w:instrText>
            </w:r>
            <w:r w:rsidR="00295211" w:rsidRPr="00FD2F5B">
              <w:rPr>
                <w:noProof/>
                <w:webHidden/>
              </w:rPr>
            </w:r>
            <w:r w:rsidR="00295211" w:rsidRPr="00FD2F5B">
              <w:rPr>
                <w:noProof/>
                <w:webHidden/>
              </w:rPr>
              <w:fldChar w:fldCharType="separate"/>
            </w:r>
            <w:r w:rsidR="00295211" w:rsidRPr="00FD2F5B">
              <w:rPr>
                <w:noProof/>
                <w:webHidden/>
              </w:rPr>
              <w:t>10</w:t>
            </w:r>
            <w:r w:rsidR="00295211" w:rsidRPr="00FD2F5B">
              <w:rPr>
                <w:noProof/>
                <w:webHidden/>
              </w:rPr>
              <w:fldChar w:fldCharType="end"/>
            </w:r>
          </w:hyperlink>
        </w:p>
        <w:p w14:paraId="25192736" w14:textId="2BB1BDF1" w:rsidR="00295211" w:rsidRPr="00FD2F5B" w:rsidRDefault="005542EE">
          <w:pPr>
            <w:pStyle w:val="TOC1"/>
            <w:rPr>
              <w:rFonts w:asciiTheme="minorHAnsi" w:eastAsiaTheme="minorEastAsia" w:hAnsiTheme="minorHAnsi"/>
              <w:noProof/>
              <w:lang w:eastAsia="en-IE"/>
            </w:rPr>
          </w:pPr>
          <w:hyperlink w:anchor="_Toc208329998" w:history="1">
            <w:r w:rsidR="00295211" w:rsidRPr="00FD2F5B">
              <w:rPr>
                <w:rStyle w:val="Hyperlink"/>
                <w:rFonts w:eastAsia="Times New Roman"/>
                <w:noProof/>
                <w:lang w:val="en-GB" w:eastAsia="zh-CN"/>
              </w:rPr>
              <w:t>Review and complaint procedure (CPSA)</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_Toc208329998 \h </w:instrText>
            </w:r>
            <w:r w:rsidR="00295211" w:rsidRPr="00FD2F5B">
              <w:rPr>
                <w:noProof/>
                <w:webHidden/>
              </w:rPr>
            </w:r>
            <w:r w:rsidR="00295211" w:rsidRPr="00FD2F5B">
              <w:rPr>
                <w:noProof/>
                <w:webHidden/>
              </w:rPr>
              <w:fldChar w:fldCharType="separate"/>
            </w:r>
            <w:r w:rsidR="00295211" w:rsidRPr="00FD2F5B">
              <w:rPr>
                <w:noProof/>
                <w:webHidden/>
              </w:rPr>
              <w:t>10</w:t>
            </w:r>
            <w:r w:rsidR="00295211" w:rsidRPr="00FD2F5B">
              <w:rPr>
                <w:noProof/>
                <w:webHidden/>
              </w:rPr>
              <w:fldChar w:fldCharType="end"/>
            </w:r>
          </w:hyperlink>
        </w:p>
        <w:p w14:paraId="5102042E" w14:textId="305182D6" w:rsidR="00295211" w:rsidRPr="00FD2F5B" w:rsidRDefault="005542EE">
          <w:pPr>
            <w:pStyle w:val="TOC1"/>
            <w:rPr>
              <w:rFonts w:asciiTheme="minorHAnsi" w:eastAsiaTheme="minorEastAsia" w:hAnsiTheme="minorHAnsi"/>
              <w:noProof/>
              <w:lang w:eastAsia="en-IE"/>
            </w:rPr>
          </w:pPr>
          <w:hyperlink w:anchor="_Toc208329999" w:history="1">
            <w:r w:rsidR="00295211" w:rsidRPr="00FD2F5B">
              <w:rPr>
                <w:rStyle w:val="Hyperlink"/>
                <w:rFonts w:eastAsia="Times New Roman"/>
                <w:noProof/>
                <w:lang w:val="en-GB" w:eastAsia="zh-CN"/>
              </w:rPr>
              <w:t>HSE Privacy policy</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_Toc208329999 \h </w:instrText>
            </w:r>
            <w:r w:rsidR="00295211" w:rsidRPr="00FD2F5B">
              <w:rPr>
                <w:noProof/>
                <w:webHidden/>
              </w:rPr>
            </w:r>
            <w:r w:rsidR="00295211" w:rsidRPr="00FD2F5B">
              <w:rPr>
                <w:noProof/>
                <w:webHidden/>
              </w:rPr>
              <w:fldChar w:fldCharType="separate"/>
            </w:r>
            <w:r w:rsidR="00295211" w:rsidRPr="00FD2F5B">
              <w:rPr>
                <w:noProof/>
                <w:webHidden/>
              </w:rPr>
              <w:t>11</w:t>
            </w:r>
            <w:r w:rsidR="00295211" w:rsidRPr="00FD2F5B">
              <w:rPr>
                <w:noProof/>
                <w:webHidden/>
              </w:rPr>
              <w:fldChar w:fldCharType="end"/>
            </w:r>
          </w:hyperlink>
        </w:p>
        <w:p w14:paraId="55674714" w14:textId="0D57BFBD" w:rsidR="00295211" w:rsidRPr="00FD2F5B" w:rsidRDefault="005542EE">
          <w:pPr>
            <w:pStyle w:val="TOC1"/>
            <w:rPr>
              <w:rFonts w:asciiTheme="minorHAnsi" w:eastAsiaTheme="minorEastAsia" w:hAnsiTheme="minorHAnsi"/>
              <w:noProof/>
              <w:lang w:eastAsia="en-IE"/>
            </w:rPr>
          </w:pPr>
          <w:hyperlink w:anchor="_Toc208330000" w:history="1">
            <w:r w:rsidR="00295211" w:rsidRPr="00FD2F5B">
              <w:rPr>
                <w:rStyle w:val="Hyperlink"/>
                <w:rFonts w:eastAsia="Times New Roman"/>
                <w:noProof/>
                <w:lang w:val="en-GB" w:eastAsia="zh-CN"/>
              </w:rPr>
              <w:t>Superannuation / Pension Information</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_Toc208330000 \h </w:instrText>
            </w:r>
            <w:r w:rsidR="00295211" w:rsidRPr="00FD2F5B">
              <w:rPr>
                <w:noProof/>
                <w:webHidden/>
              </w:rPr>
            </w:r>
            <w:r w:rsidR="00295211" w:rsidRPr="00FD2F5B">
              <w:rPr>
                <w:noProof/>
                <w:webHidden/>
              </w:rPr>
              <w:fldChar w:fldCharType="separate"/>
            </w:r>
            <w:r w:rsidR="00295211" w:rsidRPr="00FD2F5B">
              <w:rPr>
                <w:noProof/>
                <w:webHidden/>
              </w:rPr>
              <w:t>11</w:t>
            </w:r>
            <w:r w:rsidR="00295211" w:rsidRPr="00FD2F5B">
              <w:rPr>
                <w:noProof/>
                <w:webHidden/>
              </w:rPr>
              <w:fldChar w:fldCharType="end"/>
            </w:r>
          </w:hyperlink>
        </w:p>
        <w:p w14:paraId="761EB975" w14:textId="71654CF8" w:rsidR="00295211" w:rsidRPr="00FD2F5B" w:rsidRDefault="005542EE">
          <w:pPr>
            <w:pStyle w:val="TOC1"/>
            <w:rPr>
              <w:rFonts w:asciiTheme="minorHAnsi" w:eastAsiaTheme="minorEastAsia" w:hAnsiTheme="minorHAnsi"/>
              <w:noProof/>
              <w:lang w:eastAsia="en-IE"/>
            </w:rPr>
          </w:pPr>
          <w:hyperlink w:anchor="_Toc208330001" w:history="1">
            <w:r w:rsidR="00295211" w:rsidRPr="00FD2F5B">
              <w:rPr>
                <w:rStyle w:val="Hyperlink"/>
                <w:rFonts w:eastAsia="Times New Roman" w:cs="Arial"/>
                <w:noProof/>
                <w:lang w:val="en-GB" w:eastAsia="zh-CN"/>
              </w:rPr>
              <w:t>Appendices: Supplementary recruitment and selection process information</w:t>
            </w:r>
            <w:r w:rsidR="00295211" w:rsidRPr="00FD2F5B">
              <w:rPr>
                <w:noProof/>
                <w:webHidden/>
              </w:rPr>
              <w:tab/>
            </w:r>
            <w:r w:rsidR="00295211" w:rsidRPr="00FD2F5B">
              <w:rPr>
                <w:noProof/>
                <w:webHidden/>
              </w:rPr>
              <w:fldChar w:fldCharType="begin"/>
            </w:r>
            <w:r w:rsidR="00295211" w:rsidRPr="00FD2F5B">
              <w:rPr>
                <w:noProof/>
                <w:webHidden/>
              </w:rPr>
              <w:instrText xml:space="preserve"> PAGEREF _Toc208330001 \h </w:instrText>
            </w:r>
            <w:r w:rsidR="00295211" w:rsidRPr="00FD2F5B">
              <w:rPr>
                <w:noProof/>
                <w:webHidden/>
              </w:rPr>
            </w:r>
            <w:r w:rsidR="00295211" w:rsidRPr="00FD2F5B">
              <w:rPr>
                <w:noProof/>
                <w:webHidden/>
              </w:rPr>
              <w:fldChar w:fldCharType="separate"/>
            </w:r>
            <w:r w:rsidR="00295211" w:rsidRPr="00FD2F5B">
              <w:rPr>
                <w:noProof/>
                <w:webHidden/>
              </w:rPr>
              <w:t>14</w:t>
            </w:r>
            <w:r w:rsidR="00295211" w:rsidRPr="00FD2F5B">
              <w:rPr>
                <w:noProof/>
                <w:webHidden/>
              </w:rPr>
              <w:fldChar w:fldCharType="end"/>
            </w:r>
          </w:hyperlink>
        </w:p>
        <w:p w14:paraId="13BDACA0" w14:textId="7F33FF63" w:rsidR="00295211" w:rsidRPr="00FD2F5B" w:rsidRDefault="005542EE">
          <w:pPr>
            <w:pStyle w:val="TOC2"/>
            <w:tabs>
              <w:tab w:val="right" w:leader="dot" w:pos="9016"/>
            </w:tabs>
            <w:rPr>
              <w:rFonts w:asciiTheme="minorHAnsi" w:eastAsiaTheme="minorEastAsia" w:hAnsiTheme="minorHAnsi"/>
              <w:noProof/>
              <w:sz w:val="22"/>
              <w:lang w:eastAsia="en-IE"/>
            </w:rPr>
          </w:pPr>
          <w:hyperlink w:anchor="_Toc208330002" w:history="1">
            <w:r w:rsidR="00295211" w:rsidRPr="00FD2F5B">
              <w:rPr>
                <w:rStyle w:val="Hyperlink"/>
                <w:rFonts w:eastAsia="Times New Roman"/>
                <w:noProof/>
                <w:sz w:val="22"/>
                <w:lang w:val="en-GB" w:eastAsia="zh-CN"/>
              </w:rPr>
              <w:t>Appendix 1: Eligibility criteria</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_Toc208330002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14</w:t>
            </w:r>
            <w:r w:rsidR="00295211" w:rsidRPr="00FD2F5B">
              <w:rPr>
                <w:noProof/>
                <w:webHidden/>
                <w:sz w:val="22"/>
              </w:rPr>
              <w:fldChar w:fldCharType="end"/>
            </w:r>
          </w:hyperlink>
        </w:p>
        <w:p w14:paraId="6E9437FC" w14:textId="40336B11" w:rsidR="00295211" w:rsidRPr="00FD2F5B" w:rsidRDefault="005542EE">
          <w:pPr>
            <w:pStyle w:val="TOC2"/>
            <w:tabs>
              <w:tab w:val="right" w:leader="dot" w:pos="9016"/>
            </w:tabs>
            <w:rPr>
              <w:rFonts w:asciiTheme="minorHAnsi" w:eastAsiaTheme="minorEastAsia" w:hAnsiTheme="minorHAnsi"/>
              <w:noProof/>
              <w:sz w:val="22"/>
              <w:lang w:eastAsia="en-IE"/>
            </w:rPr>
          </w:pPr>
          <w:hyperlink w:anchor="_Toc208330003" w:history="1">
            <w:r w:rsidR="00295211" w:rsidRPr="00FD2F5B">
              <w:rPr>
                <w:rStyle w:val="Hyperlink"/>
                <w:rFonts w:eastAsia="Times New Roman"/>
                <w:noProof/>
                <w:sz w:val="22"/>
                <w:lang w:val="en-GB" w:eastAsia="zh-CN"/>
              </w:rPr>
              <w:t>Appendix 2: EEA, Swiss, British and non-EEA applicants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_Toc208330003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15</w:t>
            </w:r>
            <w:r w:rsidR="00295211" w:rsidRPr="00FD2F5B">
              <w:rPr>
                <w:noProof/>
                <w:webHidden/>
                <w:sz w:val="22"/>
              </w:rPr>
              <w:fldChar w:fldCharType="end"/>
            </w:r>
          </w:hyperlink>
        </w:p>
        <w:p w14:paraId="4734B1C9" w14:textId="1CB8F279" w:rsidR="00295211" w:rsidRPr="00FD2F5B" w:rsidRDefault="005542EE">
          <w:pPr>
            <w:pStyle w:val="TOC2"/>
            <w:tabs>
              <w:tab w:val="right" w:leader="dot" w:pos="9016"/>
            </w:tabs>
            <w:rPr>
              <w:rFonts w:asciiTheme="minorHAnsi" w:eastAsiaTheme="minorEastAsia" w:hAnsiTheme="minorHAnsi"/>
              <w:noProof/>
              <w:sz w:val="22"/>
              <w:lang w:eastAsia="en-IE"/>
            </w:rPr>
          </w:pPr>
          <w:hyperlink w:anchor="_Toc208330004" w:history="1">
            <w:r w:rsidR="00295211" w:rsidRPr="00FD2F5B">
              <w:rPr>
                <w:rStyle w:val="Hyperlink"/>
                <w:rFonts w:eastAsia="Times New Roman"/>
                <w:noProof/>
                <w:sz w:val="22"/>
                <w:lang w:val="en-GB" w:eastAsia="zh-CN"/>
              </w:rPr>
              <w:t>Appendix 3: Clearances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_Toc208330004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17</w:t>
            </w:r>
            <w:r w:rsidR="00295211" w:rsidRPr="00FD2F5B">
              <w:rPr>
                <w:noProof/>
                <w:webHidden/>
                <w:sz w:val="22"/>
              </w:rPr>
              <w:fldChar w:fldCharType="end"/>
            </w:r>
          </w:hyperlink>
        </w:p>
        <w:p w14:paraId="4B9553F2" w14:textId="2C8022CC" w:rsidR="00295211" w:rsidRPr="00FD2F5B" w:rsidRDefault="005542EE">
          <w:pPr>
            <w:pStyle w:val="TOC2"/>
            <w:tabs>
              <w:tab w:val="right" w:leader="dot" w:pos="9016"/>
            </w:tabs>
            <w:rPr>
              <w:rFonts w:asciiTheme="minorHAnsi" w:eastAsiaTheme="minorEastAsia" w:hAnsiTheme="minorHAnsi"/>
              <w:noProof/>
              <w:sz w:val="22"/>
              <w:lang w:eastAsia="en-IE"/>
            </w:rPr>
          </w:pPr>
          <w:hyperlink w:anchor="_Toc208330005" w:history="1">
            <w:r w:rsidR="00295211" w:rsidRPr="00FD2F5B">
              <w:rPr>
                <w:rStyle w:val="Hyperlink"/>
                <w:rFonts w:eastAsia="Times New Roman"/>
                <w:noProof/>
                <w:sz w:val="22"/>
                <w:lang w:val="en-GB" w:eastAsia="zh-CN"/>
              </w:rPr>
              <w:t>Appendix: 4 Interview Reasonable Accommodation (RA) requests process flowchart for candidates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_Toc208330005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19</w:t>
            </w:r>
            <w:r w:rsidR="00295211" w:rsidRPr="00FD2F5B">
              <w:rPr>
                <w:noProof/>
                <w:webHidden/>
                <w:sz w:val="22"/>
              </w:rPr>
              <w:fldChar w:fldCharType="end"/>
            </w:r>
          </w:hyperlink>
        </w:p>
        <w:p w14:paraId="3AC24248" w14:textId="164EC65B" w:rsidR="00295211" w:rsidRDefault="005542EE">
          <w:pPr>
            <w:pStyle w:val="TOC2"/>
            <w:tabs>
              <w:tab w:val="right" w:leader="dot" w:pos="9016"/>
            </w:tabs>
            <w:rPr>
              <w:rFonts w:asciiTheme="minorHAnsi" w:eastAsiaTheme="minorEastAsia" w:hAnsiTheme="minorHAnsi"/>
              <w:noProof/>
              <w:sz w:val="22"/>
              <w:lang w:eastAsia="en-IE"/>
            </w:rPr>
          </w:pPr>
          <w:hyperlink w:anchor="_Toc208330006" w:history="1">
            <w:r w:rsidR="00295211" w:rsidRPr="00FD2F5B">
              <w:rPr>
                <w:rStyle w:val="Hyperlink"/>
                <w:rFonts w:eastAsia="Times New Roman"/>
                <w:noProof/>
                <w:sz w:val="22"/>
                <w:lang w:val="en-GB" w:eastAsia="zh-CN"/>
              </w:rPr>
              <w:t>Appendix: 5 Panel management rules</w:t>
            </w:r>
            <w:r w:rsidR="00295211" w:rsidRPr="00FD2F5B">
              <w:rPr>
                <w:noProof/>
                <w:webHidden/>
                <w:sz w:val="22"/>
              </w:rPr>
              <w:tab/>
            </w:r>
            <w:r w:rsidR="00295211" w:rsidRPr="00FD2F5B">
              <w:rPr>
                <w:noProof/>
                <w:webHidden/>
                <w:sz w:val="22"/>
              </w:rPr>
              <w:fldChar w:fldCharType="begin"/>
            </w:r>
            <w:r w:rsidR="00295211" w:rsidRPr="00FD2F5B">
              <w:rPr>
                <w:noProof/>
                <w:webHidden/>
                <w:sz w:val="22"/>
              </w:rPr>
              <w:instrText xml:space="preserve"> PAGEREF _Toc208330006 \h </w:instrText>
            </w:r>
            <w:r w:rsidR="00295211" w:rsidRPr="00FD2F5B">
              <w:rPr>
                <w:noProof/>
                <w:webHidden/>
                <w:sz w:val="22"/>
              </w:rPr>
            </w:r>
            <w:r w:rsidR="00295211" w:rsidRPr="00FD2F5B">
              <w:rPr>
                <w:noProof/>
                <w:webHidden/>
                <w:sz w:val="22"/>
              </w:rPr>
              <w:fldChar w:fldCharType="separate"/>
            </w:r>
            <w:r w:rsidR="00295211" w:rsidRPr="00FD2F5B">
              <w:rPr>
                <w:noProof/>
                <w:webHidden/>
                <w:sz w:val="22"/>
              </w:rPr>
              <w:t>20</w:t>
            </w:r>
            <w:r w:rsidR="00295211" w:rsidRPr="00FD2F5B">
              <w:rPr>
                <w:noProof/>
                <w:webHidden/>
                <w:sz w:val="22"/>
              </w:rPr>
              <w:fldChar w:fldCharType="end"/>
            </w:r>
          </w:hyperlink>
        </w:p>
        <w:p w14:paraId="7C60FA7F" w14:textId="671C5A30" w:rsidR="00295211" w:rsidRDefault="00295211">
          <w:r>
            <w:rPr>
              <w:b/>
              <w:bCs/>
              <w:noProof/>
            </w:rPr>
            <w:fldChar w:fldCharType="end"/>
          </w:r>
        </w:p>
      </w:sdtContent>
    </w:sdt>
    <w:p w14:paraId="0C932338"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08329984"/>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04439458" w14:textId="7D6BCB62" w:rsidR="00E34985" w:rsidRPr="00BE5044" w:rsidRDefault="00062840" w:rsidP="003B7881">
      <w:pPr>
        <w:numPr>
          <w:ilvl w:val="0"/>
          <w:numId w:val="3"/>
        </w:numPr>
        <w:spacing w:after="120" w:line="360" w:lineRule="auto"/>
        <w:ind w:left="357"/>
        <w:rPr>
          <w:rFonts w:eastAsia="Times New Roman" w:cs="Arial"/>
          <w:sz w:val="22"/>
          <w:lang w:val="en-GB"/>
        </w:rPr>
      </w:pPr>
      <w:r w:rsidRPr="00BE5044">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BE5044">
        <w:rPr>
          <w:rFonts w:eastAsia="Times New Roman" w:cs="Arial"/>
          <w:sz w:val="22"/>
          <w:lang w:val="en-GB"/>
        </w:rPr>
        <w:t xml:space="preserve"> </w:t>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lastRenderedPageBreak/>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F038444" w14:textId="79AB7EEC" w:rsidR="00733AF6" w:rsidRPr="00C52ABF" w:rsidRDefault="00733AF6" w:rsidP="00436CA9">
      <w:pPr>
        <w:autoSpaceDE w:val="0"/>
        <w:autoSpaceDN w:val="0"/>
        <w:adjustRightInd w:val="0"/>
        <w:spacing w:after="120" w:line="360" w:lineRule="auto"/>
        <w:rPr>
          <w:rFonts w:eastAsia="Times New Roman" w:cs="Arial"/>
          <w:sz w:val="22"/>
          <w:lang w:eastAsia="en-IE"/>
        </w:rPr>
      </w:pPr>
      <w:r w:rsidRPr="00C52ABF">
        <w:rPr>
          <w:rFonts w:eastAsia="Times New Roman" w:cs="Arial"/>
          <w:sz w:val="22"/>
          <w:lang w:eastAsia="en-IE"/>
        </w:rPr>
        <w:t xml:space="preserve">The HSE welcomes applications from </w:t>
      </w:r>
      <w:r w:rsidR="00457A4E" w:rsidRPr="00C52ABF">
        <w:rPr>
          <w:rFonts w:eastAsia="Times New Roman" w:cs="Arial"/>
          <w:sz w:val="22"/>
          <w:lang w:eastAsia="en-IE"/>
        </w:rPr>
        <w:t xml:space="preserve">all </w:t>
      </w:r>
      <w:r w:rsidRPr="00C52ABF">
        <w:rPr>
          <w:rFonts w:eastAsia="Times New Roman" w:cs="Arial"/>
          <w:sz w:val="22"/>
          <w:lang w:eastAsia="en-IE"/>
        </w:rPr>
        <w:t xml:space="preserve">suitably qualified </w:t>
      </w:r>
      <w:r w:rsidR="00FF5FEA" w:rsidRPr="00C52ABF">
        <w:rPr>
          <w:rFonts w:eastAsia="Times New Roman" w:cs="Arial"/>
          <w:sz w:val="22"/>
          <w:lang w:eastAsia="en-IE"/>
        </w:rPr>
        <w:t>a</w:t>
      </w:r>
      <w:r w:rsidR="001D513E" w:rsidRPr="00C52ABF">
        <w:rPr>
          <w:rFonts w:eastAsia="Times New Roman" w:cs="Arial"/>
          <w:sz w:val="22"/>
          <w:lang w:eastAsia="en-IE"/>
        </w:rPr>
        <w:t xml:space="preserve">pplicants </w:t>
      </w:r>
      <w:r w:rsidR="00241EB3" w:rsidRPr="00C52ABF">
        <w:rPr>
          <w:rFonts w:eastAsia="Times New Roman" w:cs="Arial"/>
          <w:sz w:val="22"/>
          <w:lang w:eastAsia="en-IE"/>
        </w:rPr>
        <w:t>and</w:t>
      </w:r>
      <w:r w:rsidR="004A5022" w:rsidRPr="00C52ABF">
        <w:rPr>
          <w:rFonts w:eastAsia="Times New Roman" w:cs="Arial"/>
          <w:sz w:val="22"/>
          <w:lang w:eastAsia="en-IE"/>
        </w:rPr>
        <w:t>, where applicable,</w:t>
      </w:r>
      <w:r w:rsidR="00241EB3" w:rsidRPr="00C52ABF">
        <w:rPr>
          <w:rFonts w:eastAsia="Times New Roman" w:cs="Arial"/>
          <w:sz w:val="22"/>
          <w:lang w:eastAsia="en-IE"/>
        </w:rPr>
        <w:t xml:space="preserve"> </w:t>
      </w:r>
      <w:r w:rsidR="004A5022" w:rsidRPr="00C52ABF">
        <w:rPr>
          <w:rFonts w:eastAsia="Times New Roman" w:cs="Arial"/>
          <w:sz w:val="22"/>
          <w:lang w:eastAsia="en-IE"/>
        </w:rPr>
        <w:t>supports</w:t>
      </w:r>
      <w:r w:rsidR="00241EB3" w:rsidRPr="00C52ABF">
        <w:rPr>
          <w:rFonts w:eastAsia="Times New Roman" w:cs="Arial"/>
          <w:sz w:val="22"/>
          <w:lang w:eastAsia="en-IE"/>
        </w:rPr>
        <w:t xml:space="preserve"> successful n</w:t>
      </w:r>
      <w:r w:rsidRPr="00C52ABF">
        <w:rPr>
          <w:rFonts w:eastAsia="Times New Roman" w:cs="Arial"/>
          <w:sz w:val="22"/>
          <w:lang w:eastAsia="en-IE"/>
        </w:rPr>
        <w:t xml:space="preserve">on-EEA </w:t>
      </w:r>
      <w:r w:rsidR="00FF5FEA" w:rsidRPr="00C52ABF">
        <w:rPr>
          <w:rFonts w:eastAsia="Times New Roman" w:cs="Arial"/>
          <w:sz w:val="22"/>
          <w:lang w:eastAsia="en-IE"/>
        </w:rPr>
        <w:t>citizen a</w:t>
      </w:r>
      <w:r w:rsidR="001D513E" w:rsidRPr="00C52ABF">
        <w:rPr>
          <w:rFonts w:eastAsia="Times New Roman" w:cs="Arial"/>
          <w:sz w:val="22"/>
          <w:lang w:eastAsia="en-IE"/>
        </w:rPr>
        <w:t>pplicants</w:t>
      </w:r>
      <w:r w:rsidR="004A5022" w:rsidRPr="00C52ABF">
        <w:rPr>
          <w:rFonts w:eastAsia="Times New Roman" w:cs="Arial"/>
          <w:sz w:val="22"/>
          <w:lang w:eastAsia="en-IE"/>
        </w:rPr>
        <w:t xml:space="preserve"> in securing a </w:t>
      </w:r>
      <w:r w:rsidR="00FF5FEA" w:rsidRPr="00C52ABF">
        <w:rPr>
          <w:rFonts w:eastAsia="Times New Roman" w:cs="Arial"/>
          <w:sz w:val="22"/>
          <w:lang w:eastAsia="en-IE"/>
        </w:rPr>
        <w:t>w</w:t>
      </w:r>
      <w:r w:rsidRPr="00C52ABF">
        <w:rPr>
          <w:rFonts w:eastAsia="Times New Roman" w:cs="Arial"/>
          <w:sz w:val="22"/>
          <w:lang w:eastAsia="en-IE"/>
        </w:rPr>
        <w:t xml:space="preserve">ork </w:t>
      </w:r>
      <w:r w:rsidR="00FF5FEA" w:rsidRPr="00C52ABF">
        <w:rPr>
          <w:rFonts w:eastAsia="Times New Roman" w:cs="Arial"/>
          <w:sz w:val="22"/>
          <w:lang w:eastAsia="en-IE"/>
        </w:rPr>
        <w:t>p</w:t>
      </w:r>
      <w:r w:rsidR="004A5022" w:rsidRPr="00C52ABF">
        <w:rPr>
          <w:rFonts w:eastAsia="Times New Roman" w:cs="Arial"/>
          <w:sz w:val="22"/>
          <w:lang w:eastAsia="en-IE"/>
        </w:rPr>
        <w:t>ermit.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083299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4ACAA55"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6DD1E975"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08BA1376" w14:textId="7FDD5E53"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t>
      </w:r>
      <w:r w:rsidR="00733AF6" w:rsidRPr="00C52ABF">
        <w:rPr>
          <w:rFonts w:eastAsia="Times New Roman" w:cs="Arial"/>
          <w:sz w:val="22"/>
          <w:lang w:val="en-GB"/>
        </w:rPr>
        <w:t xml:space="preserve">within </w:t>
      </w:r>
      <w:r w:rsidRPr="00C52ABF">
        <w:rPr>
          <w:rFonts w:eastAsia="Times New Roman" w:cs="Arial"/>
          <w:sz w:val="22"/>
          <w:lang w:eastAsia="en-IE"/>
        </w:rPr>
        <w:t>[</w:t>
      </w:r>
      <w:r w:rsidR="00733AF6" w:rsidRPr="00C52ABF">
        <w:rPr>
          <w:rFonts w:eastAsia="Times New Roman" w:cs="Arial"/>
          <w:sz w:val="22"/>
          <w:lang w:eastAsia="en-IE"/>
        </w:rPr>
        <w:t>2 working days</w:t>
      </w:r>
      <w:r w:rsidRPr="00C52ABF">
        <w:rPr>
          <w:rFonts w:eastAsia="Times New Roman" w:cs="Arial"/>
          <w:sz w:val="22"/>
          <w:lang w:eastAsia="en-IE"/>
        </w:rPr>
        <w:t>]</w:t>
      </w:r>
      <w:r w:rsidR="00733AF6" w:rsidRPr="00C52ABF">
        <w:rPr>
          <w:rFonts w:eastAsia="Times New Roman" w:cs="Arial"/>
          <w:sz w:val="22"/>
          <w:lang w:val="en-GB"/>
        </w:rPr>
        <w:t xml:space="preserve">.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proofErr w:type="spellStart"/>
      <w:r w:rsidR="005857B2">
        <w:rPr>
          <w:rFonts w:eastAsia="Times New Roman" w:cs="Arial"/>
          <w:sz w:val="22"/>
          <w:lang w:val="en-GB"/>
        </w:rPr>
        <w:t>Rezoomo</w:t>
      </w:r>
      <w:proofErr w:type="spellEnd"/>
      <w:r w:rsidR="00DC4F7F" w:rsidRPr="00436CA9">
        <w:rPr>
          <w:rFonts w:eastAsia="Times New Roman" w:cs="Arial"/>
          <w:sz w:val="22"/>
          <w:lang w:val="en-GB"/>
        </w:rPr>
        <w:t xml:space="preserve">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08329987"/>
      <w:r w:rsidRPr="004A5022">
        <w:rPr>
          <w:rFonts w:eastAsia="Times New Roman"/>
          <w:b w:val="0"/>
          <w:color w:val="000000" w:themeColor="text1"/>
          <w:sz w:val="22"/>
          <w:szCs w:val="22"/>
          <w:lang w:val="en-GB" w:eastAsia="zh-CN"/>
        </w:rPr>
        <w:lastRenderedPageBreak/>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1213EA50" w14:textId="2DC807E7" w:rsidR="00B1187D" w:rsidRPr="005857B2" w:rsidRDefault="00B1187D" w:rsidP="00436CA9">
      <w:pPr>
        <w:numPr>
          <w:ilvl w:val="0"/>
          <w:numId w:val="7"/>
        </w:numPr>
        <w:spacing w:after="120" w:line="360" w:lineRule="auto"/>
        <w:ind w:left="357" w:hanging="357"/>
        <w:rPr>
          <w:rFonts w:eastAsia="Times New Roman" w:cs="Arial"/>
          <w:sz w:val="22"/>
          <w:lang w:eastAsia="en-IE"/>
        </w:rPr>
      </w:pPr>
      <w:r w:rsidRPr="005857B2">
        <w:rPr>
          <w:rFonts w:eastAsia="Times New Roman" w:cs="Arial"/>
          <w:sz w:val="22"/>
          <w:lang w:eastAsia="en-IE"/>
        </w:rPr>
        <w:t>T</w:t>
      </w:r>
      <w:r w:rsidR="001C2789" w:rsidRPr="005857B2">
        <w:rPr>
          <w:rFonts w:eastAsia="Times New Roman" w:cs="Arial"/>
          <w:sz w:val="22"/>
          <w:lang w:eastAsia="en-IE"/>
        </w:rPr>
        <w:t>h</w:t>
      </w:r>
      <w:r w:rsidRPr="005857B2">
        <w:rPr>
          <w:rFonts w:eastAsia="Times New Roman" w:cs="Arial"/>
          <w:sz w:val="22"/>
          <w:lang w:eastAsia="en-IE"/>
        </w:rPr>
        <w:t xml:space="preserve">e purpose of this recruitment and selection process is to fill current and anticipated vacancies as </w:t>
      </w:r>
      <w:r w:rsidR="003A579C" w:rsidRPr="005857B2">
        <w:rPr>
          <w:rFonts w:eastAsia="Times New Roman" w:cs="Arial"/>
          <w:sz w:val="22"/>
          <w:lang w:eastAsia="en-IE"/>
        </w:rPr>
        <w:t xml:space="preserve">detailed </w:t>
      </w:r>
      <w:r w:rsidRPr="005857B2">
        <w:rPr>
          <w:rFonts w:eastAsia="Times New Roman" w:cs="Arial"/>
          <w:sz w:val="22"/>
          <w:lang w:eastAsia="en-IE"/>
        </w:rPr>
        <w:t xml:space="preserve">in the job specification </w:t>
      </w:r>
      <w:r w:rsidR="003A579C" w:rsidRPr="005857B2">
        <w:rPr>
          <w:rFonts w:eastAsia="Times New Roman" w:cs="Arial"/>
          <w:sz w:val="22"/>
          <w:lang w:eastAsia="en-IE"/>
        </w:rPr>
        <w:t>for</w:t>
      </w:r>
      <w:r w:rsidRPr="005857B2">
        <w:rPr>
          <w:rFonts w:eastAsia="Times New Roman" w:cs="Arial"/>
          <w:sz w:val="22"/>
          <w:lang w:eastAsia="en-IE"/>
        </w:rPr>
        <w:t xml:space="preserve"> the lifetime of the panel.  </w:t>
      </w:r>
      <w:r w:rsidR="00E6585F" w:rsidRPr="005857B2">
        <w:rPr>
          <w:rFonts w:cs="Arial"/>
          <w:sz w:val="22"/>
        </w:rPr>
        <w:t>Being on a panel does not guarantee a job offer.</w:t>
      </w:r>
    </w:p>
    <w:p w14:paraId="56FAB5C8" w14:textId="5092D70A"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 xml:space="preserve">We </w:t>
      </w:r>
      <w:r w:rsidR="00A602D3">
        <w:rPr>
          <w:rFonts w:cs="Arial"/>
          <w:sz w:val="22"/>
        </w:rPr>
        <w:t>will</w:t>
      </w:r>
      <w:r w:rsidR="003A481C">
        <w:rPr>
          <w:rFonts w:cs="Arial"/>
          <w:sz w:val="22"/>
        </w:rPr>
        <w:t xml:space="preserve">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78E35C5F"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3B3F83B3" w:rsidR="00112C30" w:rsidRPr="005857B2" w:rsidRDefault="00112C30" w:rsidP="00436CA9">
      <w:pPr>
        <w:numPr>
          <w:ilvl w:val="0"/>
          <w:numId w:val="7"/>
        </w:numPr>
        <w:spacing w:after="120" w:line="360" w:lineRule="auto"/>
        <w:ind w:left="357" w:hanging="357"/>
        <w:rPr>
          <w:rFonts w:eastAsia="Times New Roman" w:cs="Arial"/>
          <w:bCs/>
          <w:sz w:val="22"/>
          <w:lang w:eastAsia="en-IE"/>
        </w:rPr>
      </w:pPr>
      <w:r w:rsidRPr="005857B2">
        <w:rPr>
          <w:rFonts w:eastAsia="Times New Roman" w:cs="Arial"/>
          <w:sz w:val="22"/>
          <w:lang w:eastAsia="en-IE"/>
        </w:rPr>
        <w:t xml:space="preserve">Proposed interview dates will be indicated at a later stage. </w:t>
      </w:r>
      <w:r w:rsidR="00D7346A" w:rsidRPr="005857B2">
        <w:rPr>
          <w:rFonts w:eastAsia="Times New Roman" w:cs="Arial"/>
          <w:sz w:val="22"/>
          <w:lang w:eastAsia="en-IE"/>
        </w:rPr>
        <w:t>Usually</w:t>
      </w:r>
      <w:r w:rsidR="00AC68FB" w:rsidRPr="005857B2">
        <w:rPr>
          <w:rFonts w:eastAsia="Times New Roman" w:cs="Arial"/>
          <w:sz w:val="22"/>
          <w:lang w:eastAsia="en-IE"/>
        </w:rPr>
        <w:t xml:space="preserve">, </w:t>
      </w:r>
      <w:r w:rsidR="00AC68FB" w:rsidRPr="005857B2">
        <w:rPr>
          <w:rFonts w:cs="Arial"/>
          <w:sz w:val="22"/>
        </w:rPr>
        <w:t>candidates</w:t>
      </w:r>
      <w:r w:rsidRPr="005857B2">
        <w:rPr>
          <w:rFonts w:cs="Arial"/>
          <w:sz w:val="22"/>
        </w:rPr>
        <w:t xml:space="preserve"> </w:t>
      </w:r>
      <w:r w:rsidR="00D7346A" w:rsidRPr="005857B2">
        <w:rPr>
          <w:rFonts w:cs="Arial"/>
          <w:sz w:val="22"/>
        </w:rPr>
        <w:t>will receive,</w:t>
      </w:r>
      <w:r w:rsidRPr="005857B2">
        <w:rPr>
          <w:rFonts w:cs="Arial"/>
          <w:sz w:val="22"/>
        </w:rPr>
        <w:t xml:space="preserve"> at least</w:t>
      </w:r>
      <w:r w:rsidR="00D7346A" w:rsidRPr="005857B2">
        <w:rPr>
          <w:rFonts w:cs="Arial"/>
          <w:sz w:val="22"/>
        </w:rPr>
        <w:t>,</w:t>
      </w:r>
      <w:r w:rsidRPr="005857B2">
        <w:rPr>
          <w:rFonts w:cs="Arial"/>
          <w:sz w:val="22"/>
        </w:rPr>
        <w:t xml:space="preserve"> </w:t>
      </w:r>
      <w:r w:rsidR="005C0169" w:rsidRPr="005857B2">
        <w:rPr>
          <w:rFonts w:cs="Arial"/>
          <w:sz w:val="22"/>
        </w:rPr>
        <w:t>one</w:t>
      </w:r>
      <w:r w:rsidRPr="005857B2">
        <w:rPr>
          <w:rFonts w:cs="Arial"/>
          <w:sz w:val="22"/>
        </w:rPr>
        <w:t xml:space="preserve"> weeks' notice of interview. </w:t>
      </w:r>
      <w:r w:rsidR="00D7346A" w:rsidRPr="005857B2">
        <w:rPr>
          <w:rFonts w:cs="Arial"/>
          <w:sz w:val="22"/>
        </w:rPr>
        <w:t>It may be less</w:t>
      </w:r>
      <w:r w:rsidR="00AC68FB" w:rsidRPr="005857B2">
        <w:rPr>
          <w:rFonts w:cs="Arial"/>
          <w:sz w:val="22"/>
        </w:rPr>
        <w:t>, in</w:t>
      </w:r>
      <w:r w:rsidRPr="005857B2">
        <w:rPr>
          <w:rFonts w:cs="Arial"/>
          <w:sz w:val="22"/>
        </w:rPr>
        <w:t xml:space="preserve"> exceptional circumstances.</w:t>
      </w:r>
    </w:p>
    <w:p w14:paraId="34AB6924" w14:textId="6DF95C61" w:rsidR="005F4C29" w:rsidRPr="005857B2" w:rsidRDefault="00D7346A" w:rsidP="00436CA9">
      <w:pPr>
        <w:numPr>
          <w:ilvl w:val="0"/>
          <w:numId w:val="7"/>
        </w:numPr>
        <w:spacing w:after="120" w:line="360" w:lineRule="auto"/>
        <w:ind w:left="357" w:hanging="357"/>
        <w:rPr>
          <w:rFonts w:eastAsia="Times New Roman" w:cs="Arial"/>
          <w:bCs/>
          <w:sz w:val="22"/>
          <w:lang w:eastAsia="en-IE"/>
        </w:rPr>
      </w:pPr>
      <w:r w:rsidRPr="005857B2">
        <w:rPr>
          <w:rFonts w:eastAsia="Times New Roman" w:cs="Arial"/>
          <w:bCs/>
          <w:sz w:val="22"/>
          <w:lang w:eastAsia="en-IE"/>
        </w:rPr>
        <w:t xml:space="preserve">We will </w:t>
      </w:r>
      <w:r w:rsidR="00AC68FB" w:rsidRPr="005857B2">
        <w:rPr>
          <w:rFonts w:eastAsia="Times New Roman" w:cs="Arial"/>
          <w:bCs/>
          <w:sz w:val="22"/>
          <w:lang w:eastAsia="en-IE"/>
        </w:rPr>
        <w:t>place applicants</w:t>
      </w:r>
      <w:r w:rsidR="005D1478" w:rsidRPr="005857B2">
        <w:rPr>
          <w:rFonts w:eastAsia="Times New Roman" w:cs="Arial"/>
          <w:bCs/>
          <w:sz w:val="22"/>
          <w:lang w:eastAsia="en-IE"/>
        </w:rPr>
        <w:t>,</w:t>
      </w:r>
      <w:r w:rsidR="005F4C29" w:rsidRPr="005857B2">
        <w:rPr>
          <w:rFonts w:eastAsia="Times New Roman" w:cs="Arial"/>
          <w:bCs/>
          <w:sz w:val="22"/>
          <w:lang w:eastAsia="en-IE"/>
        </w:rPr>
        <w:t xml:space="preserve"> </w:t>
      </w:r>
      <w:r w:rsidRPr="005857B2">
        <w:rPr>
          <w:rFonts w:eastAsia="Times New Roman" w:cs="Arial"/>
          <w:bCs/>
          <w:sz w:val="22"/>
          <w:lang w:eastAsia="en-IE"/>
        </w:rPr>
        <w:t xml:space="preserve">successful </w:t>
      </w:r>
      <w:r w:rsidR="005F4C29" w:rsidRPr="005857B2">
        <w:rPr>
          <w:rFonts w:eastAsia="Times New Roman" w:cs="Arial"/>
          <w:bCs/>
          <w:sz w:val="22"/>
          <w:lang w:eastAsia="en-IE"/>
        </w:rPr>
        <w:t xml:space="preserve">at </w:t>
      </w:r>
      <w:r w:rsidR="00E82D11" w:rsidRPr="005857B2">
        <w:rPr>
          <w:rFonts w:eastAsia="Times New Roman" w:cs="Arial"/>
          <w:bCs/>
          <w:sz w:val="22"/>
          <w:lang w:eastAsia="en-IE"/>
        </w:rPr>
        <w:t xml:space="preserve">the </w:t>
      </w:r>
      <w:r w:rsidR="005F4C29" w:rsidRPr="005857B2">
        <w:rPr>
          <w:rFonts w:eastAsia="Times New Roman" w:cs="Arial"/>
          <w:bCs/>
          <w:sz w:val="22"/>
          <w:lang w:eastAsia="en-IE"/>
        </w:rPr>
        <w:t>interview</w:t>
      </w:r>
      <w:r w:rsidR="00E82D11" w:rsidRPr="005857B2">
        <w:rPr>
          <w:rFonts w:eastAsia="Times New Roman" w:cs="Arial"/>
          <w:bCs/>
          <w:sz w:val="22"/>
          <w:lang w:eastAsia="en-IE"/>
        </w:rPr>
        <w:t xml:space="preserve"> </w:t>
      </w:r>
      <w:r w:rsidR="00AC68FB" w:rsidRPr="005857B2">
        <w:rPr>
          <w:rFonts w:eastAsia="Times New Roman" w:cs="Arial"/>
          <w:bCs/>
          <w:sz w:val="22"/>
          <w:lang w:eastAsia="en-IE"/>
        </w:rPr>
        <w:t>stage</w:t>
      </w:r>
      <w:r w:rsidR="005D1478" w:rsidRPr="005857B2">
        <w:rPr>
          <w:rFonts w:eastAsia="Times New Roman" w:cs="Arial"/>
          <w:bCs/>
          <w:sz w:val="22"/>
          <w:lang w:eastAsia="en-IE"/>
        </w:rPr>
        <w:t xml:space="preserve">, </w:t>
      </w:r>
      <w:r w:rsidR="00AC68FB" w:rsidRPr="005857B2">
        <w:rPr>
          <w:rFonts w:eastAsia="Times New Roman" w:cs="Arial"/>
          <w:bCs/>
          <w:sz w:val="22"/>
          <w:lang w:eastAsia="en-IE"/>
        </w:rPr>
        <w:t>on</w:t>
      </w:r>
      <w:r w:rsidR="005F4C29" w:rsidRPr="005857B2">
        <w:rPr>
          <w:rFonts w:eastAsia="Times New Roman" w:cs="Arial"/>
          <w:bCs/>
          <w:sz w:val="22"/>
          <w:lang w:eastAsia="en-IE"/>
        </w:rPr>
        <w:t xml:space="preserve"> a panel in order of merit. </w:t>
      </w:r>
    </w:p>
    <w:p w14:paraId="2EED52C3" w14:textId="45E8C22A" w:rsidR="005F4C29" w:rsidRPr="00436CA9" w:rsidRDefault="005F4C29" w:rsidP="00436CA9">
      <w:pPr>
        <w:numPr>
          <w:ilvl w:val="0"/>
          <w:numId w:val="7"/>
        </w:numPr>
        <w:spacing w:after="120" w:line="360" w:lineRule="auto"/>
        <w:ind w:left="357" w:hanging="357"/>
        <w:rPr>
          <w:rFonts w:eastAsia="Times New Roman" w:cs="Arial"/>
          <w:bCs/>
          <w:color w:val="000099"/>
          <w:sz w:val="22"/>
          <w:lang w:eastAsia="en-IE"/>
        </w:rPr>
      </w:pPr>
      <w:r w:rsidRPr="005857B2">
        <w:rPr>
          <w:rFonts w:eastAsia="Times New Roman" w:cs="Arial"/>
          <w:bCs/>
          <w:sz w:val="22"/>
          <w:lang w:eastAsia="en-IE"/>
        </w:rPr>
        <w:t>If there is an existing panel in place</w:t>
      </w:r>
      <w:r w:rsidR="00E82D11" w:rsidRPr="005857B2">
        <w:rPr>
          <w:rFonts w:eastAsia="Times New Roman" w:cs="Arial"/>
          <w:bCs/>
          <w:sz w:val="22"/>
          <w:lang w:eastAsia="en-IE"/>
        </w:rPr>
        <w:t>, it may</w:t>
      </w:r>
      <w:r w:rsidRPr="005857B2">
        <w:rPr>
          <w:rFonts w:eastAsia="Times New Roman" w:cs="Arial"/>
          <w:bCs/>
          <w:sz w:val="22"/>
          <w:lang w:eastAsia="en-IE"/>
        </w:rPr>
        <w:t xml:space="preserve"> take precedence over the newly formed panel for this campaign.</w:t>
      </w:r>
      <w:r w:rsidR="00827B5C" w:rsidRPr="005857B2">
        <w:rPr>
          <w:rFonts w:eastAsia="Times New Roman" w:cs="Arial"/>
          <w:bCs/>
          <w:sz w:val="22"/>
          <w:lang w:eastAsia="en-IE"/>
        </w:rPr>
        <w:t xml:space="preserve"> </w:t>
      </w:r>
      <w:hyperlink w:anchor="_Appendix:_5_Panel" w:history="1">
        <w:r w:rsidR="00762635" w:rsidRPr="003A481C">
          <w:rPr>
            <w:rStyle w:val="Hyperlink"/>
            <w:rFonts w:eastAsia="Times New Roman" w:cs="Arial"/>
            <w:bCs/>
            <w:sz w:val="22"/>
            <w:lang w:eastAsia="en-IE"/>
          </w:rPr>
          <w:t>Appendix 5</w:t>
        </w:r>
      </w:hyperlink>
      <w:r w:rsidR="00E82D11" w:rsidRPr="003A481C">
        <w:rPr>
          <w:rStyle w:val="Hyperlink"/>
          <w:rFonts w:eastAsia="Times New Roman" w:cs="Arial"/>
          <w:bCs/>
          <w:sz w:val="22"/>
          <w:lang w:eastAsia="en-IE"/>
        </w:rPr>
        <w:t xml:space="preserve"> </w:t>
      </w:r>
      <w:r w:rsidR="00E82D11" w:rsidRPr="005857B2">
        <w:rPr>
          <w:rStyle w:val="Hyperlink"/>
          <w:rFonts w:eastAsia="Times New Roman" w:cs="Arial"/>
          <w:bCs/>
          <w:color w:val="auto"/>
          <w:sz w:val="22"/>
          <w:u w:val="none"/>
          <w:lang w:eastAsia="en-IE"/>
        </w:rPr>
        <w:t>provides full details on panel management rules</w:t>
      </w:r>
      <w:r w:rsidR="00827B5C" w:rsidRPr="005857B2">
        <w:rPr>
          <w:rFonts w:eastAsia="Times New Roman" w:cs="Arial"/>
          <w:bCs/>
          <w:sz w:val="22"/>
          <w:lang w:eastAsia="en-IE"/>
        </w:rPr>
        <w:t>.</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38D8FACF"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lastRenderedPageBreak/>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08329988"/>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5542EE"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6D8CA77E" w14:textId="32F5B8A7" w:rsidR="004F77B5" w:rsidRPr="003A481C" w:rsidRDefault="005542EE"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27BAA031" w14:textId="32D120D8" w:rsidR="004F77B5" w:rsidRPr="003A481C" w:rsidRDefault="005542EE"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17D88646" w14:textId="1895F138"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w:t>
      </w:r>
      <w:proofErr w:type="spellStart"/>
      <w:r w:rsidRPr="00436CA9">
        <w:rPr>
          <w:rFonts w:cs="Arial"/>
          <w:sz w:val="22"/>
        </w:rPr>
        <w:t>HSeLanD</w:t>
      </w:r>
      <w:proofErr w:type="spellEnd"/>
      <w:r w:rsidRPr="00436CA9">
        <w:rPr>
          <w:rFonts w:cs="Arial"/>
          <w:sz w:val="22"/>
        </w:rPr>
        <w:t xml:space="preserve">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08329989"/>
      <w:r w:rsidRPr="003A481C">
        <w:rPr>
          <w:rFonts w:eastAsia="Times New Roman"/>
          <w:b w:val="0"/>
          <w:color w:val="000000" w:themeColor="text1"/>
          <w:sz w:val="22"/>
          <w:szCs w:val="22"/>
          <w:lang w:val="en-GB" w:eastAsia="zh-CN"/>
        </w:rPr>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7838DA50" w14:textId="3D989326"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w:t>
      </w:r>
      <w:r w:rsidR="00DC4616">
        <w:rPr>
          <w:rFonts w:cs="Arial"/>
          <w:color w:val="000000"/>
          <w:sz w:val="22"/>
        </w:rPr>
        <w:t xml:space="preserve">completing the application process and/or </w:t>
      </w:r>
      <w:r w:rsidR="00DE0249" w:rsidRPr="00436CA9">
        <w:rPr>
          <w:rFonts w:cs="Arial"/>
          <w:color w:val="000000"/>
          <w:sz w:val="22"/>
        </w:rPr>
        <w:t xml:space="preserve">accessing or participating in the interview, please let us know in advance. </w:t>
      </w:r>
      <w:r w:rsidR="00DC4616">
        <w:rPr>
          <w:rFonts w:cs="Arial"/>
          <w:color w:val="000000"/>
          <w:sz w:val="22"/>
        </w:rPr>
        <w:t xml:space="preserve">In the case of support required to apply for the role contact us immediately, and no later than one week before the deadline for receipt of applications.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08329990"/>
      <w:r w:rsidRPr="003A481C">
        <w:rPr>
          <w:rFonts w:eastAsia="Times New Roman"/>
          <w:b w:val="0"/>
          <w:color w:val="000000" w:themeColor="text1"/>
          <w:sz w:val="22"/>
          <w:szCs w:val="22"/>
          <w:lang w:val="en-GB" w:eastAsia="zh-CN"/>
        </w:rPr>
        <w:lastRenderedPageBreak/>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5857B2" w:rsidRDefault="00125EBD" w:rsidP="00436CA9">
      <w:pPr>
        <w:pStyle w:val="Heading1"/>
        <w:shd w:val="clear" w:color="auto" w:fill="E2EAE7"/>
        <w:spacing w:after="240"/>
        <w:rPr>
          <w:rFonts w:eastAsia="Times New Roman"/>
          <w:b w:val="0"/>
          <w:color w:val="auto"/>
          <w:sz w:val="22"/>
          <w:szCs w:val="22"/>
          <w:lang w:val="en-GB" w:eastAsia="zh-CN"/>
        </w:rPr>
      </w:pPr>
      <w:bookmarkStart w:id="7" w:name="_Toc208329991"/>
      <w:r w:rsidRPr="005857B2">
        <w:rPr>
          <w:rFonts w:eastAsia="Times New Roman"/>
          <w:b w:val="0"/>
          <w:color w:val="auto"/>
          <w:sz w:val="22"/>
          <w:szCs w:val="22"/>
          <w:lang w:val="en-GB" w:eastAsia="zh-CN"/>
        </w:rPr>
        <w:t>Formation of p</w:t>
      </w:r>
      <w:r w:rsidR="001C3AD9" w:rsidRPr="005857B2">
        <w:rPr>
          <w:rFonts w:eastAsia="Times New Roman"/>
          <w:b w:val="0"/>
          <w:color w:val="auto"/>
          <w:sz w:val="22"/>
          <w:szCs w:val="22"/>
          <w:lang w:val="en-GB" w:eastAsia="zh-CN"/>
        </w:rPr>
        <w:t>anels</w:t>
      </w:r>
      <w:bookmarkEnd w:id="7"/>
    </w:p>
    <w:p w14:paraId="2DC0B780" w14:textId="522CDA4A" w:rsidR="00DF0EE6" w:rsidRPr="005857B2" w:rsidRDefault="00DF0EE6" w:rsidP="00436CA9">
      <w:pPr>
        <w:pStyle w:val="ListParagraph"/>
        <w:autoSpaceDE w:val="0"/>
        <w:autoSpaceDN w:val="0"/>
        <w:adjustRightInd w:val="0"/>
        <w:spacing w:after="120" w:line="360" w:lineRule="auto"/>
        <w:ind w:left="0"/>
        <w:contextualSpacing w:val="0"/>
        <w:rPr>
          <w:rFonts w:cs="Arial"/>
          <w:sz w:val="22"/>
        </w:rPr>
      </w:pPr>
      <w:r w:rsidRPr="005857B2">
        <w:rPr>
          <w:rFonts w:cs="Arial"/>
          <w:sz w:val="22"/>
        </w:rPr>
        <w:t xml:space="preserve">What </w:t>
      </w:r>
      <w:r w:rsidR="003A481C" w:rsidRPr="005857B2">
        <w:rPr>
          <w:rFonts w:cs="Arial"/>
          <w:sz w:val="22"/>
        </w:rPr>
        <w:t>is a p</w:t>
      </w:r>
      <w:r w:rsidRPr="005857B2">
        <w:rPr>
          <w:rFonts w:cs="Arial"/>
          <w:sz w:val="22"/>
        </w:rPr>
        <w:t>anel?</w:t>
      </w:r>
    </w:p>
    <w:p w14:paraId="3A5C2F05" w14:textId="5773B97C" w:rsidR="00EB02F1" w:rsidRPr="005857B2" w:rsidRDefault="002A0CB6" w:rsidP="00436CA9">
      <w:pPr>
        <w:pStyle w:val="ListParagraph"/>
        <w:spacing w:after="120" w:line="360" w:lineRule="auto"/>
        <w:ind w:left="0"/>
        <w:contextualSpacing w:val="0"/>
        <w:rPr>
          <w:rFonts w:cs="Arial"/>
          <w:sz w:val="22"/>
        </w:rPr>
      </w:pPr>
      <w:r w:rsidRPr="005857B2">
        <w:rPr>
          <w:rFonts w:cs="Arial"/>
          <w:sz w:val="22"/>
        </w:rPr>
        <w:t xml:space="preserve">A panel is a list of candidates who have been successful at interview, ranked in order of merit. </w:t>
      </w:r>
      <w:r w:rsidR="003A481C" w:rsidRPr="005857B2">
        <w:rPr>
          <w:rFonts w:cs="Arial"/>
          <w:sz w:val="22"/>
        </w:rPr>
        <w:t>We place t</w:t>
      </w:r>
      <w:r w:rsidRPr="005857B2">
        <w:rPr>
          <w:rFonts w:cs="Arial"/>
          <w:sz w:val="22"/>
        </w:rPr>
        <w:t xml:space="preserve">he highest-scoring candidate first on the panel, and </w:t>
      </w:r>
      <w:r w:rsidR="003F71B6" w:rsidRPr="005857B2">
        <w:rPr>
          <w:rFonts w:cs="Arial"/>
          <w:sz w:val="22"/>
        </w:rPr>
        <w:t xml:space="preserve">offer </w:t>
      </w:r>
      <w:r w:rsidRPr="005857B2">
        <w:rPr>
          <w:rFonts w:cs="Arial"/>
          <w:sz w:val="22"/>
        </w:rPr>
        <w:t xml:space="preserve">subsequent vacancies in order of merit. If the first candidate declines the </w:t>
      </w:r>
      <w:r w:rsidR="005C170F" w:rsidRPr="005857B2">
        <w:rPr>
          <w:rFonts w:eastAsia="Times New Roman" w:cs="Arial"/>
          <w:bCs/>
          <w:sz w:val="22"/>
          <w:lang w:eastAsia="en-IE"/>
        </w:rPr>
        <w:t xml:space="preserve">conditional </w:t>
      </w:r>
      <w:r w:rsidRPr="005857B2">
        <w:rPr>
          <w:rFonts w:cs="Arial"/>
          <w:sz w:val="22"/>
        </w:rPr>
        <w:t xml:space="preserve">job offer, </w:t>
      </w:r>
      <w:r w:rsidR="003F71B6" w:rsidRPr="005857B2">
        <w:rPr>
          <w:rFonts w:cs="Arial"/>
          <w:sz w:val="22"/>
        </w:rPr>
        <w:t xml:space="preserve">we offer it </w:t>
      </w:r>
      <w:r w:rsidRPr="005857B2">
        <w:rPr>
          <w:rFonts w:cs="Arial"/>
          <w:sz w:val="22"/>
        </w:rPr>
        <w:t xml:space="preserve">to the second candidate, and so on. Panels remain active for at least one year </w:t>
      </w:r>
      <w:r w:rsidR="003F71B6" w:rsidRPr="005857B2">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08329993"/>
      <w:r w:rsidRPr="00125EBD">
        <w:rPr>
          <w:rFonts w:eastAsia="Times New Roman"/>
          <w:b w:val="0"/>
          <w:color w:val="000000" w:themeColor="text1"/>
          <w:sz w:val="22"/>
          <w:szCs w:val="22"/>
          <w:lang w:val="en-GB" w:eastAsia="zh-CN"/>
        </w:rPr>
        <w:t>Marking System</w:t>
      </w:r>
      <w:bookmarkEnd w:id="8"/>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2C41BDEE"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7F57C7C9" w14:textId="33AF1BE1" w:rsidR="009646AB" w:rsidRDefault="009646AB">
      <w:pPr>
        <w:rPr>
          <w:rFonts w:cs="Arial"/>
          <w:sz w:val="22"/>
        </w:rPr>
      </w:pPr>
      <w:r>
        <w:rPr>
          <w:rFonts w:cs="Arial"/>
          <w:sz w:val="22"/>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lastRenderedPageBreak/>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08329994"/>
      <w:r w:rsidRPr="00436CA9">
        <w:rPr>
          <w:rFonts w:eastAsia="Times New Roman"/>
          <w:b w:val="0"/>
          <w:color w:val="000000" w:themeColor="text1"/>
          <w:sz w:val="22"/>
          <w:szCs w:val="22"/>
          <w:lang w:val="en-GB" w:eastAsia="zh-CN"/>
        </w:rPr>
        <w:t>Future panels</w:t>
      </w:r>
      <w:bookmarkEnd w:id="9"/>
    </w:p>
    <w:p w14:paraId="026863B7" w14:textId="5451F3AF" w:rsidR="0016327E" w:rsidRPr="005857B2" w:rsidRDefault="0016327E" w:rsidP="00436CA9">
      <w:pPr>
        <w:pStyle w:val="ListParagraph"/>
        <w:spacing w:after="120" w:line="360" w:lineRule="auto"/>
        <w:ind w:left="0"/>
        <w:contextualSpacing w:val="0"/>
        <w:rPr>
          <w:rFonts w:eastAsia="Times New Roman" w:cs="Arial"/>
          <w:sz w:val="22"/>
          <w:lang w:eastAsia="en-IE"/>
        </w:rPr>
      </w:pPr>
      <w:r w:rsidRPr="005857B2">
        <w:rPr>
          <w:rFonts w:eastAsia="Times New Roman" w:cs="Arial"/>
          <w:sz w:val="22"/>
          <w:lang w:eastAsia="en-IE"/>
        </w:rPr>
        <w:t xml:space="preserve">The HSE may contact all available successful candidates if the panels are exhausted. </w:t>
      </w:r>
      <w:r w:rsidR="009646AB" w:rsidRPr="005857B2">
        <w:rPr>
          <w:rFonts w:eastAsia="Times New Roman" w:cs="Arial"/>
          <w:sz w:val="22"/>
          <w:lang w:eastAsia="en-IE"/>
        </w:rPr>
        <w:t>We may extend t</w:t>
      </w:r>
      <w:r w:rsidRPr="005857B2">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917DA1" w:rsidR="004D5483" w:rsidRPr="00436CA9" w:rsidRDefault="00396CCD" w:rsidP="00436CA9">
      <w:pPr>
        <w:pStyle w:val="Heading1"/>
        <w:shd w:val="clear" w:color="auto" w:fill="E2EAE7"/>
        <w:spacing w:after="240"/>
        <w:rPr>
          <w:rFonts w:eastAsia="Times New Roman"/>
          <w:b w:val="0"/>
          <w:color w:val="000000" w:themeColor="text1"/>
          <w:sz w:val="22"/>
          <w:szCs w:val="22"/>
          <w:lang w:val="en-GB" w:eastAsia="zh-CN"/>
        </w:rPr>
      </w:pPr>
      <w:bookmarkStart w:id="10" w:name="_Toc208329995"/>
      <w:r>
        <w:rPr>
          <w:rFonts w:eastAsia="Times New Roman"/>
          <w:b w:val="0"/>
          <w:color w:val="000000" w:themeColor="text1"/>
          <w:sz w:val="22"/>
          <w:szCs w:val="22"/>
          <w:lang w:val="en-GB" w:eastAsia="zh-CN"/>
        </w:rPr>
        <w:t xml:space="preserve"> Invitation to</w:t>
      </w:r>
      <w:r w:rsidR="009646AB" w:rsidRPr="00436CA9">
        <w:rPr>
          <w:rFonts w:eastAsia="Times New Roman"/>
          <w:b w:val="0"/>
          <w:color w:val="000000" w:themeColor="text1"/>
          <w:sz w:val="22"/>
          <w:szCs w:val="22"/>
          <w:lang w:val="en-GB" w:eastAsia="zh-CN"/>
        </w:rPr>
        <w:t xml:space="preserve"> proceed</w:t>
      </w:r>
      <w:bookmarkEnd w:id="10"/>
      <w:r w:rsidR="009646AB" w:rsidRPr="00436CA9">
        <w:rPr>
          <w:rFonts w:eastAsia="Times New Roman"/>
          <w:b w:val="0"/>
          <w:color w:val="000000" w:themeColor="text1"/>
          <w:sz w:val="22"/>
          <w:szCs w:val="22"/>
          <w:lang w:val="en-GB" w:eastAsia="zh-CN"/>
        </w:rPr>
        <w:t xml:space="preserve"> </w:t>
      </w:r>
      <w:r>
        <w:rPr>
          <w:rFonts w:eastAsia="Times New Roman"/>
          <w:b w:val="0"/>
          <w:color w:val="000000" w:themeColor="text1"/>
          <w:sz w:val="22"/>
          <w:szCs w:val="22"/>
          <w:lang w:val="en-GB" w:eastAsia="zh-CN"/>
        </w:rPr>
        <w:t>to pre-employment clearances</w:t>
      </w:r>
    </w:p>
    <w:p w14:paraId="0D620F8A" w14:textId="7CC9D662" w:rsidR="004D5483" w:rsidRPr="00436CA9" w:rsidRDefault="0016327E" w:rsidP="00436CA9">
      <w:pPr>
        <w:spacing w:after="120" w:line="360" w:lineRule="auto"/>
        <w:rPr>
          <w:rFonts w:cs="Arial"/>
          <w:sz w:val="22"/>
        </w:rPr>
      </w:pPr>
      <w:r w:rsidRPr="00436CA9">
        <w:rPr>
          <w:rFonts w:cs="Arial"/>
          <w:sz w:val="22"/>
        </w:rPr>
        <w:t xml:space="preserve">The </w:t>
      </w:r>
      <w:r w:rsidR="00DC4616">
        <w:rPr>
          <w:rFonts w:cs="Arial"/>
          <w:sz w:val="22"/>
        </w:rPr>
        <w:t>written</w:t>
      </w:r>
      <w:r w:rsidR="00DC4616" w:rsidRPr="00436CA9">
        <w:rPr>
          <w:rFonts w:cs="Arial"/>
          <w:sz w:val="22"/>
        </w:rPr>
        <w:t xml:space="preserve"> </w:t>
      </w:r>
      <w:r w:rsidRPr="00436CA9">
        <w:rPr>
          <w:rFonts w:cs="Arial"/>
          <w:sz w:val="22"/>
        </w:rPr>
        <w:t xml:space="preserve">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08329996"/>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08329997"/>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lastRenderedPageBreak/>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08329998"/>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134F4055" w14:textId="04E23E2C"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3E2DFFEA"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lastRenderedPageBreak/>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 xml:space="preserve">he </w:t>
      </w:r>
      <w:r w:rsidR="005857B2" w:rsidRPr="00426777">
        <w:rPr>
          <w:rFonts w:eastAsia="Times New Roman" w:cs="Arial"/>
          <w:bCs/>
          <w:color w:val="000000" w:themeColor="text1"/>
          <w:sz w:val="22"/>
          <w:lang w:val="en-GB" w:eastAsia="zh-CN"/>
        </w:rPr>
        <w:t xml:space="preserve">Regional Recruitment &amp; Retention Team </w:t>
      </w:r>
      <w:r w:rsidR="00971C32">
        <w:rPr>
          <w:rFonts w:cs="Arial"/>
          <w:sz w:val="22"/>
        </w:rPr>
        <w:t>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5857B2" w:rsidRDefault="00AD3D3D" w:rsidP="00436CA9">
      <w:pPr>
        <w:autoSpaceDE w:val="0"/>
        <w:autoSpaceDN w:val="0"/>
        <w:spacing w:after="120" w:line="360" w:lineRule="auto"/>
        <w:rPr>
          <w:rFonts w:cs="Arial"/>
          <w:iCs/>
          <w:sz w:val="22"/>
        </w:rPr>
      </w:pPr>
      <w:r w:rsidRPr="005857B2">
        <w:rPr>
          <w:rFonts w:cs="Arial"/>
          <w:iCs/>
          <w:sz w:val="22"/>
        </w:rPr>
        <w:t xml:space="preserve">Informal </w:t>
      </w:r>
      <w:r w:rsidR="009646AB" w:rsidRPr="005857B2">
        <w:rPr>
          <w:rFonts w:cs="Arial"/>
          <w:iCs/>
          <w:sz w:val="22"/>
        </w:rPr>
        <w:t>review / complaint</w:t>
      </w:r>
    </w:p>
    <w:p w14:paraId="10E83CEE" w14:textId="1199BC49" w:rsidR="00AD3D3D" w:rsidRPr="005857B2" w:rsidRDefault="00316603" w:rsidP="00436CA9">
      <w:pPr>
        <w:autoSpaceDE w:val="0"/>
        <w:autoSpaceDN w:val="0"/>
        <w:spacing w:after="120" w:line="360" w:lineRule="auto"/>
        <w:rPr>
          <w:rFonts w:cs="Arial"/>
          <w:iCs/>
          <w:sz w:val="22"/>
        </w:rPr>
      </w:pPr>
      <w:r w:rsidRPr="005857B2">
        <w:rPr>
          <w:rFonts w:cs="Arial"/>
          <w:iCs/>
          <w:sz w:val="22"/>
        </w:rPr>
        <w:t>Submit your r</w:t>
      </w:r>
      <w:r w:rsidR="00AD3D3D" w:rsidRPr="005857B2">
        <w:rPr>
          <w:rFonts w:cs="Arial"/>
          <w:iCs/>
          <w:sz w:val="22"/>
        </w:rPr>
        <w:t xml:space="preserve">equest </w:t>
      </w:r>
      <w:r w:rsidRPr="005857B2">
        <w:rPr>
          <w:rFonts w:cs="Arial"/>
          <w:iCs/>
          <w:sz w:val="22"/>
        </w:rPr>
        <w:t xml:space="preserve">by </w:t>
      </w:r>
      <w:r w:rsidR="00AD3D3D" w:rsidRPr="005857B2">
        <w:rPr>
          <w:rFonts w:cs="Arial"/>
          <w:iCs/>
          <w:sz w:val="22"/>
        </w:rPr>
        <w:t xml:space="preserve">email to </w:t>
      </w:r>
      <w:hyperlink r:id="rId21" w:history="1">
        <w:r w:rsidR="005C0169" w:rsidRPr="002D0CCD">
          <w:rPr>
            <w:rStyle w:val="Hyperlink"/>
            <w:rFonts w:cs="Arial"/>
            <w:szCs w:val="20"/>
          </w:rPr>
          <w:t>resources.human@hse.ie</w:t>
        </w:r>
      </w:hyperlink>
      <w:r w:rsidR="005C0169">
        <w:rPr>
          <w:rStyle w:val="Hyperlink"/>
          <w:rFonts w:cs="Arial"/>
          <w:szCs w:val="20"/>
        </w:rPr>
        <w:t xml:space="preserve"> </w:t>
      </w:r>
      <w:r w:rsidR="00AD3D3D" w:rsidRPr="005857B2">
        <w:rPr>
          <w:rFonts w:cs="Arial"/>
          <w:iCs/>
          <w:sz w:val="22"/>
        </w:rPr>
        <w:t xml:space="preserve">within 5 working days of </w:t>
      </w:r>
      <w:r w:rsidR="00A06C0A" w:rsidRPr="005857B2">
        <w:rPr>
          <w:rFonts w:cs="Arial"/>
          <w:iCs/>
          <w:sz w:val="22"/>
        </w:rPr>
        <w:t>receiving of</w:t>
      </w:r>
      <w:r w:rsidR="00AD3D3D" w:rsidRPr="005857B2">
        <w:rPr>
          <w:rFonts w:cs="Arial"/>
          <w:iCs/>
          <w:sz w:val="22"/>
        </w:rPr>
        <w:t xml:space="preserve"> a decision.</w:t>
      </w:r>
    </w:p>
    <w:p w14:paraId="26E91CBC" w14:textId="162D5BBD" w:rsidR="00AD3D3D" w:rsidRPr="00436CA9" w:rsidRDefault="00AD3D3D" w:rsidP="00436CA9">
      <w:pPr>
        <w:autoSpaceDE w:val="0"/>
        <w:autoSpaceDN w:val="0"/>
        <w:spacing w:after="120" w:line="360" w:lineRule="auto"/>
        <w:rPr>
          <w:rFonts w:cs="Arial"/>
          <w:iCs/>
          <w:sz w:val="22"/>
        </w:rPr>
      </w:pPr>
      <w:r w:rsidRPr="00436CA9">
        <w:rPr>
          <w:rFonts w:cs="Arial"/>
          <w:iCs/>
          <w:sz w:val="22"/>
        </w:rPr>
        <w:t xml:space="preserve">Formal </w:t>
      </w:r>
      <w:r w:rsidR="009646AB" w:rsidRPr="00436CA9">
        <w:rPr>
          <w:rFonts w:cs="Arial"/>
          <w:iCs/>
          <w:sz w:val="22"/>
        </w:rPr>
        <w:t>review / complaint</w:t>
      </w:r>
    </w:p>
    <w:p w14:paraId="580018E2" w14:textId="3CE3345C" w:rsidR="00AD3D3D" w:rsidRPr="00436CA9" w:rsidRDefault="00316603" w:rsidP="00436CA9">
      <w:pPr>
        <w:autoSpaceDE w:val="0"/>
        <w:autoSpaceDN w:val="0"/>
        <w:spacing w:after="120" w:line="360" w:lineRule="auto"/>
        <w:rPr>
          <w:rFonts w:cs="Arial"/>
          <w:iCs/>
          <w:color w:val="000099"/>
          <w:sz w:val="22"/>
        </w:rPr>
      </w:pPr>
      <w:r w:rsidRPr="005857B2">
        <w:rPr>
          <w:rFonts w:cs="Arial"/>
          <w:iCs/>
          <w:sz w:val="22"/>
        </w:rPr>
        <w:t>Submit your request by</w:t>
      </w:r>
      <w:r w:rsidR="00AD3D3D" w:rsidRPr="005857B2">
        <w:rPr>
          <w:rFonts w:cs="Arial"/>
          <w:iCs/>
          <w:sz w:val="22"/>
        </w:rPr>
        <w:t xml:space="preserve"> email to </w:t>
      </w:r>
      <w:hyperlink r:id="rId22" w:history="1">
        <w:r w:rsidR="005C0169" w:rsidRPr="002D0CCD">
          <w:rPr>
            <w:rStyle w:val="Hyperlink"/>
            <w:rFonts w:cs="Arial"/>
            <w:szCs w:val="20"/>
          </w:rPr>
          <w:t>resources.human@hse.ie</w:t>
        </w:r>
      </w:hyperlink>
      <w:r w:rsidR="005C0169">
        <w:rPr>
          <w:rStyle w:val="Hyperlink"/>
          <w:rFonts w:cs="Arial"/>
          <w:szCs w:val="20"/>
        </w:rPr>
        <w:t xml:space="preserve"> </w:t>
      </w:r>
      <w:r w:rsidR="00AD3D3D" w:rsidRPr="005857B2">
        <w:rPr>
          <w:rFonts w:cs="Arial"/>
          <w:iCs/>
          <w:sz w:val="22"/>
        </w:rPr>
        <w:t>within 5 working days of recei</w:t>
      </w:r>
      <w:r w:rsidRPr="005857B2">
        <w:rPr>
          <w:rFonts w:cs="Arial"/>
          <w:iCs/>
          <w:sz w:val="22"/>
        </w:rPr>
        <w:t>ving</w:t>
      </w:r>
      <w:r w:rsidR="00AD3D3D" w:rsidRPr="005857B2">
        <w:rPr>
          <w:rFonts w:cs="Arial"/>
          <w:iCs/>
          <w:sz w:val="22"/>
        </w:rPr>
        <w:t xml:space="preserve"> of a decision.</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08329999"/>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3E67225F" w14:textId="25C97048" w:rsidR="00A02D6A" w:rsidRPr="00436CA9" w:rsidRDefault="00AD3D3D" w:rsidP="00436CA9">
      <w:pPr>
        <w:spacing w:after="120" w:line="360" w:lineRule="auto"/>
        <w:textAlignment w:val="center"/>
        <w:rPr>
          <w:rFonts w:cs="Arial"/>
          <w:color w:val="000099"/>
          <w:sz w:val="22"/>
        </w:rPr>
      </w:pPr>
      <w:r w:rsidRPr="00436CA9">
        <w:rPr>
          <w:rFonts w:cs="Arial"/>
          <w:sz w:val="22"/>
        </w:rPr>
        <w:t xml:space="preserve">The </w:t>
      </w:r>
      <w:r w:rsidR="005C0169">
        <w:rPr>
          <w:rFonts w:cs="Arial"/>
          <w:iCs/>
          <w:sz w:val="22"/>
        </w:rPr>
        <w:t>Regional Recruitment &amp; Retention Team</w:t>
      </w:r>
      <w:r w:rsidR="00A02D6A" w:rsidRPr="00436CA9">
        <w:rPr>
          <w:rFonts w:cs="Arial"/>
          <w:iCs/>
          <w:sz w:val="22"/>
        </w:rPr>
        <w:t xml:space="preserve">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5C0169">
        <w:rPr>
          <w:rFonts w:cs="Arial"/>
          <w:iCs/>
          <w:sz w:val="22"/>
        </w:rPr>
        <w:t>Regional Recruitment &amp; Retention Team</w:t>
      </w:r>
      <w:r w:rsidR="005C0169" w:rsidRPr="00436CA9">
        <w:rPr>
          <w:rFonts w:cs="Arial"/>
          <w:iCs/>
          <w:sz w:val="22"/>
        </w:rPr>
        <w:t xml:space="preserve"> </w:t>
      </w:r>
      <w:r w:rsidRPr="00436CA9">
        <w:rPr>
          <w:rFonts w:cs="Arial"/>
          <w:sz w:val="22"/>
        </w:rPr>
        <w:t xml:space="preserve">aims </w:t>
      </w:r>
      <w:r w:rsidRPr="00436CA9">
        <w:rPr>
          <w:rFonts w:cs="Arial"/>
          <w:color w:val="000000"/>
          <w:sz w:val="22"/>
        </w:rPr>
        <w:t xml:space="preserve">to be clear and transparent about the information we collect about you and how we use that information. More information on the HSE Candidate Privacy </w:t>
      </w:r>
      <w:r w:rsidR="00241EB3" w:rsidRPr="00436CA9">
        <w:rPr>
          <w:rFonts w:cs="Arial"/>
          <w:color w:val="000000"/>
          <w:sz w:val="22"/>
        </w:rPr>
        <w:t>Policy</w:t>
      </w:r>
      <w:r w:rsidRPr="00436CA9">
        <w:rPr>
          <w:rFonts w:cs="Arial"/>
          <w:color w:val="000000"/>
          <w:sz w:val="22"/>
        </w:rPr>
        <w:t xml:space="preserve"> is available at</w:t>
      </w:r>
      <w:r w:rsidR="005C0169">
        <w:rPr>
          <w:rFonts w:cs="Arial"/>
          <w:color w:val="000000"/>
          <w:sz w:val="22"/>
        </w:rPr>
        <w:t xml:space="preserve"> </w:t>
      </w:r>
      <w:hyperlink r:id="rId23" w:history="1">
        <w:r w:rsidR="005C0169" w:rsidRPr="005857B2">
          <w:rPr>
            <w:rStyle w:val="Hyperlink"/>
            <w:rFonts w:cs="Arial"/>
            <w:sz w:val="22"/>
          </w:rPr>
          <w:t>https://www.hse.ie/eng/privacy-statement/</w:t>
        </w:r>
      </w:hyperlink>
      <w:r w:rsidR="005C0169">
        <w:rPr>
          <w:rFonts w:cs="Arial"/>
          <w:color w:val="0000FF"/>
          <w:sz w:val="18"/>
          <w:u w:val="single"/>
        </w:rPr>
        <w:t xml:space="preserve"> </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08330000"/>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lastRenderedPageBreak/>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 xml:space="preserve">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w:t>
      </w:r>
      <w:proofErr w:type="spellStart"/>
      <w:r w:rsidRPr="00295211">
        <w:rPr>
          <w:rFonts w:cs="Arial"/>
          <w:sz w:val="22"/>
        </w:rPr>
        <w:t>Tusla</w:t>
      </w:r>
      <w:proofErr w:type="spellEnd"/>
      <w:r w:rsidRPr="00295211">
        <w:rPr>
          <w:rFonts w:cs="Arial"/>
          <w:sz w:val="22"/>
        </w:rPr>
        <w:t>.</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w:t>
      </w:r>
      <w:r w:rsidR="00B230FD" w:rsidRPr="00436CA9">
        <w:rPr>
          <w:sz w:val="22"/>
          <w:szCs w:val="22"/>
        </w:rPr>
        <w:lastRenderedPageBreak/>
        <w:t xml:space="preserve">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w:t>
      </w:r>
      <w:proofErr w:type="spellStart"/>
      <w:r w:rsidRPr="00436CA9">
        <w:rPr>
          <w:sz w:val="22"/>
          <w:szCs w:val="22"/>
        </w:rPr>
        <w:t>Tusla</w:t>
      </w:r>
      <w:proofErr w:type="spellEnd"/>
      <w:r w:rsidRPr="00436CA9">
        <w:rPr>
          <w:sz w:val="22"/>
          <w:szCs w:val="22"/>
        </w:rPr>
        <w:t xml:space="preserve">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5C0169" w:rsidRDefault="002E719E" w:rsidP="00436CA9">
      <w:pPr>
        <w:pStyle w:val="Heading1"/>
        <w:rPr>
          <w:rFonts w:eastAsia="Times New Roman" w:cs="Arial"/>
          <w:bCs/>
          <w:color w:val="008080"/>
          <w:sz w:val="22"/>
          <w:szCs w:val="22"/>
          <w:lang w:val="en-GB" w:eastAsia="zh-CN"/>
        </w:rPr>
      </w:pPr>
      <w:bookmarkStart w:id="16" w:name="_Toc208330001"/>
      <w:r w:rsidRPr="005C0169">
        <w:rPr>
          <w:rFonts w:eastAsia="Times New Roman" w:cs="Arial"/>
          <w:bCs/>
          <w:color w:val="008080"/>
          <w:sz w:val="22"/>
          <w:szCs w:val="22"/>
          <w:lang w:val="en-GB" w:eastAsia="zh-CN"/>
        </w:rPr>
        <w:lastRenderedPageBreak/>
        <w:t xml:space="preserve">Appendices: </w:t>
      </w:r>
      <w:r w:rsidR="00BA76E6" w:rsidRPr="005C0169">
        <w:rPr>
          <w:rFonts w:eastAsia="Times New Roman" w:cs="Arial"/>
          <w:bCs/>
          <w:color w:val="008080"/>
          <w:sz w:val="22"/>
          <w:szCs w:val="22"/>
          <w:lang w:val="en-GB" w:eastAsia="zh-CN"/>
        </w:rPr>
        <w:t xml:space="preserve">Supplementary </w:t>
      </w:r>
      <w:r w:rsidR="00952BDC" w:rsidRPr="005C0169">
        <w:rPr>
          <w:rFonts w:eastAsia="Times New Roman" w:cs="Arial"/>
          <w:bCs/>
          <w:color w:val="008080"/>
          <w:sz w:val="22"/>
          <w:szCs w:val="22"/>
          <w:lang w:val="en-GB" w:eastAsia="zh-CN"/>
        </w:rPr>
        <w:t>recruitment and selection process information</w:t>
      </w:r>
      <w:bookmarkEnd w:id="16"/>
      <w:r w:rsidR="00952BDC" w:rsidRPr="005C0169">
        <w:rPr>
          <w:rFonts w:eastAsia="Times New Roman" w:cs="Arial"/>
          <w:bCs/>
          <w:color w:val="008080"/>
          <w:sz w:val="22"/>
          <w:szCs w:val="22"/>
          <w:lang w:val="en-GB" w:eastAsia="zh-CN"/>
        </w:rPr>
        <w:t xml:space="preserve"> </w:t>
      </w:r>
    </w:p>
    <w:p w14:paraId="30B6B4AC" w14:textId="77777777" w:rsidR="00BE5044" w:rsidRPr="005C0169" w:rsidRDefault="00BE5044" w:rsidP="00436CA9">
      <w:pPr>
        <w:pStyle w:val="Heading2"/>
        <w:spacing w:before="40" w:line="259" w:lineRule="auto"/>
        <w:rPr>
          <w:rFonts w:eastAsia="Times New Roman"/>
          <w:bCs/>
          <w:color w:val="008080"/>
          <w:sz w:val="22"/>
          <w:szCs w:val="22"/>
          <w:lang w:val="en-GB" w:eastAsia="zh-CN"/>
        </w:rPr>
      </w:pPr>
      <w:bookmarkStart w:id="17" w:name="_Appendix_1:_Eligibility"/>
      <w:bookmarkStart w:id="18" w:name="_Toc208330002"/>
      <w:bookmarkEnd w:id="17"/>
    </w:p>
    <w:p w14:paraId="5107A873" w14:textId="3C29F55D" w:rsidR="00BA76E6" w:rsidRPr="005C0169" w:rsidRDefault="002E719E" w:rsidP="00436CA9">
      <w:pPr>
        <w:pStyle w:val="Heading2"/>
        <w:spacing w:before="40" w:line="259" w:lineRule="auto"/>
        <w:rPr>
          <w:rFonts w:eastAsia="Times New Roman"/>
          <w:bCs/>
          <w:color w:val="008080"/>
          <w:sz w:val="22"/>
          <w:szCs w:val="22"/>
          <w:lang w:val="en-GB" w:eastAsia="zh-CN"/>
        </w:rPr>
      </w:pPr>
      <w:r w:rsidRPr="005C0169">
        <w:rPr>
          <w:rFonts w:eastAsia="Times New Roman"/>
          <w:bCs/>
          <w:color w:val="008080"/>
          <w:sz w:val="22"/>
          <w:szCs w:val="22"/>
          <w:lang w:val="en-GB" w:eastAsia="zh-CN"/>
        </w:rPr>
        <w:t xml:space="preserve">Appendix 1: </w:t>
      </w:r>
      <w:r w:rsidR="00BA76E6" w:rsidRPr="005C0169">
        <w:rPr>
          <w:rFonts w:eastAsia="Times New Roman"/>
          <w:bCs/>
          <w:color w:val="008080"/>
          <w:sz w:val="22"/>
          <w:szCs w:val="22"/>
          <w:lang w:val="en-GB" w:eastAsia="zh-CN"/>
        </w:rPr>
        <w:t xml:space="preserve">Eligibility </w:t>
      </w:r>
      <w:r w:rsidR="001142BB" w:rsidRPr="005C0169">
        <w:rPr>
          <w:rFonts w:eastAsia="Times New Roman"/>
          <w:bCs/>
          <w:color w:val="008080"/>
          <w:sz w:val="22"/>
          <w:szCs w:val="22"/>
          <w:lang w:val="en-GB" w:eastAsia="zh-CN"/>
        </w:rPr>
        <w:t>c</w:t>
      </w:r>
      <w:r w:rsidR="00BA76E6" w:rsidRPr="005C0169">
        <w:rPr>
          <w:rFonts w:eastAsia="Times New Roman"/>
          <w:bCs/>
          <w:color w:val="008080"/>
          <w:sz w:val="22"/>
          <w:szCs w:val="22"/>
          <w:lang w:val="en-GB" w:eastAsia="zh-CN"/>
        </w:rPr>
        <w:t>riteria</w:t>
      </w:r>
      <w:bookmarkEnd w:id="18"/>
    </w:p>
    <w:p w14:paraId="7BA03AB8" w14:textId="74A8D141" w:rsidR="005C0169" w:rsidRPr="005C0169" w:rsidRDefault="005C0169" w:rsidP="005C0169">
      <w:pPr>
        <w:rPr>
          <w:rFonts w:cs="Arial"/>
          <w:sz w:val="22"/>
        </w:rPr>
      </w:pPr>
    </w:p>
    <w:p w14:paraId="7AFCF530" w14:textId="77777777" w:rsidR="005C0169" w:rsidRPr="005C0169" w:rsidRDefault="005C0169" w:rsidP="005C0169">
      <w:pPr>
        <w:autoSpaceDE w:val="0"/>
        <w:autoSpaceDN w:val="0"/>
        <w:adjustRightInd w:val="0"/>
        <w:spacing w:line="256" w:lineRule="auto"/>
        <w:jc w:val="both"/>
        <w:rPr>
          <w:rFonts w:cs="Arial"/>
          <w:b/>
          <w:sz w:val="22"/>
        </w:rPr>
      </w:pPr>
      <w:r w:rsidRPr="005C0169">
        <w:rPr>
          <w:rFonts w:cs="Arial"/>
          <w:b/>
          <w:sz w:val="22"/>
        </w:rPr>
        <w:t>Candidates must possess the following at the closing date:</w:t>
      </w:r>
    </w:p>
    <w:p w14:paraId="7F5F94E8" w14:textId="77777777" w:rsidR="00C467D9" w:rsidRPr="00321694" w:rsidRDefault="00C467D9" w:rsidP="00C467D9">
      <w:pPr>
        <w:pStyle w:val="Default"/>
        <w:rPr>
          <w:rFonts w:asciiTheme="minorHAnsi" w:hAnsiTheme="minorHAnsi" w:cstheme="minorHAnsi"/>
          <w:sz w:val="22"/>
          <w:szCs w:val="22"/>
          <w:lang w:val="en-US"/>
        </w:rPr>
      </w:pPr>
    </w:p>
    <w:p w14:paraId="4DD312B7" w14:textId="77777777" w:rsidR="00120580" w:rsidRPr="00120580" w:rsidRDefault="00120580" w:rsidP="00120580">
      <w:pPr>
        <w:pStyle w:val="ListParagraph"/>
        <w:numPr>
          <w:ilvl w:val="0"/>
          <w:numId w:val="48"/>
        </w:numPr>
        <w:spacing w:after="0" w:line="240" w:lineRule="auto"/>
        <w:rPr>
          <w:rFonts w:cs="Arial"/>
          <w:sz w:val="22"/>
        </w:rPr>
      </w:pPr>
      <w:r w:rsidRPr="00120580">
        <w:rPr>
          <w:rFonts w:cs="Arial"/>
          <w:sz w:val="22"/>
        </w:rPr>
        <w:t xml:space="preserve">Be currently registered in the General Division of the Register of Nurses kept by Bord </w:t>
      </w:r>
      <w:proofErr w:type="spellStart"/>
      <w:r w:rsidRPr="00120580">
        <w:rPr>
          <w:rFonts w:cs="Arial"/>
          <w:sz w:val="22"/>
        </w:rPr>
        <w:t>Altranais</w:t>
      </w:r>
      <w:proofErr w:type="spellEnd"/>
      <w:r w:rsidRPr="00120580">
        <w:rPr>
          <w:rFonts w:cs="Arial"/>
          <w:sz w:val="22"/>
        </w:rPr>
        <w:t xml:space="preserve"> </w:t>
      </w:r>
      <w:proofErr w:type="spellStart"/>
      <w:r w:rsidRPr="00120580">
        <w:rPr>
          <w:rFonts w:cs="Arial"/>
          <w:sz w:val="22"/>
        </w:rPr>
        <w:t>agus</w:t>
      </w:r>
      <w:proofErr w:type="spellEnd"/>
      <w:r w:rsidRPr="00120580">
        <w:rPr>
          <w:rFonts w:cs="Arial"/>
          <w:sz w:val="22"/>
        </w:rPr>
        <w:t xml:space="preserve"> </w:t>
      </w:r>
      <w:proofErr w:type="spellStart"/>
      <w:r w:rsidRPr="00120580">
        <w:rPr>
          <w:rFonts w:cs="Arial"/>
          <w:sz w:val="22"/>
        </w:rPr>
        <w:t>Cnáimhseachais</w:t>
      </w:r>
      <w:proofErr w:type="spellEnd"/>
      <w:r w:rsidRPr="00120580">
        <w:rPr>
          <w:rFonts w:cs="Arial"/>
          <w:sz w:val="22"/>
        </w:rPr>
        <w:t xml:space="preserve"> </w:t>
      </w:r>
      <w:proofErr w:type="spellStart"/>
      <w:r w:rsidRPr="00120580">
        <w:rPr>
          <w:rFonts w:cs="Arial"/>
          <w:sz w:val="22"/>
        </w:rPr>
        <w:t>na</w:t>
      </w:r>
      <w:proofErr w:type="spellEnd"/>
      <w:r w:rsidRPr="00120580">
        <w:rPr>
          <w:rFonts w:cs="Arial"/>
          <w:sz w:val="22"/>
        </w:rPr>
        <w:t xml:space="preserve"> </w:t>
      </w:r>
      <w:proofErr w:type="spellStart"/>
      <w:r w:rsidRPr="00120580">
        <w:rPr>
          <w:rFonts w:cs="Arial"/>
          <w:sz w:val="22"/>
        </w:rPr>
        <w:t>hÉireann</w:t>
      </w:r>
      <w:proofErr w:type="spellEnd"/>
      <w:r w:rsidRPr="00120580">
        <w:rPr>
          <w:rFonts w:cs="Arial"/>
          <w:sz w:val="22"/>
        </w:rPr>
        <w:t xml:space="preserve"> (Nursing and Midwifery Board of Ireland) </w:t>
      </w:r>
    </w:p>
    <w:p w14:paraId="3581D6FD" w14:textId="77777777" w:rsidR="00120580" w:rsidRPr="00120580" w:rsidRDefault="00120580" w:rsidP="00120580">
      <w:pPr>
        <w:jc w:val="center"/>
        <w:rPr>
          <w:rFonts w:cs="Arial"/>
          <w:b/>
          <w:sz w:val="22"/>
        </w:rPr>
      </w:pPr>
      <w:r w:rsidRPr="00120580">
        <w:rPr>
          <w:rFonts w:cs="Arial"/>
          <w:b/>
          <w:sz w:val="22"/>
        </w:rPr>
        <w:t>And</w:t>
      </w:r>
    </w:p>
    <w:p w14:paraId="0D367787" w14:textId="77777777" w:rsidR="00120580" w:rsidRPr="00120580" w:rsidRDefault="00120580" w:rsidP="00120580">
      <w:pPr>
        <w:numPr>
          <w:ilvl w:val="0"/>
          <w:numId w:val="48"/>
        </w:numPr>
        <w:spacing w:after="0" w:line="240" w:lineRule="auto"/>
        <w:rPr>
          <w:rFonts w:cs="Arial"/>
          <w:b/>
          <w:sz w:val="22"/>
        </w:rPr>
      </w:pPr>
      <w:r w:rsidRPr="00120580">
        <w:rPr>
          <w:rFonts w:cs="Arial"/>
          <w:sz w:val="22"/>
        </w:rPr>
        <w:t xml:space="preserve">Have the </w:t>
      </w:r>
      <w:r w:rsidRPr="00120580">
        <w:rPr>
          <w:rFonts w:cs="Arial"/>
          <w:color w:val="000000"/>
          <w:sz w:val="22"/>
        </w:rPr>
        <w:t>clinical and administrative capacity to properly discharge the functions of the role</w:t>
      </w:r>
      <w:r w:rsidRPr="00120580">
        <w:rPr>
          <w:rFonts w:cs="Arial"/>
          <w:b/>
          <w:sz w:val="22"/>
        </w:rPr>
        <w:t xml:space="preserve"> </w:t>
      </w:r>
    </w:p>
    <w:p w14:paraId="7D943F3F" w14:textId="77777777" w:rsidR="00120580" w:rsidRPr="00120580" w:rsidRDefault="00120580" w:rsidP="00120580">
      <w:pPr>
        <w:ind w:left="720"/>
        <w:jc w:val="center"/>
        <w:rPr>
          <w:rFonts w:cs="Arial"/>
          <w:b/>
          <w:sz w:val="22"/>
        </w:rPr>
      </w:pPr>
    </w:p>
    <w:p w14:paraId="3B4B3F7C" w14:textId="77777777" w:rsidR="00120580" w:rsidRPr="00120580" w:rsidRDefault="00120580" w:rsidP="00120580">
      <w:pPr>
        <w:rPr>
          <w:rFonts w:cs="Arial"/>
          <w:b/>
          <w:sz w:val="22"/>
        </w:rPr>
      </w:pPr>
      <w:r w:rsidRPr="00120580">
        <w:rPr>
          <w:rFonts w:cs="Arial"/>
          <w:b/>
          <w:sz w:val="22"/>
        </w:rPr>
        <w:t>Health</w:t>
      </w:r>
    </w:p>
    <w:p w14:paraId="50CF4B97" w14:textId="77777777" w:rsidR="00120580" w:rsidRPr="00120580" w:rsidRDefault="00120580" w:rsidP="00120580">
      <w:pPr>
        <w:rPr>
          <w:rFonts w:cs="Arial"/>
          <w:sz w:val="22"/>
        </w:rPr>
      </w:pPr>
      <w:r w:rsidRPr="00120580">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052B04A" w14:textId="77777777" w:rsidR="00120580" w:rsidRPr="00120580" w:rsidRDefault="00120580" w:rsidP="00120580">
      <w:pPr>
        <w:ind w:right="-766"/>
        <w:rPr>
          <w:rFonts w:cs="Arial"/>
          <w:iCs/>
          <w:sz w:val="22"/>
        </w:rPr>
      </w:pPr>
      <w:r w:rsidRPr="00120580">
        <w:rPr>
          <w:rFonts w:cs="Arial"/>
          <w:b/>
          <w:bCs/>
          <w:sz w:val="22"/>
        </w:rPr>
        <w:t>Character</w:t>
      </w:r>
    </w:p>
    <w:p w14:paraId="6F41DC00" w14:textId="77777777" w:rsidR="00120580" w:rsidRPr="00120580" w:rsidRDefault="00120580" w:rsidP="00120580">
      <w:pPr>
        <w:ind w:right="-766"/>
        <w:rPr>
          <w:rFonts w:cs="Arial"/>
          <w:sz w:val="22"/>
        </w:rPr>
      </w:pPr>
      <w:r w:rsidRPr="00120580">
        <w:rPr>
          <w:rFonts w:cs="Arial"/>
          <w:sz w:val="22"/>
        </w:rPr>
        <w:t>Each candidate for and any person holding the office must be of good character</w:t>
      </w:r>
    </w:p>
    <w:p w14:paraId="4CA1D307" w14:textId="77777777" w:rsidR="00120580" w:rsidRPr="00120580" w:rsidRDefault="00120580" w:rsidP="00120580">
      <w:pPr>
        <w:rPr>
          <w:rFonts w:cs="Arial"/>
          <w:sz w:val="22"/>
          <w:lang w:val="en-US"/>
        </w:rPr>
      </w:pPr>
    </w:p>
    <w:p w14:paraId="77298416" w14:textId="77777777" w:rsidR="00120580" w:rsidRPr="00120580" w:rsidRDefault="00120580" w:rsidP="00120580">
      <w:pPr>
        <w:autoSpaceDE w:val="0"/>
        <w:autoSpaceDN w:val="0"/>
        <w:adjustRightInd w:val="0"/>
        <w:spacing w:line="240" w:lineRule="atLeast"/>
        <w:rPr>
          <w:rFonts w:cs="Arial"/>
          <w:iCs/>
          <w:sz w:val="22"/>
        </w:rPr>
      </w:pPr>
      <w:r w:rsidRPr="00120580">
        <w:rPr>
          <w:rFonts w:cs="Arial"/>
          <w:sz w:val="22"/>
        </w:rPr>
        <w:t xml:space="preserve">Please note that appointment to and continuation in posts that require statutory registration is dependent upon the post holder maintaining annual registration in the relevant divisions of the register maintained by </w:t>
      </w:r>
      <w:r w:rsidRPr="00120580">
        <w:rPr>
          <w:rFonts w:cs="Arial"/>
          <w:iCs/>
          <w:sz w:val="22"/>
        </w:rPr>
        <w:t xml:space="preserve">Bord </w:t>
      </w:r>
      <w:proofErr w:type="spellStart"/>
      <w:r w:rsidRPr="00120580">
        <w:rPr>
          <w:rFonts w:cs="Arial"/>
          <w:iCs/>
          <w:sz w:val="22"/>
        </w:rPr>
        <w:t>Altranais</w:t>
      </w:r>
      <w:proofErr w:type="spellEnd"/>
      <w:r w:rsidRPr="00120580">
        <w:rPr>
          <w:rFonts w:cs="Arial"/>
          <w:iCs/>
          <w:sz w:val="22"/>
        </w:rPr>
        <w:t xml:space="preserve"> </w:t>
      </w:r>
      <w:proofErr w:type="spellStart"/>
      <w:r w:rsidRPr="00120580">
        <w:rPr>
          <w:rFonts w:cs="Arial"/>
          <w:iCs/>
          <w:sz w:val="22"/>
        </w:rPr>
        <w:t>agus</w:t>
      </w:r>
      <w:proofErr w:type="spellEnd"/>
      <w:r w:rsidRPr="00120580">
        <w:rPr>
          <w:rFonts w:cs="Arial"/>
          <w:iCs/>
          <w:sz w:val="22"/>
        </w:rPr>
        <w:t xml:space="preserve"> </w:t>
      </w:r>
      <w:proofErr w:type="spellStart"/>
      <w:r w:rsidRPr="00120580">
        <w:rPr>
          <w:rFonts w:cs="Arial"/>
          <w:iCs/>
          <w:sz w:val="22"/>
        </w:rPr>
        <w:t>Cnáimhseachais</w:t>
      </w:r>
      <w:proofErr w:type="spellEnd"/>
      <w:r w:rsidRPr="00120580">
        <w:rPr>
          <w:rFonts w:cs="Arial"/>
          <w:iCs/>
          <w:sz w:val="22"/>
        </w:rPr>
        <w:t xml:space="preserve"> </w:t>
      </w:r>
      <w:proofErr w:type="spellStart"/>
      <w:r w:rsidRPr="00120580">
        <w:rPr>
          <w:rFonts w:cs="Arial"/>
          <w:iCs/>
          <w:sz w:val="22"/>
        </w:rPr>
        <w:t>na</w:t>
      </w:r>
      <w:proofErr w:type="spellEnd"/>
      <w:r w:rsidRPr="00120580">
        <w:rPr>
          <w:rFonts w:cs="Arial"/>
          <w:iCs/>
          <w:sz w:val="22"/>
        </w:rPr>
        <w:t xml:space="preserve"> </w:t>
      </w:r>
      <w:proofErr w:type="spellStart"/>
      <w:r w:rsidRPr="00120580">
        <w:rPr>
          <w:rFonts w:cs="Arial"/>
          <w:iCs/>
          <w:sz w:val="22"/>
        </w:rPr>
        <w:t>hÉireann</w:t>
      </w:r>
      <w:proofErr w:type="spellEnd"/>
      <w:r w:rsidRPr="00120580">
        <w:rPr>
          <w:rFonts w:cs="Arial"/>
          <w:iCs/>
          <w:sz w:val="22"/>
        </w:rPr>
        <w:t xml:space="preserve"> (Nursing and Midwifery Board of Ireland)</w:t>
      </w:r>
    </w:p>
    <w:p w14:paraId="0EBD4A50" w14:textId="77777777" w:rsidR="00120580" w:rsidRPr="00120580" w:rsidRDefault="00120580" w:rsidP="00120580">
      <w:pPr>
        <w:autoSpaceDE w:val="0"/>
        <w:autoSpaceDN w:val="0"/>
        <w:adjustRightInd w:val="0"/>
        <w:spacing w:line="240" w:lineRule="atLeast"/>
        <w:rPr>
          <w:rFonts w:cs="Arial"/>
          <w:iCs/>
          <w:sz w:val="22"/>
        </w:rPr>
      </w:pPr>
    </w:p>
    <w:p w14:paraId="03DE50A8" w14:textId="0ED89E88" w:rsidR="005C0169" w:rsidRPr="00120580" w:rsidRDefault="00120580" w:rsidP="00120580">
      <w:pPr>
        <w:rPr>
          <w:rFonts w:cs="Arial"/>
          <w:b/>
          <w:sz w:val="22"/>
        </w:rPr>
      </w:pPr>
      <w:r w:rsidRPr="00120580">
        <w:rPr>
          <w:rFonts w:cs="Arial"/>
          <w:iCs/>
          <w:sz w:val="22"/>
        </w:rPr>
        <w:t xml:space="preserve">If you are not registered with NMBI and seeking adaptation please keep an eye on our website as if we are doing adaptation in the future it will be advertised on our website </w:t>
      </w:r>
      <w:hyperlink r:id="rId24" w:history="1">
        <w:r w:rsidRPr="00120580">
          <w:rPr>
            <w:rStyle w:val="Hyperlink"/>
            <w:rFonts w:cs="Arial"/>
            <w:iCs/>
            <w:sz w:val="22"/>
          </w:rPr>
          <w:t>www.hse.ie</w:t>
        </w:r>
      </w:hyperlink>
      <w:r w:rsidRPr="00120580">
        <w:rPr>
          <w:rFonts w:cs="Arial"/>
          <w:iCs/>
          <w:sz w:val="22"/>
        </w:rPr>
        <w:t xml:space="preserve"> and you can also register with the HSE career hub.</w:t>
      </w:r>
    </w:p>
    <w:p w14:paraId="4F72D566" w14:textId="7C047E5C" w:rsidR="005C0169" w:rsidRPr="00120580" w:rsidRDefault="005C0169" w:rsidP="005C0169">
      <w:pPr>
        <w:ind w:right="-766"/>
        <w:rPr>
          <w:rFonts w:cs="Arial"/>
          <w:b/>
          <w:bCs/>
          <w:sz w:val="22"/>
          <w:u w:val="single"/>
        </w:rPr>
      </w:pPr>
      <w:r w:rsidRPr="00120580">
        <w:rPr>
          <w:rFonts w:cs="Arial"/>
          <w:b/>
          <w:bCs/>
          <w:sz w:val="22"/>
          <w:u w:val="single"/>
        </w:rPr>
        <w:t>Post Specific Requirements</w:t>
      </w:r>
    </w:p>
    <w:p w14:paraId="02591E67" w14:textId="3D5A8E0C" w:rsidR="00120580" w:rsidRPr="005542EE" w:rsidRDefault="00120580" w:rsidP="005542EE">
      <w:pPr>
        <w:pStyle w:val="ListParagraph"/>
        <w:numPr>
          <w:ilvl w:val="0"/>
          <w:numId w:val="48"/>
        </w:numPr>
        <w:ind w:right="-766"/>
        <w:rPr>
          <w:rFonts w:cs="Arial"/>
          <w:bCs/>
          <w:iCs/>
          <w:sz w:val="22"/>
        </w:rPr>
      </w:pPr>
      <w:r w:rsidRPr="005542EE">
        <w:rPr>
          <w:rFonts w:cs="Arial"/>
          <w:bCs/>
          <w:iCs/>
          <w:sz w:val="22"/>
        </w:rPr>
        <w:t>Demonstrate depth and breadth of recent</w:t>
      </w:r>
      <w:r w:rsidRPr="005542EE">
        <w:rPr>
          <w:rFonts w:cs="Arial"/>
          <w:b/>
          <w:iCs/>
          <w:sz w:val="22"/>
        </w:rPr>
        <w:t>*</w:t>
      </w:r>
      <w:r w:rsidRPr="005542EE">
        <w:rPr>
          <w:rFonts w:cs="Arial"/>
          <w:bCs/>
          <w:iCs/>
          <w:sz w:val="22"/>
        </w:rPr>
        <w:t xml:space="preserve"> post registration nursing experience in an acute hospital setting in Theatre Nursing, Scrub, Circulating, Anaesthetics, Post Anaesthesia Care Nursing as relevant to the role.</w:t>
      </w:r>
    </w:p>
    <w:p w14:paraId="6E789536" w14:textId="77777777" w:rsidR="005542EE" w:rsidRDefault="00120580" w:rsidP="005542EE">
      <w:pPr>
        <w:ind w:right="-766" w:firstLine="720"/>
        <w:rPr>
          <w:rFonts w:cs="Arial"/>
          <w:b/>
          <w:iCs/>
          <w:sz w:val="22"/>
        </w:rPr>
      </w:pPr>
      <w:r w:rsidRPr="005542EE">
        <w:rPr>
          <w:rFonts w:cs="Arial"/>
          <w:b/>
          <w:iCs/>
          <w:sz w:val="22"/>
        </w:rPr>
        <w:t>(*recent - within the last 2 years/24 months)</w:t>
      </w:r>
    </w:p>
    <w:p w14:paraId="7D0B0EC7" w14:textId="77777777" w:rsidR="005542EE" w:rsidRDefault="005542EE" w:rsidP="005C0169">
      <w:pPr>
        <w:ind w:right="-766"/>
        <w:rPr>
          <w:rFonts w:cs="Arial"/>
          <w:b/>
          <w:iCs/>
          <w:sz w:val="22"/>
        </w:rPr>
      </w:pPr>
    </w:p>
    <w:p w14:paraId="0F0220C1" w14:textId="23011EE5" w:rsidR="005C0169" w:rsidRPr="00120580" w:rsidRDefault="005C0169" w:rsidP="005C0169">
      <w:pPr>
        <w:ind w:right="-766"/>
        <w:rPr>
          <w:rFonts w:cs="Arial"/>
          <w:b/>
          <w:bCs/>
          <w:sz w:val="22"/>
          <w:u w:val="single"/>
        </w:rPr>
      </w:pPr>
      <w:r w:rsidRPr="00120580">
        <w:rPr>
          <w:rFonts w:cs="Arial"/>
          <w:b/>
          <w:bCs/>
          <w:sz w:val="22"/>
          <w:u w:val="single"/>
        </w:rPr>
        <w:t>Other requirements specific to the post</w:t>
      </w:r>
    </w:p>
    <w:p w14:paraId="14CA0969" w14:textId="6905212A" w:rsidR="00612A9A" w:rsidRPr="005542EE" w:rsidRDefault="00120580" w:rsidP="005542EE">
      <w:pPr>
        <w:pStyle w:val="ListParagraph"/>
        <w:numPr>
          <w:ilvl w:val="0"/>
          <w:numId w:val="48"/>
        </w:numPr>
        <w:spacing w:after="120" w:line="360" w:lineRule="auto"/>
        <w:rPr>
          <w:rFonts w:cs="Arial"/>
          <w:sz w:val="22"/>
        </w:rPr>
      </w:pPr>
      <w:r w:rsidRPr="005542EE">
        <w:rPr>
          <w:rFonts w:cs="Arial"/>
          <w:sz w:val="22"/>
        </w:rPr>
        <w:t>Post graduate qualification related to Perioperative/Theatre/Critical Care nursing desirable.</w:t>
      </w:r>
      <w:r w:rsidR="00612A9A" w:rsidRPr="005542EE">
        <w:rPr>
          <w:rFonts w:cs="Arial"/>
          <w:sz w:val="22"/>
        </w:rPr>
        <w:br w:type="page"/>
      </w:r>
    </w:p>
    <w:p w14:paraId="02D6CE52" w14:textId="203D9CA8" w:rsidR="003C75C7" w:rsidRPr="005C0169" w:rsidRDefault="002E719E" w:rsidP="005C0169">
      <w:pPr>
        <w:pStyle w:val="Heading1"/>
        <w:rPr>
          <w:rFonts w:eastAsia="Times New Roman" w:cs="Arial"/>
          <w:bCs/>
          <w:color w:val="008080"/>
          <w:sz w:val="22"/>
          <w:szCs w:val="22"/>
          <w:lang w:val="en-GB" w:eastAsia="zh-CN"/>
        </w:rPr>
      </w:pPr>
      <w:bookmarkStart w:id="19" w:name="_Appendix_2:_Applicant"/>
      <w:bookmarkStart w:id="20" w:name="_Toc208330003"/>
      <w:bookmarkEnd w:id="19"/>
      <w:r w:rsidRPr="005C0169">
        <w:rPr>
          <w:rFonts w:eastAsia="Times New Roman" w:cs="Arial"/>
          <w:bCs/>
          <w:color w:val="008080"/>
          <w:sz w:val="22"/>
          <w:szCs w:val="22"/>
          <w:lang w:val="en-GB" w:eastAsia="zh-CN"/>
        </w:rPr>
        <w:lastRenderedPageBreak/>
        <w:t xml:space="preserve">Appendix 2: </w:t>
      </w:r>
      <w:r w:rsidR="0067555F" w:rsidRPr="005C0169">
        <w:rPr>
          <w:rFonts w:eastAsia="Times New Roman" w:cs="Arial"/>
          <w:bCs/>
          <w:color w:val="008080"/>
          <w:sz w:val="22"/>
          <w:szCs w:val="22"/>
          <w:lang w:val="en-GB" w:eastAsia="zh-CN"/>
        </w:rPr>
        <w:t>EEA,</w:t>
      </w:r>
      <w:r w:rsidR="003C75C7" w:rsidRPr="005C0169">
        <w:rPr>
          <w:rFonts w:eastAsia="Times New Roman" w:cs="Arial"/>
          <w:bCs/>
          <w:color w:val="008080"/>
          <w:sz w:val="22"/>
          <w:szCs w:val="22"/>
          <w:lang w:val="en-GB" w:eastAsia="zh-CN"/>
        </w:rPr>
        <w:t xml:space="preserve"> Swiss, British </w:t>
      </w:r>
      <w:r w:rsidR="004021A4" w:rsidRPr="005C0169">
        <w:rPr>
          <w:rFonts w:eastAsia="Times New Roman" w:cs="Arial"/>
          <w:bCs/>
          <w:color w:val="008080"/>
          <w:sz w:val="22"/>
          <w:szCs w:val="22"/>
          <w:lang w:val="en-GB" w:eastAsia="zh-CN"/>
        </w:rPr>
        <w:t>and</w:t>
      </w:r>
      <w:r w:rsidR="003C75C7" w:rsidRPr="005C0169">
        <w:rPr>
          <w:rFonts w:eastAsia="Times New Roman" w:cs="Arial"/>
          <w:bCs/>
          <w:color w:val="008080"/>
          <w:sz w:val="22"/>
          <w:szCs w:val="22"/>
          <w:lang w:val="en-GB" w:eastAsia="zh-CN"/>
        </w:rPr>
        <w:t xml:space="preserve"> </w:t>
      </w:r>
      <w:r w:rsidR="009646AB" w:rsidRPr="005C0169">
        <w:rPr>
          <w:rFonts w:eastAsia="Times New Roman" w:cs="Arial"/>
          <w:bCs/>
          <w:color w:val="008080"/>
          <w:sz w:val="22"/>
          <w:szCs w:val="22"/>
          <w:lang w:val="en-GB" w:eastAsia="zh-CN"/>
        </w:rPr>
        <w:t>n</w:t>
      </w:r>
      <w:r w:rsidR="003C75C7" w:rsidRPr="005C0169">
        <w:rPr>
          <w:rFonts w:eastAsia="Times New Roman" w:cs="Arial"/>
          <w:bCs/>
          <w:color w:val="008080"/>
          <w:sz w:val="22"/>
          <w:szCs w:val="22"/>
          <w:lang w:val="en-GB" w:eastAsia="zh-CN"/>
        </w:rPr>
        <w:t xml:space="preserve">on-EEA </w:t>
      </w:r>
      <w:r w:rsidR="009646AB" w:rsidRPr="005C0169">
        <w:rPr>
          <w:rFonts w:eastAsia="Times New Roman" w:cs="Arial"/>
          <w:bCs/>
          <w:color w:val="008080"/>
          <w:sz w:val="22"/>
          <w:szCs w:val="22"/>
          <w:lang w:val="en-GB" w:eastAsia="zh-CN"/>
        </w:rPr>
        <w:t>a</w:t>
      </w:r>
      <w:r w:rsidR="003C75C7" w:rsidRPr="005C0169">
        <w:rPr>
          <w:rFonts w:eastAsia="Times New Roman" w:cs="Arial"/>
          <w:bCs/>
          <w:color w:val="008080"/>
          <w:sz w:val="22"/>
          <w:szCs w:val="22"/>
          <w:lang w:val="en-GB" w:eastAsia="zh-CN"/>
        </w:rPr>
        <w:t>pplicants</w:t>
      </w:r>
      <w:bookmarkEnd w:id="20"/>
      <w:r w:rsidR="003C75C7" w:rsidRPr="005C0169">
        <w:rPr>
          <w:rFonts w:eastAsia="Times New Roman" w:cs="Arial"/>
          <w:bCs/>
          <w:color w:val="008080"/>
          <w:sz w:val="22"/>
          <w:szCs w:val="22"/>
          <w:lang w:val="en-GB" w:eastAsia="zh-CN"/>
        </w:rPr>
        <w:t xml:space="preserve"> </w:t>
      </w:r>
    </w:p>
    <w:p w14:paraId="76AF9499" w14:textId="77777777" w:rsidR="00BE5044" w:rsidRPr="00BE5044" w:rsidRDefault="00BE5044" w:rsidP="00BE5044">
      <w:pPr>
        <w:rPr>
          <w:lang w:val="en-GB" w:eastAsia="zh-CN"/>
        </w:rPr>
      </w:pPr>
    </w:p>
    <w:p w14:paraId="440476C8" w14:textId="4743454B" w:rsidR="003C75C7" w:rsidRPr="00436CA9" w:rsidRDefault="003C75C7" w:rsidP="00436CA9">
      <w:pPr>
        <w:spacing w:after="120" w:line="360" w:lineRule="auto"/>
        <w:rPr>
          <w:rFonts w:cs="Arial"/>
          <w:sz w:val="22"/>
        </w:rPr>
      </w:pPr>
      <w:r w:rsidRPr="00436CA9">
        <w:rPr>
          <w:rFonts w:cs="Arial"/>
          <w:sz w:val="22"/>
        </w:rPr>
        <w:t>(</w:t>
      </w:r>
      <w:proofErr w:type="spellStart"/>
      <w:r w:rsidRPr="00436CA9">
        <w:rPr>
          <w:rFonts w:cs="Arial"/>
          <w:sz w:val="22"/>
        </w:rPr>
        <w:t>i</w:t>
      </w:r>
      <w:proofErr w:type="spellEnd"/>
      <w:r w:rsidRPr="00436CA9">
        <w:rPr>
          <w:rFonts w:cs="Arial"/>
          <w:sz w:val="22"/>
        </w:rPr>
        <w:t>)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2E1DCB40"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application it </w:t>
      </w:r>
      <w:r w:rsidRPr="00436CA9">
        <w:rPr>
          <w:rFonts w:cs="Arial"/>
          <w:sz w:val="22"/>
        </w:rPr>
        <w:t>is</w:t>
      </w:r>
      <w:r w:rsidR="001F1F70" w:rsidRPr="00436CA9">
        <w:rPr>
          <w:rFonts w:cs="Arial"/>
          <w:sz w:val="22"/>
        </w:rPr>
        <w:t xml:space="preserve"> necessary for you to submit the following documentation:</w:t>
      </w:r>
    </w:p>
    <w:p w14:paraId="7F70B035" w14:textId="0855AFEC" w:rsidR="00A92CFC" w:rsidRPr="00FA1073" w:rsidRDefault="00A92CFC" w:rsidP="00687277">
      <w:pPr>
        <w:pStyle w:val="ListParagraph"/>
        <w:numPr>
          <w:ilvl w:val="0"/>
          <w:numId w:val="31"/>
        </w:numPr>
        <w:spacing w:after="120" w:line="360" w:lineRule="auto"/>
        <w:rPr>
          <w:rFonts w:cs="Arial"/>
          <w:bCs/>
          <w:sz w:val="22"/>
        </w:rPr>
      </w:pPr>
      <w:r w:rsidRPr="00FA1073">
        <w:rPr>
          <w:rFonts w:cs="Arial"/>
          <w:sz w:val="22"/>
        </w:rPr>
        <w:t>A scanned copy of your passport showing your identification</w:t>
      </w:r>
      <w:r w:rsidR="00D35065">
        <w:rPr>
          <w:rFonts w:cs="Arial"/>
          <w:sz w:val="22"/>
        </w:rPr>
        <w:t xml:space="preserve"> and Stamp</w:t>
      </w:r>
      <w:r w:rsidR="00E82608">
        <w:rPr>
          <w:rFonts w:cs="Arial"/>
          <w:sz w:val="22"/>
        </w:rPr>
        <w:t xml:space="preserve">. That is, </w:t>
      </w:r>
      <w:r w:rsidRPr="00FA1073">
        <w:rPr>
          <w:rFonts w:cs="Arial"/>
          <w:sz w:val="22"/>
        </w:rPr>
        <w:t>the first page of your passport showing your photograph and personal details</w:t>
      </w:r>
      <w:r w:rsidR="00E82608">
        <w:rPr>
          <w:rFonts w:cs="Arial"/>
          <w:sz w:val="22"/>
        </w:rPr>
        <w:t xml:space="preserve">, </w:t>
      </w:r>
      <w:r w:rsidR="00D35065">
        <w:rPr>
          <w:rFonts w:cs="Arial"/>
          <w:sz w:val="22"/>
        </w:rPr>
        <w:t xml:space="preserve">and </w:t>
      </w:r>
      <w:r w:rsidR="00E82608">
        <w:rPr>
          <w:rFonts w:cs="Arial"/>
          <w:sz w:val="22"/>
        </w:rPr>
        <w:t>the stamp/visa page showing your</w:t>
      </w:r>
      <w:r w:rsidRPr="00FA1073">
        <w:rPr>
          <w:rFonts w:cs="Arial"/>
          <w:sz w:val="22"/>
        </w:rPr>
        <w:t xml:space="preserve"> current immigration Stamp 1, Stamp 1G</w:t>
      </w:r>
      <w:r w:rsidR="00AB2B3B" w:rsidRPr="00FA1073">
        <w:rPr>
          <w:rStyle w:val="Hyperlink"/>
          <w:rFonts w:cs="Arial"/>
          <w:color w:val="auto"/>
          <w:sz w:val="22"/>
          <w:u w:val="none"/>
        </w:rPr>
        <w:t>,</w:t>
      </w:r>
      <w:r w:rsidR="00AB2B3B">
        <w:t xml:space="preserve"> </w:t>
      </w:r>
      <w:r w:rsidRPr="00FA1073">
        <w:rPr>
          <w:rFonts w:cs="Arial"/>
          <w:sz w:val="22"/>
        </w:rPr>
        <w:t>Stamp 4, Stamp 5, or Stamp 6 showing you have permission to be in this State</w:t>
      </w:r>
      <w:r w:rsidRPr="00FA1073">
        <w:rPr>
          <w:rFonts w:cs="Arial"/>
          <w:bCs/>
          <w:sz w:val="22"/>
        </w:rPr>
        <w:t>.</w:t>
      </w:r>
    </w:p>
    <w:p w14:paraId="2124CF2D" w14:textId="638F4AA7" w:rsidR="00A92CFC" w:rsidRPr="00436CA9" w:rsidRDefault="00A92CFC" w:rsidP="00021C4D">
      <w:pPr>
        <w:spacing w:after="120" w:line="360" w:lineRule="auto"/>
        <w:ind w:left="360" w:firstLine="360"/>
        <w:jc w:val="center"/>
        <w:rPr>
          <w:rFonts w:cs="Arial"/>
          <w:bCs/>
          <w:sz w:val="22"/>
        </w:rPr>
      </w:pPr>
      <w:r w:rsidRPr="00436CA9">
        <w:rPr>
          <w:rFonts w:cs="Arial"/>
          <w:bCs/>
          <w:sz w:val="22"/>
        </w:rPr>
        <w:t>Or</w:t>
      </w:r>
    </w:p>
    <w:p w14:paraId="1C2CB6CF" w14:textId="60ED5264" w:rsidR="00A92CFC"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0C68504E" w14:textId="77777777" w:rsidR="00E82608" w:rsidRPr="00E82608" w:rsidRDefault="00E82608" w:rsidP="00E82608">
      <w:pPr>
        <w:spacing w:after="120" w:line="360" w:lineRule="auto"/>
        <w:ind w:left="720"/>
        <w:rPr>
          <w:rFonts w:cs="Arial"/>
          <w:b/>
          <w:bCs/>
          <w:sz w:val="22"/>
        </w:rPr>
      </w:pPr>
      <w:r w:rsidRPr="00E82608">
        <w:rPr>
          <w:rFonts w:cs="Arial"/>
          <w:b/>
          <w:bCs/>
          <w:sz w:val="22"/>
        </w:rPr>
        <w:t>*Stamp 1G</w:t>
      </w:r>
    </w:p>
    <w:p w14:paraId="18DD734A" w14:textId="77777777" w:rsidR="00E82608" w:rsidRPr="00E82608" w:rsidRDefault="00E82608" w:rsidP="00E82608">
      <w:pPr>
        <w:spacing w:after="120" w:line="360" w:lineRule="auto"/>
        <w:ind w:left="720"/>
        <w:rPr>
          <w:rFonts w:cs="Arial"/>
          <w:sz w:val="22"/>
        </w:rPr>
      </w:pPr>
      <w:r w:rsidRPr="00E82608">
        <w:rPr>
          <w:rFonts w:cs="Arial"/>
          <w:sz w:val="22"/>
        </w:rPr>
        <w:t>There are two main pathways under Stamp 1G and they are:</w:t>
      </w:r>
    </w:p>
    <w:p w14:paraId="029CA525" w14:textId="77777777" w:rsidR="00E82608" w:rsidRPr="00E82608" w:rsidRDefault="00E82608" w:rsidP="00E82608">
      <w:pPr>
        <w:numPr>
          <w:ilvl w:val="0"/>
          <w:numId w:val="41"/>
        </w:numPr>
        <w:spacing w:after="120" w:line="360" w:lineRule="auto"/>
        <w:rPr>
          <w:rFonts w:cs="Arial"/>
          <w:b/>
          <w:bCs/>
          <w:sz w:val="22"/>
        </w:rPr>
      </w:pPr>
      <w:r w:rsidRPr="00E82608">
        <w:rPr>
          <w:rFonts w:cs="Arial"/>
          <w:b/>
          <w:bCs/>
          <w:sz w:val="22"/>
        </w:rPr>
        <w:t>Graduate Stamp 1G</w:t>
      </w:r>
    </w:p>
    <w:p w14:paraId="4E7825F3" w14:textId="36951120" w:rsidR="00E82608" w:rsidRPr="00E82608" w:rsidRDefault="003B0B60" w:rsidP="00E82608">
      <w:pPr>
        <w:spacing w:after="120" w:line="360" w:lineRule="auto"/>
        <w:ind w:left="720"/>
        <w:rPr>
          <w:rFonts w:cs="Arial"/>
          <w:sz w:val="22"/>
        </w:rPr>
      </w:pPr>
      <w:r>
        <w:rPr>
          <w:rFonts w:cs="Arial"/>
          <w:sz w:val="22"/>
        </w:rPr>
        <w:t>For permanent positions, t</w:t>
      </w:r>
      <w:r w:rsidR="00E82608" w:rsidRPr="00E82608">
        <w:rPr>
          <w:rFonts w:cs="Arial"/>
          <w:sz w:val="22"/>
        </w:rPr>
        <w:t xml:space="preserve">he Health Service Executive (HSE) </w:t>
      </w:r>
      <w:r w:rsidR="00687277">
        <w:rPr>
          <w:rFonts w:cs="Arial"/>
          <w:sz w:val="22"/>
        </w:rPr>
        <w:t>is</w:t>
      </w:r>
      <w:r w:rsidR="00687277" w:rsidRPr="00E82608">
        <w:rPr>
          <w:rFonts w:cs="Arial"/>
          <w:sz w:val="22"/>
        </w:rPr>
        <w:t xml:space="preserve"> </w:t>
      </w:r>
      <w:r w:rsidR="00E82608" w:rsidRPr="00E82608">
        <w:rPr>
          <w:rFonts w:cs="Arial"/>
          <w:sz w:val="22"/>
        </w:rPr>
        <w:t xml:space="preserve">only in a position to sponsor you for an Employment Permit if the role you are applying for is on the Critical Skills Occupations List, which you will find here </w:t>
      </w:r>
      <w:hyperlink r:id="rId25" w:history="1">
        <w:r w:rsidR="00E82608" w:rsidRPr="00E82608">
          <w:rPr>
            <w:rStyle w:val="Hyperlink"/>
            <w:rFonts w:cs="Arial"/>
            <w:sz w:val="22"/>
          </w:rPr>
          <w:t>Critical Skills Occupations List</w:t>
        </w:r>
      </w:hyperlink>
      <w:r w:rsidR="00E82608" w:rsidRPr="00E82608">
        <w:rPr>
          <w:rFonts w:cs="Arial"/>
          <w:sz w:val="22"/>
        </w:rPr>
        <w:t>. If the role is not on the Critical Skills Occupations List then the HSE will be unable to offer sponsorship regardless of whether or not you are successful at interview.</w:t>
      </w:r>
    </w:p>
    <w:p w14:paraId="3A52BEEE" w14:textId="0B2EB197" w:rsidR="00E82608" w:rsidRPr="00E82608" w:rsidRDefault="00E82608" w:rsidP="00E82608">
      <w:pPr>
        <w:numPr>
          <w:ilvl w:val="0"/>
          <w:numId w:val="41"/>
        </w:numPr>
        <w:spacing w:after="120" w:line="360" w:lineRule="auto"/>
        <w:rPr>
          <w:rFonts w:cs="Arial"/>
          <w:b/>
          <w:bCs/>
          <w:sz w:val="22"/>
        </w:rPr>
      </w:pPr>
      <w:r w:rsidRPr="00E82608">
        <w:rPr>
          <w:rFonts w:cs="Arial"/>
          <w:b/>
          <w:bCs/>
          <w:sz w:val="22"/>
        </w:rPr>
        <w:t>Spouse / Partner of Critical Skills Employment Permit holder</w:t>
      </w:r>
      <w:r>
        <w:rPr>
          <w:rFonts w:cs="Arial"/>
          <w:b/>
          <w:bCs/>
          <w:sz w:val="22"/>
        </w:rPr>
        <w:t xml:space="preserve"> or </w:t>
      </w:r>
      <w:r w:rsidRPr="00E82608">
        <w:rPr>
          <w:rFonts w:cs="Arial"/>
          <w:b/>
          <w:bCs/>
          <w:sz w:val="22"/>
        </w:rPr>
        <w:t>Researchers in the State on Hosting Agreements</w:t>
      </w:r>
    </w:p>
    <w:p w14:paraId="5210718B" w14:textId="77777777" w:rsidR="00E82608" w:rsidRPr="00436CA9" w:rsidRDefault="00E82608" w:rsidP="00E82608">
      <w:pPr>
        <w:pStyle w:val="ListParagraph"/>
        <w:spacing w:after="120" w:line="360" w:lineRule="auto"/>
        <w:jc w:val="center"/>
        <w:rPr>
          <w:rFonts w:cs="Arial"/>
          <w:bCs/>
          <w:sz w:val="22"/>
        </w:rPr>
      </w:pPr>
      <w:r w:rsidRPr="00436CA9">
        <w:rPr>
          <w:rFonts w:cs="Arial"/>
          <w:bCs/>
          <w:sz w:val="22"/>
        </w:rPr>
        <w:t>OR</w:t>
      </w:r>
    </w:p>
    <w:p w14:paraId="67FE0B49" w14:textId="77777777" w:rsidR="00D35065"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For permissions related to your marital/partnership status</w:t>
      </w:r>
      <w:r w:rsidR="00D35065">
        <w:rPr>
          <w:rFonts w:cs="Arial"/>
          <w:sz w:val="22"/>
        </w:rPr>
        <w:t>:</w:t>
      </w:r>
    </w:p>
    <w:p w14:paraId="0095A3FB" w14:textId="4BFE5407" w:rsidR="00A92CFC" w:rsidRDefault="00D35065" w:rsidP="00D35065">
      <w:pPr>
        <w:pStyle w:val="ListParagraph"/>
        <w:numPr>
          <w:ilvl w:val="0"/>
          <w:numId w:val="44"/>
        </w:numPr>
        <w:spacing w:after="120" w:line="360" w:lineRule="auto"/>
        <w:rPr>
          <w:rFonts w:cs="Arial"/>
          <w:sz w:val="22"/>
        </w:rPr>
      </w:pPr>
      <w:r>
        <w:rPr>
          <w:rFonts w:cs="Arial"/>
          <w:sz w:val="22"/>
        </w:rPr>
        <w:t>A</w:t>
      </w:r>
      <w:r w:rsidR="00A92CFC" w:rsidRPr="00436CA9">
        <w:rPr>
          <w:rFonts w:cs="Arial"/>
          <w:sz w:val="22"/>
        </w:rPr>
        <w:t xml:space="preserve"> scanned copy of your passport showing your identification</w:t>
      </w:r>
      <w:r>
        <w:rPr>
          <w:rFonts w:cs="Arial"/>
          <w:sz w:val="22"/>
        </w:rPr>
        <w:t xml:space="preserve"> and Stamp</w:t>
      </w:r>
      <w:r w:rsidR="00E82608">
        <w:rPr>
          <w:rFonts w:cs="Arial"/>
          <w:sz w:val="22"/>
        </w:rPr>
        <w:t xml:space="preserve">. That is, </w:t>
      </w:r>
      <w:r w:rsidR="00A92CFC" w:rsidRPr="00436CA9">
        <w:rPr>
          <w:rFonts w:cs="Arial"/>
          <w:sz w:val="22"/>
        </w:rPr>
        <w:t>the first page of your passport showing your photograph and personal details</w:t>
      </w:r>
      <w:r>
        <w:rPr>
          <w:rFonts w:cs="Arial"/>
          <w:sz w:val="22"/>
        </w:rPr>
        <w:t>,</w:t>
      </w:r>
      <w:r w:rsidR="00A92CFC" w:rsidRPr="00436CA9">
        <w:rPr>
          <w:rFonts w:cs="Arial"/>
          <w:sz w:val="22"/>
        </w:rPr>
        <w:t xml:space="preserve"> </w:t>
      </w:r>
      <w:r w:rsidRPr="00D35065">
        <w:rPr>
          <w:rFonts w:cs="Arial"/>
          <w:sz w:val="22"/>
        </w:rPr>
        <w:t>and the stamp/visa page showing your</w:t>
      </w:r>
      <w:r w:rsidR="00A92CFC" w:rsidRPr="00436CA9">
        <w:rPr>
          <w:rFonts w:cs="Arial"/>
          <w:sz w:val="22"/>
        </w:rPr>
        <w:t xml:space="preserve"> current immigration Stamp 1G </w:t>
      </w:r>
      <w:r w:rsidR="00A92CFC" w:rsidRPr="00436CA9">
        <w:rPr>
          <w:rFonts w:cs="Arial"/>
          <w:sz w:val="22"/>
        </w:rPr>
        <w:lastRenderedPageBreak/>
        <w:t>showing you have permission to be in this State</w:t>
      </w:r>
      <w:r w:rsidR="00BE0D23">
        <w:rPr>
          <w:rFonts w:cs="Arial"/>
          <w:sz w:val="22"/>
        </w:rPr>
        <w:t xml:space="preserve"> </w:t>
      </w:r>
      <w:r w:rsidR="00BE0D23" w:rsidRPr="00436CA9">
        <w:rPr>
          <w:rFonts w:cs="Arial"/>
          <w:sz w:val="22"/>
        </w:rPr>
        <w:t>and your Marriage/Civil Partnership Certificate</w:t>
      </w:r>
      <w:r w:rsidR="00A92CFC" w:rsidRPr="00436CA9">
        <w:rPr>
          <w:rFonts w:cs="Arial"/>
          <w:sz w:val="22"/>
        </w:rPr>
        <w:t xml:space="preserve">. </w:t>
      </w:r>
    </w:p>
    <w:p w14:paraId="76EA5D31" w14:textId="42411524" w:rsidR="00D35065" w:rsidRDefault="00D35065" w:rsidP="00021C4D">
      <w:pPr>
        <w:pStyle w:val="ListParagraph"/>
        <w:spacing w:after="120" w:line="360" w:lineRule="auto"/>
        <w:ind w:left="1440"/>
        <w:jc w:val="center"/>
        <w:rPr>
          <w:rFonts w:cs="Arial"/>
          <w:sz w:val="22"/>
        </w:rPr>
      </w:pPr>
      <w:r>
        <w:rPr>
          <w:rFonts w:cs="Arial"/>
          <w:sz w:val="22"/>
        </w:rPr>
        <w:t>Or</w:t>
      </w:r>
    </w:p>
    <w:p w14:paraId="4B6CC1A4" w14:textId="77777777" w:rsidR="00D35065" w:rsidRPr="00D35065" w:rsidRDefault="00D35065" w:rsidP="00D35065">
      <w:pPr>
        <w:pStyle w:val="ListParagraph"/>
        <w:spacing w:after="120" w:line="360" w:lineRule="auto"/>
        <w:ind w:left="1440"/>
        <w:rPr>
          <w:rFonts w:cs="Arial"/>
          <w:sz w:val="22"/>
        </w:rPr>
      </w:pPr>
      <w:r w:rsidRPr="00D35065">
        <w:rPr>
          <w:rFonts w:cs="Arial"/>
          <w:sz w:val="22"/>
        </w:rPr>
        <w:t>A scanned copy of both the front and back of your current Irish Residence Permit (IRP) showing Stamp 1G and your Marriage/Civil Partnership Certificate.</w:t>
      </w:r>
    </w:p>
    <w:p w14:paraId="6F02EDE3" w14:textId="77777777" w:rsidR="00A92CFC" w:rsidRPr="00D35065" w:rsidRDefault="00A92CFC" w:rsidP="00021C4D">
      <w:pPr>
        <w:pStyle w:val="ListParagraph"/>
        <w:spacing w:after="120" w:line="360" w:lineRule="auto"/>
        <w:ind w:left="1074"/>
        <w:jc w:val="center"/>
        <w:rPr>
          <w:rFonts w:cs="Arial"/>
          <w:sz w:val="22"/>
        </w:rPr>
      </w:pPr>
      <w:r w:rsidRPr="00D35065">
        <w:rPr>
          <w:rFonts w:cs="Arial"/>
          <w:sz w:val="22"/>
        </w:rPr>
        <w:t>And</w:t>
      </w:r>
    </w:p>
    <w:p w14:paraId="5E6D2203" w14:textId="0B3C2DF3" w:rsidR="00A92CFC" w:rsidRPr="00436CA9" w:rsidRDefault="00A92CFC" w:rsidP="00D35065">
      <w:pPr>
        <w:pStyle w:val="ListParagraph"/>
        <w:numPr>
          <w:ilvl w:val="0"/>
          <w:numId w:val="44"/>
        </w:numPr>
        <w:spacing w:after="120" w:line="360" w:lineRule="auto"/>
        <w:rPr>
          <w:rFonts w:cs="Arial"/>
          <w:sz w:val="22"/>
        </w:rPr>
      </w:pPr>
      <w:r w:rsidRPr="00436CA9">
        <w:rPr>
          <w:rFonts w:cs="Arial"/>
          <w:sz w:val="22"/>
        </w:rPr>
        <w:t xml:space="preserve">A scanned copy of your spouse’s passport showing their </w:t>
      </w:r>
      <w:r w:rsidR="00D35065" w:rsidRPr="00D35065">
        <w:rPr>
          <w:rFonts w:cs="Arial"/>
          <w:sz w:val="22"/>
        </w:rPr>
        <w:t>photograph and personal details</w:t>
      </w:r>
      <w:r w:rsidR="00D35065">
        <w:rPr>
          <w:rFonts w:cs="Arial"/>
          <w:sz w:val="22"/>
        </w:rPr>
        <w:t>,</w:t>
      </w:r>
      <w:r w:rsidRPr="00436CA9">
        <w:rPr>
          <w:rFonts w:cs="Arial"/>
          <w:sz w:val="22"/>
        </w:rPr>
        <w:t xml:space="preserve"> and </w:t>
      </w:r>
      <w:r w:rsidR="00D35065" w:rsidRPr="00D35065">
        <w:rPr>
          <w:rFonts w:cs="Arial"/>
          <w:sz w:val="22"/>
        </w:rPr>
        <w:t xml:space="preserve">the stamp/visa page </w:t>
      </w:r>
      <w:r w:rsidR="00D35065">
        <w:rPr>
          <w:rFonts w:cs="Arial"/>
          <w:sz w:val="22"/>
        </w:rPr>
        <w:t xml:space="preserve">showing their </w:t>
      </w:r>
      <w:r w:rsidRPr="00436CA9">
        <w:rPr>
          <w:rFonts w:cs="Arial"/>
          <w:sz w:val="22"/>
        </w:rPr>
        <w:t xml:space="preserve">current immigration stamp </w:t>
      </w:r>
      <w:r w:rsidRPr="00D35065">
        <w:rPr>
          <w:rFonts w:cs="Arial"/>
          <w:sz w:val="22"/>
        </w:rPr>
        <w:t>and</w:t>
      </w:r>
      <w:r w:rsidRPr="00436CA9">
        <w:rPr>
          <w:rFonts w:cs="Arial"/>
          <w:sz w:val="22"/>
        </w:rPr>
        <w:t xml:space="preserve"> a copy of their Critical Skills</w:t>
      </w:r>
      <w:r w:rsidR="003E1F8E">
        <w:rPr>
          <w:rFonts w:cs="Arial"/>
          <w:sz w:val="22"/>
        </w:rPr>
        <w:t>/General</w:t>
      </w:r>
      <w:r w:rsidRPr="00436CA9">
        <w:rPr>
          <w:rFonts w:cs="Arial"/>
          <w:sz w:val="22"/>
        </w:rPr>
        <w:t xml:space="preserve"> Employment Permit.</w:t>
      </w:r>
    </w:p>
    <w:p w14:paraId="7DF3F4A9" w14:textId="58B3FC86" w:rsidR="00A92CFC" w:rsidRPr="00D35065" w:rsidRDefault="00D35065" w:rsidP="00021C4D">
      <w:pPr>
        <w:pStyle w:val="ListParagraph"/>
        <w:spacing w:after="120" w:line="360" w:lineRule="auto"/>
        <w:ind w:left="1440"/>
        <w:jc w:val="center"/>
        <w:rPr>
          <w:rFonts w:cs="Arial"/>
          <w:sz w:val="22"/>
        </w:rPr>
      </w:pPr>
      <w:r>
        <w:rPr>
          <w:rFonts w:cs="Arial"/>
          <w:sz w:val="22"/>
        </w:rPr>
        <w:t>O</w:t>
      </w:r>
      <w:r w:rsidRPr="00D35065">
        <w:rPr>
          <w:rFonts w:cs="Arial"/>
          <w:sz w:val="22"/>
        </w:rPr>
        <w:t>r</w:t>
      </w:r>
    </w:p>
    <w:p w14:paraId="12FDFD98" w14:textId="19B32A2E" w:rsidR="00A92CFC" w:rsidRPr="00D35065" w:rsidRDefault="00A92CFC" w:rsidP="00D35065">
      <w:pPr>
        <w:pStyle w:val="ListParagraph"/>
        <w:spacing w:after="120" w:line="360" w:lineRule="auto"/>
        <w:ind w:left="1440"/>
        <w:rPr>
          <w:rFonts w:cs="Arial"/>
          <w:sz w:val="22"/>
        </w:rPr>
      </w:pPr>
      <w:r w:rsidRPr="00D35065">
        <w:rPr>
          <w:rFonts w:cs="Arial"/>
          <w:sz w:val="22"/>
        </w:rPr>
        <w:t xml:space="preserve">A scanned copy of both the front and back of your spouse’s current Irish Residence Permit showing Stamp 4 and </w:t>
      </w:r>
      <w:r w:rsidR="003E1F8E" w:rsidRPr="00D35065">
        <w:rPr>
          <w:rFonts w:cs="Arial"/>
          <w:sz w:val="22"/>
        </w:rPr>
        <w:t xml:space="preserve">a copy of their Critical Skills/General </w:t>
      </w:r>
      <w:r w:rsidRPr="00D35065">
        <w:rPr>
          <w:rFonts w:cs="Arial"/>
          <w:sz w:val="22"/>
        </w:rPr>
        <w:t>Employment Permit.</w:t>
      </w:r>
    </w:p>
    <w:p w14:paraId="34F66FFC" w14:textId="77777777" w:rsidR="00A92CFC" w:rsidRPr="00D35065" w:rsidRDefault="00A92CFC" w:rsidP="009A4D4F">
      <w:pPr>
        <w:pStyle w:val="ListParagraph"/>
        <w:spacing w:after="120" w:line="360" w:lineRule="auto"/>
        <w:ind w:left="1440"/>
        <w:jc w:val="center"/>
        <w:rPr>
          <w:rFonts w:cs="Arial"/>
          <w:sz w:val="22"/>
        </w:rPr>
      </w:pPr>
      <w:r w:rsidRPr="00D35065">
        <w:rPr>
          <w:rFonts w:cs="Arial"/>
          <w:sz w:val="22"/>
        </w:rPr>
        <w:t>Or</w:t>
      </w:r>
    </w:p>
    <w:p w14:paraId="3534AE30" w14:textId="77777777" w:rsidR="009A4D4F" w:rsidRDefault="00A92CFC" w:rsidP="009A4D4F">
      <w:pPr>
        <w:pStyle w:val="ListParagraph"/>
        <w:spacing w:after="120" w:line="360" w:lineRule="auto"/>
        <w:ind w:left="1440"/>
        <w:rPr>
          <w:rFonts w:cs="Arial"/>
          <w:sz w:val="22"/>
        </w:rPr>
      </w:pPr>
      <w:r w:rsidRPr="00436CA9">
        <w:rPr>
          <w:rFonts w:cs="Arial"/>
          <w:sz w:val="22"/>
        </w:rPr>
        <w:t xml:space="preserve">If your spouse holds a Stamp 2 for the purposes of PhD study, include a copy of their passport showing their </w:t>
      </w:r>
      <w:r w:rsidR="00D35065" w:rsidRPr="00D35065">
        <w:rPr>
          <w:rFonts w:cs="Arial"/>
          <w:sz w:val="22"/>
        </w:rPr>
        <w:t xml:space="preserve">photograph and personal details, and the stamp/visa page showing their </w:t>
      </w:r>
      <w:r w:rsidR="009A4D4F">
        <w:rPr>
          <w:rFonts w:cs="Arial"/>
          <w:sz w:val="22"/>
        </w:rPr>
        <w:t>current immigration Stamp 2.</w:t>
      </w:r>
    </w:p>
    <w:p w14:paraId="3F61CDDD" w14:textId="77777777" w:rsidR="009A4D4F" w:rsidRDefault="009A4D4F" w:rsidP="00021C4D">
      <w:pPr>
        <w:pStyle w:val="ListParagraph"/>
        <w:spacing w:after="120" w:line="360" w:lineRule="auto"/>
        <w:ind w:left="1440"/>
        <w:jc w:val="center"/>
        <w:rPr>
          <w:rFonts w:cs="Arial"/>
          <w:sz w:val="22"/>
        </w:rPr>
      </w:pPr>
      <w:r>
        <w:rPr>
          <w:rFonts w:cs="Arial"/>
          <w:sz w:val="22"/>
        </w:rPr>
        <w:t>Or</w:t>
      </w:r>
    </w:p>
    <w:p w14:paraId="6D32E020" w14:textId="148C0190" w:rsidR="00A92CFC" w:rsidRPr="00FD2F5B" w:rsidRDefault="009A4D4F" w:rsidP="009A4D4F">
      <w:pPr>
        <w:pStyle w:val="ListParagraph"/>
        <w:spacing w:after="120" w:line="360" w:lineRule="auto"/>
        <w:ind w:left="1440"/>
        <w:rPr>
          <w:rFonts w:cs="Arial"/>
          <w:sz w:val="22"/>
        </w:rPr>
      </w:pPr>
      <w:r>
        <w:rPr>
          <w:rFonts w:cs="Arial"/>
          <w:sz w:val="22"/>
        </w:rPr>
        <w:t>A</w:t>
      </w:r>
      <w:r w:rsidR="00A92CFC" w:rsidRPr="00436CA9">
        <w:rPr>
          <w:rFonts w:cs="Arial"/>
          <w:sz w:val="22"/>
        </w:rPr>
        <w:t xml:space="preserve">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6" w:anchor="783c0f58d65d5b335" w:history="1">
        <w:r w:rsidRPr="00EE4337">
          <w:rPr>
            <w:rStyle w:val="Hyperlink"/>
            <w:rFonts w:cs="Arial"/>
            <w:spacing w:val="3"/>
            <w:sz w:val="22"/>
            <w:shd w:val="clear" w:color="auto" w:fill="FFFFFF"/>
          </w:rPr>
          <w:t>Department of Justice Immigration Permissions</w:t>
        </w:r>
      </w:hyperlink>
    </w:p>
    <w:p w14:paraId="579D5A91" w14:textId="2B1B3A7A"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687277">
        <w:rPr>
          <w:rFonts w:cs="Arial"/>
          <w:sz w:val="22"/>
        </w:rPr>
        <w:t>applicants</w:t>
      </w:r>
      <w:r w:rsidR="00EE4337">
        <w:rPr>
          <w:rFonts w:cs="Arial"/>
          <w:sz w:val="22"/>
        </w:rPr>
        <w:t xml:space="preserve">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021C4D" w:rsidRDefault="006219B3" w:rsidP="00021C4D">
      <w:pPr>
        <w:pStyle w:val="Heading1"/>
        <w:rPr>
          <w:rFonts w:eastAsia="Times New Roman" w:cs="Arial"/>
          <w:bCs/>
          <w:color w:val="008080"/>
          <w:sz w:val="22"/>
          <w:szCs w:val="22"/>
          <w:lang w:val="en-GB" w:eastAsia="zh-CN"/>
        </w:rPr>
      </w:pPr>
      <w:bookmarkStart w:id="21" w:name="_Appendix_4:_Clearances"/>
      <w:bookmarkStart w:id="22" w:name="_Toc208330004"/>
      <w:bookmarkEnd w:id="21"/>
      <w:r w:rsidRPr="00021C4D">
        <w:rPr>
          <w:rFonts w:eastAsia="Times New Roman" w:cs="Arial"/>
          <w:bCs/>
          <w:color w:val="008080"/>
          <w:sz w:val="22"/>
          <w:szCs w:val="22"/>
          <w:lang w:val="en-GB" w:eastAsia="zh-CN"/>
        </w:rPr>
        <w:lastRenderedPageBreak/>
        <w:t>Appendix 3</w:t>
      </w:r>
      <w:r w:rsidR="002E719E" w:rsidRPr="00021C4D">
        <w:rPr>
          <w:rFonts w:eastAsia="Times New Roman" w:cs="Arial"/>
          <w:bCs/>
          <w:color w:val="008080"/>
          <w:sz w:val="22"/>
          <w:szCs w:val="22"/>
          <w:lang w:val="en-GB" w:eastAsia="zh-CN"/>
        </w:rPr>
        <w:t xml:space="preserve">: </w:t>
      </w:r>
      <w:r w:rsidR="003C75C7" w:rsidRPr="00021C4D">
        <w:rPr>
          <w:rFonts w:eastAsia="Times New Roman" w:cs="Arial"/>
          <w:bCs/>
          <w:color w:val="008080"/>
          <w:sz w:val="22"/>
          <w:szCs w:val="22"/>
          <w:lang w:val="en-GB" w:eastAsia="zh-CN"/>
        </w:rPr>
        <w:t>Clearances</w:t>
      </w:r>
      <w:bookmarkEnd w:id="22"/>
    </w:p>
    <w:p w14:paraId="1C51DBA3" w14:textId="77777777" w:rsidR="00BE5044" w:rsidRDefault="00BE5044" w:rsidP="00436CA9">
      <w:pPr>
        <w:spacing w:after="120" w:line="360" w:lineRule="auto"/>
        <w:rPr>
          <w:rFonts w:cs="Arial"/>
          <w:sz w:val="22"/>
        </w:rPr>
      </w:pPr>
    </w:p>
    <w:p w14:paraId="07C2E1B8" w14:textId="175112FB"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34232A3E" w14:textId="31F370CE"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66B97AFA" w14:textId="01D28C03"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w:t>
      </w:r>
      <w:r w:rsidR="006D298A">
        <w:rPr>
          <w:rFonts w:cs="Arial"/>
          <w:sz w:val="22"/>
        </w:rPr>
        <w:t>as soon as possible as this can take some time</w:t>
      </w:r>
      <w:r w:rsidRPr="00436CA9">
        <w:rPr>
          <w:rFonts w:cs="Arial"/>
          <w:sz w:val="22"/>
        </w:rPr>
        <w:t>.</w:t>
      </w:r>
    </w:p>
    <w:p w14:paraId="05DCC32A" w14:textId="4EFCD718" w:rsidR="003C75C7" w:rsidRPr="00436CA9" w:rsidRDefault="003C75C7" w:rsidP="00436CA9">
      <w:pPr>
        <w:spacing w:after="120" w:line="360" w:lineRule="auto"/>
        <w:rPr>
          <w:rFonts w:cs="Arial"/>
          <w:sz w:val="22"/>
        </w:rPr>
      </w:pPr>
      <w:r w:rsidRPr="00436CA9">
        <w:rPr>
          <w:rFonts w:cs="Arial"/>
          <w:sz w:val="22"/>
        </w:rPr>
        <w:t>Candidates who studied outside of the Republic of Ireland or Northern Ireland</w:t>
      </w:r>
      <w:r w:rsidR="00952BDC" w:rsidRPr="00436CA9">
        <w:rPr>
          <w:rFonts w:cs="Arial"/>
          <w:sz w:val="22"/>
        </w:rPr>
        <w:t>,</w:t>
      </w:r>
      <w:r w:rsidR="007E528F" w:rsidRPr="00436CA9">
        <w:rPr>
          <w:rFonts w:cs="Arial"/>
          <w:sz w:val="22"/>
        </w:rPr>
        <w:t xml:space="preserve"> </w:t>
      </w:r>
      <w:r w:rsidR="00952BDC" w:rsidRPr="00436CA9">
        <w:rPr>
          <w:rFonts w:cs="Arial"/>
          <w:sz w:val="22"/>
        </w:rPr>
        <w:t>that is,</w:t>
      </w:r>
      <w:r w:rsidR="007E528F" w:rsidRPr="00436CA9">
        <w:rPr>
          <w:rFonts w:cs="Arial"/>
          <w:sz w:val="22"/>
        </w:rPr>
        <w:t xml:space="preserve"> in other parts of the </w:t>
      </w:r>
      <w:r w:rsidRPr="00436CA9">
        <w:rPr>
          <w:rFonts w:cs="Arial"/>
          <w:sz w:val="22"/>
        </w:rPr>
        <w:t>UK</w:t>
      </w:r>
      <w:r w:rsidR="00952BDC" w:rsidRPr="00436CA9">
        <w:rPr>
          <w:rFonts w:cs="Arial"/>
          <w:sz w:val="22"/>
        </w:rPr>
        <w:t>,</w:t>
      </w:r>
      <w:r w:rsidR="007E528F" w:rsidRPr="00436CA9">
        <w:rPr>
          <w:rFonts w:cs="Arial"/>
          <w:sz w:val="22"/>
        </w:rPr>
        <w:t xml:space="preserve"> y</w:t>
      </w:r>
      <w:r w:rsidRPr="00436CA9">
        <w:rPr>
          <w:rFonts w:cs="Arial"/>
          <w:sz w:val="22"/>
        </w:rPr>
        <w:t xml:space="preserve">ou will require UK disclosure to cover the entire period you were in the UK. Clearance must be dated after you left the UK.  </w:t>
      </w:r>
    </w:p>
    <w:p w14:paraId="3ADAF705" w14:textId="639138D1" w:rsidR="00FC1812" w:rsidRPr="00436CA9" w:rsidRDefault="00FD2F5B" w:rsidP="00436CA9">
      <w:pPr>
        <w:spacing w:after="120" w:line="360" w:lineRule="auto"/>
        <w:rPr>
          <w:rFonts w:cs="Arial"/>
          <w:sz w:val="22"/>
        </w:rPr>
      </w:pPr>
      <w:r>
        <w:rPr>
          <w:rFonts w:cs="Arial"/>
          <w:sz w:val="22"/>
        </w:rPr>
        <w:t>C</w:t>
      </w:r>
      <w:r w:rsidR="00FC1812" w:rsidRPr="00436CA9">
        <w:rPr>
          <w:rFonts w:cs="Arial"/>
          <w:sz w:val="22"/>
        </w:rPr>
        <w:t>onsult the following websites for assistance:</w:t>
      </w:r>
    </w:p>
    <w:p w14:paraId="1518A6B8"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7"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6DC09E3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8"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11824E65"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29" w:history="1">
        <w:r w:rsidRPr="0025371A">
          <w:rPr>
            <w:rFonts w:cs="Arial"/>
            <w:color w:val="0000FF"/>
            <w:sz w:val="22"/>
            <w:u w:val="single"/>
          </w:rPr>
          <w:t>Embassy of India, Dublin, Ireland : Police Clearance Certificates</w:t>
        </w:r>
      </w:hyperlink>
    </w:p>
    <w:p w14:paraId="4F0624F9" w14:textId="77777777" w:rsidR="0025371A" w:rsidRPr="0025371A" w:rsidRDefault="0025371A" w:rsidP="0025371A">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0" w:history="1">
        <w:r w:rsidRPr="0025371A">
          <w:rPr>
            <w:rFonts w:cs="Arial"/>
            <w:color w:val="0000FF"/>
            <w:sz w:val="22"/>
            <w:u w:val="single"/>
          </w:rPr>
          <w:t>Services | SAPS (South African Police Service)</w:t>
        </w:r>
      </w:hyperlink>
    </w:p>
    <w:p w14:paraId="39C54BB5"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1"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0F6442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2A09CF9"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46B2E76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586355CB"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1E7B48FC" w14:textId="77777777" w:rsidR="005857B2" w:rsidRDefault="005857B2" w:rsidP="0025371A">
      <w:pPr>
        <w:shd w:val="clear" w:color="auto" w:fill="FFFFFF"/>
        <w:spacing w:after="100" w:afterAutospacing="1" w:line="240" w:lineRule="auto"/>
        <w:rPr>
          <w:rFonts w:eastAsia="Times New Roman" w:cs="Arial"/>
          <w:b/>
          <w:sz w:val="22"/>
          <w:lang w:eastAsia="en-IE"/>
        </w:rPr>
      </w:pPr>
    </w:p>
    <w:p w14:paraId="75DF399D" w14:textId="7AABA4CA" w:rsidR="0025371A" w:rsidRPr="0025371A" w:rsidRDefault="0025371A" w:rsidP="0025371A">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lastRenderedPageBreak/>
        <w:t>United Kingdom</w:t>
      </w:r>
    </w:p>
    <w:p w14:paraId="0FB2395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t xml:space="preserve">ACRO Criminal Records Office (ACRO) </w:t>
      </w:r>
      <w:hyperlink r:id="rId32" w:history="1">
        <w:r w:rsidRPr="0025371A">
          <w:rPr>
            <w:rFonts w:eastAsia="Times New Roman" w:cs="Arial"/>
            <w:color w:val="0000FF"/>
            <w:sz w:val="22"/>
            <w:u w:val="single"/>
            <w:lang w:eastAsia="en-IE"/>
          </w:rPr>
          <w:t>Police Certificates</w:t>
        </w:r>
      </w:hyperlink>
    </w:p>
    <w:p w14:paraId="01F443C7" w14:textId="77777777" w:rsidR="003C75C7" w:rsidRPr="006D298A" w:rsidRDefault="003C75C7" w:rsidP="00436CA9">
      <w:pPr>
        <w:spacing w:after="120" w:line="360" w:lineRule="auto"/>
        <w:rPr>
          <w:rFonts w:cs="Arial"/>
          <w:b/>
          <w:sz w:val="22"/>
        </w:rPr>
      </w:pPr>
      <w:r w:rsidRPr="006D298A">
        <w:rPr>
          <w:rFonts w:cs="Arial"/>
          <w:b/>
          <w:sz w:val="22"/>
        </w:rPr>
        <w:t>Other Countries</w:t>
      </w:r>
    </w:p>
    <w:p w14:paraId="30B7F59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1C54A2A1"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5EFC3FD"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0A3EC862"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259A1AAA" w14:textId="77777777" w:rsidR="0025371A" w:rsidRPr="0025371A" w:rsidRDefault="0025371A" w:rsidP="0025371A">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23CC49E9" w14:textId="77DAE269" w:rsidR="00D62604" w:rsidRDefault="00D62604">
      <w:pPr>
        <w:rPr>
          <w:rFonts w:cs="Arial"/>
          <w:bCs/>
          <w:sz w:val="22"/>
        </w:rPr>
      </w:pPr>
      <w:r>
        <w:rPr>
          <w:rFonts w:cs="Arial"/>
          <w:bCs/>
          <w:sz w:val="22"/>
        </w:rPr>
        <w:br w:type="page"/>
      </w:r>
    </w:p>
    <w:p w14:paraId="38E36F3C" w14:textId="6AFD37C3"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3" w:name="_Appendix:_6_Panel"/>
      <w:bookmarkStart w:id="24" w:name="_Appendix:_4_Interview"/>
      <w:bookmarkStart w:id="25" w:name="_Toc208330005"/>
      <w:bookmarkEnd w:id="23"/>
      <w:bookmarkEnd w:id="24"/>
      <w:r w:rsidRPr="00021C4D">
        <w:rPr>
          <w:rFonts w:eastAsia="Times New Roman"/>
          <w:bCs/>
          <w:color w:val="008080"/>
          <w:sz w:val="22"/>
          <w:szCs w:val="22"/>
          <w:lang w:val="en-GB" w:eastAsia="zh-CN"/>
        </w:rPr>
        <w:lastRenderedPageBreak/>
        <w:t xml:space="preserve">Appendix: 4 </w:t>
      </w:r>
      <w:r w:rsidR="00E9032B" w:rsidRPr="00021C4D">
        <w:rPr>
          <w:rFonts w:eastAsia="Times New Roman"/>
          <w:bCs/>
          <w:color w:val="008080"/>
          <w:sz w:val="22"/>
          <w:szCs w:val="22"/>
          <w:lang w:val="en-GB" w:eastAsia="zh-CN"/>
        </w:rPr>
        <w:t xml:space="preserve">Application and </w:t>
      </w:r>
      <w:r w:rsidRPr="00021C4D">
        <w:rPr>
          <w:rFonts w:eastAsia="Times New Roman"/>
          <w:bCs/>
          <w:color w:val="008080"/>
          <w:sz w:val="22"/>
          <w:szCs w:val="22"/>
          <w:lang w:val="en-GB" w:eastAsia="zh-CN"/>
        </w:rPr>
        <w:t xml:space="preserve">Interview Reasonable Accommodation (RA) </w:t>
      </w:r>
      <w:r w:rsidR="001142BB" w:rsidRPr="00021C4D">
        <w:rPr>
          <w:rFonts w:eastAsia="Times New Roman"/>
          <w:bCs/>
          <w:color w:val="008080"/>
          <w:sz w:val="22"/>
          <w:szCs w:val="22"/>
          <w:lang w:val="en-GB" w:eastAsia="zh-CN"/>
        </w:rPr>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58FB2A26">
                <wp:simplePos x="0" y="0"/>
                <wp:positionH relativeFrom="column">
                  <wp:posOffset>198120</wp:posOffset>
                </wp:positionH>
                <wp:positionV relativeFrom="paragraph">
                  <wp:posOffset>118110</wp:posOffset>
                </wp:positionV>
                <wp:extent cx="5546725" cy="8047355"/>
                <wp:effectExtent l="0" t="0" r="27940" b="1206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83152"/>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6pt;margin-top:9.3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g5uA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1810C7F"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 xml:space="preserve">to the candidate in advance of the </w:t>
                        </w:r>
                        <w:r>
                          <w:rPr>
                            <w:rFonts w:eastAsia="+mn-ea" w:cs="Arial"/>
                            <w:color w:val="006152"/>
                            <w:sz w:val="18"/>
                            <w:szCs w:val="18"/>
                            <w:lang w:val="en-US" w:eastAsia="en-IE"/>
                          </w:rPr>
                          <w:t xml:space="preserve">closing of the application process and/or </w:t>
                        </w:r>
                        <w:r w:rsidRPr="002B3056">
                          <w:rPr>
                            <w:rFonts w:eastAsia="+mn-ea" w:cs="Arial"/>
                            <w:color w:val="006152"/>
                            <w:sz w:val="18"/>
                            <w:szCs w:val="18"/>
                            <w:lang w:val="en-US" w:eastAsia="en-IE"/>
                          </w:rPr>
                          <w:t>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687277" w:rsidRPr="002B3056" w:rsidRDefault="00687277"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687277" w:rsidRPr="002B3056" w:rsidRDefault="00687277"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687277" w:rsidRPr="00463591" w:rsidRDefault="00687277"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13060E31" w:rsidR="00687277" w:rsidRPr="002B3056" w:rsidRDefault="00687277"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w:t>
                        </w:r>
                        <w:r>
                          <w:rPr>
                            <w:rFonts w:eastAsia="+mn-ea" w:cs="Arial"/>
                            <w:color w:val="006152"/>
                            <w:sz w:val="18"/>
                            <w:szCs w:val="18"/>
                            <w:lang w:val="en-US" w:eastAsia="en-IE"/>
                          </w:rPr>
                          <w:t xml:space="preserve"> </w:t>
                        </w:r>
                        <w:r w:rsidRPr="002B3056">
                          <w:rPr>
                            <w:rFonts w:eastAsia="+mn-ea" w:cs="Arial"/>
                            <w:color w:val="006152"/>
                            <w:sz w:val="18"/>
                            <w:szCs w:val="18"/>
                            <w:lang w:val="en-US" w:eastAsia="en-IE"/>
                          </w:rPr>
                          <w:t>from the candidate. The guiding principle is that the candidate is best placed to advise on their requirements.</w:t>
                        </w:r>
                      </w:p>
                      <w:p w14:paraId="168EC770" w14:textId="17F5E4B6" w:rsidR="00687277" w:rsidRPr="002B3056" w:rsidRDefault="00687277"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may also choose to consult with </w:t>
                        </w:r>
                        <w:r>
                          <w:rPr>
                            <w:rFonts w:eastAsia="+mn-ea" w:cs="Arial"/>
                            <w:color w:val="006152"/>
                            <w:sz w:val="18"/>
                            <w:szCs w:val="18"/>
                            <w:lang w:val="en-US" w:eastAsia="en-IE"/>
                          </w:rPr>
                          <w:t xml:space="preserve">other members of </w:t>
                        </w:r>
                        <w:r w:rsidRPr="002B3056">
                          <w:rPr>
                            <w:rFonts w:eastAsia="+mn-ea" w:cs="Arial"/>
                            <w:color w:val="006152"/>
                            <w:sz w:val="18"/>
                            <w:szCs w:val="18"/>
                            <w:lang w:val="en-US" w:eastAsia="en-IE"/>
                          </w:rPr>
                          <w:t xml:space="preserve">the </w:t>
                        </w:r>
                        <w:r>
                          <w:rPr>
                            <w:rFonts w:eastAsia="+mn-ea" w:cs="Arial"/>
                            <w:color w:val="006152"/>
                            <w:sz w:val="18"/>
                            <w:szCs w:val="18"/>
                            <w:lang w:val="en-US" w:eastAsia="en-IE"/>
                          </w:rPr>
                          <w:t>Selection</w:t>
                        </w:r>
                        <w:r w:rsidRPr="002B3056">
                          <w:rPr>
                            <w:rFonts w:eastAsia="+mn-ea" w:cs="Arial"/>
                            <w:color w:val="006152"/>
                            <w:sz w:val="18"/>
                            <w:szCs w:val="18"/>
                            <w:lang w:val="en-US" w:eastAsia="en-IE"/>
                          </w:rPr>
                          <w:t xml:space="preserve">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8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687277" w:rsidRPr="00463591" w:rsidRDefault="00687277"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6FDEB5EF" w:rsidR="00687277" w:rsidRDefault="00687277" w:rsidP="00643295">
                        <w:pPr>
                          <w:spacing w:after="0" w:line="240" w:lineRule="auto"/>
                          <w:contextualSpacing/>
                          <w:jc w:val="center"/>
                        </w:pPr>
                        <w:r>
                          <w:rPr>
                            <w:rFonts w:eastAsia="+mn-ea" w:cs="Arial"/>
                            <w:color w:val="006152"/>
                            <w:sz w:val="18"/>
                            <w:szCs w:val="18"/>
                            <w:lang w:val="en-US" w:eastAsia="en-IE"/>
                          </w:rPr>
                          <w:t>Candidates can request a reasonable accommodation to complete the application process from the recruitment team. For a reasonable accommodation for the interview, t</w:t>
                        </w:r>
                        <w:r w:rsidRPr="002B3056">
                          <w:rPr>
                            <w:rFonts w:eastAsia="+mn-ea" w:cs="Arial"/>
                            <w:color w:val="006152"/>
                            <w:sz w:val="18"/>
                            <w:szCs w:val="18"/>
                            <w:lang w:val="en-US" w:eastAsia="en-IE"/>
                          </w:rPr>
                          <w:t>he interview invitation include</w:t>
                        </w:r>
                        <w:r>
                          <w:rPr>
                            <w:rFonts w:eastAsia="+mn-ea" w:cs="Arial"/>
                            <w:color w:val="006152"/>
                            <w:sz w:val="18"/>
                            <w:szCs w:val="18"/>
                            <w:lang w:val="en-US" w:eastAsia="en-IE"/>
                          </w:rPr>
                          <w:t>s</w:t>
                        </w:r>
                        <w:r w:rsidRPr="002B3056">
                          <w:rPr>
                            <w:rFonts w:eastAsia="+mn-ea" w:cs="Arial"/>
                            <w:color w:val="006152"/>
                            <w:sz w:val="18"/>
                            <w:szCs w:val="18"/>
                            <w:lang w:val="en-US" w:eastAsia="en-IE"/>
                          </w:rPr>
                          <w:t xml:space="preserve"> the opportunity for candidates to indicate they require a reasonable accommodation</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0DDFAD0A" w:rsidR="00F738BF" w:rsidRDefault="006219B3" w:rsidP="00E34985">
      <w:pPr>
        <w:pStyle w:val="Heading2"/>
        <w:spacing w:before="40" w:line="259" w:lineRule="auto"/>
        <w:rPr>
          <w:rFonts w:eastAsia="Times New Roman"/>
          <w:bCs/>
          <w:color w:val="008080"/>
          <w:sz w:val="22"/>
          <w:szCs w:val="22"/>
          <w:lang w:val="en-GB" w:eastAsia="zh-CN"/>
        </w:rPr>
      </w:pPr>
      <w:bookmarkStart w:id="26" w:name="_Appendix:_5_Panel"/>
      <w:bookmarkStart w:id="27" w:name="_Toc208330006"/>
      <w:bookmarkEnd w:id="26"/>
      <w:r w:rsidRPr="00021C4D">
        <w:rPr>
          <w:rFonts w:eastAsia="Times New Roman"/>
          <w:bCs/>
          <w:color w:val="008080"/>
          <w:sz w:val="22"/>
          <w:szCs w:val="22"/>
          <w:lang w:val="en-GB" w:eastAsia="zh-CN"/>
        </w:rPr>
        <w:lastRenderedPageBreak/>
        <w:t>Appendix: 5</w:t>
      </w:r>
      <w:r w:rsidR="002E719E" w:rsidRPr="00021C4D">
        <w:rPr>
          <w:rFonts w:eastAsia="Times New Roman"/>
          <w:bCs/>
          <w:color w:val="008080"/>
          <w:sz w:val="22"/>
          <w:szCs w:val="22"/>
          <w:lang w:val="en-GB" w:eastAsia="zh-CN"/>
        </w:rPr>
        <w:t xml:space="preserve"> Panel </w:t>
      </w:r>
      <w:r w:rsidR="00D62604" w:rsidRPr="00021C4D">
        <w:rPr>
          <w:rFonts w:eastAsia="Times New Roman"/>
          <w:bCs/>
          <w:color w:val="008080"/>
          <w:sz w:val="22"/>
          <w:szCs w:val="22"/>
          <w:lang w:val="en-GB" w:eastAsia="zh-CN"/>
        </w:rPr>
        <w:t>management rules</w:t>
      </w:r>
      <w:bookmarkEnd w:id="27"/>
    </w:p>
    <w:p w14:paraId="58FE0FA1" w14:textId="77777777" w:rsidR="00021C4D" w:rsidRPr="00021C4D" w:rsidRDefault="00021C4D" w:rsidP="00021C4D">
      <w:pPr>
        <w:rPr>
          <w:lang w:val="en-GB" w:eastAsia="zh-CN"/>
        </w:rPr>
      </w:pPr>
    </w:p>
    <w:p w14:paraId="562A2C13" w14:textId="52058E2F"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w:t>
      </w:r>
      <w:r w:rsidR="00021C4D">
        <w:rPr>
          <w:rFonts w:cs="Arial"/>
          <w:sz w:val="22"/>
        </w:rPr>
        <w:t xml:space="preserve"> </w:t>
      </w:r>
      <w:proofErr w:type="spellStart"/>
      <w:r w:rsidR="00021C4D">
        <w:rPr>
          <w:rFonts w:cs="Arial"/>
          <w:sz w:val="22"/>
        </w:rPr>
        <w:t>Rezoomo</w:t>
      </w:r>
      <w:proofErr w:type="spellEnd"/>
      <w:r w:rsidRPr="00436CA9">
        <w:rPr>
          <w:rFonts w:cs="Arial"/>
          <w:sz w:val="22"/>
        </w:rPr>
        <w:t xml:space="preserve">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69F4F998" w14:textId="5C6B0510"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6711FF0A" w:rsidR="00A55F68" w:rsidRPr="00436CA9" w:rsidRDefault="00396CCD" w:rsidP="00436CA9">
      <w:pPr>
        <w:pStyle w:val="ListParagraph"/>
        <w:numPr>
          <w:ilvl w:val="0"/>
          <w:numId w:val="25"/>
        </w:numPr>
        <w:spacing w:after="120" w:line="360" w:lineRule="auto"/>
        <w:ind w:left="357" w:hanging="357"/>
        <w:rPr>
          <w:rFonts w:cs="Arial"/>
          <w:bCs/>
          <w:iCs/>
          <w:color w:val="000000" w:themeColor="text1"/>
          <w:sz w:val="22"/>
        </w:rPr>
      </w:pPr>
      <w:r>
        <w:rPr>
          <w:rFonts w:cs="Arial"/>
          <w:color w:val="000000" w:themeColor="text1"/>
          <w:sz w:val="22"/>
        </w:rPr>
        <w:t>Confirmation</w:t>
      </w:r>
      <w:r w:rsidRPr="00436CA9">
        <w:rPr>
          <w:rFonts w:cs="Arial"/>
          <w:color w:val="000000" w:themeColor="text1"/>
          <w:sz w:val="22"/>
        </w:rPr>
        <w:t xml:space="preserve"> </w:t>
      </w:r>
      <w:r w:rsidR="00A55F68" w:rsidRPr="00436CA9">
        <w:rPr>
          <w:rFonts w:cs="Arial"/>
          <w:color w:val="000000" w:themeColor="text1"/>
          <w:sz w:val="22"/>
        </w:rPr>
        <w:t xml:space="preserve">of </w:t>
      </w:r>
      <w:r w:rsidR="00D62604">
        <w:rPr>
          <w:rFonts w:cs="Arial"/>
          <w:color w:val="000000" w:themeColor="text1"/>
          <w:sz w:val="22"/>
        </w:rPr>
        <w:t>i</w:t>
      </w:r>
      <w:r w:rsidR="00A55F68" w:rsidRPr="00436CA9">
        <w:rPr>
          <w:rFonts w:cs="Arial"/>
          <w:color w:val="000000" w:themeColor="text1"/>
          <w:sz w:val="22"/>
        </w:rPr>
        <w:t xml:space="preserve">nterest: </w:t>
      </w:r>
      <w:r w:rsidR="00A55F68" w:rsidRPr="00436CA9">
        <w:rPr>
          <w:rFonts w:cs="Arial"/>
          <w:sz w:val="22"/>
        </w:rPr>
        <w:t xml:space="preserve">When you </w:t>
      </w:r>
      <w:r>
        <w:rPr>
          <w:rFonts w:cs="Arial"/>
          <w:sz w:val="22"/>
        </w:rPr>
        <w:t>confirm</w:t>
      </w:r>
      <w:r w:rsidRPr="00436CA9">
        <w:rPr>
          <w:rFonts w:cs="Arial"/>
          <w:sz w:val="22"/>
        </w:rPr>
        <w:t xml:space="preserve"> </w:t>
      </w:r>
      <w:r w:rsidR="00A55F68" w:rsidRPr="00436CA9">
        <w:rPr>
          <w:rFonts w:cs="Arial"/>
          <w:sz w:val="22"/>
        </w:rPr>
        <w:t>interest in a job, it means you indicate your desire to be considered if the job is offered to you.</w:t>
      </w:r>
    </w:p>
    <w:p w14:paraId="308A05A4" w14:textId="38720CCF" w:rsidR="00A55F68" w:rsidRPr="005857B2" w:rsidRDefault="00396CCD" w:rsidP="00436CA9">
      <w:pPr>
        <w:pStyle w:val="ListParagraph"/>
        <w:numPr>
          <w:ilvl w:val="0"/>
          <w:numId w:val="25"/>
        </w:numPr>
        <w:autoSpaceDE w:val="0"/>
        <w:autoSpaceDN w:val="0"/>
        <w:adjustRightInd w:val="0"/>
        <w:spacing w:after="120" w:line="360" w:lineRule="auto"/>
        <w:ind w:left="357" w:hanging="357"/>
        <w:rPr>
          <w:rFonts w:cs="Arial"/>
          <w:sz w:val="22"/>
        </w:rPr>
      </w:pPr>
      <w:r>
        <w:rPr>
          <w:rFonts w:cs="Arial"/>
          <w:color w:val="000000" w:themeColor="text1"/>
          <w:sz w:val="22"/>
        </w:rPr>
        <w:t>Invitation</w:t>
      </w:r>
      <w:r w:rsidRPr="00436CA9">
        <w:rPr>
          <w:rFonts w:cs="Arial"/>
          <w:color w:val="000000" w:themeColor="text1"/>
          <w:sz w:val="22"/>
        </w:rPr>
        <w:t xml:space="preserve"> </w:t>
      </w:r>
      <w:r w:rsidR="00A55F68" w:rsidRPr="00436CA9">
        <w:rPr>
          <w:rFonts w:cs="Arial"/>
          <w:color w:val="000000" w:themeColor="text1"/>
          <w:sz w:val="22"/>
        </w:rPr>
        <w:t xml:space="preserve">to </w:t>
      </w:r>
      <w:r w:rsidR="00D62604" w:rsidRPr="00436CA9">
        <w:rPr>
          <w:rFonts w:cs="Arial"/>
          <w:color w:val="000000" w:themeColor="text1"/>
          <w:sz w:val="22"/>
        </w:rPr>
        <w:t xml:space="preserve">proceed </w:t>
      </w:r>
      <w:r>
        <w:rPr>
          <w:rFonts w:cs="Arial"/>
          <w:color w:val="000000" w:themeColor="text1"/>
          <w:sz w:val="22"/>
        </w:rPr>
        <w:t xml:space="preserve">to pre-employment clearance </w:t>
      </w:r>
      <w:r w:rsidR="00D62604" w:rsidRPr="00436CA9">
        <w:rPr>
          <w:rFonts w:cs="Arial"/>
          <w:color w:val="000000" w:themeColor="text1"/>
          <w:sz w:val="22"/>
        </w:rPr>
        <w:t>details</w:t>
      </w:r>
      <w:r w:rsidR="00A55F68" w:rsidRPr="00436CA9">
        <w:rPr>
          <w:rFonts w:cs="Arial"/>
          <w:color w:val="000000" w:themeColor="text1"/>
          <w:sz w:val="22"/>
        </w:rPr>
        <w:t xml:space="preserve">: </w:t>
      </w:r>
      <w:r w:rsidR="00A55F68" w:rsidRPr="00436CA9">
        <w:rPr>
          <w:rFonts w:cs="Arial"/>
          <w:sz w:val="22"/>
        </w:rPr>
        <w:t xml:space="preserve">This means you are the </w:t>
      </w:r>
      <w:r w:rsidR="00A55F68" w:rsidRPr="005857B2">
        <w:rPr>
          <w:rFonts w:cs="Arial"/>
          <w:sz w:val="22"/>
        </w:rPr>
        <w:t>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5857B2"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5857B2">
        <w:rPr>
          <w:rFonts w:cs="Arial"/>
          <w:sz w:val="22"/>
        </w:rPr>
        <w:t>Order of Merit: The order of merit is determined by your score at assessment/interview. Candidates are listed based on their scores, with the highest score at position number one, the second-highest score at position number two, and so on.</w:t>
      </w:r>
    </w:p>
    <w:p w14:paraId="7522A8DF" w14:textId="0A622370" w:rsidR="00F738BF" w:rsidRPr="005857B2" w:rsidRDefault="00396CCD" w:rsidP="00436CA9">
      <w:pPr>
        <w:autoSpaceDE w:val="0"/>
        <w:autoSpaceDN w:val="0"/>
        <w:adjustRightInd w:val="0"/>
        <w:spacing w:after="120" w:line="360" w:lineRule="auto"/>
        <w:rPr>
          <w:rFonts w:cs="Arial"/>
          <w:sz w:val="22"/>
        </w:rPr>
      </w:pPr>
      <w:r w:rsidRPr="005857B2">
        <w:rPr>
          <w:rFonts w:cs="Arial"/>
          <w:sz w:val="22"/>
        </w:rPr>
        <w:t xml:space="preserve">Confirmation </w:t>
      </w:r>
      <w:r w:rsidR="00F738BF" w:rsidRPr="005857B2">
        <w:rPr>
          <w:rFonts w:cs="Arial"/>
          <w:sz w:val="22"/>
        </w:rPr>
        <w:t xml:space="preserve">of </w:t>
      </w:r>
      <w:r w:rsidR="00D62604" w:rsidRPr="005857B2">
        <w:rPr>
          <w:rFonts w:cs="Arial"/>
          <w:sz w:val="22"/>
        </w:rPr>
        <w:t>interest details</w:t>
      </w:r>
      <w:r w:rsidR="00F738BF" w:rsidRPr="005857B2">
        <w:rPr>
          <w:rFonts w:cs="Arial"/>
          <w:sz w:val="22"/>
        </w:rPr>
        <w:t xml:space="preserve">: </w:t>
      </w:r>
    </w:p>
    <w:p w14:paraId="2075C0BC" w14:textId="702A0B43" w:rsidR="00A06C0A" w:rsidRPr="005857B2" w:rsidRDefault="00C62C2A" w:rsidP="00436CA9">
      <w:pPr>
        <w:pStyle w:val="ListParagraph"/>
        <w:numPr>
          <w:ilvl w:val="0"/>
          <w:numId w:val="25"/>
        </w:numPr>
        <w:spacing w:after="120" w:line="360" w:lineRule="auto"/>
        <w:ind w:left="357" w:hanging="357"/>
        <w:rPr>
          <w:rFonts w:cs="Arial"/>
          <w:sz w:val="22"/>
        </w:rPr>
      </w:pPr>
      <w:r w:rsidRPr="005857B2">
        <w:rPr>
          <w:rFonts w:cs="Arial"/>
          <w:sz w:val="22"/>
        </w:rPr>
        <w:t>A</w:t>
      </w:r>
      <w:r w:rsidR="00386EE0" w:rsidRPr="005857B2">
        <w:rPr>
          <w:rFonts w:cs="Arial"/>
          <w:sz w:val="22"/>
        </w:rPr>
        <w:t xml:space="preserve">n invitation for you to </w:t>
      </w:r>
      <w:r w:rsidR="00396CCD" w:rsidRPr="005857B2">
        <w:rPr>
          <w:rFonts w:cs="Arial"/>
          <w:sz w:val="22"/>
        </w:rPr>
        <w:t xml:space="preserve">confirm </w:t>
      </w:r>
      <w:r w:rsidR="00386EE0" w:rsidRPr="005857B2">
        <w:rPr>
          <w:rFonts w:cs="Arial"/>
          <w:sz w:val="22"/>
        </w:rPr>
        <w:t>your interest in a post</w:t>
      </w:r>
      <w:r w:rsidRPr="005857B2">
        <w:rPr>
          <w:rFonts w:cs="Arial"/>
          <w:sz w:val="22"/>
        </w:rPr>
        <w:t xml:space="preserve"> </w:t>
      </w:r>
      <w:r w:rsidR="00386EE0" w:rsidRPr="005857B2">
        <w:rPr>
          <w:rFonts w:cs="Arial"/>
          <w:sz w:val="22"/>
        </w:rPr>
        <w:t xml:space="preserve">is not a job offer. The invitation provides details about the position, such as location, contract type (tenure), job title, and contact information for the Service Manager. We recommend contacting them for further discussion. You will receive an alert message on </w:t>
      </w:r>
      <w:proofErr w:type="spellStart"/>
      <w:r w:rsidR="00021C4D" w:rsidRPr="005857B2">
        <w:rPr>
          <w:rFonts w:cs="Arial"/>
          <w:sz w:val="22"/>
        </w:rPr>
        <w:t>Rezoomo</w:t>
      </w:r>
      <w:proofErr w:type="spellEnd"/>
      <w:r w:rsidR="00021C4D" w:rsidRPr="005857B2">
        <w:rPr>
          <w:rFonts w:cs="Arial"/>
          <w:sz w:val="22"/>
        </w:rPr>
        <w:t xml:space="preserve"> </w:t>
      </w:r>
      <w:r w:rsidR="00386EE0" w:rsidRPr="005857B2">
        <w:rPr>
          <w:rFonts w:cs="Arial"/>
          <w:sz w:val="22"/>
        </w:rPr>
        <w:t>notifying you of the expression of interest.</w:t>
      </w:r>
      <w:r w:rsidR="00386EE0" w:rsidRPr="005857B2" w:rsidDel="00386EE0">
        <w:rPr>
          <w:rFonts w:cs="Arial"/>
          <w:sz w:val="22"/>
        </w:rPr>
        <w:t xml:space="preserve"> </w:t>
      </w:r>
    </w:p>
    <w:p w14:paraId="5D233DBF" w14:textId="62DCC6E0" w:rsidR="00A06C0A" w:rsidRPr="005857B2" w:rsidRDefault="00386EE0" w:rsidP="00436CA9">
      <w:pPr>
        <w:pStyle w:val="ListParagraph"/>
        <w:numPr>
          <w:ilvl w:val="0"/>
          <w:numId w:val="25"/>
        </w:numPr>
        <w:spacing w:after="120" w:line="360" w:lineRule="auto"/>
        <w:ind w:left="357" w:hanging="357"/>
        <w:rPr>
          <w:rFonts w:cs="Arial"/>
          <w:sz w:val="22"/>
        </w:rPr>
      </w:pPr>
      <w:r w:rsidRPr="005857B2">
        <w:rPr>
          <w:rFonts w:cs="Arial"/>
          <w:sz w:val="22"/>
        </w:rPr>
        <w:t>The invitation</w:t>
      </w:r>
      <w:r w:rsidR="00C62C2A" w:rsidRPr="005857B2">
        <w:rPr>
          <w:rFonts w:cs="Arial"/>
          <w:sz w:val="22"/>
        </w:rPr>
        <w:t xml:space="preserve"> </w:t>
      </w:r>
      <w:r w:rsidR="00D62604" w:rsidRPr="005857B2">
        <w:rPr>
          <w:rFonts w:cs="Arial"/>
          <w:sz w:val="22"/>
        </w:rPr>
        <w:t xml:space="preserve">to </w:t>
      </w:r>
      <w:r w:rsidR="00396CCD" w:rsidRPr="005857B2">
        <w:rPr>
          <w:rFonts w:cs="Arial"/>
          <w:sz w:val="22"/>
        </w:rPr>
        <w:t xml:space="preserve">confirm </w:t>
      </w:r>
      <w:r w:rsidR="00D62604" w:rsidRPr="005857B2">
        <w:rPr>
          <w:rFonts w:cs="Arial"/>
          <w:sz w:val="22"/>
        </w:rPr>
        <w:t xml:space="preserve">interest </w:t>
      </w:r>
      <w:r w:rsidR="00021C4D" w:rsidRPr="005857B2">
        <w:rPr>
          <w:rFonts w:cs="Arial"/>
          <w:sz w:val="22"/>
        </w:rPr>
        <w:t xml:space="preserve">message via </w:t>
      </w:r>
      <w:proofErr w:type="spellStart"/>
      <w:r w:rsidR="00021C4D" w:rsidRPr="005857B2">
        <w:rPr>
          <w:rFonts w:cs="Arial"/>
          <w:sz w:val="22"/>
        </w:rPr>
        <w:t>Rezoomo</w:t>
      </w:r>
      <w:proofErr w:type="spellEnd"/>
      <w:r w:rsidR="005C02BB" w:rsidRPr="005857B2">
        <w:rPr>
          <w:rFonts w:cs="Arial"/>
          <w:sz w:val="22"/>
        </w:rPr>
        <w:t xml:space="preserve"> will specify </w:t>
      </w:r>
      <w:r w:rsidRPr="005857B2">
        <w:rPr>
          <w:rFonts w:cs="Arial"/>
          <w:sz w:val="22"/>
        </w:rPr>
        <w:t xml:space="preserve">a </w:t>
      </w:r>
      <w:r w:rsidR="005C02BB" w:rsidRPr="005857B2">
        <w:rPr>
          <w:rFonts w:cs="Arial"/>
          <w:sz w:val="22"/>
        </w:rPr>
        <w:t xml:space="preserve">deadline. We will not accept </w:t>
      </w:r>
      <w:r w:rsidR="00396CCD" w:rsidRPr="005857B2">
        <w:rPr>
          <w:rFonts w:cs="Arial"/>
          <w:sz w:val="22"/>
        </w:rPr>
        <w:t xml:space="preserve">confirmations </w:t>
      </w:r>
      <w:r w:rsidR="005C02BB" w:rsidRPr="005857B2">
        <w:rPr>
          <w:rFonts w:cs="Arial"/>
          <w:sz w:val="22"/>
        </w:rPr>
        <w:t xml:space="preserve">of interest after </w:t>
      </w:r>
      <w:r w:rsidRPr="005857B2">
        <w:rPr>
          <w:rFonts w:cs="Arial"/>
          <w:sz w:val="22"/>
        </w:rPr>
        <w:t>the deadline</w:t>
      </w:r>
      <w:r w:rsidR="005C02BB" w:rsidRPr="005857B2">
        <w:rPr>
          <w:rFonts w:cs="Arial"/>
          <w:sz w:val="22"/>
        </w:rPr>
        <w:t>.</w:t>
      </w:r>
      <w:r w:rsidR="00A06C0A" w:rsidRPr="005857B2">
        <w:rPr>
          <w:rFonts w:cs="Arial"/>
          <w:sz w:val="22"/>
        </w:rPr>
        <w:t xml:space="preserve"> </w:t>
      </w:r>
    </w:p>
    <w:p w14:paraId="319CED0B" w14:textId="37A51BF9" w:rsidR="00A06C0A" w:rsidRPr="005857B2" w:rsidRDefault="00A06C0A" w:rsidP="00436CA9">
      <w:pPr>
        <w:pStyle w:val="ListParagraph"/>
        <w:numPr>
          <w:ilvl w:val="0"/>
          <w:numId w:val="25"/>
        </w:numPr>
        <w:spacing w:after="120" w:line="360" w:lineRule="auto"/>
        <w:ind w:left="357" w:hanging="357"/>
        <w:rPr>
          <w:rFonts w:cs="Arial"/>
          <w:sz w:val="22"/>
        </w:rPr>
      </w:pPr>
      <w:r w:rsidRPr="005857B2">
        <w:rPr>
          <w:rFonts w:cs="Arial"/>
          <w:sz w:val="22"/>
        </w:rPr>
        <w:t>You</w:t>
      </w:r>
      <w:r w:rsidR="00386EE0" w:rsidRPr="005857B2">
        <w:rPr>
          <w:rFonts w:cs="Arial"/>
          <w:sz w:val="22"/>
        </w:rPr>
        <w:t xml:space="preserve"> must </w:t>
      </w:r>
      <w:r w:rsidR="00396CCD" w:rsidRPr="005857B2">
        <w:rPr>
          <w:rFonts w:cs="Arial"/>
          <w:sz w:val="22"/>
        </w:rPr>
        <w:t xml:space="preserve">confirm </w:t>
      </w:r>
      <w:r w:rsidR="00B401F9" w:rsidRPr="005857B2">
        <w:rPr>
          <w:rFonts w:cs="Arial"/>
          <w:sz w:val="22"/>
        </w:rPr>
        <w:t xml:space="preserve">your </w:t>
      </w:r>
      <w:r w:rsidR="00D62604" w:rsidRPr="005857B2">
        <w:rPr>
          <w:rFonts w:cs="Arial"/>
          <w:sz w:val="22"/>
        </w:rPr>
        <w:t xml:space="preserve">interest </w:t>
      </w:r>
      <w:r w:rsidR="00386EE0" w:rsidRPr="005857B2">
        <w:rPr>
          <w:rFonts w:cs="Arial"/>
          <w:sz w:val="22"/>
        </w:rPr>
        <w:t xml:space="preserve">in the specified </w:t>
      </w:r>
      <w:r w:rsidRPr="005857B2">
        <w:rPr>
          <w:rFonts w:cs="Arial"/>
          <w:sz w:val="22"/>
        </w:rPr>
        <w:t xml:space="preserve">format. </w:t>
      </w:r>
      <w:r w:rsidR="0039542A" w:rsidRPr="005857B2">
        <w:rPr>
          <w:rFonts w:cs="Arial"/>
          <w:sz w:val="22"/>
        </w:rPr>
        <w:t xml:space="preserve">We will tell you in the message how to do this. </w:t>
      </w:r>
    </w:p>
    <w:p w14:paraId="2C7DEEC6" w14:textId="466DD698" w:rsidR="00386EE0" w:rsidRPr="005857B2" w:rsidRDefault="00A06C0A" w:rsidP="00436CA9">
      <w:pPr>
        <w:pStyle w:val="ListParagraph"/>
        <w:numPr>
          <w:ilvl w:val="0"/>
          <w:numId w:val="25"/>
        </w:numPr>
        <w:spacing w:after="120" w:line="360" w:lineRule="auto"/>
        <w:ind w:left="357" w:hanging="357"/>
        <w:rPr>
          <w:rFonts w:cs="Arial"/>
          <w:sz w:val="22"/>
        </w:rPr>
      </w:pPr>
      <w:r w:rsidRPr="005857B2">
        <w:rPr>
          <w:rFonts w:cs="Arial"/>
          <w:sz w:val="22"/>
        </w:rPr>
        <w:t>The</w:t>
      </w:r>
      <w:r w:rsidR="00D62604" w:rsidRPr="005857B2">
        <w:rPr>
          <w:rFonts w:cs="Arial"/>
          <w:sz w:val="22"/>
        </w:rPr>
        <w:t xml:space="preserve"> </w:t>
      </w:r>
      <w:r w:rsidR="00021C4D" w:rsidRPr="005857B2">
        <w:rPr>
          <w:rFonts w:cs="Arial"/>
          <w:sz w:val="22"/>
        </w:rPr>
        <w:t>Regional Recruitment &amp; Retention Team</w:t>
      </w:r>
      <w:r w:rsidR="00386EE0" w:rsidRPr="005857B2">
        <w:rPr>
          <w:rFonts w:cs="Arial"/>
          <w:sz w:val="22"/>
        </w:rPr>
        <w:t xml:space="preserve"> may invite multiple candidates on the panel to </w:t>
      </w:r>
      <w:r w:rsidR="00B401F9" w:rsidRPr="005857B2">
        <w:rPr>
          <w:rFonts w:cs="Arial"/>
          <w:sz w:val="22"/>
        </w:rPr>
        <w:t xml:space="preserve">confirm </w:t>
      </w:r>
      <w:r w:rsidR="00386EE0" w:rsidRPr="005857B2">
        <w:rPr>
          <w:rFonts w:cs="Arial"/>
          <w:sz w:val="22"/>
        </w:rPr>
        <w:t>interest in a post simultaneously.</w:t>
      </w:r>
    </w:p>
    <w:p w14:paraId="2E8B53B6" w14:textId="7ECE61C0" w:rsidR="00386EE0" w:rsidRPr="005857B2" w:rsidRDefault="00386EE0" w:rsidP="00436CA9">
      <w:pPr>
        <w:pStyle w:val="ListParagraph"/>
        <w:numPr>
          <w:ilvl w:val="0"/>
          <w:numId w:val="25"/>
        </w:numPr>
        <w:spacing w:after="120" w:line="360" w:lineRule="auto"/>
        <w:ind w:left="357" w:hanging="357"/>
        <w:rPr>
          <w:rFonts w:cs="Arial"/>
          <w:sz w:val="22"/>
        </w:rPr>
      </w:pPr>
      <w:r w:rsidRPr="005857B2">
        <w:rPr>
          <w:rFonts w:cs="Arial"/>
          <w:sz w:val="22"/>
        </w:rPr>
        <w:t xml:space="preserve">After reviewing the </w:t>
      </w:r>
      <w:r w:rsidR="00396CCD" w:rsidRPr="005857B2">
        <w:rPr>
          <w:rFonts w:cs="Arial"/>
          <w:sz w:val="22"/>
        </w:rPr>
        <w:t xml:space="preserve">confirmation </w:t>
      </w:r>
      <w:r w:rsidR="00D62604" w:rsidRPr="005857B2">
        <w:rPr>
          <w:rFonts w:cs="Arial"/>
          <w:sz w:val="22"/>
        </w:rPr>
        <w:t xml:space="preserve">of interest </w:t>
      </w:r>
      <w:r w:rsidRPr="005857B2">
        <w:rPr>
          <w:rFonts w:cs="Arial"/>
          <w:sz w:val="22"/>
        </w:rPr>
        <w:t xml:space="preserve">responses </w:t>
      </w:r>
      <w:r w:rsidR="005C02BB" w:rsidRPr="005857B2">
        <w:rPr>
          <w:rFonts w:cs="Arial"/>
          <w:sz w:val="22"/>
        </w:rPr>
        <w:t>post</w:t>
      </w:r>
      <w:r w:rsidRPr="005857B2">
        <w:rPr>
          <w:rFonts w:cs="Arial"/>
          <w:sz w:val="22"/>
        </w:rPr>
        <w:t xml:space="preserve"> the deadline, the candidate with the highest positi</w:t>
      </w:r>
      <w:r w:rsidR="00D62604" w:rsidRPr="005857B2">
        <w:rPr>
          <w:rFonts w:cs="Arial"/>
          <w:sz w:val="22"/>
        </w:rPr>
        <w:t>on on the panel will receive a</w:t>
      </w:r>
      <w:r w:rsidR="00396CCD" w:rsidRPr="005857B2">
        <w:rPr>
          <w:rFonts w:cs="Arial"/>
          <w:sz w:val="22"/>
        </w:rPr>
        <w:t>n invitation to</w:t>
      </w:r>
      <w:r w:rsidR="00D62604" w:rsidRPr="005857B2">
        <w:rPr>
          <w:rFonts w:cs="Arial"/>
          <w:sz w:val="22"/>
        </w:rPr>
        <w:t xml:space="preserve"> proceed </w:t>
      </w:r>
      <w:r w:rsidR="00396CCD" w:rsidRPr="005857B2">
        <w:rPr>
          <w:rFonts w:cs="Arial"/>
          <w:sz w:val="22"/>
        </w:rPr>
        <w:t xml:space="preserve">to the next stage of </w:t>
      </w:r>
      <w:r w:rsidRPr="005857B2">
        <w:rPr>
          <w:rFonts w:cs="Arial"/>
          <w:sz w:val="22"/>
        </w:rPr>
        <w:t>the recruitment process</w:t>
      </w:r>
      <w:r w:rsidR="00D62604" w:rsidRPr="005857B2">
        <w:rPr>
          <w:rFonts w:cs="Arial"/>
          <w:sz w:val="22"/>
        </w:rPr>
        <w:t xml:space="preserve">. That is </w:t>
      </w:r>
      <w:r w:rsidRPr="005857B2">
        <w:rPr>
          <w:rFonts w:cs="Arial"/>
          <w:sz w:val="22"/>
        </w:rPr>
        <w:t>pre-employ</w:t>
      </w:r>
      <w:r w:rsidR="00D62604" w:rsidRPr="005857B2">
        <w:rPr>
          <w:rFonts w:cs="Arial"/>
          <w:sz w:val="22"/>
        </w:rPr>
        <w:t>ment clearances</w:t>
      </w:r>
      <w:r w:rsidRPr="005857B2">
        <w:rPr>
          <w:rFonts w:cs="Arial"/>
          <w:sz w:val="22"/>
        </w:rPr>
        <w:t>.</w:t>
      </w:r>
    </w:p>
    <w:p w14:paraId="170893E6" w14:textId="72B011AD"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5857B2">
        <w:rPr>
          <w:rFonts w:cs="Arial"/>
          <w:sz w:val="22"/>
        </w:rPr>
        <w:t xml:space="preserve">If you </w:t>
      </w:r>
      <w:r w:rsidR="00396CCD" w:rsidRPr="005857B2">
        <w:rPr>
          <w:rFonts w:cs="Arial"/>
          <w:sz w:val="22"/>
        </w:rPr>
        <w:t>confirm</w:t>
      </w:r>
      <w:r w:rsidR="00021C4D" w:rsidRPr="005857B2">
        <w:rPr>
          <w:rFonts w:cs="Arial"/>
          <w:sz w:val="22"/>
        </w:rPr>
        <w:t xml:space="preserve"> interest,</w:t>
      </w:r>
      <w:r w:rsidR="00D62604" w:rsidRPr="005857B2">
        <w:rPr>
          <w:rFonts w:cs="Arial"/>
          <w:sz w:val="22"/>
        </w:rPr>
        <w:t xml:space="preserve"> </w:t>
      </w:r>
      <w:r w:rsidRPr="005857B2">
        <w:rPr>
          <w:rFonts w:cs="Arial"/>
          <w:sz w:val="22"/>
        </w:rPr>
        <w:t xml:space="preserve">and are not the highest </w:t>
      </w:r>
      <w:r w:rsidR="005C02BB" w:rsidRPr="005857B2">
        <w:rPr>
          <w:rFonts w:cs="Arial"/>
          <w:sz w:val="22"/>
        </w:rPr>
        <w:t xml:space="preserve">in the order of merit </w:t>
      </w:r>
      <w:r w:rsidRPr="005857B2">
        <w:rPr>
          <w:rFonts w:cs="Arial"/>
          <w:sz w:val="22"/>
        </w:rPr>
        <w:t>on the list</w:t>
      </w:r>
      <w:r w:rsidR="005C02BB" w:rsidRPr="005857B2">
        <w:rPr>
          <w:rFonts w:cs="Arial"/>
          <w:sz w:val="22"/>
        </w:rPr>
        <w:t xml:space="preserve"> of </w:t>
      </w:r>
      <w:r w:rsidR="005C02BB" w:rsidRPr="00436CA9">
        <w:rPr>
          <w:rFonts w:cs="Arial"/>
          <w:color w:val="000000" w:themeColor="text1"/>
          <w:sz w:val="22"/>
        </w:rPr>
        <w:t xml:space="preserve">candidates who </w:t>
      </w:r>
      <w:r w:rsidR="00B401F9">
        <w:rPr>
          <w:rFonts w:cs="Arial"/>
          <w:color w:val="000000" w:themeColor="text1"/>
          <w:sz w:val="22"/>
        </w:rPr>
        <w:t>confirmed</w:t>
      </w:r>
      <w:r w:rsidR="00B401F9" w:rsidRPr="00436CA9">
        <w:rPr>
          <w:rFonts w:cs="Arial"/>
          <w:color w:val="000000" w:themeColor="text1"/>
          <w:sz w:val="22"/>
        </w:rPr>
        <w:t xml:space="preserve"> </w:t>
      </w:r>
      <w:r w:rsidR="005C02BB" w:rsidRPr="00436CA9">
        <w:rPr>
          <w:rFonts w:cs="Arial"/>
          <w:color w:val="000000" w:themeColor="text1"/>
          <w:sz w:val="22"/>
        </w:rPr>
        <w:t>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34D04868"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 xml:space="preserve">o </w:t>
      </w:r>
      <w:r w:rsidR="00B401F9">
        <w:rPr>
          <w:rFonts w:cs="Arial"/>
          <w:color w:val="000000" w:themeColor="text1"/>
          <w:sz w:val="22"/>
        </w:rPr>
        <w:t xml:space="preserve">a </w:t>
      </w:r>
      <w:r w:rsidR="00396CCD">
        <w:rPr>
          <w:rFonts w:cs="Arial"/>
          <w:color w:val="000000" w:themeColor="text1"/>
          <w:sz w:val="22"/>
        </w:rPr>
        <w:t>confirm</w:t>
      </w:r>
      <w:r w:rsidR="00B401F9">
        <w:rPr>
          <w:rFonts w:cs="Arial"/>
          <w:color w:val="000000" w:themeColor="text1"/>
          <w:sz w:val="22"/>
        </w:rPr>
        <w:t>ation</w:t>
      </w:r>
      <w:r w:rsidR="00396CCD">
        <w:rPr>
          <w:rFonts w:cs="Arial"/>
          <w:color w:val="000000" w:themeColor="text1"/>
          <w:sz w:val="22"/>
        </w:rPr>
        <w:t xml:space="preserve"> </w:t>
      </w:r>
      <w:r w:rsidR="005D1860">
        <w:rPr>
          <w:rFonts w:cs="Arial"/>
          <w:color w:val="000000" w:themeColor="text1"/>
          <w:sz w:val="22"/>
        </w:rPr>
        <w:t xml:space="preserve">of </w:t>
      </w:r>
      <w:r w:rsidR="00D62604">
        <w:rPr>
          <w:rFonts w:cs="Arial"/>
          <w:color w:val="000000" w:themeColor="text1"/>
          <w:sz w:val="22"/>
        </w:rPr>
        <w:t>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35768A6F"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 </w:t>
      </w:r>
      <w:r w:rsidR="00B401F9">
        <w:rPr>
          <w:rFonts w:cs="Arial"/>
          <w:color w:val="000000" w:themeColor="text1"/>
          <w:sz w:val="22"/>
        </w:rPr>
        <w:t>confirmation</w:t>
      </w:r>
      <w:r w:rsidR="00B401F9" w:rsidRPr="00436CA9">
        <w:rPr>
          <w:rFonts w:cs="Arial"/>
          <w:color w:val="000000" w:themeColor="text1"/>
          <w:sz w:val="22"/>
        </w:rPr>
        <w:t xml:space="preserve"> </w:t>
      </w:r>
      <w:r w:rsidR="00D62604" w:rsidRPr="00436CA9">
        <w:rPr>
          <w:rFonts w:cs="Arial"/>
          <w:color w:val="000000" w:themeColor="text1"/>
          <w:sz w:val="22"/>
        </w:rPr>
        <w:t>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481A2EF5"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w:t>
      </w:r>
      <w:r w:rsidR="00B401F9">
        <w:rPr>
          <w:rFonts w:cs="Arial"/>
          <w:color w:val="000000" w:themeColor="text1"/>
          <w:sz w:val="22"/>
        </w:rPr>
        <w:t xml:space="preserve"> confirmed</w:t>
      </w:r>
      <w:r w:rsidR="005C02BB" w:rsidRPr="00436CA9">
        <w:rPr>
          <w:rFonts w:cs="Arial"/>
          <w:color w:val="000000" w:themeColor="text1"/>
          <w:sz w:val="22"/>
        </w:rPr>
        <w:t xml:space="preserve">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B401F9">
        <w:rPr>
          <w:rFonts w:cs="Arial"/>
          <w:color w:val="000000" w:themeColor="text1"/>
          <w:sz w:val="22"/>
        </w:rPr>
        <w:t>confirm</w:t>
      </w:r>
      <w:r w:rsidR="00B401F9" w:rsidRPr="00436CA9">
        <w:rPr>
          <w:rFonts w:cs="Arial"/>
          <w:color w:val="000000" w:themeColor="text1"/>
          <w:sz w:val="22"/>
        </w:rPr>
        <w:t xml:space="preserve"> </w:t>
      </w:r>
      <w:r w:rsidR="00D62604" w:rsidRPr="00436CA9">
        <w:rPr>
          <w:rFonts w:cs="Arial"/>
          <w:color w:val="000000" w:themeColor="text1"/>
          <w:sz w:val="22"/>
        </w:rPr>
        <w:t xml:space="preserve">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16F0E937" w14:textId="3EE2ECB0" w:rsidR="00A06C0A" w:rsidRPr="00436CA9" w:rsidRDefault="00396CCD" w:rsidP="00436CA9">
      <w:pPr>
        <w:autoSpaceDE w:val="0"/>
        <w:autoSpaceDN w:val="0"/>
        <w:adjustRightInd w:val="0"/>
        <w:spacing w:after="120" w:line="360" w:lineRule="auto"/>
        <w:rPr>
          <w:rFonts w:cs="Arial"/>
          <w:sz w:val="22"/>
        </w:rPr>
      </w:pPr>
      <w:r>
        <w:rPr>
          <w:rFonts w:cs="Arial"/>
          <w:color w:val="000000" w:themeColor="text1"/>
          <w:sz w:val="22"/>
        </w:rPr>
        <w:t>Invitation</w:t>
      </w:r>
      <w:r w:rsidRPr="00436CA9">
        <w:rPr>
          <w:rFonts w:cs="Arial"/>
          <w:color w:val="000000" w:themeColor="text1"/>
          <w:sz w:val="22"/>
        </w:rPr>
        <w:t xml:space="preserve"> </w:t>
      </w:r>
      <w:r w:rsidR="00D62604" w:rsidRPr="00436CA9">
        <w:rPr>
          <w:rFonts w:cs="Arial"/>
          <w:color w:val="000000" w:themeColor="text1"/>
          <w:sz w:val="22"/>
        </w:rPr>
        <w:t xml:space="preserve">to proceed </w:t>
      </w:r>
      <w:r>
        <w:rPr>
          <w:rFonts w:cs="Arial"/>
          <w:color w:val="000000" w:themeColor="text1"/>
          <w:sz w:val="22"/>
        </w:rPr>
        <w:t xml:space="preserve">to pre-employment clearance </w:t>
      </w:r>
      <w:r w:rsidR="00D62604" w:rsidRPr="00436CA9">
        <w:rPr>
          <w:rFonts w:cs="Arial"/>
          <w:color w:val="000000" w:themeColor="text1"/>
          <w:sz w:val="22"/>
        </w:rPr>
        <w:t xml:space="preserve">details: </w:t>
      </w:r>
    </w:p>
    <w:p w14:paraId="1EC6CF4D" w14:textId="348DB7B9"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w:t>
      </w:r>
      <w:r w:rsidR="00F10581" w:rsidRPr="00436CA9">
        <w:rPr>
          <w:rFonts w:cs="Arial"/>
          <w:sz w:val="22"/>
        </w:rPr>
        <w:t xml:space="preserve">invitation </w:t>
      </w:r>
      <w:r w:rsidR="00396CCD">
        <w:rPr>
          <w:rFonts w:cs="Arial"/>
          <w:sz w:val="22"/>
        </w:rPr>
        <w:t xml:space="preserve">to proceed </w:t>
      </w:r>
      <w:r w:rsidR="00F10581" w:rsidRPr="00436CA9">
        <w:rPr>
          <w:rFonts w:cs="Arial"/>
          <w:sz w:val="22"/>
        </w:rPr>
        <w:t>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w:t>
      </w:r>
      <w:r w:rsidR="00013581">
        <w:rPr>
          <w:rFonts w:cs="Arial"/>
          <w:sz w:val="22"/>
        </w:rPr>
        <w:t xml:space="preserve">a message via </w:t>
      </w:r>
      <w:proofErr w:type="spellStart"/>
      <w:r w:rsidR="00013581">
        <w:rPr>
          <w:rFonts w:cs="Arial"/>
          <w:sz w:val="22"/>
        </w:rPr>
        <w:t>Rezoomo</w:t>
      </w:r>
      <w:proofErr w:type="spellEnd"/>
      <w:r w:rsidR="00F10581" w:rsidRPr="006D6A7F">
        <w:rPr>
          <w:rFonts w:cs="Arial"/>
          <w:color w:val="1F4E79" w:themeColor="accent1" w:themeShade="80"/>
          <w:sz w:val="22"/>
        </w:rPr>
        <w:t xml:space="preserve"> </w:t>
      </w:r>
      <w:r w:rsidR="00F10581" w:rsidRPr="00436CA9">
        <w:rPr>
          <w:rFonts w:cs="Arial"/>
          <w:sz w:val="22"/>
        </w:rPr>
        <w:t xml:space="preserve">notifying you of the </w:t>
      </w:r>
      <w:r w:rsidR="00396CCD">
        <w:rPr>
          <w:rFonts w:cs="Arial"/>
          <w:sz w:val="22"/>
        </w:rPr>
        <w:t xml:space="preserve">invitation </w:t>
      </w:r>
      <w:r>
        <w:rPr>
          <w:rFonts w:cs="Arial"/>
          <w:sz w:val="22"/>
        </w:rPr>
        <w:t>to proceed</w:t>
      </w:r>
      <w:r w:rsidR="00396CCD">
        <w:rPr>
          <w:rFonts w:cs="Arial"/>
          <w:sz w:val="22"/>
        </w:rPr>
        <w:t xml:space="preserve"> to pre-employment clearances</w:t>
      </w:r>
      <w:r>
        <w:rPr>
          <w:rFonts w:cs="Arial"/>
          <w:sz w:val="22"/>
        </w:rPr>
        <w:t>.</w:t>
      </w:r>
    </w:p>
    <w:p w14:paraId="0669132D" w14:textId="324BF8C2" w:rsidR="00F10581" w:rsidRPr="00426777" w:rsidRDefault="00F10581" w:rsidP="00436CA9">
      <w:pPr>
        <w:autoSpaceDE w:val="0"/>
        <w:autoSpaceDN w:val="0"/>
        <w:adjustRightInd w:val="0"/>
        <w:spacing w:after="120" w:line="360" w:lineRule="auto"/>
        <w:rPr>
          <w:rFonts w:cs="Arial"/>
          <w:sz w:val="22"/>
        </w:rPr>
      </w:pPr>
      <w:r w:rsidRPr="00436CA9">
        <w:rPr>
          <w:rFonts w:cs="Arial"/>
          <w:sz w:val="22"/>
        </w:rPr>
        <w:t xml:space="preserve">Before accepting the </w:t>
      </w:r>
      <w:r w:rsidR="00D62604" w:rsidRPr="00436CA9">
        <w:rPr>
          <w:rFonts w:cs="Arial"/>
          <w:sz w:val="22"/>
        </w:rPr>
        <w:t>invitation</w:t>
      </w:r>
      <w:r w:rsidRPr="00436CA9">
        <w:rPr>
          <w:rFonts w:cs="Arial"/>
          <w:sz w:val="22"/>
        </w:rPr>
        <w:t xml:space="preserve">, it is important to read these advisory notes, as your decision </w:t>
      </w:r>
      <w:r w:rsidRPr="00426777">
        <w:rPr>
          <w:rFonts w:cs="Arial"/>
          <w:sz w:val="22"/>
        </w:rPr>
        <w:t>may affect your position on the panel.</w:t>
      </w:r>
    </w:p>
    <w:p w14:paraId="204573E7" w14:textId="0070A83A" w:rsidR="00C5029C" w:rsidRPr="00426777" w:rsidRDefault="00D62604" w:rsidP="00436CA9">
      <w:pPr>
        <w:autoSpaceDE w:val="0"/>
        <w:autoSpaceDN w:val="0"/>
        <w:adjustRightInd w:val="0"/>
        <w:spacing w:after="120" w:line="360" w:lineRule="auto"/>
        <w:ind w:left="360"/>
        <w:rPr>
          <w:rFonts w:eastAsia="Times New Roman" w:cs="Arial"/>
          <w:sz w:val="22"/>
          <w:lang w:eastAsia="en-IE"/>
        </w:rPr>
      </w:pPr>
      <w:r w:rsidRPr="00426777">
        <w:rPr>
          <w:rFonts w:eastAsia="Times New Roman" w:cs="Arial"/>
          <w:sz w:val="22"/>
          <w:lang w:eastAsia="en-IE"/>
        </w:rPr>
        <w:t>If you agree to proceed with a specified purpose post</w:t>
      </w:r>
    </w:p>
    <w:p w14:paraId="237C2D60" w14:textId="33303350" w:rsidR="00C5029C" w:rsidRPr="00426777"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426777">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109E8517" w:rsidR="00C5029C" w:rsidRPr="00426777"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426777">
        <w:rPr>
          <w:rFonts w:cs="Arial"/>
          <w:bCs/>
          <w:kern w:val="32"/>
          <w:sz w:val="22"/>
        </w:rPr>
        <w:t xml:space="preserve">if you later decline the specified purpose post, during the pre-employment clearance stage, you will still retain your </w:t>
      </w:r>
      <w:r w:rsidRPr="00426777">
        <w:rPr>
          <w:rFonts w:eastAsia="Times New Roman" w:cs="Arial"/>
          <w:sz w:val="22"/>
          <w:lang w:eastAsia="en-IE"/>
        </w:rPr>
        <w:t>position</w:t>
      </w:r>
      <w:r w:rsidRPr="00426777">
        <w:rPr>
          <w:rFonts w:cs="Arial"/>
          <w:bCs/>
          <w:kern w:val="32"/>
          <w:sz w:val="22"/>
        </w:rPr>
        <w:t xml:space="preserve"> on the panel for permanent posts</w:t>
      </w:r>
    </w:p>
    <w:p w14:paraId="19A51690" w14:textId="15663BD2" w:rsidR="00C5029C" w:rsidRPr="00426777" w:rsidRDefault="00D62604" w:rsidP="00436CA9">
      <w:pPr>
        <w:autoSpaceDE w:val="0"/>
        <w:autoSpaceDN w:val="0"/>
        <w:adjustRightInd w:val="0"/>
        <w:spacing w:after="120" w:line="360" w:lineRule="auto"/>
        <w:ind w:left="360"/>
        <w:rPr>
          <w:rFonts w:eastAsia="Times New Roman" w:cs="Arial"/>
          <w:sz w:val="22"/>
          <w:lang w:eastAsia="en-IE"/>
        </w:rPr>
      </w:pPr>
      <w:r w:rsidRPr="00426777">
        <w:rPr>
          <w:rFonts w:eastAsia="Times New Roman" w:cs="Arial"/>
          <w:sz w:val="22"/>
          <w:lang w:eastAsia="en-IE"/>
        </w:rPr>
        <w:t>If you agree to proceed with a permanent post:</w:t>
      </w:r>
    </w:p>
    <w:p w14:paraId="6D5F566B" w14:textId="77777777" w:rsidR="00C5029C" w:rsidRPr="00426777" w:rsidRDefault="00C5029C" w:rsidP="00436CA9">
      <w:pPr>
        <w:pStyle w:val="ListParagraph"/>
        <w:numPr>
          <w:ilvl w:val="0"/>
          <w:numId w:val="34"/>
        </w:numPr>
        <w:shd w:val="clear" w:color="auto" w:fill="FFFFFF"/>
        <w:spacing w:after="120" w:line="360" w:lineRule="auto"/>
        <w:rPr>
          <w:rFonts w:cs="Arial"/>
          <w:bCs/>
          <w:kern w:val="32"/>
          <w:sz w:val="22"/>
        </w:rPr>
      </w:pPr>
      <w:r w:rsidRPr="00426777">
        <w:rPr>
          <w:rFonts w:cs="Arial"/>
          <w:bCs/>
          <w:kern w:val="32"/>
          <w:sz w:val="22"/>
        </w:rPr>
        <w:t>You will no longer be eligible for any further expressions of interest and will be removed from the panel.</w:t>
      </w:r>
    </w:p>
    <w:p w14:paraId="7D834B57" w14:textId="5BC4F6CF" w:rsidR="00C5029C" w:rsidRPr="00426777" w:rsidRDefault="00C5029C" w:rsidP="00436CA9">
      <w:pPr>
        <w:pStyle w:val="ListParagraph"/>
        <w:numPr>
          <w:ilvl w:val="0"/>
          <w:numId w:val="34"/>
        </w:numPr>
        <w:shd w:val="clear" w:color="auto" w:fill="FFFFFF"/>
        <w:spacing w:after="120" w:line="360" w:lineRule="auto"/>
        <w:rPr>
          <w:rFonts w:cs="Arial"/>
          <w:bCs/>
          <w:kern w:val="32"/>
          <w:sz w:val="22"/>
        </w:rPr>
      </w:pPr>
      <w:r w:rsidRPr="00426777">
        <w:rPr>
          <w:rFonts w:cs="Arial"/>
          <w:bCs/>
          <w:kern w:val="32"/>
          <w:sz w:val="22"/>
        </w:rPr>
        <w:t xml:space="preserve">If you later decline this permanent post during the pre-employment clearance stage, you will </w:t>
      </w:r>
      <w:r w:rsidR="00013581" w:rsidRPr="00426777">
        <w:rPr>
          <w:rFonts w:cs="Arial"/>
          <w:bCs/>
          <w:kern w:val="32"/>
          <w:sz w:val="22"/>
        </w:rPr>
        <w:t>be</w:t>
      </w:r>
      <w:r w:rsidRPr="00426777">
        <w:rPr>
          <w:rFonts w:cs="Arial"/>
          <w:bCs/>
          <w:kern w:val="32"/>
          <w:sz w:val="22"/>
        </w:rPr>
        <w:t xml:space="preserve"> removed from the panel.</w:t>
      </w: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7BAB699" w14:textId="32CA584C" w:rsidR="00F738BF" w:rsidRPr="00436CA9" w:rsidRDefault="00396CCD" w:rsidP="00436CA9">
      <w:pPr>
        <w:numPr>
          <w:ilvl w:val="0"/>
          <w:numId w:val="17"/>
        </w:numPr>
        <w:shd w:val="clear" w:color="auto" w:fill="FFFFFF"/>
        <w:spacing w:after="120" w:line="360" w:lineRule="auto"/>
        <w:ind w:left="357" w:hanging="357"/>
        <w:rPr>
          <w:rFonts w:cs="Arial"/>
          <w:sz w:val="22"/>
        </w:rPr>
      </w:pPr>
      <w:r>
        <w:rPr>
          <w:rFonts w:cs="Arial"/>
          <w:sz w:val="22"/>
        </w:rPr>
        <w:t xml:space="preserve">Invitation </w:t>
      </w:r>
      <w:r w:rsidR="00D62604">
        <w:rPr>
          <w:rFonts w:cs="Arial"/>
          <w:sz w:val="22"/>
        </w:rPr>
        <w:t>to proceed</w:t>
      </w:r>
      <w:r w:rsidR="00386EE0" w:rsidRPr="00436CA9">
        <w:rPr>
          <w:rFonts w:cs="Arial"/>
          <w:sz w:val="22"/>
        </w:rPr>
        <w:t xml:space="preserve"> </w:t>
      </w:r>
      <w:r>
        <w:rPr>
          <w:rFonts w:cs="Arial"/>
          <w:sz w:val="22"/>
        </w:rPr>
        <w:t xml:space="preserve">to pre-employment clearances </w:t>
      </w:r>
      <w:r w:rsidR="00386EE0" w:rsidRPr="00436CA9">
        <w:rPr>
          <w:rFonts w:cs="Arial"/>
          <w:sz w:val="22"/>
        </w:rPr>
        <w:t>responses must be provided in the specified format mentioned in the invitation.</w:t>
      </w:r>
      <w:r w:rsidR="00386EE0" w:rsidRPr="00436CA9" w:rsidDel="00386EE0">
        <w:rPr>
          <w:rFonts w:cs="Arial"/>
          <w:sz w:val="22"/>
        </w:rPr>
        <w:t xml:space="preserve"> </w:t>
      </w:r>
      <w:r>
        <w:rPr>
          <w:rFonts w:cs="Arial"/>
          <w:sz w:val="22"/>
        </w:rPr>
        <w:t>Invitations to pre-employment clearances</w:t>
      </w:r>
      <w:r w:rsidR="00F738BF" w:rsidRPr="00436CA9">
        <w:rPr>
          <w:rFonts w:cs="Arial"/>
          <w:sz w:val="22"/>
        </w:rPr>
        <w:t xml:space="preserve">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w:t>
      </w:r>
      <w:r w:rsidR="0039542A">
        <w:rPr>
          <w:rFonts w:cs="Arial"/>
          <w:sz w:val="22"/>
        </w:rPr>
        <w:t xml:space="preserve">message we send you </w:t>
      </w:r>
      <w:r w:rsidR="00386EE0" w:rsidRPr="00436CA9">
        <w:rPr>
          <w:rFonts w:cs="Arial"/>
          <w:sz w:val="22"/>
        </w:rPr>
        <w:t>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453C5FBB"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 xml:space="preserve">The </w:t>
      </w:r>
      <w:r w:rsidR="00386EE0" w:rsidRPr="00436CA9">
        <w:rPr>
          <w:rFonts w:cs="Arial"/>
          <w:sz w:val="22"/>
        </w:rPr>
        <w:t xml:space="preserve">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38317402"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The HSE reserves the right to withdraw a</w:t>
      </w:r>
      <w:r w:rsidR="00B401F9">
        <w:rPr>
          <w:rFonts w:cs="Arial"/>
          <w:sz w:val="22"/>
        </w:rPr>
        <w:t>n</w:t>
      </w:r>
      <w:r w:rsidRPr="00436CA9">
        <w:rPr>
          <w:rFonts w:cs="Arial"/>
          <w:sz w:val="22"/>
        </w:rPr>
        <w:t xml:space="preserve"> </w:t>
      </w:r>
      <w:r w:rsidR="00396CCD">
        <w:rPr>
          <w:rFonts w:cs="Arial"/>
          <w:sz w:val="22"/>
        </w:rPr>
        <w:t>invitation</w:t>
      </w:r>
      <w:r w:rsidR="00396CCD" w:rsidRPr="00436CA9">
        <w:rPr>
          <w:rFonts w:cs="Arial"/>
          <w:sz w:val="22"/>
        </w:rPr>
        <w:t xml:space="preserve"> </w:t>
      </w:r>
      <w:r w:rsidRPr="00436CA9">
        <w:rPr>
          <w:rFonts w:cs="Arial"/>
          <w:sz w:val="22"/>
        </w:rPr>
        <w:t xml:space="preserve">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Pr="00436CA9"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1A3B39BA" w14:textId="0612CCC5" w:rsidR="003C75C7" w:rsidRPr="00B01EF6" w:rsidRDefault="00386EE0" w:rsidP="00013581">
      <w:pPr>
        <w:numPr>
          <w:ilvl w:val="0"/>
          <w:numId w:val="17"/>
        </w:numPr>
        <w:shd w:val="clear" w:color="auto" w:fill="FFFFFF"/>
        <w:spacing w:after="120" w:line="360" w:lineRule="auto"/>
        <w:ind w:left="357" w:hanging="357"/>
        <w:rPr>
          <w:rFonts w:cs="Arial"/>
          <w:sz w:val="22"/>
        </w:rPr>
      </w:pPr>
      <w:r w:rsidRPr="00013581">
        <w:rPr>
          <w:rFonts w:cs="Arial"/>
          <w:sz w:val="22"/>
        </w:rPr>
        <w:t xml:space="preserve">If you accept employment </w:t>
      </w:r>
      <w:r w:rsidR="00F34151" w:rsidRPr="00013581">
        <w:rPr>
          <w:rFonts w:cs="Arial"/>
          <w:sz w:val="22"/>
        </w:rPr>
        <w:t>to</w:t>
      </w:r>
      <w:r w:rsidRPr="00013581">
        <w:rPr>
          <w:rFonts w:cs="Arial"/>
          <w:sz w:val="22"/>
        </w:rPr>
        <w:t xml:space="preserve"> a </w:t>
      </w:r>
      <w:r w:rsidR="00B01EF6" w:rsidRPr="00013581">
        <w:rPr>
          <w:rFonts w:cs="Arial"/>
          <w:sz w:val="22"/>
        </w:rPr>
        <w:t xml:space="preserve">specified purpose </w:t>
      </w:r>
      <w:r w:rsidRPr="00013581">
        <w:rPr>
          <w:rFonts w:cs="Arial"/>
          <w:sz w:val="22"/>
        </w:rPr>
        <w:t>post, you</w:t>
      </w:r>
      <w:r w:rsidR="00241EB3" w:rsidRPr="00013581">
        <w:rPr>
          <w:rFonts w:cs="Arial"/>
          <w:sz w:val="22"/>
        </w:rPr>
        <w:t xml:space="preserve"> can inform the </w:t>
      </w:r>
      <w:r w:rsidR="00426777">
        <w:rPr>
          <w:rFonts w:cs="Arial"/>
          <w:sz w:val="22"/>
        </w:rPr>
        <w:t xml:space="preserve">Regional Recruitment &amp; Retention Team via </w:t>
      </w:r>
      <w:proofErr w:type="spellStart"/>
      <w:r w:rsidR="00426777">
        <w:rPr>
          <w:rFonts w:cs="Arial"/>
          <w:sz w:val="22"/>
        </w:rPr>
        <w:t>Rezoomo</w:t>
      </w:r>
      <w:proofErr w:type="spellEnd"/>
      <w:r w:rsidRPr="00013581">
        <w:rPr>
          <w:rFonts w:cs="Arial"/>
          <w:sz w:val="22"/>
        </w:rPr>
        <w:t xml:space="preserve"> when you are within </w:t>
      </w:r>
      <w:r w:rsidR="00426777">
        <w:rPr>
          <w:rFonts w:cs="Arial"/>
          <w:sz w:val="22"/>
        </w:rPr>
        <w:t>one month</w:t>
      </w:r>
      <w:r w:rsidRPr="00013581">
        <w:rPr>
          <w:rFonts w:cs="Arial"/>
          <w:sz w:val="22"/>
        </w:rPr>
        <w:t xml:space="preserve"> of the end of your contract. We will then reactivate you on the panel for </w:t>
      </w:r>
      <w:r w:rsidR="00B01EF6" w:rsidRPr="00013581">
        <w:rPr>
          <w:rFonts w:cs="Arial"/>
          <w:sz w:val="22"/>
        </w:rPr>
        <w:t>specified purpose expressions of interest.</w:t>
      </w:r>
    </w:p>
    <w:sectPr w:rsidR="003C75C7" w:rsidRPr="00B01EF6" w:rsidSect="00436CA9">
      <w:footerReference w:type="default" r:id="rId33"/>
      <w:headerReference w:type="first" r:id="rId34"/>
      <w:footerReference w:type="first" r:id="rId35"/>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A094" w14:textId="77777777" w:rsidR="00687277" w:rsidRDefault="00687277" w:rsidP="0037769B">
      <w:pPr>
        <w:spacing w:after="0" w:line="240" w:lineRule="auto"/>
      </w:pPr>
      <w:r>
        <w:separator/>
      </w:r>
    </w:p>
  </w:endnote>
  <w:endnote w:type="continuationSeparator" w:id="0">
    <w:p w14:paraId="52352784" w14:textId="77777777" w:rsidR="00687277" w:rsidRDefault="00687277"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7888FCB0" w14:textId="7AFADEA8"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427E0A">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5542EE">
          <w:rPr>
            <w:rFonts w:ascii="Arial" w:hAnsi="Arial" w:cs="Arial"/>
            <w:noProof/>
            <w:sz w:val="20"/>
          </w:rPr>
          <w:t>28/05/2026</w:t>
        </w:r>
        <w:r w:rsidRPr="00EB527B">
          <w:rPr>
            <w:rFonts w:ascii="Arial" w:hAnsi="Arial" w:cs="Arial"/>
            <w:sz w:val="20"/>
          </w:rPr>
          <w:fldChar w:fldCharType="end"/>
        </w:r>
      </w:p>
    </w:sdtContent>
  </w:sdt>
  <w:p w14:paraId="5E4C0790" w14:textId="7585709C" w:rsidR="00687277" w:rsidRPr="002B3EA9" w:rsidRDefault="00687277"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9B3F5C1" w14:textId="20B47FBC" w:rsidR="00687277" w:rsidRPr="00EB527B" w:rsidRDefault="00687277">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3B0B60">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w:t>
        </w:r>
        <w:r>
          <w:rPr>
            <w:rFonts w:ascii="Arial" w:hAnsi="Arial" w:cs="Arial"/>
            <w:sz w:val="20"/>
          </w:rPr>
          <w:t>9</w:t>
        </w:r>
        <w:r w:rsidRPr="00EB527B">
          <w:rPr>
            <w:rFonts w:ascii="Arial" w:hAnsi="Arial" w:cs="Arial"/>
            <w:sz w:val="20"/>
          </w:rPr>
          <w:t xml:space="preserve">: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5542EE">
          <w:rPr>
            <w:rFonts w:ascii="Arial" w:hAnsi="Arial" w:cs="Arial"/>
            <w:noProof/>
            <w:sz w:val="20"/>
          </w:rPr>
          <w:t>28/05/2026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7099" w14:textId="77777777" w:rsidR="00687277" w:rsidRDefault="00687277" w:rsidP="0037769B">
      <w:pPr>
        <w:spacing w:after="0" w:line="240" w:lineRule="auto"/>
      </w:pPr>
      <w:r>
        <w:separator/>
      </w:r>
    </w:p>
  </w:footnote>
  <w:footnote w:type="continuationSeparator" w:id="0">
    <w:p w14:paraId="7206B32A" w14:textId="77777777" w:rsidR="00687277" w:rsidRDefault="00687277"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D7F" w14:textId="749A4435" w:rsidR="00687277" w:rsidRDefault="00687277">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BD295D"/>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6D48E5"/>
    <w:multiLevelType w:val="hybridMultilevel"/>
    <w:tmpl w:val="FECEB154"/>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13"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FCE49E3"/>
    <w:multiLevelType w:val="hybridMultilevel"/>
    <w:tmpl w:val="66A6668C"/>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8"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9577713"/>
    <w:multiLevelType w:val="hybridMultilevel"/>
    <w:tmpl w:val="D24C5A7E"/>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3F027B55"/>
    <w:multiLevelType w:val="hybridMultilevel"/>
    <w:tmpl w:val="85B626F8"/>
    <w:lvl w:ilvl="0" w:tplc="18090001">
      <w:start w:val="1"/>
      <w:numFmt w:val="bullet"/>
      <w:lvlText w:val=""/>
      <w:lvlJc w:val="left"/>
      <w:pPr>
        <w:ind w:left="1074" w:hanging="360"/>
      </w:pPr>
      <w:rPr>
        <w:rFonts w:ascii="Symbol" w:hAnsi="Symbol" w:hint="default"/>
      </w:rPr>
    </w:lvl>
    <w:lvl w:ilvl="1" w:tplc="18090003" w:tentative="1">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25" w15:restartNumberingAfterBreak="0">
    <w:nsid w:val="3F5853EE"/>
    <w:multiLevelType w:val="hybridMultilevel"/>
    <w:tmpl w:val="36ACBEC2"/>
    <w:lvl w:ilvl="0" w:tplc="E12CD986">
      <w:start w:val="1"/>
      <w:numFmt w:val="bullet"/>
      <w:lvlText w:val=""/>
      <w:lvlJc w:val="left"/>
      <w:pPr>
        <w:tabs>
          <w:tab w:val="num" w:pos="360"/>
        </w:tabs>
        <w:ind w:left="360" w:hanging="360"/>
      </w:pPr>
      <w:rPr>
        <w:rFonts w:ascii="Symbol" w:hAnsi="Symbol" w:hint="default"/>
        <w:sz w:val="18"/>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8"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0" w15:restartNumberingAfterBreak="0">
    <w:nsid w:val="4D602EF1"/>
    <w:multiLevelType w:val="hybridMultilevel"/>
    <w:tmpl w:val="FBAA7208"/>
    <w:lvl w:ilvl="0" w:tplc="1F58C850">
      <w:start w:val="1"/>
      <w:numFmt w:val="lowerRoman"/>
      <w:lvlText w:val="(%1)"/>
      <w:lvlJc w:val="right"/>
      <w:pPr>
        <w:ind w:left="1440" w:hanging="360"/>
      </w:pPr>
      <w:rPr>
        <w:rFonts w:hint="default"/>
      </w:r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31"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32"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40"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20"/>
  </w:num>
  <w:num w:numId="3">
    <w:abstractNumId w:val="40"/>
  </w:num>
  <w:num w:numId="4">
    <w:abstractNumId w:val="33"/>
  </w:num>
  <w:num w:numId="5">
    <w:abstractNumId w:val="5"/>
  </w:num>
  <w:num w:numId="6">
    <w:abstractNumId w:val="9"/>
  </w:num>
  <w:num w:numId="7">
    <w:abstractNumId w:val="38"/>
  </w:num>
  <w:num w:numId="8">
    <w:abstractNumId w:val="27"/>
  </w:num>
  <w:num w:numId="9">
    <w:abstractNumId w:val="11"/>
  </w:num>
  <w:num w:numId="10">
    <w:abstractNumId w:val="0"/>
  </w:num>
  <w:num w:numId="11">
    <w:abstractNumId w:val="16"/>
  </w:num>
  <w:num w:numId="12">
    <w:abstractNumId w:val="29"/>
  </w:num>
  <w:num w:numId="13">
    <w:abstractNumId w:val="17"/>
  </w:num>
  <w:num w:numId="14">
    <w:abstractNumId w:val="19"/>
  </w:num>
  <w:num w:numId="15">
    <w:abstractNumId w:val="39"/>
  </w:num>
  <w:num w:numId="16">
    <w:abstractNumId w:val="35"/>
  </w:num>
  <w:num w:numId="17">
    <w:abstractNumId w:val="44"/>
  </w:num>
  <w:num w:numId="18">
    <w:abstractNumId w:val="7"/>
  </w:num>
  <w:num w:numId="19">
    <w:abstractNumId w:val="26"/>
  </w:num>
  <w:num w:numId="20">
    <w:abstractNumId w:val="28"/>
  </w:num>
  <w:num w:numId="21">
    <w:abstractNumId w:val="36"/>
  </w:num>
  <w:num w:numId="22">
    <w:abstractNumId w:val="13"/>
  </w:num>
  <w:num w:numId="23">
    <w:abstractNumId w:val="4"/>
  </w:num>
  <w:num w:numId="24">
    <w:abstractNumId w:val="14"/>
  </w:num>
  <w:num w:numId="25">
    <w:abstractNumId w:val="3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34"/>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0"/>
  </w:num>
  <w:num w:numId="32">
    <w:abstractNumId w:val="42"/>
  </w:num>
  <w:num w:numId="33">
    <w:abstractNumId w:val="23"/>
  </w:num>
  <w:num w:numId="34">
    <w:abstractNumId w:val="6"/>
  </w:num>
  <w:num w:numId="35">
    <w:abstractNumId w:val="41"/>
  </w:num>
  <w:num w:numId="36">
    <w:abstractNumId w:val="32"/>
  </w:num>
  <w:num w:numId="37">
    <w:abstractNumId w:val="2"/>
  </w:num>
  <w:num w:numId="38">
    <w:abstractNumId w:val="18"/>
  </w:num>
  <w:num w:numId="39">
    <w:abstractNumId w:val="21"/>
  </w:num>
  <w:num w:numId="40">
    <w:abstractNumId w:val="1"/>
  </w:num>
  <w:num w:numId="41">
    <w:abstractNumId w:val="12"/>
  </w:num>
  <w:num w:numId="42">
    <w:abstractNumId w:val="12"/>
  </w:num>
  <w:num w:numId="43">
    <w:abstractNumId w:val="24"/>
  </w:num>
  <w:num w:numId="44">
    <w:abstractNumId w:val="30"/>
  </w:num>
  <w:num w:numId="45">
    <w:abstractNumId w:val="8"/>
  </w:num>
  <w:num w:numId="46">
    <w:abstractNumId w:val="22"/>
  </w:num>
  <w:num w:numId="4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3581"/>
    <w:rsid w:val="000150DB"/>
    <w:rsid w:val="00021C4D"/>
    <w:rsid w:val="00025A2A"/>
    <w:rsid w:val="00042602"/>
    <w:rsid w:val="00052B9A"/>
    <w:rsid w:val="00057A5A"/>
    <w:rsid w:val="00062840"/>
    <w:rsid w:val="00070CA1"/>
    <w:rsid w:val="000720B0"/>
    <w:rsid w:val="000858B5"/>
    <w:rsid w:val="0009254F"/>
    <w:rsid w:val="00097265"/>
    <w:rsid w:val="000A2FA8"/>
    <w:rsid w:val="000B25CA"/>
    <w:rsid w:val="000D0896"/>
    <w:rsid w:val="00100370"/>
    <w:rsid w:val="00100D7A"/>
    <w:rsid w:val="001106A3"/>
    <w:rsid w:val="00110FD5"/>
    <w:rsid w:val="00112C30"/>
    <w:rsid w:val="001142BB"/>
    <w:rsid w:val="00120580"/>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371A"/>
    <w:rsid w:val="0025496D"/>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63C7E"/>
    <w:rsid w:val="0037373C"/>
    <w:rsid w:val="0037769B"/>
    <w:rsid w:val="00386EE0"/>
    <w:rsid w:val="00393EA6"/>
    <w:rsid w:val="0039542A"/>
    <w:rsid w:val="00396CCD"/>
    <w:rsid w:val="003A1A5F"/>
    <w:rsid w:val="003A481C"/>
    <w:rsid w:val="003A4E3A"/>
    <w:rsid w:val="003A579C"/>
    <w:rsid w:val="003B0B60"/>
    <w:rsid w:val="003B7881"/>
    <w:rsid w:val="003C2DCE"/>
    <w:rsid w:val="003C75C7"/>
    <w:rsid w:val="003D4575"/>
    <w:rsid w:val="003E1F8E"/>
    <w:rsid w:val="003F60F1"/>
    <w:rsid w:val="003F71B6"/>
    <w:rsid w:val="003F72F4"/>
    <w:rsid w:val="003F7A12"/>
    <w:rsid w:val="00400BBE"/>
    <w:rsid w:val="004021A4"/>
    <w:rsid w:val="00403CB9"/>
    <w:rsid w:val="00405346"/>
    <w:rsid w:val="00423348"/>
    <w:rsid w:val="00426777"/>
    <w:rsid w:val="00427E0A"/>
    <w:rsid w:val="00435301"/>
    <w:rsid w:val="00436CA9"/>
    <w:rsid w:val="00445892"/>
    <w:rsid w:val="00445984"/>
    <w:rsid w:val="00445BB8"/>
    <w:rsid w:val="00454E97"/>
    <w:rsid w:val="00456CC5"/>
    <w:rsid w:val="00457A4E"/>
    <w:rsid w:val="004656CA"/>
    <w:rsid w:val="00465934"/>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42EE"/>
    <w:rsid w:val="00555944"/>
    <w:rsid w:val="00563FA9"/>
    <w:rsid w:val="00583D05"/>
    <w:rsid w:val="005851BC"/>
    <w:rsid w:val="005857B2"/>
    <w:rsid w:val="005B5604"/>
    <w:rsid w:val="005B6841"/>
    <w:rsid w:val="005C0169"/>
    <w:rsid w:val="005C02BB"/>
    <w:rsid w:val="005C170F"/>
    <w:rsid w:val="005D1478"/>
    <w:rsid w:val="005D1860"/>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7277"/>
    <w:rsid w:val="0069127F"/>
    <w:rsid w:val="00691308"/>
    <w:rsid w:val="006A264A"/>
    <w:rsid w:val="006A64FF"/>
    <w:rsid w:val="006C06AE"/>
    <w:rsid w:val="006D179E"/>
    <w:rsid w:val="006D298A"/>
    <w:rsid w:val="006D6A7F"/>
    <w:rsid w:val="006E50E4"/>
    <w:rsid w:val="006F643E"/>
    <w:rsid w:val="00700F05"/>
    <w:rsid w:val="00712DEC"/>
    <w:rsid w:val="00720474"/>
    <w:rsid w:val="00733AF6"/>
    <w:rsid w:val="007448B0"/>
    <w:rsid w:val="00745CEC"/>
    <w:rsid w:val="00760BD7"/>
    <w:rsid w:val="00762635"/>
    <w:rsid w:val="007704C4"/>
    <w:rsid w:val="00772BD7"/>
    <w:rsid w:val="00774BFC"/>
    <w:rsid w:val="00781020"/>
    <w:rsid w:val="00781C8A"/>
    <w:rsid w:val="00797602"/>
    <w:rsid w:val="007A38FF"/>
    <w:rsid w:val="007D4C48"/>
    <w:rsid w:val="007D5D64"/>
    <w:rsid w:val="007D7E91"/>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67863"/>
    <w:rsid w:val="008701B3"/>
    <w:rsid w:val="00872000"/>
    <w:rsid w:val="008757B5"/>
    <w:rsid w:val="00884197"/>
    <w:rsid w:val="00890D87"/>
    <w:rsid w:val="00891782"/>
    <w:rsid w:val="00894C8C"/>
    <w:rsid w:val="008A1915"/>
    <w:rsid w:val="008A333F"/>
    <w:rsid w:val="008B32BE"/>
    <w:rsid w:val="008B4716"/>
    <w:rsid w:val="008C1124"/>
    <w:rsid w:val="008D08AE"/>
    <w:rsid w:val="008E183C"/>
    <w:rsid w:val="008E60FB"/>
    <w:rsid w:val="008E780E"/>
    <w:rsid w:val="008F54B1"/>
    <w:rsid w:val="00900032"/>
    <w:rsid w:val="0092364D"/>
    <w:rsid w:val="00923B91"/>
    <w:rsid w:val="00940B5E"/>
    <w:rsid w:val="00952BDC"/>
    <w:rsid w:val="009646AB"/>
    <w:rsid w:val="00970146"/>
    <w:rsid w:val="00971C32"/>
    <w:rsid w:val="009A1662"/>
    <w:rsid w:val="009A4D4F"/>
    <w:rsid w:val="009B4037"/>
    <w:rsid w:val="009B63D0"/>
    <w:rsid w:val="009C1327"/>
    <w:rsid w:val="009E0271"/>
    <w:rsid w:val="009E5B2A"/>
    <w:rsid w:val="009F3A14"/>
    <w:rsid w:val="009F698A"/>
    <w:rsid w:val="009F77D5"/>
    <w:rsid w:val="00A004BD"/>
    <w:rsid w:val="00A02533"/>
    <w:rsid w:val="00A0287D"/>
    <w:rsid w:val="00A02D6A"/>
    <w:rsid w:val="00A06C0A"/>
    <w:rsid w:val="00A1248C"/>
    <w:rsid w:val="00A17AF3"/>
    <w:rsid w:val="00A21B56"/>
    <w:rsid w:val="00A43B98"/>
    <w:rsid w:val="00A55F68"/>
    <w:rsid w:val="00A5655A"/>
    <w:rsid w:val="00A602D3"/>
    <w:rsid w:val="00A66402"/>
    <w:rsid w:val="00A66CE6"/>
    <w:rsid w:val="00A808A7"/>
    <w:rsid w:val="00A80CAF"/>
    <w:rsid w:val="00A83B32"/>
    <w:rsid w:val="00A877B8"/>
    <w:rsid w:val="00A92CFC"/>
    <w:rsid w:val="00AA1CBA"/>
    <w:rsid w:val="00AB2B3B"/>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6166"/>
    <w:rsid w:val="00B401F9"/>
    <w:rsid w:val="00B420C0"/>
    <w:rsid w:val="00B45F15"/>
    <w:rsid w:val="00B47B81"/>
    <w:rsid w:val="00B47E9F"/>
    <w:rsid w:val="00B60AAB"/>
    <w:rsid w:val="00B73EA3"/>
    <w:rsid w:val="00B9257E"/>
    <w:rsid w:val="00BA2A60"/>
    <w:rsid w:val="00BA76E6"/>
    <w:rsid w:val="00BB11C9"/>
    <w:rsid w:val="00BC2A7F"/>
    <w:rsid w:val="00BC3BBD"/>
    <w:rsid w:val="00BD4D38"/>
    <w:rsid w:val="00BD636C"/>
    <w:rsid w:val="00BD6AC4"/>
    <w:rsid w:val="00BD7619"/>
    <w:rsid w:val="00BE0D23"/>
    <w:rsid w:val="00BE5044"/>
    <w:rsid w:val="00BF44FA"/>
    <w:rsid w:val="00BF53DE"/>
    <w:rsid w:val="00C1722F"/>
    <w:rsid w:val="00C2372E"/>
    <w:rsid w:val="00C24753"/>
    <w:rsid w:val="00C24CC3"/>
    <w:rsid w:val="00C32625"/>
    <w:rsid w:val="00C4301C"/>
    <w:rsid w:val="00C441D8"/>
    <w:rsid w:val="00C467D9"/>
    <w:rsid w:val="00C5029C"/>
    <w:rsid w:val="00C52ABF"/>
    <w:rsid w:val="00C62C2A"/>
    <w:rsid w:val="00C64D79"/>
    <w:rsid w:val="00C84EEE"/>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5065"/>
    <w:rsid w:val="00D37E1B"/>
    <w:rsid w:val="00D57EA5"/>
    <w:rsid w:val="00D60D54"/>
    <w:rsid w:val="00D62604"/>
    <w:rsid w:val="00D7346A"/>
    <w:rsid w:val="00D91C94"/>
    <w:rsid w:val="00D948B0"/>
    <w:rsid w:val="00DA12CB"/>
    <w:rsid w:val="00DA3ABC"/>
    <w:rsid w:val="00DC3D61"/>
    <w:rsid w:val="00DC4616"/>
    <w:rsid w:val="00DC4F7F"/>
    <w:rsid w:val="00DD1CAA"/>
    <w:rsid w:val="00DD2FE1"/>
    <w:rsid w:val="00DD4A87"/>
    <w:rsid w:val="00DE0249"/>
    <w:rsid w:val="00DF0EE6"/>
    <w:rsid w:val="00E05DCA"/>
    <w:rsid w:val="00E112D7"/>
    <w:rsid w:val="00E20903"/>
    <w:rsid w:val="00E34985"/>
    <w:rsid w:val="00E41136"/>
    <w:rsid w:val="00E54F1E"/>
    <w:rsid w:val="00E61EEB"/>
    <w:rsid w:val="00E6585F"/>
    <w:rsid w:val="00E74F4D"/>
    <w:rsid w:val="00E82608"/>
    <w:rsid w:val="00E82D11"/>
    <w:rsid w:val="00E86A44"/>
    <w:rsid w:val="00E87E5F"/>
    <w:rsid w:val="00E87F29"/>
    <w:rsid w:val="00E9032B"/>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039ED"/>
    <w:rsid w:val="00F05851"/>
    <w:rsid w:val="00F10581"/>
    <w:rsid w:val="00F144BB"/>
    <w:rsid w:val="00F14A41"/>
    <w:rsid w:val="00F1793F"/>
    <w:rsid w:val="00F31472"/>
    <w:rsid w:val="00F34151"/>
    <w:rsid w:val="00F579B0"/>
    <w:rsid w:val="00F738BF"/>
    <w:rsid w:val="00F77068"/>
    <w:rsid w:val="00F92550"/>
    <w:rsid w:val="00F93565"/>
    <w:rsid w:val="00F979B3"/>
    <w:rsid w:val="00FA107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61"/>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065"/>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paragraph" w:styleId="Heading7">
    <w:name w:val="heading 7"/>
    <w:basedOn w:val="Normal"/>
    <w:next w:val="Normal"/>
    <w:link w:val="Heading7Char"/>
    <w:uiPriority w:val="9"/>
    <w:semiHidden/>
    <w:unhideWhenUsed/>
    <w:qFormat/>
    <w:rsid w:val="00C467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5C0169"/>
    <w:rPr>
      <w:color w:val="605E5C"/>
      <w:shd w:val="clear" w:color="auto" w:fill="E1DFDD"/>
    </w:rPr>
  </w:style>
  <w:style w:type="character" w:customStyle="1" w:styleId="Heading7Char">
    <w:name w:val="Heading 7 Char"/>
    <w:basedOn w:val="DefaultParagraphFont"/>
    <w:link w:val="Heading7"/>
    <w:uiPriority w:val="9"/>
    <w:semiHidden/>
    <w:rsid w:val="00C467D9"/>
    <w:rPr>
      <w:rFonts w:asciiTheme="majorHAnsi" w:eastAsiaTheme="majorEastAsia" w:hAnsiTheme="majorHAnsi" w:cstheme="majorBidi"/>
      <w:i/>
      <w:iCs/>
      <w:color w:val="1F4D78"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303312689">
      <w:bodyDiv w:val="1"/>
      <w:marLeft w:val="0"/>
      <w:marRight w:val="0"/>
      <w:marTop w:val="0"/>
      <w:marBottom w:val="0"/>
      <w:divBdr>
        <w:top w:val="none" w:sz="0" w:space="0" w:color="auto"/>
        <w:left w:val="none" w:sz="0" w:space="0" w:color="auto"/>
        <w:bottom w:val="none" w:sz="0" w:space="0" w:color="auto"/>
        <w:right w:val="none" w:sz="0" w:space="0" w:color="auto"/>
      </w:divBdr>
      <w:divsChild>
        <w:div w:id="2092459859">
          <w:marLeft w:val="0"/>
          <w:marRight w:val="0"/>
          <w:marTop w:val="0"/>
          <w:marBottom w:val="0"/>
          <w:divBdr>
            <w:top w:val="none" w:sz="0" w:space="0" w:color="auto"/>
            <w:left w:val="none" w:sz="0" w:space="0" w:color="auto"/>
            <w:bottom w:val="none" w:sz="0" w:space="0" w:color="auto"/>
            <w:right w:val="none" w:sz="0" w:space="0" w:color="auto"/>
          </w:divBdr>
        </w:div>
      </w:divsChild>
    </w:div>
    <w:div w:id="564920984">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215510769">
      <w:bodyDiv w:val="1"/>
      <w:marLeft w:val="0"/>
      <w:marRight w:val="0"/>
      <w:marTop w:val="0"/>
      <w:marBottom w:val="0"/>
      <w:divBdr>
        <w:top w:val="none" w:sz="0" w:space="0" w:color="auto"/>
        <w:left w:val="none" w:sz="0" w:space="0" w:color="auto"/>
        <w:bottom w:val="none" w:sz="0" w:space="0" w:color="auto"/>
        <w:right w:val="none" w:sz="0" w:space="0" w:color="auto"/>
      </w:divBdr>
      <w:divsChild>
        <w:div w:id="1171023647">
          <w:marLeft w:val="0"/>
          <w:marRight w:val="0"/>
          <w:marTop w:val="0"/>
          <w:marBottom w:val="0"/>
          <w:divBdr>
            <w:top w:val="none" w:sz="0" w:space="0" w:color="auto"/>
            <w:left w:val="none" w:sz="0" w:space="0" w:color="auto"/>
            <w:bottom w:val="none" w:sz="0" w:space="0" w:color="auto"/>
            <w:right w:val="none" w:sz="0" w:space="0" w:color="auto"/>
          </w:divBdr>
        </w:div>
      </w:divsChild>
    </w:div>
    <w:div w:id="1432966400">
      <w:bodyDiv w:val="1"/>
      <w:marLeft w:val="0"/>
      <w:marRight w:val="0"/>
      <w:marTop w:val="0"/>
      <w:marBottom w:val="0"/>
      <w:divBdr>
        <w:top w:val="none" w:sz="0" w:space="0" w:color="auto"/>
        <w:left w:val="none" w:sz="0" w:space="0" w:color="auto"/>
        <w:bottom w:val="none" w:sz="0" w:space="0" w:color="auto"/>
        <w:right w:val="none" w:sz="0" w:space="0" w:color="auto"/>
      </w:divBdr>
      <w:divsChild>
        <w:div w:id="1750225614">
          <w:marLeft w:val="0"/>
          <w:marRight w:val="0"/>
          <w:marTop w:val="0"/>
          <w:marBottom w:val="0"/>
          <w:divBdr>
            <w:top w:val="none" w:sz="0" w:space="0" w:color="auto"/>
            <w:left w:val="none" w:sz="0" w:space="0" w:color="auto"/>
            <w:bottom w:val="none" w:sz="0" w:space="0" w:color="auto"/>
            <w:right w:val="none" w:sz="0" w:space="0" w:color="auto"/>
          </w:divBdr>
        </w:div>
      </w:divsChild>
    </w:div>
    <w:div w:id="1520042950">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1604262866">
      <w:bodyDiv w:val="1"/>
      <w:marLeft w:val="0"/>
      <w:marRight w:val="0"/>
      <w:marTop w:val="0"/>
      <w:marBottom w:val="0"/>
      <w:divBdr>
        <w:top w:val="none" w:sz="0" w:space="0" w:color="auto"/>
        <w:left w:val="none" w:sz="0" w:space="0" w:color="auto"/>
        <w:bottom w:val="none" w:sz="0" w:space="0" w:color="auto"/>
        <w:right w:val="none" w:sz="0" w:space="0" w:color="auto"/>
      </w:divBdr>
      <w:divsChild>
        <w:div w:id="1504736720">
          <w:marLeft w:val="0"/>
          <w:marRight w:val="0"/>
          <w:marTop w:val="0"/>
          <w:marBottom w:val="0"/>
          <w:divBdr>
            <w:top w:val="none" w:sz="0" w:space="0" w:color="auto"/>
            <w:left w:val="none" w:sz="0" w:space="0" w:color="auto"/>
            <w:bottom w:val="none" w:sz="0" w:space="0" w:color="auto"/>
            <w:right w:val="none" w:sz="0" w:space="0" w:color="auto"/>
          </w:divBdr>
        </w:div>
      </w:divsChild>
    </w:div>
    <w:div w:id="2048143878">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irishimmigration.ie/registering-your-immigration-permission/information-on-registering/immigration-permission-stamps/" TargetMode="External"/><Relationship Id="rId21" Type="http://schemas.openxmlformats.org/officeDocument/2006/relationships/hyperlink" Target="mailto:resources.human@hse.ie"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enterprise.gov.ie/en/what-we-do/workplace-and-skills/employment-permits/employment-permit-eligibility/highly-skilled-eligible-occupations-list/"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indianembassydublin.gov.in/page/police-clear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www.hse.ie" TargetMode="External"/><Relationship Id="rId32" Type="http://schemas.openxmlformats.org/officeDocument/2006/relationships/hyperlink" Target="https://www.acro.police.uk/s/acro-services/police-certificate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hse.ie/eng/privacy-statement/" TargetMode="External"/><Relationship Id="rId28" Type="http://schemas.openxmlformats.org/officeDocument/2006/relationships/hyperlink" Target="https://www.dubaipolice.gov.ae/wps/portal/home/services/individualservices/goodconductcertificate?firstView=tru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police.govt.nz/advice-services/businesses-and-organisations/nz-police-vetting-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mailto:resources.human@hse.ie" TargetMode="External"/><Relationship Id="rId27" Type="http://schemas.openxmlformats.org/officeDocument/2006/relationships/hyperlink" Target="https://www.afp.gov.au/" TargetMode="External"/><Relationship Id="rId30" Type="http://schemas.openxmlformats.org/officeDocument/2006/relationships/hyperlink" Target="https://www.saps.gov.za/services/applying_clearence_certificate.php"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AE03EF-24D0-4FBD-93EC-73B64098A196}">
  <ds:schemaRef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terms/"/>
    <ds:schemaRef ds:uri="d9b1138e-bf12-46b5-877b-0750c2cb7ee9"/>
    <ds:schemaRef ds:uri="f2052192-b53c-44a5-9b73-da90265d6567"/>
  </ds:schemaRefs>
</ds:datastoreItem>
</file>

<file path=customXml/itemProps2.xml><?xml version="1.0" encoding="utf-8"?>
<ds:datastoreItem xmlns:ds="http://schemas.openxmlformats.org/officeDocument/2006/customXml" ds:itemID="{4419F98F-51EF-46DB-B34F-C03789F3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6CB047-1FF9-48FD-A759-50F0132DF0CC}">
  <ds:schemaRefs>
    <ds:schemaRef ds:uri="http://schemas.openxmlformats.org/officeDocument/2006/bibliography"/>
  </ds:schemaRefs>
</ds:datastoreItem>
</file>

<file path=customXml/itemProps4.xml><?xml version="1.0" encoding="utf-8"?>
<ds:datastoreItem xmlns:ds="http://schemas.openxmlformats.org/officeDocument/2006/customXml" ds:itemID="{8A5D0213-F9AE-4EFF-82BB-495CDC7AE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5818</Words>
  <Characters>33164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Fiona Dooley</cp:lastModifiedBy>
  <cp:revision>4</cp:revision>
  <cp:lastPrinted>2023-06-29T15:04:00Z</cp:lastPrinted>
  <dcterms:created xsi:type="dcterms:W3CDTF">2026-05-19T15:51:00Z</dcterms:created>
  <dcterms:modified xsi:type="dcterms:W3CDTF">2026-05-28T08:25:00Z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