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02AE4" w14:textId="77777777" w:rsidR="006E4625" w:rsidRDefault="006E4625" w:rsidP="00E6602A">
      <w:pPr>
        <w:tabs>
          <w:tab w:val="left" w:pos="7652"/>
        </w:tabs>
        <w:jc w:val="center"/>
        <w:rPr>
          <w:rFonts w:ascii="Times New Roman" w:hAnsi="Times New Roman" w:cs="Times New Roman"/>
          <w:b/>
          <w:sz w:val="28"/>
        </w:rPr>
      </w:pPr>
    </w:p>
    <w:p w14:paraId="29AA4EB0" w14:textId="77777777" w:rsidR="00E6602A" w:rsidRPr="001012DD" w:rsidRDefault="006E4625" w:rsidP="00E6602A">
      <w:pPr>
        <w:tabs>
          <w:tab w:val="left" w:pos="7652"/>
        </w:tabs>
        <w:jc w:val="center"/>
        <w:rPr>
          <w:rFonts w:ascii="Times New Roman" w:hAnsi="Times New Roman" w:cs="Times New Roman"/>
          <w:b/>
          <w:sz w:val="36"/>
        </w:rPr>
      </w:pPr>
      <w:r>
        <w:rPr>
          <w:rFonts w:ascii="Times New Roman" w:hAnsi="Times New Roman" w:cs="Times New Roman"/>
          <w:b/>
          <w:sz w:val="28"/>
        </w:rPr>
        <w:t>J</w:t>
      </w:r>
      <w:r w:rsidR="00E6602A" w:rsidRPr="001012DD">
        <w:rPr>
          <w:rFonts w:ascii="Times New Roman" w:hAnsi="Times New Roman" w:cs="Times New Roman"/>
          <w:b/>
          <w:sz w:val="28"/>
        </w:rPr>
        <w:t>OB DESCRIPTION</w:t>
      </w:r>
    </w:p>
    <w:p w14:paraId="059971F5" w14:textId="77777777" w:rsidR="00E6602A" w:rsidRPr="001012DD" w:rsidRDefault="00E6602A" w:rsidP="00E6602A">
      <w:pPr>
        <w:spacing w:after="0"/>
        <w:rPr>
          <w:rFonts w:ascii="Times New Roman" w:hAnsi="Times New Roman" w:cs="Times New Roman"/>
          <w:b/>
          <w:sz w:val="20"/>
          <w:szCs w:val="20"/>
        </w:rPr>
      </w:pPr>
    </w:p>
    <w:p w14:paraId="6AB58A6F" w14:textId="77777777" w:rsidR="00E6602A" w:rsidRPr="00E839F9" w:rsidRDefault="00E6602A" w:rsidP="00E839F9">
      <w:pPr>
        <w:tabs>
          <w:tab w:val="center" w:pos="4512"/>
        </w:tabs>
        <w:ind w:left="4020" w:hanging="4020"/>
        <w:rPr>
          <w:rFonts w:ascii="Calibri" w:hAnsi="Calibri"/>
          <w:b/>
          <w:color w:val="000000"/>
          <w:lang w:val="en-GB"/>
        </w:rPr>
      </w:pPr>
      <w:r>
        <w:rPr>
          <w:rFonts w:ascii="Times New Roman" w:hAnsi="Times New Roman" w:cs="Times New Roman"/>
          <w:b/>
          <w:sz w:val="24"/>
          <w:szCs w:val="24"/>
          <w:lang w:val="en-GB"/>
        </w:rPr>
        <w:t>JOB TITLE:</w:t>
      </w:r>
      <w:r>
        <w:rPr>
          <w:rFonts w:ascii="Times New Roman" w:hAnsi="Times New Roman" w:cs="Times New Roman"/>
          <w:b/>
          <w:sz w:val="24"/>
          <w:szCs w:val="24"/>
          <w:lang w:val="en-GB"/>
        </w:rPr>
        <w:tab/>
      </w:r>
      <w:r w:rsidR="00E839F9">
        <w:rPr>
          <w:rFonts w:ascii="Times New Roman" w:hAnsi="Times New Roman" w:cs="Times New Roman"/>
          <w:b/>
          <w:color w:val="000000"/>
          <w:sz w:val="24"/>
          <w:szCs w:val="24"/>
        </w:rPr>
        <w:t>DATA PROTECTION</w:t>
      </w:r>
      <w:r w:rsidR="006E4625">
        <w:rPr>
          <w:rFonts w:ascii="Times New Roman" w:hAnsi="Times New Roman" w:cs="Times New Roman"/>
          <w:b/>
          <w:color w:val="000000"/>
          <w:sz w:val="24"/>
          <w:szCs w:val="24"/>
        </w:rPr>
        <w:t xml:space="preserve"> </w:t>
      </w:r>
      <w:r w:rsidRPr="000D085A">
        <w:rPr>
          <w:rFonts w:ascii="Times New Roman" w:hAnsi="Times New Roman" w:cs="Times New Roman"/>
          <w:b/>
          <w:color w:val="000000"/>
          <w:sz w:val="24"/>
          <w:szCs w:val="24"/>
        </w:rPr>
        <w:t>ADMINISTRATOR</w:t>
      </w:r>
    </w:p>
    <w:p w14:paraId="518CBAA3" w14:textId="77777777" w:rsidR="00E6602A" w:rsidRPr="001012DD" w:rsidRDefault="00E6602A" w:rsidP="00E6602A">
      <w:pPr>
        <w:spacing w:after="0"/>
        <w:rPr>
          <w:rFonts w:ascii="Times New Roman" w:hAnsi="Times New Roman" w:cs="Times New Roman"/>
          <w:b/>
          <w:sz w:val="20"/>
          <w:szCs w:val="20"/>
        </w:rPr>
      </w:pPr>
      <w:r w:rsidRPr="001012DD">
        <w:rPr>
          <w:rFonts w:ascii="Times New Roman" w:hAnsi="Times New Roman" w:cs="Times New Roman"/>
          <w:b/>
          <w:sz w:val="24"/>
          <w:szCs w:val="24"/>
        </w:rPr>
        <w:t>GRADE:</w:t>
      </w:r>
      <w:r w:rsidRPr="001012DD">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sidRPr="001012DD">
        <w:rPr>
          <w:rFonts w:ascii="Times New Roman" w:hAnsi="Times New Roman" w:cs="Times New Roman"/>
          <w:b/>
          <w:sz w:val="24"/>
          <w:szCs w:val="24"/>
        </w:rPr>
        <w:t>C</w:t>
      </w:r>
      <w:r>
        <w:rPr>
          <w:rFonts w:ascii="Times New Roman" w:hAnsi="Times New Roman" w:cs="Times New Roman"/>
          <w:b/>
          <w:sz w:val="24"/>
          <w:szCs w:val="24"/>
        </w:rPr>
        <w:t xml:space="preserve">LERICAL </w:t>
      </w:r>
      <w:r w:rsidRPr="001012DD">
        <w:rPr>
          <w:rFonts w:ascii="Times New Roman" w:hAnsi="Times New Roman" w:cs="Times New Roman"/>
          <w:b/>
          <w:sz w:val="24"/>
          <w:szCs w:val="24"/>
        </w:rPr>
        <w:t>5</w:t>
      </w:r>
    </w:p>
    <w:p w14:paraId="1EE0D1CA" w14:textId="77777777" w:rsidR="00E6602A" w:rsidRPr="001012DD" w:rsidRDefault="00E6602A" w:rsidP="00E6602A">
      <w:pPr>
        <w:spacing w:after="0"/>
        <w:rPr>
          <w:rFonts w:ascii="Times New Roman" w:hAnsi="Times New Roman" w:cs="Times New Roman"/>
          <w:b/>
          <w:sz w:val="20"/>
          <w:szCs w:val="20"/>
        </w:rPr>
      </w:pPr>
    </w:p>
    <w:p w14:paraId="31DCEC4E" w14:textId="77777777" w:rsidR="00E6602A" w:rsidRPr="001012DD" w:rsidRDefault="00E6602A" w:rsidP="00E6602A">
      <w:pPr>
        <w:spacing w:after="0"/>
        <w:rPr>
          <w:rFonts w:ascii="Times New Roman" w:hAnsi="Times New Roman" w:cs="Times New Roman"/>
          <w:b/>
          <w:sz w:val="20"/>
          <w:szCs w:val="20"/>
        </w:rPr>
      </w:pPr>
      <w:r>
        <w:rPr>
          <w:rFonts w:ascii="Times New Roman" w:hAnsi="Times New Roman" w:cs="Times New Roman"/>
          <w:b/>
          <w:sz w:val="24"/>
          <w:szCs w:val="24"/>
        </w:rPr>
        <w:t>RESPONSIBLE TO:</w:t>
      </w:r>
      <w:r>
        <w:rPr>
          <w:rFonts w:ascii="Times New Roman" w:hAnsi="Times New Roman" w:cs="Times New Roman"/>
          <w:b/>
          <w:sz w:val="24"/>
          <w:szCs w:val="24"/>
        </w:rPr>
        <w:tab/>
      </w:r>
      <w:r>
        <w:rPr>
          <w:rFonts w:ascii="Times New Roman" w:hAnsi="Times New Roman" w:cs="Times New Roman"/>
          <w:b/>
          <w:sz w:val="24"/>
          <w:szCs w:val="24"/>
        </w:rPr>
        <w:tab/>
        <w:t xml:space="preserve">       </w:t>
      </w:r>
      <w:r w:rsidR="00E839F9">
        <w:rPr>
          <w:rFonts w:ascii="Times New Roman" w:hAnsi="Times New Roman" w:cs="Times New Roman"/>
          <w:b/>
          <w:sz w:val="24"/>
          <w:szCs w:val="24"/>
        </w:rPr>
        <w:t>DATA PROTECTION OFFICER</w:t>
      </w:r>
    </w:p>
    <w:p w14:paraId="03622F7A" w14:textId="77777777" w:rsidR="00E6602A" w:rsidRPr="001012DD" w:rsidRDefault="00E6602A" w:rsidP="00E6602A">
      <w:pPr>
        <w:spacing w:after="0"/>
        <w:rPr>
          <w:rFonts w:ascii="Times New Roman" w:hAnsi="Times New Roman" w:cs="Times New Roman"/>
          <w:b/>
          <w:sz w:val="20"/>
          <w:szCs w:val="20"/>
        </w:rPr>
      </w:pPr>
    </w:p>
    <w:p w14:paraId="68C40534" w14:textId="77777777" w:rsidR="00E6602A" w:rsidRPr="001012DD" w:rsidRDefault="00E6602A" w:rsidP="00E6602A">
      <w:pPr>
        <w:spacing w:after="0"/>
        <w:rPr>
          <w:rFonts w:ascii="Times New Roman" w:hAnsi="Times New Roman" w:cs="Times New Roman"/>
          <w:b/>
          <w:sz w:val="20"/>
          <w:szCs w:val="20"/>
        </w:rPr>
      </w:pPr>
      <w:r w:rsidRPr="001012DD">
        <w:rPr>
          <w:rFonts w:ascii="Times New Roman" w:hAnsi="Times New Roman" w:cs="Times New Roman"/>
          <w:b/>
          <w:sz w:val="24"/>
          <w:szCs w:val="24"/>
          <w:lang w:val="en-GB"/>
        </w:rPr>
        <w:t>EMPLOYING AUTHORITY:</w:t>
      </w:r>
      <w:r>
        <w:rPr>
          <w:rFonts w:ascii="Times New Roman" w:hAnsi="Times New Roman" w:cs="Times New Roman"/>
          <w:b/>
          <w:sz w:val="24"/>
          <w:szCs w:val="24"/>
          <w:lang w:val="en-GB"/>
        </w:rPr>
        <w:tab/>
        <w:t xml:space="preserve">       AVISTA</w:t>
      </w:r>
      <w:r w:rsidRPr="001012DD">
        <w:rPr>
          <w:rFonts w:ascii="Times New Roman" w:hAnsi="Times New Roman" w:cs="Times New Roman"/>
          <w:b/>
          <w:sz w:val="20"/>
          <w:szCs w:val="20"/>
        </w:rPr>
        <w:tab/>
      </w:r>
    </w:p>
    <w:p w14:paraId="43088A56" w14:textId="77777777" w:rsidR="00E6602A" w:rsidRPr="001012DD" w:rsidRDefault="00E6602A" w:rsidP="00E6602A">
      <w:pPr>
        <w:spacing w:after="0"/>
        <w:rPr>
          <w:rFonts w:ascii="Times New Roman" w:hAnsi="Times New Roman" w:cs="Times New Roman"/>
          <w:b/>
          <w:sz w:val="20"/>
          <w:szCs w:val="20"/>
        </w:rPr>
      </w:pPr>
    </w:p>
    <w:p w14:paraId="39AFD50B" w14:textId="77777777" w:rsidR="00E6602A" w:rsidRDefault="00E6602A" w:rsidP="00C007D5">
      <w:pPr>
        <w:spacing w:after="0"/>
        <w:ind w:left="4020" w:hanging="4020"/>
        <w:rPr>
          <w:rFonts w:ascii="Times New Roman" w:hAnsi="Times New Roman" w:cs="Times New Roman"/>
          <w:b/>
          <w:sz w:val="24"/>
          <w:szCs w:val="24"/>
          <w:lang w:val="en-GB"/>
        </w:rPr>
      </w:pPr>
      <w:r w:rsidRPr="001012DD">
        <w:rPr>
          <w:rFonts w:ascii="Times New Roman" w:hAnsi="Times New Roman" w:cs="Times New Roman"/>
          <w:b/>
          <w:sz w:val="24"/>
          <w:szCs w:val="24"/>
          <w:lang w:val="en-GB"/>
        </w:rPr>
        <w:t>HOURS PER WEEK:</w:t>
      </w:r>
      <w:r w:rsidR="00775791">
        <w:rPr>
          <w:rFonts w:ascii="Times New Roman" w:hAnsi="Times New Roman" w:cs="Times New Roman"/>
          <w:b/>
          <w:sz w:val="24"/>
          <w:szCs w:val="24"/>
          <w:lang w:val="en-GB"/>
        </w:rPr>
        <w:tab/>
      </w:r>
      <w:r w:rsidR="002E749E">
        <w:rPr>
          <w:rFonts w:ascii="Times New Roman" w:hAnsi="Times New Roman" w:cs="Times New Roman"/>
          <w:b/>
          <w:sz w:val="24"/>
          <w:szCs w:val="24"/>
          <w:lang w:val="en-GB"/>
        </w:rPr>
        <w:t>28</w:t>
      </w:r>
      <w:r>
        <w:rPr>
          <w:rFonts w:ascii="Times New Roman" w:hAnsi="Times New Roman" w:cs="Times New Roman"/>
          <w:b/>
          <w:sz w:val="24"/>
          <w:szCs w:val="24"/>
          <w:lang w:val="en-GB"/>
        </w:rPr>
        <w:t xml:space="preserve"> HPW</w:t>
      </w:r>
    </w:p>
    <w:p w14:paraId="298CCBA2" w14:textId="77777777" w:rsidR="00C007D5" w:rsidRDefault="00C007D5" w:rsidP="00C007D5">
      <w:pPr>
        <w:spacing w:after="0"/>
        <w:ind w:left="4020" w:hanging="4020"/>
        <w:rPr>
          <w:rFonts w:ascii="Times New Roman" w:hAnsi="Times New Roman" w:cs="Times New Roman"/>
          <w:b/>
          <w:sz w:val="24"/>
          <w:szCs w:val="24"/>
          <w:lang w:val="en-GB"/>
        </w:rPr>
      </w:pPr>
    </w:p>
    <w:p w14:paraId="196CC804" w14:textId="77777777" w:rsidR="00E6602A" w:rsidRPr="001012DD" w:rsidRDefault="00E6602A" w:rsidP="00E6602A">
      <w:pPr>
        <w:spacing w:after="0"/>
        <w:rPr>
          <w:rFonts w:ascii="Times New Roman" w:hAnsi="Times New Roman" w:cs="Times New Roman"/>
          <w:b/>
          <w:sz w:val="24"/>
          <w:szCs w:val="24"/>
          <w:lang w:val="en-GB"/>
        </w:rPr>
      </w:pPr>
      <w:r>
        <w:rPr>
          <w:rFonts w:ascii="Times New Roman" w:hAnsi="Times New Roman" w:cs="Times New Roman"/>
          <w:b/>
          <w:sz w:val="24"/>
          <w:szCs w:val="24"/>
          <w:lang w:val="en-GB"/>
        </w:rPr>
        <w:t>TYPE OF CONTRACT</w:t>
      </w:r>
      <w:r>
        <w:rPr>
          <w:rFonts w:ascii="Times New Roman" w:hAnsi="Times New Roman" w:cs="Times New Roman"/>
          <w:b/>
          <w:sz w:val="24"/>
          <w:szCs w:val="24"/>
          <w:lang w:val="en-GB"/>
        </w:rPr>
        <w:tab/>
      </w:r>
      <w:r>
        <w:rPr>
          <w:rFonts w:ascii="Times New Roman" w:hAnsi="Times New Roman" w:cs="Times New Roman"/>
          <w:b/>
          <w:sz w:val="24"/>
          <w:szCs w:val="24"/>
          <w:lang w:val="en-GB"/>
        </w:rPr>
        <w:tab/>
        <w:t xml:space="preserve">       </w:t>
      </w:r>
      <w:r w:rsidR="00DD2F58" w:rsidRPr="00DD2F58">
        <w:rPr>
          <w:rFonts w:ascii="Times New Roman" w:hAnsi="Times New Roman" w:cs="Times New Roman"/>
          <w:b/>
          <w:sz w:val="24"/>
          <w:szCs w:val="24"/>
          <w:lang w:val="en-GB"/>
        </w:rPr>
        <w:t>Fixed Term (1 Year)</w:t>
      </w:r>
    </w:p>
    <w:p w14:paraId="7D4203D6" w14:textId="77777777" w:rsidR="00E6602A" w:rsidRPr="001012DD" w:rsidRDefault="00E6602A" w:rsidP="00E6602A">
      <w:pPr>
        <w:spacing w:after="0"/>
        <w:rPr>
          <w:rFonts w:ascii="Times New Roman" w:hAnsi="Times New Roman" w:cs="Times New Roman"/>
          <w:b/>
          <w:sz w:val="24"/>
          <w:szCs w:val="24"/>
          <w:lang w:val="en-GB"/>
        </w:rPr>
      </w:pPr>
    </w:p>
    <w:p w14:paraId="689A2665" w14:textId="7DF5289A" w:rsidR="00E839F9" w:rsidRPr="002E749E" w:rsidRDefault="00E6602A" w:rsidP="00E6602A">
      <w:pPr>
        <w:spacing w:after="0"/>
        <w:rPr>
          <w:rFonts w:ascii="Times New Roman" w:hAnsi="Times New Roman" w:cs="Times New Roman"/>
          <w:b/>
          <w:bCs/>
          <w:i/>
          <w:iCs/>
          <w:sz w:val="24"/>
        </w:rPr>
      </w:pPr>
      <w:r>
        <w:rPr>
          <w:rFonts w:ascii="Times New Roman" w:hAnsi="Times New Roman" w:cs="Times New Roman"/>
          <w:b/>
          <w:sz w:val="24"/>
          <w:szCs w:val="24"/>
          <w:lang w:val="en-GB"/>
        </w:rPr>
        <w:t>SALARY:</w:t>
      </w:r>
      <w:r>
        <w:rPr>
          <w:rFonts w:ascii="Times New Roman" w:hAnsi="Times New Roman" w:cs="Times New Roman"/>
          <w:b/>
          <w:sz w:val="24"/>
          <w:szCs w:val="24"/>
          <w:lang w:val="en-GB"/>
        </w:rPr>
        <w:tab/>
      </w:r>
      <w:r>
        <w:rPr>
          <w:rFonts w:ascii="Times New Roman" w:hAnsi="Times New Roman" w:cs="Times New Roman"/>
          <w:b/>
          <w:sz w:val="24"/>
          <w:szCs w:val="24"/>
          <w:lang w:val="en-GB"/>
        </w:rPr>
        <w:tab/>
      </w:r>
      <w:r>
        <w:rPr>
          <w:rFonts w:ascii="Times New Roman" w:hAnsi="Times New Roman" w:cs="Times New Roman"/>
          <w:b/>
          <w:sz w:val="24"/>
          <w:szCs w:val="24"/>
          <w:lang w:val="en-GB"/>
        </w:rPr>
        <w:tab/>
      </w:r>
      <w:r>
        <w:rPr>
          <w:rFonts w:ascii="Times New Roman" w:hAnsi="Times New Roman" w:cs="Times New Roman"/>
          <w:b/>
          <w:sz w:val="24"/>
          <w:szCs w:val="24"/>
          <w:lang w:val="en-GB"/>
        </w:rPr>
        <w:tab/>
        <w:t xml:space="preserve">       </w:t>
      </w:r>
      <w:r>
        <w:rPr>
          <w:rFonts w:ascii="Times New Roman" w:hAnsi="Times New Roman" w:cs="Times New Roman"/>
          <w:b/>
          <w:sz w:val="24"/>
          <w:szCs w:val="24"/>
        </w:rPr>
        <w:t>€</w:t>
      </w:r>
      <w:r w:rsidR="00963CFD" w:rsidRPr="00963CFD">
        <w:rPr>
          <w:rFonts w:ascii="Times New Roman" w:hAnsi="Times New Roman" w:cs="Times New Roman"/>
          <w:b/>
          <w:sz w:val="24"/>
          <w:szCs w:val="24"/>
        </w:rPr>
        <w:t>51,206- €61,253</w:t>
      </w:r>
      <w:r w:rsidRPr="00961742">
        <w:rPr>
          <w:rFonts w:ascii="Times New Roman" w:hAnsi="Times New Roman" w:cs="Times New Roman"/>
          <w:b/>
          <w:sz w:val="24"/>
          <w:szCs w:val="24"/>
        </w:rPr>
        <w:t>(</w:t>
      </w:r>
      <w:r w:rsidRPr="002E749E">
        <w:rPr>
          <w:rFonts w:ascii="Times New Roman" w:hAnsi="Times New Roman" w:cs="Times New Roman"/>
          <w:b/>
          <w:bCs/>
          <w:i/>
          <w:iCs/>
          <w:sz w:val="24"/>
        </w:rPr>
        <w:t xml:space="preserve">Salary is subject to </w:t>
      </w:r>
    </w:p>
    <w:p w14:paraId="7CBFE20E" w14:textId="77777777" w:rsidR="00E6602A" w:rsidRPr="002E749E" w:rsidRDefault="00E839F9" w:rsidP="002E749E">
      <w:pPr>
        <w:spacing w:after="0"/>
        <w:rPr>
          <w:rFonts w:ascii="Times New Roman" w:hAnsi="Times New Roman" w:cs="Times New Roman"/>
          <w:b/>
          <w:i/>
          <w:sz w:val="24"/>
          <w:szCs w:val="24"/>
        </w:rPr>
      </w:pPr>
      <w:r w:rsidRPr="002E749E">
        <w:rPr>
          <w:rFonts w:ascii="Times New Roman" w:hAnsi="Times New Roman" w:cs="Times New Roman"/>
          <w:b/>
          <w:bCs/>
          <w:i/>
          <w:iCs/>
          <w:sz w:val="24"/>
        </w:rPr>
        <w:t xml:space="preserve"> </w:t>
      </w:r>
      <w:r w:rsidR="002E749E">
        <w:rPr>
          <w:rFonts w:ascii="Times New Roman" w:hAnsi="Times New Roman" w:cs="Times New Roman"/>
          <w:b/>
          <w:bCs/>
          <w:i/>
          <w:iCs/>
          <w:sz w:val="24"/>
        </w:rPr>
        <w:t xml:space="preserve">   </w:t>
      </w:r>
      <w:r w:rsidR="00E6602A" w:rsidRPr="002E749E">
        <w:rPr>
          <w:rFonts w:ascii="Times New Roman" w:hAnsi="Times New Roman" w:cs="Times New Roman"/>
          <w:b/>
          <w:bCs/>
          <w:i/>
          <w:iCs/>
          <w:sz w:val="24"/>
        </w:rPr>
        <w:t>Relevant Public Sector Experience</w:t>
      </w:r>
      <w:r w:rsidR="002E749E" w:rsidRPr="002E749E">
        <w:rPr>
          <w:rFonts w:ascii="Times New Roman" w:hAnsi="Times New Roman" w:cs="Times New Roman"/>
          <w:b/>
          <w:bCs/>
          <w:i/>
          <w:iCs/>
          <w:sz w:val="24"/>
        </w:rPr>
        <w:t xml:space="preserve"> </w:t>
      </w:r>
      <w:r w:rsidR="002E749E" w:rsidRPr="002E749E">
        <w:rPr>
          <w:rFonts w:ascii="Times New Roman" w:hAnsi="Times New Roman" w:cs="Times New Roman"/>
          <w:b/>
          <w:i/>
          <w:sz w:val="24"/>
          <w:szCs w:val="24"/>
        </w:rPr>
        <w:t>and pro-</w:t>
      </w:r>
      <w:proofErr w:type="gramStart"/>
      <w:r w:rsidR="002E749E" w:rsidRPr="002E749E">
        <w:rPr>
          <w:rFonts w:ascii="Times New Roman" w:hAnsi="Times New Roman" w:cs="Times New Roman"/>
          <w:b/>
          <w:i/>
          <w:sz w:val="24"/>
          <w:szCs w:val="24"/>
        </w:rPr>
        <w:t>rated  in</w:t>
      </w:r>
      <w:proofErr w:type="gramEnd"/>
      <w:r w:rsidR="002E749E" w:rsidRPr="002E749E">
        <w:rPr>
          <w:rFonts w:ascii="Times New Roman" w:hAnsi="Times New Roman" w:cs="Times New Roman"/>
          <w:b/>
          <w:i/>
          <w:sz w:val="24"/>
          <w:szCs w:val="24"/>
        </w:rPr>
        <w:t xml:space="preserve"> line with hours worked</w:t>
      </w:r>
      <w:r w:rsidR="00E6602A" w:rsidRPr="002E749E">
        <w:rPr>
          <w:rFonts w:ascii="Times New Roman" w:hAnsi="Times New Roman" w:cs="Times New Roman"/>
          <w:b/>
          <w:i/>
          <w:sz w:val="24"/>
          <w:szCs w:val="24"/>
          <w:lang w:val="en-GB"/>
        </w:rPr>
        <w:t xml:space="preserve">)                      </w:t>
      </w:r>
    </w:p>
    <w:p w14:paraId="68502C78" w14:textId="77777777" w:rsidR="00E6602A" w:rsidRDefault="00E6602A" w:rsidP="00E6602A">
      <w:pPr>
        <w:spacing w:after="0"/>
        <w:rPr>
          <w:rFonts w:ascii="Times New Roman" w:hAnsi="Times New Roman" w:cs="Times New Roman"/>
          <w:b/>
        </w:rPr>
      </w:pPr>
    </w:p>
    <w:p w14:paraId="66C6DB52" w14:textId="77777777" w:rsidR="00E6602A" w:rsidRPr="00826C40" w:rsidRDefault="00E6602A" w:rsidP="00E6602A">
      <w:pPr>
        <w:spacing w:after="0"/>
        <w:rPr>
          <w:rFonts w:ascii="Times New Roman" w:hAnsi="Times New Roman" w:cs="Times New Roman"/>
          <w:b/>
          <w:sz w:val="24"/>
          <w:szCs w:val="24"/>
        </w:rPr>
      </w:pPr>
      <w:r w:rsidRPr="004C712B">
        <w:rPr>
          <w:rFonts w:ascii="Times New Roman" w:hAnsi="Times New Roman" w:cs="Times New Roman"/>
          <w:b/>
        </w:rPr>
        <w:t>HOLIDAYS: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Pr="00826C40">
        <w:rPr>
          <w:rFonts w:ascii="Times New Roman" w:hAnsi="Times New Roman" w:cs="Times New Roman"/>
          <w:b/>
          <w:sz w:val="24"/>
          <w:szCs w:val="24"/>
        </w:rPr>
        <w:t>26 days per annum pro rata</w:t>
      </w:r>
    </w:p>
    <w:p w14:paraId="75D8CFEC" w14:textId="77777777" w:rsidR="00E6602A" w:rsidRPr="001012DD" w:rsidRDefault="00E6602A" w:rsidP="00E6602A">
      <w:pPr>
        <w:spacing w:after="0"/>
        <w:rPr>
          <w:rFonts w:ascii="Times New Roman" w:hAnsi="Times New Roman" w:cs="Times New Roman"/>
          <w:b/>
          <w:sz w:val="20"/>
          <w:szCs w:val="20"/>
        </w:rPr>
      </w:pPr>
    </w:p>
    <w:p w14:paraId="19AD8999" w14:textId="77777777" w:rsidR="00E6602A" w:rsidRDefault="00E6602A" w:rsidP="00E6602A">
      <w:pPr>
        <w:spacing w:after="0"/>
        <w:ind w:left="2880" w:hanging="2880"/>
        <w:jc w:val="both"/>
        <w:rPr>
          <w:rFonts w:ascii="Times New Roman" w:hAnsi="Times New Roman" w:cs="Times New Roman"/>
          <w:b/>
        </w:rPr>
      </w:pPr>
    </w:p>
    <w:p w14:paraId="3184659C" w14:textId="77777777" w:rsidR="00E6602A" w:rsidRPr="00E6602A" w:rsidRDefault="00E6602A" w:rsidP="00E6602A">
      <w:pPr>
        <w:ind w:left="2880" w:right="-44" w:hanging="2880"/>
        <w:jc w:val="both"/>
        <w:rPr>
          <w:rFonts w:ascii="Times New Roman" w:hAnsi="Times New Roman" w:cs="Times New Roman"/>
          <w:bCs/>
        </w:rPr>
      </w:pPr>
      <w:r w:rsidRPr="00E6602A">
        <w:rPr>
          <w:rFonts w:ascii="Times New Roman" w:hAnsi="Times New Roman" w:cs="Times New Roman"/>
          <w:b/>
        </w:rPr>
        <w:t>HEALTH:</w:t>
      </w:r>
      <w:r w:rsidRPr="00E6602A">
        <w:rPr>
          <w:rFonts w:ascii="Times New Roman" w:hAnsi="Times New Roman" w:cs="Times New Roman"/>
        </w:rPr>
        <w:tab/>
        <w:t xml:space="preserve">A candidate for and any person </w:t>
      </w:r>
      <w:proofErr w:type="gramStart"/>
      <w:r w:rsidRPr="00E6602A">
        <w:rPr>
          <w:rFonts w:ascii="Times New Roman" w:hAnsi="Times New Roman" w:cs="Times New Roman"/>
        </w:rPr>
        <w:t>holding  the</w:t>
      </w:r>
      <w:proofErr w:type="gramEnd"/>
      <w:r w:rsidRPr="00E6602A">
        <w:rPr>
          <w:rFonts w:ascii="Times New Roman" w:hAnsi="Times New Roman" w:cs="Times New Roman"/>
        </w:rPr>
        <w:t xml:space="preserve"> office must be free from any defect or disease which would render him/her unsuitable to hold the office and be in a state of health as would indicate a reasonable prospect of ability to attend regular and efficient service.</w:t>
      </w:r>
    </w:p>
    <w:p w14:paraId="3F3ADFE6" w14:textId="77777777" w:rsidR="00E6602A" w:rsidRPr="00E6602A" w:rsidRDefault="00E6602A" w:rsidP="00E6602A">
      <w:pPr>
        <w:ind w:left="2880" w:right="-44" w:hanging="2880"/>
        <w:jc w:val="both"/>
        <w:rPr>
          <w:rFonts w:ascii="Times New Roman" w:hAnsi="Times New Roman" w:cs="Times New Roman"/>
          <w:bCs/>
        </w:rPr>
      </w:pPr>
      <w:r w:rsidRPr="00E6602A">
        <w:rPr>
          <w:rFonts w:ascii="Times New Roman" w:hAnsi="Times New Roman" w:cs="Times New Roman"/>
          <w:b/>
        </w:rPr>
        <w:t>CHARACTER:</w:t>
      </w:r>
      <w:r w:rsidRPr="00E6602A">
        <w:rPr>
          <w:rFonts w:ascii="Times New Roman" w:hAnsi="Times New Roman" w:cs="Times New Roman"/>
        </w:rPr>
        <w:tab/>
        <w:t>A candidate for and any person holding the office must be of good character.</w:t>
      </w:r>
    </w:p>
    <w:p w14:paraId="50AC464E" w14:textId="77777777" w:rsidR="00E6602A" w:rsidRPr="00E6602A" w:rsidRDefault="00E6602A" w:rsidP="00E6602A">
      <w:pPr>
        <w:ind w:left="2880" w:right="-44" w:hanging="2880"/>
        <w:jc w:val="both"/>
        <w:rPr>
          <w:rFonts w:ascii="Times New Roman" w:hAnsi="Times New Roman" w:cs="Times New Roman"/>
          <w:bCs/>
        </w:rPr>
      </w:pPr>
      <w:r w:rsidRPr="00E6602A">
        <w:rPr>
          <w:rFonts w:ascii="Times New Roman" w:hAnsi="Times New Roman" w:cs="Times New Roman"/>
          <w:b/>
        </w:rPr>
        <w:t>HOURS OF WORK:</w:t>
      </w:r>
      <w:r w:rsidRPr="00E6602A">
        <w:rPr>
          <w:rFonts w:ascii="Times New Roman" w:hAnsi="Times New Roman" w:cs="Times New Roman"/>
          <w:b/>
        </w:rPr>
        <w:tab/>
      </w:r>
      <w:r w:rsidR="002E749E">
        <w:rPr>
          <w:rFonts w:ascii="Times New Roman" w:hAnsi="Times New Roman" w:cs="Times New Roman"/>
        </w:rPr>
        <w:t>28</w:t>
      </w:r>
      <w:r w:rsidRPr="00E6602A">
        <w:rPr>
          <w:rFonts w:ascii="Times New Roman" w:hAnsi="Times New Roman" w:cs="Times New Roman"/>
        </w:rPr>
        <w:t xml:space="preserve"> hours per week.  There may be times when you will be required to work outside of the normal office hours. </w:t>
      </w:r>
    </w:p>
    <w:p w14:paraId="7C1210AC" w14:textId="77777777" w:rsidR="00E6602A" w:rsidRPr="00E6602A" w:rsidRDefault="00E6602A" w:rsidP="00E6602A">
      <w:pPr>
        <w:tabs>
          <w:tab w:val="left" w:pos="8640"/>
        </w:tabs>
        <w:ind w:left="2880" w:right="-44" w:hanging="2880"/>
        <w:jc w:val="both"/>
        <w:rPr>
          <w:rFonts w:ascii="Times New Roman" w:hAnsi="Times New Roman" w:cs="Times New Roman"/>
          <w:bCs/>
        </w:rPr>
      </w:pPr>
      <w:r w:rsidRPr="00E6602A">
        <w:rPr>
          <w:rFonts w:ascii="Times New Roman" w:hAnsi="Times New Roman" w:cs="Times New Roman"/>
          <w:b/>
        </w:rPr>
        <w:t>ETHICAL CODE:</w:t>
      </w:r>
      <w:r w:rsidRPr="00E6602A">
        <w:rPr>
          <w:rFonts w:ascii="Times New Roman" w:hAnsi="Times New Roman" w:cs="Times New Roman"/>
          <w:b/>
        </w:rPr>
        <w:tab/>
      </w:r>
      <w:r w:rsidRPr="00E6602A">
        <w:rPr>
          <w:rFonts w:ascii="Times New Roman" w:hAnsi="Times New Roman" w:cs="Times New Roman"/>
        </w:rPr>
        <w:t>The post holder is requested to respect the ethos and tradition of Avista Support Services and to observe and comply with its general policies, procedures and regulations.</w:t>
      </w:r>
    </w:p>
    <w:p w14:paraId="5C169DBB" w14:textId="77777777" w:rsidR="00E6602A" w:rsidRPr="00E6602A" w:rsidRDefault="00E6602A" w:rsidP="00E6602A">
      <w:pPr>
        <w:spacing w:before="240"/>
        <w:ind w:left="2880" w:right="-44" w:hanging="2880"/>
        <w:jc w:val="both"/>
        <w:rPr>
          <w:rFonts w:ascii="Times New Roman" w:hAnsi="Times New Roman" w:cs="Times New Roman"/>
          <w:bCs/>
        </w:rPr>
      </w:pPr>
      <w:r w:rsidRPr="00E6602A">
        <w:rPr>
          <w:rFonts w:ascii="Times New Roman" w:hAnsi="Times New Roman" w:cs="Times New Roman"/>
          <w:b/>
        </w:rPr>
        <w:t>CONFIDENTIALITY:</w:t>
      </w:r>
      <w:r w:rsidRPr="00E6602A">
        <w:rPr>
          <w:rFonts w:ascii="Times New Roman" w:hAnsi="Times New Roman" w:cs="Times New Roman"/>
        </w:rPr>
        <w:tab/>
        <w:t>The post holder will have access to various types of records/information in the course of work.  Such records and information are strictly confidential and unless acting on the instruction of an authorised person, on no account must information concerning staff, Service Users or other service business be divulged or discussed except in the performance of normal duty.  In addition, records may never be left in such a manner that unauthorised persons can obtain access to them and must be kept in safe custody when no longer required.</w:t>
      </w:r>
    </w:p>
    <w:p w14:paraId="6AADE386" w14:textId="77777777" w:rsidR="006E4625" w:rsidRDefault="00E6602A" w:rsidP="00E6602A">
      <w:pPr>
        <w:ind w:left="2880" w:right="-44" w:hanging="2880"/>
        <w:jc w:val="both"/>
        <w:rPr>
          <w:rFonts w:ascii="Times New Roman" w:hAnsi="Times New Roman" w:cs="Times New Roman"/>
        </w:rPr>
      </w:pPr>
      <w:r w:rsidRPr="00E6602A">
        <w:rPr>
          <w:rFonts w:ascii="Times New Roman" w:hAnsi="Times New Roman" w:cs="Times New Roman"/>
          <w:b/>
        </w:rPr>
        <w:t>JOB PURPOSE:</w:t>
      </w:r>
      <w:r w:rsidRPr="00E6602A">
        <w:rPr>
          <w:rFonts w:ascii="Times New Roman" w:hAnsi="Times New Roman" w:cs="Times New Roman"/>
          <w:snapToGrid w:val="0"/>
          <w:szCs w:val="20"/>
          <w:lang w:val="en-GB"/>
        </w:rPr>
        <w:t xml:space="preserve"> </w:t>
      </w:r>
      <w:r w:rsidRPr="00E6602A">
        <w:rPr>
          <w:rFonts w:ascii="Times New Roman" w:hAnsi="Times New Roman" w:cs="Times New Roman"/>
          <w:snapToGrid w:val="0"/>
          <w:szCs w:val="20"/>
          <w:lang w:val="en-GB"/>
        </w:rPr>
        <w:tab/>
      </w:r>
      <w:r w:rsidRPr="00E6602A">
        <w:rPr>
          <w:rFonts w:ascii="Times New Roman" w:hAnsi="Times New Roman" w:cs="Times New Roman"/>
        </w:rPr>
        <w:t>The primary purpose of the role is to provide high quality administrative</w:t>
      </w:r>
      <w:r w:rsidR="00C4087C">
        <w:rPr>
          <w:rFonts w:ascii="Times New Roman" w:hAnsi="Times New Roman" w:cs="Times New Roman"/>
        </w:rPr>
        <w:t xml:space="preserve"> support to </w:t>
      </w:r>
      <w:r w:rsidR="00EF0EA9">
        <w:rPr>
          <w:rFonts w:ascii="Times New Roman" w:hAnsi="Times New Roman" w:cs="Times New Roman"/>
        </w:rPr>
        <w:t>the Data Protection Officer</w:t>
      </w:r>
      <w:r w:rsidRPr="00E6602A">
        <w:rPr>
          <w:rFonts w:ascii="Times New Roman" w:hAnsi="Times New Roman" w:cs="Times New Roman"/>
        </w:rPr>
        <w:t xml:space="preserve"> in line with the Core Values of the Avista </w:t>
      </w:r>
      <w:r>
        <w:rPr>
          <w:rFonts w:ascii="Times New Roman" w:hAnsi="Times New Roman" w:cs="Times New Roman"/>
        </w:rPr>
        <w:t xml:space="preserve">Disability Support Services. </w:t>
      </w:r>
      <w:r w:rsidRPr="00E6602A">
        <w:rPr>
          <w:rFonts w:ascii="Times New Roman" w:hAnsi="Times New Roman" w:cs="Times New Roman"/>
        </w:rPr>
        <w:t xml:space="preserve">The post </w:t>
      </w:r>
    </w:p>
    <w:p w14:paraId="2BFE8EA8" w14:textId="77777777" w:rsidR="006E4625" w:rsidRDefault="006E4625" w:rsidP="00E6602A">
      <w:pPr>
        <w:ind w:left="2880" w:right="-44" w:hanging="2880"/>
        <w:jc w:val="both"/>
        <w:rPr>
          <w:rFonts w:ascii="Times New Roman" w:hAnsi="Times New Roman" w:cs="Times New Roman"/>
        </w:rPr>
      </w:pPr>
    </w:p>
    <w:p w14:paraId="5FB389FD" w14:textId="77777777" w:rsidR="00E6602A" w:rsidRPr="00E6602A" w:rsidRDefault="00E6602A" w:rsidP="006E4625">
      <w:pPr>
        <w:ind w:left="2880" w:right="-44"/>
        <w:jc w:val="both"/>
        <w:rPr>
          <w:rFonts w:ascii="Times New Roman" w:hAnsi="Times New Roman" w:cs="Times New Roman"/>
          <w:b/>
          <w:iCs/>
          <w:u w:val="single"/>
          <w:lang w:val="en-GB"/>
        </w:rPr>
      </w:pPr>
      <w:r w:rsidRPr="00E6602A">
        <w:rPr>
          <w:rFonts w:ascii="Times New Roman" w:hAnsi="Times New Roman" w:cs="Times New Roman"/>
        </w:rPr>
        <w:lastRenderedPageBreak/>
        <w:t>holder will provide administrative support for day-to-day management and operation of the Office. S/he will be working as part of</w:t>
      </w:r>
      <w:r w:rsidR="00FB4156">
        <w:rPr>
          <w:rFonts w:ascii="Times New Roman" w:hAnsi="Times New Roman" w:cs="Times New Roman"/>
        </w:rPr>
        <w:t xml:space="preserve"> the administration team.</w:t>
      </w:r>
    </w:p>
    <w:p w14:paraId="05C18947" w14:textId="77777777" w:rsidR="00E6602A" w:rsidRPr="00E6602A" w:rsidRDefault="00E6602A" w:rsidP="00E6602A">
      <w:pPr>
        <w:ind w:right="-44"/>
        <w:jc w:val="both"/>
        <w:rPr>
          <w:rFonts w:ascii="Times New Roman" w:hAnsi="Times New Roman" w:cs="Times New Roman"/>
          <w:b/>
          <w:iCs/>
          <w:u w:val="single"/>
          <w:lang w:val="en-GB"/>
        </w:rPr>
      </w:pPr>
    </w:p>
    <w:p w14:paraId="6CBC1E84" w14:textId="77777777" w:rsidR="00C4087C" w:rsidRDefault="00C4087C" w:rsidP="00E6602A">
      <w:pPr>
        <w:ind w:right="-44"/>
        <w:jc w:val="both"/>
        <w:rPr>
          <w:rFonts w:ascii="Times New Roman" w:hAnsi="Times New Roman" w:cs="Times New Roman"/>
          <w:b/>
          <w:iCs/>
          <w:sz w:val="28"/>
          <w:szCs w:val="28"/>
          <w:lang w:val="en-GB"/>
        </w:rPr>
      </w:pPr>
    </w:p>
    <w:p w14:paraId="07EB90DD" w14:textId="77777777" w:rsidR="00E6602A" w:rsidRPr="00E6602A" w:rsidRDefault="00E6602A" w:rsidP="00E6602A">
      <w:pPr>
        <w:ind w:right="-44"/>
        <w:jc w:val="both"/>
        <w:rPr>
          <w:rFonts w:ascii="Times New Roman" w:hAnsi="Times New Roman" w:cs="Times New Roman"/>
          <w:b/>
          <w:iCs/>
          <w:sz w:val="28"/>
          <w:szCs w:val="28"/>
          <w:lang w:val="en-GB"/>
        </w:rPr>
      </w:pPr>
      <w:r w:rsidRPr="00E6602A">
        <w:rPr>
          <w:rFonts w:ascii="Times New Roman" w:hAnsi="Times New Roman" w:cs="Times New Roman"/>
          <w:b/>
          <w:iCs/>
          <w:sz w:val="28"/>
          <w:szCs w:val="28"/>
          <w:lang w:val="en-GB"/>
        </w:rPr>
        <w:t>Duties and Responsibilities</w:t>
      </w:r>
    </w:p>
    <w:p w14:paraId="732118C4" w14:textId="77777777" w:rsidR="00FF1633" w:rsidRDefault="00FF1633" w:rsidP="00FF1633">
      <w:pPr>
        <w:widowControl w:val="0"/>
        <w:tabs>
          <w:tab w:val="left" w:pos="-1440"/>
        </w:tabs>
        <w:spacing w:after="0" w:line="240" w:lineRule="auto"/>
        <w:jc w:val="both"/>
        <w:rPr>
          <w:rFonts w:ascii="Times New Roman" w:hAnsi="Times New Roman" w:cs="Times New Roman"/>
          <w:b/>
          <w:color w:val="FF0000"/>
          <w:u w:val="single"/>
        </w:rPr>
      </w:pPr>
    </w:p>
    <w:p w14:paraId="57C01708" w14:textId="77777777" w:rsidR="002E749E" w:rsidRPr="002E749E" w:rsidRDefault="00E6602A" w:rsidP="002E749E">
      <w:pPr>
        <w:pStyle w:val="ListParagraph"/>
        <w:widowControl w:val="0"/>
        <w:numPr>
          <w:ilvl w:val="0"/>
          <w:numId w:val="17"/>
        </w:numPr>
        <w:tabs>
          <w:tab w:val="left" w:pos="-1440"/>
        </w:tabs>
        <w:spacing w:after="0" w:line="240" w:lineRule="auto"/>
        <w:jc w:val="both"/>
        <w:rPr>
          <w:rFonts w:ascii="Times New Roman" w:hAnsi="Times New Roman" w:cs="Times New Roman"/>
          <w:bCs/>
          <w:snapToGrid w:val="0"/>
          <w:lang w:val="en-US"/>
        </w:rPr>
      </w:pPr>
      <w:r w:rsidRPr="00FF1633">
        <w:rPr>
          <w:rFonts w:ascii="Times New Roman" w:hAnsi="Times New Roman" w:cs="Times New Roman"/>
          <w:snapToGrid w:val="0"/>
          <w:lang w:val="en-US"/>
        </w:rPr>
        <w:t xml:space="preserve">Planning, </w:t>
      </w:r>
      <w:r w:rsidR="00FF1633" w:rsidRPr="00FF1633">
        <w:rPr>
          <w:rFonts w:ascii="Times New Roman" w:hAnsi="Times New Roman" w:cs="Times New Roman"/>
          <w:snapToGrid w:val="0"/>
          <w:lang w:val="en-US"/>
        </w:rPr>
        <w:t>prioritizing</w:t>
      </w:r>
      <w:r w:rsidRPr="00FF1633">
        <w:rPr>
          <w:rFonts w:ascii="Times New Roman" w:hAnsi="Times New Roman" w:cs="Times New Roman"/>
          <w:snapToGrid w:val="0"/>
          <w:lang w:val="en-US"/>
        </w:rPr>
        <w:t xml:space="preserve"> and managing </w:t>
      </w:r>
      <w:r w:rsidR="00FF1633" w:rsidRPr="00FF1633">
        <w:rPr>
          <w:rFonts w:ascii="Times New Roman" w:hAnsi="Times New Roman" w:cs="Times New Roman"/>
          <w:snapToGrid w:val="0"/>
          <w:color w:val="000000" w:themeColor="text1"/>
          <w:lang w:val="en-US"/>
        </w:rPr>
        <w:t>the</w:t>
      </w:r>
      <w:r w:rsidRPr="00FF1633">
        <w:rPr>
          <w:rFonts w:ascii="Times New Roman" w:hAnsi="Times New Roman" w:cs="Times New Roman"/>
          <w:snapToGrid w:val="0"/>
          <w:color w:val="FF0000"/>
          <w:lang w:val="en-US"/>
        </w:rPr>
        <w:t xml:space="preserve"> </w:t>
      </w:r>
      <w:r w:rsidRPr="00FF1633">
        <w:rPr>
          <w:rFonts w:ascii="Times New Roman" w:hAnsi="Times New Roman" w:cs="Times New Roman"/>
          <w:snapToGrid w:val="0"/>
          <w:lang w:val="en-US"/>
        </w:rPr>
        <w:t>administrative requirements</w:t>
      </w:r>
      <w:r w:rsidR="00FF1633" w:rsidRPr="00FF1633">
        <w:rPr>
          <w:rFonts w:ascii="Times New Roman" w:hAnsi="Times New Roman" w:cs="Times New Roman"/>
          <w:snapToGrid w:val="0"/>
          <w:lang w:val="en-US"/>
        </w:rPr>
        <w:t xml:space="preserve"> of the Data Protection function</w:t>
      </w:r>
      <w:r w:rsidRPr="00FF1633">
        <w:rPr>
          <w:rFonts w:ascii="Times New Roman" w:hAnsi="Times New Roman" w:cs="Times New Roman"/>
          <w:snapToGrid w:val="0"/>
          <w:lang w:val="en-US"/>
        </w:rPr>
        <w:t xml:space="preserve"> in line with best practice to ensure efficient running of the office. Working closely with the</w:t>
      </w:r>
      <w:r w:rsidR="00FF1633" w:rsidRPr="00FF1633">
        <w:rPr>
          <w:rFonts w:ascii="Times New Roman" w:hAnsi="Times New Roman" w:cs="Times New Roman"/>
          <w:snapToGrid w:val="0"/>
          <w:lang w:val="en-US"/>
        </w:rPr>
        <w:t xml:space="preserve"> Data Protection Officer</w:t>
      </w:r>
      <w:r w:rsidRPr="00FF1633">
        <w:rPr>
          <w:rFonts w:ascii="Times New Roman" w:hAnsi="Times New Roman" w:cs="Times New Roman"/>
          <w:snapToGrid w:val="0"/>
          <w:lang w:val="en-US"/>
        </w:rPr>
        <w:t xml:space="preserve"> to ensure smooth administrative schedules.</w:t>
      </w:r>
    </w:p>
    <w:p w14:paraId="7F40633F" w14:textId="77777777" w:rsidR="002E749E" w:rsidRPr="002E749E" w:rsidRDefault="002E749E" w:rsidP="002E749E">
      <w:pPr>
        <w:pStyle w:val="ListParagraph"/>
        <w:widowControl w:val="0"/>
        <w:tabs>
          <w:tab w:val="left" w:pos="-1440"/>
        </w:tabs>
        <w:spacing w:after="0" w:line="240" w:lineRule="auto"/>
        <w:jc w:val="both"/>
        <w:rPr>
          <w:rFonts w:ascii="Times New Roman" w:hAnsi="Times New Roman" w:cs="Times New Roman"/>
          <w:bCs/>
          <w:snapToGrid w:val="0"/>
          <w:lang w:val="en-US"/>
        </w:rPr>
      </w:pPr>
    </w:p>
    <w:p w14:paraId="642C63D1" w14:textId="77777777" w:rsidR="00E6602A" w:rsidRPr="002E749E" w:rsidRDefault="00E6602A" w:rsidP="002E749E">
      <w:pPr>
        <w:pStyle w:val="ListParagraph"/>
        <w:widowControl w:val="0"/>
        <w:numPr>
          <w:ilvl w:val="0"/>
          <w:numId w:val="17"/>
        </w:numPr>
        <w:tabs>
          <w:tab w:val="left" w:pos="-1440"/>
        </w:tabs>
        <w:spacing w:after="0" w:line="240" w:lineRule="auto"/>
        <w:jc w:val="both"/>
        <w:rPr>
          <w:rFonts w:ascii="Times New Roman" w:hAnsi="Times New Roman" w:cs="Times New Roman"/>
          <w:bCs/>
          <w:snapToGrid w:val="0"/>
          <w:lang w:val="en-US"/>
        </w:rPr>
      </w:pPr>
      <w:r w:rsidRPr="002E749E">
        <w:rPr>
          <w:rFonts w:ascii="Times New Roman" w:hAnsi="Times New Roman" w:cs="Times New Roman"/>
          <w:snapToGrid w:val="0"/>
          <w:lang w:val="en-US"/>
        </w:rPr>
        <w:t xml:space="preserve">To provide secretarial and administrative support service </w:t>
      </w:r>
      <w:r w:rsidR="00FF1633" w:rsidRPr="002E749E">
        <w:rPr>
          <w:rFonts w:ascii="Times New Roman" w:hAnsi="Times New Roman" w:cs="Times New Roman"/>
          <w:snapToGrid w:val="0"/>
          <w:lang w:val="en-US"/>
        </w:rPr>
        <w:t>to the Data Protection Officer which may include minute taking and transcription.</w:t>
      </w:r>
    </w:p>
    <w:p w14:paraId="15FE338D" w14:textId="77777777" w:rsidR="00F14D64" w:rsidRDefault="00F14D64" w:rsidP="00F14D64">
      <w:pPr>
        <w:pStyle w:val="ListParagraph"/>
        <w:rPr>
          <w:rFonts w:ascii="Times New Roman" w:hAnsi="Times New Roman" w:cs="Times New Roman"/>
          <w:bCs/>
          <w:snapToGrid w:val="0"/>
          <w:lang w:val="en-US"/>
        </w:rPr>
      </w:pPr>
    </w:p>
    <w:p w14:paraId="540C6DE8" w14:textId="77777777" w:rsidR="00F14D64" w:rsidRDefault="00F14D64" w:rsidP="00FF1633">
      <w:pPr>
        <w:widowControl w:val="0"/>
        <w:numPr>
          <w:ilvl w:val="0"/>
          <w:numId w:val="17"/>
        </w:numPr>
        <w:tabs>
          <w:tab w:val="left" w:pos="-1440"/>
        </w:tabs>
        <w:spacing w:after="0" w:line="240" w:lineRule="auto"/>
        <w:jc w:val="both"/>
        <w:rPr>
          <w:rFonts w:ascii="Times New Roman" w:hAnsi="Times New Roman" w:cs="Times New Roman"/>
          <w:bCs/>
          <w:snapToGrid w:val="0"/>
          <w:lang w:val="en-US"/>
        </w:rPr>
      </w:pPr>
      <w:r>
        <w:rPr>
          <w:rFonts w:ascii="Times New Roman" w:hAnsi="Times New Roman" w:cs="Times New Roman"/>
          <w:bCs/>
          <w:snapToGrid w:val="0"/>
          <w:lang w:val="en-US"/>
        </w:rPr>
        <w:t xml:space="preserve">Work in close association with the Data Protection Officer to support the implementation of the services Data Protection Governance Plan. This will also involve working with </w:t>
      </w:r>
      <w:r w:rsidR="00FB4156">
        <w:rPr>
          <w:rFonts w:ascii="Times New Roman" w:hAnsi="Times New Roman" w:cs="Times New Roman"/>
          <w:bCs/>
          <w:snapToGrid w:val="0"/>
          <w:lang w:val="en-US"/>
        </w:rPr>
        <w:t>the relevant teams across service functions/departments to ensure the effective implementation of the plan.</w:t>
      </w:r>
    </w:p>
    <w:p w14:paraId="7BE13445" w14:textId="77777777" w:rsidR="00FB4156" w:rsidRDefault="00FB4156" w:rsidP="00FB4156">
      <w:pPr>
        <w:pStyle w:val="ListParagraph"/>
        <w:rPr>
          <w:rFonts w:ascii="Times New Roman" w:hAnsi="Times New Roman" w:cs="Times New Roman"/>
          <w:bCs/>
          <w:snapToGrid w:val="0"/>
          <w:lang w:val="en-US"/>
        </w:rPr>
      </w:pPr>
    </w:p>
    <w:p w14:paraId="099F36DA" w14:textId="77777777" w:rsidR="00FB4156" w:rsidRDefault="00FB4156" w:rsidP="00FF1633">
      <w:pPr>
        <w:widowControl w:val="0"/>
        <w:numPr>
          <w:ilvl w:val="0"/>
          <w:numId w:val="17"/>
        </w:numPr>
        <w:tabs>
          <w:tab w:val="left" w:pos="-1440"/>
        </w:tabs>
        <w:spacing w:after="0" w:line="240" w:lineRule="auto"/>
        <w:jc w:val="both"/>
        <w:rPr>
          <w:rFonts w:ascii="Times New Roman" w:hAnsi="Times New Roman" w:cs="Times New Roman"/>
          <w:bCs/>
          <w:snapToGrid w:val="0"/>
          <w:lang w:val="en-US"/>
        </w:rPr>
      </w:pPr>
      <w:r>
        <w:rPr>
          <w:rFonts w:ascii="Times New Roman" w:hAnsi="Times New Roman" w:cs="Times New Roman"/>
          <w:bCs/>
          <w:snapToGrid w:val="0"/>
          <w:lang w:val="en-US"/>
        </w:rPr>
        <w:t>Support the Data Protection Officer to maintain an accurate and current register of processing activities</w:t>
      </w:r>
      <w:r w:rsidR="000F7227">
        <w:rPr>
          <w:rFonts w:ascii="Times New Roman" w:hAnsi="Times New Roman" w:cs="Times New Roman"/>
          <w:bCs/>
          <w:snapToGrid w:val="0"/>
          <w:lang w:val="en-US"/>
        </w:rPr>
        <w:t xml:space="preserve"> (</w:t>
      </w:r>
      <w:proofErr w:type="spellStart"/>
      <w:r w:rsidR="000F7227">
        <w:rPr>
          <w:rFonts w:ascii="Times New Roman" w:hAnsi="Times New Roman" w:cs="Times New Roman"/>
          <w:bCs/>
          <w:snapToGrid w:val="0"/>
          <w:lang w:val="en-US"/>
        </w:rPr>
        <w:t>RoP</w:t>
      </w:r>
      <w:r w:rsidR="00775791">
        <w:rPr>
          <w:rFonts w:ascii="Times New Roman" w:hAnsi="Times New Roman" w:cs="Times New Roman"/>
          <w:bCs/>
          <w:snapToGrid w:val="0"/>
          <w:lang w:val="en-US"/>
        </w:rPr>
        <w:t>A</w:t>
      </w:r>
      <w:proofErr w:type="spellEnd"/>
      <w:r w:rsidR="00775791">
        <w:rPr>
          <w:rFonts w:ascii="Times New Roman" w:hAnsi="Times New Roman" w:cs="Times New Roman"/>
          <w:bCs/>
          <w:snapToGrid w:val="0"/>
          <w:lang w:val="en-US"/>
        </w:rPr>
        <w:t>) for all departments in AVISTA</w:t>
      </w:r>
      <w:r w:rsidR="000F7227">
        <w:rPr>
          <w:rFonts w:ascii="Times New Roman" w:hAnsi="Times New Roman" w:cs="Times New Roman"/>
          <w:bCs/>
          <w:snapToGrid w:val="0"/>
          <w:lang w:val="en-US"/>
        </w:rPr>
        <w:t xml:space="preserve"> and </w:t>
      </w:r>
      <w:proofErr w:type="gramStart"/>
      <w:r w:rsidR="000F7227">
        <w:rPr>
          <w:rFonts w:ascii="Times New Roman" w:hAnsi="Times New Roman" w:cs="Times New Roman"/>
          <w:bCs/>
          <w:snapToGrid w:val="0"/>
          <w:lang w:val="en-US"/>
        </w:rPr>
        <w:t>provide assistance</w:t>
      </w:r>
      <w:proofErr w:type="gramEnd"/>
      <w:r w:rsidR="000F7227">
        <w:rPr>
          <w:rFonts w:ascii="Times New Roman" w:hAnsi="Times New Roman" w:cs="Times New Roman"/>
          <w:bCs/>
          <w:snapToGrid w:val="0"/>
          <w:lang w:val="en-US"/>
        </w:rPr>
        <w:t xml:space="preserve"> in the monitoring and management of any associated risks with data management practices.</w:t>
      </w:r>
    </w:p>
    <w:p w14:paraId="3C07FF5E" w14:textId="77777777" w:rsidR="00E6602A" w:rsidRDefault="00E6602A" w:rsidP="00E6602A">
      <w:pPr>
        <w:pStyle w:val="ListParagraph"/>
        <w:rPr>
          <w:rFonts w:ascii="Times New Roman" w:hAnsi="Times New Roman" w:cs="Times New Roman"/>
          <w:snapToGrid w:val="0"/>
          <w:lang w:val="en-GB"/>
        </w:rPr>
      </w:pPr>
    </w:p>
    <w:p w14:paraId="19DC9F81" w14:textId="77777777" w:rsidR="000F7227" w:rsidRDefault="00F14D64" w:rsidP="000F7227">
      <w:pPr>
        <w:pStyle w:val="ListParagraph"/>
        <w:widowControl w:val="0"/>
        <w:numPr>
          <w:ilvl w:val="0"/>
          <w:numId w:val="17"/>
        </w:numPr>
        <w:tabs>
          <w:tab w:val="left" w:pos="-1440"/>
        </w:tabs>
        <w:spacing w:after="0" w:line="240" w:lineRule="auto"/>
        <w:jc w:val="both"/>
        <w:rPr>
          <w:rFonts w:ascii="Times New Roman" w:hAnsi="Times New Roman" w:cs="Times New Roman"/>
          <w:bCs/>
          <w:snapToGrid w:val="0"/>
          <w:lang w:val="en-US"/>
        </w:rPr>
      </w:pPr>
      <w:r>
        <w:rPr>
          <w:rFonts w:ascii="Times New Roman" w:hAnsi="Times New Roman" w:cs="Times New Roman"/>
          <w:bCs/>
          <w:snapToGrid w:val="0"/>
          <w:lang w:val="en-US"/>
        </w:rPr>
        <w:t>Support staff, individuals that we support, families and third parties in relation</w:t>
      </w:r>
      <w:r w:rsidR="007F02D4">
        <w:rPr>
          <w:rFonts w:ascii="Times New Roman" w:hAnsi="Times New Roman" w:cs="Times New Roman"/>
          <w:bCs/>
          <w:snapToGrid w:val="0"/>
          <w:lang w:val="en-US"/>
        </w:rPr>
        <w:t xml:space="preserve"> to all Data Protection and Freedom of Information queries logging all such </w:t>
      </w:r>
      <w:r w:rsidR="00716B8B">
        <w:rPr>
          <w:rFonts w:ascii="Times New Roman" w:hAnsi="Times New Roman" w:cs="Times New Roman"/>
          <w:bCs/>
          <w:snapToGrid w:val="0"/>
          <w:lang w:val="en-US"/>
        </w:rPr>
        <w:t>queries and responses</w:t>
      </w:r>
    </w:p>
    <w:p w14:paraId="3FDFCFFC" w14:textId="77777777" w:rsidR="000F7227" w:rsidRPr="000F7227" w:rsidRDefault="000F7227" w:rsidP="000F7227">
      <w:pPr>
        <w:pStyle w:val="ListParagraph"/>
        <w:rPr>
          <w:rFonts w:ascii="Times New Roman" w:hAnsi="Times New Roman" w:cs="Times New Roman"/>
          <w:snapToGrid w:val="0"/>
          <w:lang w:val="en-US"/>
        </w:rPr>
      </w:pPr>
    </w:p>
    <w:p w14:paraId="083AD243" w14:textId="77777777" w:rsidR="008B5861" w:rsidRPr="008B5861" w:rsidRDefault="000F7227" w:rsidP="000F7227">
      <w:pPr>
        <w:pStyle w:val="ListParagraph"/>
        <w:widowControl w:val="0"/>
        <w:numPr>
          <w:ilvl w:val="0"/>
          <w:numId w:val="17"/>
        </w:numPr>
        <w:tabs>
          <w:tab w:val="left" w:pos="-1440"/>
        </w:tabs>
        <w:spacing w:after="0" w:line="240" w:lineRule="auto"/>
        <w:jc w:val="both"/>
        <w:rPr>
          <w:rFonts w:ascii="Times New Roman" w:hAnsi="Times New Roman" w:cs="Times New Roman"/>
          <w:bCs/>
          <w:snapToGrid w:val="0"/>
          <w:lang w:val="en-US"/>
        </w:rPr>
      </w:pPr>
      <w:r>
        <w:rPr>
          <w:rFonts w:ascii="Times New Roman" w:hAnsi="Times New Roman" w:cs="Times New Roman"/>
          <w:snapToGrid w:val="0"/>
          <w:lang w:val="en-US"/>
        </w:rPr>
        <w:t>Draft new and amend existing Data Protection Policies and Procedures, Freedom of Information Policies and Procedures and guidelines where required in consultation with key stakeholders to ensure organizational compliance</w:t>
      </w:r>
    </w:p>
    <w:p w14:paraId="53A11467" w14:textId="77777777" w:rsidR="008B5861" w:rsidRPr="008B5861" w:rsidRDefault="008B5861" w:rsidP="008B5861">
      <w:pPr>
        <w:pStyle w:val="ListParagraph"/>
        <w:rPr>
          <w:rFonts w:ascii="Times New Roman" w:hAnsi="Times New Roman" w:cs="Times New Roman"/>
          <w:snapToGrid w:val="0"/>
          <w:lang w:val="en-US"/>
        </w:rPr>
      </w:pPr>
    </w:p>
    <w:p w14:paraId="659898DE" w14:textId="77777777" w:rsidR="008B5861" w:rsidRPr="008B5861" w:rsidRDefault="008B5861" w:rsidP="000F7227">
      <w:pPr>
        <w:pStyle w:val="ListParagraph"/>
        <w:widowControl w:val="0"/>
        <w:numPr>
          <w:ilvl w:val="0"/>
          <w:numId w:val="17"/>
        </w:numPr>
        <w:tabs>
          <w:tab w:val="left" w:pos="-1440"/>
        </w:tabs>
        <w:spacing w:after="0" w:line="240" w:lineRule="auto"/>
        <w:jc w:val="both"/>
        <w:rPr>
          <w:rFonts w:ascii="Times New Roman" w:hAnsi="Times New Roman" w:cs="Times New Roman"/>
          <w:bCs/>
          <w:snapToGrid w:val="0"/>
          <w:lang w:val="en-US"/>
        </w:rPr>
      </w:pPr>
      <w:r>
        <w:rPr>
          <w:rFonts w:ascii="Times New Roman" w:hAnsi="Times New Roman" w:cs="Times New Roman"/>
          <w:snapToGrid w:val="0"/>
          <w:lang w:val="en-US"/>
        </w:rPr>
        <w:t>Assist in the processing, monitoring and reporting of all Data Subject Access Requests in compliance with the Data Protection Legislation</w:t>
      </w:r>
    </w:p>
    <w:p w14:paraId="2A2D7A9B" w14:textId="77777777" w:rsidR="008B5861" w:rsidRPr="008B5861" w:rsidRDefault="008B5861" w:rsidP="008B5861">
      <w:pPr>
        <w:pStyle w:val="ListParagraph"/>
        <w:rPr>
          <w:rFonts w:ascii="Times New Roman" w:hAnsi="Times New Roman" w:cs="Times New Roman"/>
          <w:snapToGrid w:val="0"/>
          <w:lang w:val="en-US"/>
        </w:rPr>
      </w:pPr>
    </w:p>
    <w:p w14:paraId="2DC54CC0" w14:textId="77777777" w:rsidR="00E6602A" w:rsidRPr="008B5861" w:rsidRDefault="008B5861" w:rsidP="000F7227">
      <w:pPr>
        <w:pStyle w:val="ListParagraph"/>
        <w:widowControl w:val="0"/>
        <w:numPr>
          <w:ilvl w:val="0"/>
          <w:numId w:val="17"/>
        </w:numPr>
        <w:tabs>
          <w:tab w:val="left" w:pos="-1440"/>
        </w:tabs>
        <w:spacing w:after="0" w:line="240" w:lineRule="auto"/>
        <w:jc w:val="both"/>
        <w:rPr>
          <w:rFonts w:ascii="Times New Roman" w:hAnsi="Times New Roman" w:cs="Times New Roman"/>
          <w:bCs/>
          <w:snapToGrid w:val="0"/>
          <w:lang w:val="en-US"/>
        </w:rPr>
      </w:pPr>
      <w:r>
        <w:rPr>
          <w:rFonts w:ascii="Times New Roman" w:hAnsi="Times New Roman" w:cs="Times New Roman"/>
          <w:snapToGrid w:val="0"/>
          <w:lang w:val="en-US"/>
        </w:rPr>
        <w:t>Assist with the processing, monitoring and reporting of all Freedom of Information Requests in compliance with the Freedom of Information Legislation</w:t>
      </w:r>
      <w:r w:rsidR="00E6602A" w:rsidRPr="000F7227">
        <w:rPr>
          <w:rFonts w:ascii="Times New Roman" w:hAnsi="Times New Roman" w:cs="Times New Roman"/>
          <w:snapToGrid w:val="0"/>
          <w:lang w:val="en-US"/>
        </w:rPr>
        <w:t xml:space="preserve"> </w:t>
      </w:r>
    </w:p>
    <w:p w14:paraId="051E1D52" w14:textId="77777777" w:rsidR="008B5861" w:rsidRPr="008B5861" w:rsidRDefault="008B5861" w:rsidP="008B5861">
      <w:pPr>
        <w:pStyle w:val="ListParagraph"/>
        <w:rPr>
          <w:rFonts w:ascii="Times New Roman" w:hAnsi="Times New Roman" w:cs="Times New Roman"/>
          <w:bCs/>
          <w:snapToGrid w:val="0"/>
          <w:lang w:val="en-US"/>
        </w:rPr>
      </w:pPr>
    </w:p>
    <w:p w14:paraId="6F5795C6" w14:textId="77777777" w:rsidR="008B5861" w:rsidRDefault="008B5861" w:rsidP="000F7227">
      <w:pPr>
        <w:pStyle w:val="ListParagraph"/>
        <w:widowControl w:val="0"/>
        <w:numPr>
          <w:ilvl w:val="0"/>
          <w:numId w:val="17"/>
        </w:numPr>
        <w:tabs>
          <w:tab w:val="left" w:pos="-1440"/>
        </w:tabs>
        <w:spacing w:after="0" w:line="240" w:lineRule="auto"/>
        <w:jc w:val="both"/>
        <w:rPr>
          <w:rFonts w:ascii="Times New Roman" w:hAnsi="Times New Roman" w:cs="Times New Roman"/>
          <w:bCs/>
          <w:snapToGrid w:val="0"/>
          <w:lang w:val="en-US"/>
        </w:rPr>
      </w:pPr>
      <w:r>
        <w:rPr>
          <w:rFonts w:ascii="Times New Roman" w:hAnsi="Times New Roman" w:cs="Times New Roman"/>
          <w:bCs/>
          <w:snapToGrid w:val="0"/>
          <w:lang w:val="en-US"/>
        </w:rPr>
        <w:t>Retain a log of all requests for information, provide statistical information and reports on requests as required.</w:t>
      </w:r>
    </w:p>
    <w:p w14:paraId="0E19B59C" w14:textId="77777777" w:rsidR="008B5861" w:rsidRPr="008B5861" w:rsidRDefault="008B5861" w:rsidP="008B5861">
      <w:pPr>
        <w:pStyle w:val="ListParagraph"/>
        <w:rPr>
          <w:rFonts w:ascii="Times New Roman" w:hAnsi="Times New Roman" w:cs="Times New Roman"/>
          <w:bCs/>
          <w:snapToGrid w:val="0"/>
          <w:lang w:val="en-US"/>
        </w:rPr>
      </w:pPr>
    </w:p>
    <w:p w14:paraId="0B58CBB6" w14:textId="77777777" w:rsidR="008B5861" w:rsidRDefault="008B5861" w:rsidP="000F7227">
      <w:pPr>
        <w:pStyle w:val="ListParagraph"/>
        <w:widowControl w:val="0"/>
        <w:numPr>
          <w:ilvl w:val="0"/>
          <w:numId w:val="17"/>
        </w:numPr>
        <w:tabs>
          <w:tab w:val="left" w:pos="-1440"/>
        </w:tabs>
        <w:spacing w:after="0" w:line="240" w:lineRule="auto"/>
        <w:jc w:val="both"/>
        <w:rPr>
          <w:rFonts w:ascii="Times New Roman" w:hAnsi="Times New Roman" w:cs="Times New Roman"/>
          <w:bCs/>
          <w:snapToGrid w:val="0"/>
          <w:lang w:val="en-US"/>
        </w:rPr>
      </w:pPr>
      <w:r>
        <w:rPr>
          <w:rFonts w:ascii="Times New Roman" w:hAnsi="Times New Roman" w:cs="Times New Roman"/>
          <w:bCs/>
          <w:snapToGrid w:val="0"/>
          <w:lang w:val="en-US"/>
        </w:rPr>
        <w:t xml:space="preserve">Report all data breaches/incidents to the Data Protection Officer, provide guidance to those impacted by the data breach to include the completion of the data breach incident report and </w:t>
      </w:r>
      <w:r w:rsidR="00E957F5">
        <w:rPr>
          <w:rFonts w:ascii="Times New Roman" w:hAnsi="Times New Roman" w:cs="Times New Roman"/>
          <w:bCs/>
          <w:snapToGrid w:val="0"/>
          <w:lang w:val="en-US"/>
        </w:rPr>
        <w:t>collating all the required information pertaining to the data breach. Support the Data Protection Officer in making a data breach notification to the Office of the Data Protection Commissioner. Monitor actions/recommendations emerging from the data breach to ensure organizational compliance.</w:t>
      </w:r>
    </w:p>
    <w:p w14:paraId="688BB4C5" w14:textId="77777777" w:rsidR="00E957F5" w:rsidRPr="00E957F5" w:rsidRDefault="00E957F5" w:rsidP="00E957F5">
      <w:pPr>
        <w:pStyle w:val="ListParagraph"/>
        <w:rPr>
          <w:rFonts w:ascii="Times New Roman" w:hAnsi="Times New Roman" w:cs="Times New Roman"/>
          <w:bCs/>
          <w:snapToGrid w:val="0"/>
          <w:lang w:val="en-US"/>
        </w:rPr>
      </w:pPr>
    </w:p>
    <w:p w14:paraId="52A2D77C" w14:textId="77777777" w:rsidR="00E957F5" w:rsidRPr="000F7227" w:rsidRDefault="00E957F5" w:rsidP="000F7227">
      <w:pPr>
        <w:pStyle w:val="ListParagraph"/>
        <w:widowControl w:val="0"/>
        <w:numPr>
          <w:ilvl w:val="0"/>
          <w:numId w:val="17"/>
        </w:numPr>
        <w:tabs>
          <w:tab w:val="left" w:pos="-1440"/>
        </w:tabs>
        <w:spacing w:after="0" w:line="240" w:lineRule="auto"/>
        <w:jc w:val="both"/>
        <w:rPr>
          <w:rFonts w:ascii="Times New Roman" w:hAnsi="Times New Roman" w:cs="Times New Roman"/>
          <w:bCs/>
          <w:snapToGrid w:val="0"/>
          <w:lang w:val="en-US"/>
        </w:rPr>
      </w:pPr>
      <w:r>
        <w:rPr>
          <w:rFonts w:ascii="Times New Roman" w:hAnsi="Times New Roman" w:cs="Times New Roman"/>
          <w:bCs/>
          <w:snapToGrid w:val="0"/>
          <w:lang w:val="en-US"/>
        </w:rPr>
        <w:t>Support the Data Protection Officer and the project team identified for the completion of a data privacy risk assessment. Have oversight of the delegated actions from the data privacy risk assessment in collaboration with the identified project team</w:t>
      </w:r>
    </w:p>
    <w:p w14:paraId="4C319BCB" w14:textId="77777777" w:rsidR="00E6602A" w:rsidRPr="00E6602A" w:rsidRDefault="00E6602A" w:rsidP="00E6602A">
      <w:pPr>
        <w:widowControl w:val="0"/>
        <w:ind w:left="357"/>
        <w:jc w:val="both"/>
        <w:rPr>
          <w:rFonts w:ascii="Times New Roman" w:hAnsi="Times New Roman" w:cs="Times New Roman"/>
          <w:bCs/>
          <w:snapToGrid w:val="0"/>
          <w:lang w:val="en-US"/>
        </w:rPr>
      </w:pPr>
    </w:p>
    <w:p w14:paraId="26329C3B" w14:textId="77777777" w:rsidR="00E6602A" w:rsidRPr="00E957F5" w:rsidRDefault="00E957F5" w:rsidP="00FF1633">
      <w:pPr>
        <w:widowControl w:val="0"/>
        <w:numPr>
          <w:ilvl w:val="0"/>
          <w:numId w:val="17"/>
        </w:numPr>
        <w:spacing w:after="0" w:line="240" w:lineRule="auto"/>
        <w:jc w:val="both"/>
        <w:rPr>
          <w:rFonts w:ascii="Times New Roman" w:hAnsi="Times New Roman" w:cs="Times New Roman"/>
          <w:bCs/>
          <w:snapToGrid w:val="0"/>
          <w:lang w:val="en-US"/>
        </w:rPr>
      </w:pPr>
      <w:r>
        <w:rPr>
          <w:rFonts w:ascii="Times New Roman" w:hAnsi="Times New Roman" w:cs="Times New Roman"/>
          <w:snapToGrid w:val="0"/>
          <w:lang w:val="en-US"/>
        </w:rPr>
        <w:t>Support the review and development of data protection and freedom of information power point presentations</w:t>
      </w:r>
      <w:r w:rsidR="00E6602A" w:rsidRPr="00E6602A">
        <w:rPr>
          <w:rFonts w:ascii="Times New Roman" w:hAnsi="Times New Roman" w:cs="Times New Roman"/>
          <w:snapToGrid w:val="0"/>
          <w:lang w:val="en-US"/>
        </w:rPr>
        <w:t xml:space="preserve"> </w:t>
      </w:r>
      <w:r>
        <w:rPr>
          <w:rFonts w:ascii="Times New Roman" w:hAnsi="Times New Roman" w:cs="Times New Roman"/>
          <w:snapToGrid w:val="0"/>
          <w:lang w:val="en-US"/>
        </w:rPr>
        <w:t>for the purpose of training.</w:t>
      </w:r>
      <w:r w:rsidR="007F02D4">
        <w:rPr>
          <w:rFonts w:ascii="Times New Roman" w:hAnsi="Times New Roman" w:cs="Times New Roman"/>
          <w:snapToGrid w:val="0"/>
          <w:lang w:val="en-US"/>
        </w:rPr>
        <w:t xml:space="preserve"> Provide administrative supp</w:t>
      </w:r>
      <w:r w:rsidR="00716B8B">
        <w:rPr>
          <w:rFonts w:ascii="Times New Roman" w:hAnsi="Times New Roman" w:cs="Times New Roman"/>
          <w:snapToGrid w:val="0"/>
          <w:lang w:val="en-US"/>
        </w:rPr>
        <w:t>ort for easy read documentation and information.</w:t>
      </w:r>
    </w:p>
    <w:p w14:paraId="7EA042F8" w14:textId="77777777" w:rsidR="00E957F5" w:rsidRDefault="00E957F5" w:rsidP="00E957F5">
      <w:pPr>
        <w:pStyle w:val="ListParagraph"/>
        <w:rPr>
          <w:rFonts w:ascii="Times New Roman" w:hAnsi="Times New Roman" w:cs="Times New Roman"/>
          <w:bCs/>
          <w:snapToGrid w:val="0"/>
          <w:lang w:val="en-US"/>
        </w:rPr>
      </w:pPr>
    </w:p>
    <w:p w14:paraId="6536257E" w14:textId="77777777" w:rsidR="00E6602A" w:rsidRPr="009F1414" w:rsidRDefault="00E957F5" w:rsidP="009F1414">
      <w:pPr>
        <w:widowControl w:val="0"/>
        <w:numPr>
          <w:ilvl w:val="0"/>
          <w:numId w:val="17"/>
        </w:numPr>
        <w:spacing w:after="0" w:line="240" w:lineRule="auto"/>
        <w:jc w:val="both"/>
        <w:rPr>
          <w:rFonts w:ascii="Times New Roman" w:hAnsi="Times New Roman" w:cs="Times New Roman"/>
          <w:bCs/>
          <w:snapToGrid w:val="0"/>
          <w:lang w:val="en-US"/>
        </w:rPr>
      </w:pPr>
      <w:r>
        <w:rPr>
          <w:rFonts w:ascii="Times New Roman" w:hAnsi="Times New Roman" w:cs="Times New Roman"/>
          <w:bCs/>
          <w:snapToGrid w:val="0"/>
          <w:lang w:val="en-US"/>
        </w:rPr>
        <w:t xml:space="preserve">Provide administrative support for the development of </w:t>
      </w:r>
      <w:r w:rsidR="009F1414">
        <w:rPr>
          <w:rFonts w:ascii="Times New Roman" w:hAnsi="Times New Roman" w:cs="Times New Roman"/>
          <w:bCs/>
          <w:snapToGrid w:val="0"/>
          <w:lang w:val="en-US"/>
        </w:rPr>
        <w:t>reports and updates to the CEO and the Executive Team.</w:t>
      </w:r>
    </w:p>
    <w:p w14:paraId="69494749" w14:textId="77777777" w:rsidR="00E6602A" w:rsidRPr="00E6602A" w:rsidRDefault="00E6602A" w:rsidP="00E6602A">
      <w:pPr>
        <w:widowControl w:val="0"/>
        <w:tabs>
          <w:tab w:val="left" w:pos="-1440"/>
        </w:tabs>
        <w:jc w:val="both"/>
        <w:rPr>
          <w:rFonts w:ascii="Times New Roman" w:hAnsi="Times New Roman" w:cs="Times New Roman"/>
          <w:bCs/>
          <w:snapToGrid w:val="0"/>
          <w:lang w:val="en-GB"/>
        </w:rPr>
      </w:pPr>
    </w:p>
    <w:p w14:paraId="3B40A6AB" w14:textId="77777777" w:rsidR="00E6602A" w:rsidRPr="00E6602A" w:rsidRDefault="00E6602A" w:rsidP="00FF1633">
      <w:pPr>
        <w:widowControl w:val="0"/>
        <w:numPr>
          <w:ilvl w:val="0"/>
          <w:numId w:val="17"/>
        </w:numPr>
        <w:tabs>
          <w:tab w:val="left" w:pos="-1440"/>
        </w:tabs>
        <w:spacing w:after="0" w:line="240" w:lineRule="auto"/>
        <w:contextualSpacing/>
        <w:jc w:val="both"/>
        <w:rPr>
          <w:rFonts w:ascii="Times New Roman" w:hAnsi="Times New Roman" w:cs="Times New Roman"/>
          <w:bCs/>
          <w:snapToGrid w:val="0"/>
          <w:lang w:val="en-GB"/>
        </w:rPr>
      </w:pPr>
      <w:r w:rsidRPr="00E6602A">
        <w:rPr>
          <w:rFonts w:ascii="Times New Roman" w:hAnsi="Times New Roman" w:cs="Times New Roman"/>
          <w:snapToGrid w:val="0"/>
          <w:lang w:val="en-GB"/>
        </w:rPr>
        <w:t xml:space="preserve">Develop and maintain modern office management processes and procedures to support the efficient running of the office, including managing databases and filing systems leveraging use of IT systems. </w:t>
      </w:r>
    </w:p>
    <w:p w14:paraId="3A46BE38" w14:textId="77777777" w:rsidR="00E6602A" w:rsidRPr="00E6602A" w:rsidRDefault="00E6602A" w:rsidP="00E6602A">
      <w:pPr>
        <w:widowControl w:val="0"/>
        <w:contextualSpacing/>
        <w:jc w:val="both"/>
        <w:rPr>
          <w:rFonts w:ascii="Times New Roman" w:hAnsi="Times New Roman" w:cs="Times New Roman"/>
          <w:bCs/>
          <w:snapToGrid w:val="0"/>
          <w:lang w:val="en-GB"/>
        </w:rPr>
      </w:pPr>
    </w:p>
    <w:p w14:paraId="46FC4ADA" w14:textId="77777777" w:rsidR="00E6602A" w:rsidRPr="00E6602A" w:rsidRDefault="00E6602A" w:rsidP="00FF1633">
      <w:pPr>
        <w:widowControl w:val="0"/>
        <w:numPr>
          <w:ilvl w:val="0"/>
          <w:numId w:val="17"/>
        </w:numPr>
        <w:tabs>
          <w:tab w:val="left" w:pos="-1440"/>
        </w:tabs>
        <w:spacing w:after="0" w:line="240" w:lineRule="auto"/>
        <w:contextualSpacing/>
        <w:jc w:val="both"/>
        <w:rPr>
          <w:rFonts w:ascii="Times New Roman" w:hAnsi="Times New Roman" w:cs="Times New Roman"/>
          <w:bCs/>
          <w:snapToGrid w:val="0"/>
          <w:lang w:val="en-GB"/>
        </w:rPr>
      </w:pPr>
      <w:r w:rsidRPr="00E6602A">
        <w:rPr>
          <w:rFonts w:ascii="Times New Roman" w:hAnsi="Times New Roman" w:cs="Times New Roman"/>
          <w:snapToGrid w:val="0"/>
          <w:lang w:val="en-GB"/>
        </w:rPr>
        <w:t xml:space="preserve">Dealing with telephone enquiries in a sensitive and confidential manner, ensuring all messages are accurately recorded and directed </w:t>
      </w:r>
      <w:r w:rsidR="00F14D64">
        <w:rPr>
          <w:rFonts w:ascii="Times New Roman" w:hAnsi="Times New Roman" w:cs="Times New Roman"/>
          <w:snapToGrid w:val="0"/>
          <w:lang w:val="en-GB"/>
        </w:rPr>
        <w:t>to the Data Protection Officer</w:t>
      </w:r>
      <w:r w:rsidRPr="00EF0EA9">
        <w:rPr>
          <w:rFonts w:ascii="Times New Roman" w:hAnsi="Times New Roman" w:cs="Times New Roman"/>
          <w:snapToGrid w:val="0"/>
          <w:color w:val="FF0000"/>
          <w:lang w:val="en-GB"/>
        </w:rPr>
        <w:t xml:space="preserve"> </w:t>
      </w:r>
      <w:r w:rsidRPr="00E6602A">
        <w:rPr>
          <w:rFonts w:ascii="Times New Roman" w:hAnsi="Times New Roman" w:cs="Times New Roman"/>
          <w:snapToGrid w:val="0"/>
          <w:lang w:val="en-GB"/>
        </w:rPr>
        <w:t xml:space="preserve">as soon as possible. Gate keeping both in person and over the phone. </w:t>
      </w:r>
    </w:p>
    <w:p w14:paraId="57D0653C" w14:textId="77777777" w:rsidR="00E6602A" w:rsidRPr="00E6602A" w:rsidRDefault="00E6602A" w:rsidP="00E6602A">
      <w:pPr>
        <w:widowControl w:val="0"/>
        <w:jc w:val="both"/>
        <w:rPr>
          <w:rFonts w:ascii="Times New Roman" w:hAnsi="Times New Roman" w:cs="Times New Roman"/>
          <w:bCs/>
          <w:snapToGrid w:val="0"/>
          <w:lang w:val="en-GB"/>
        </w:rPr>
      </w:pPr>
    </w:p>
    <w:p w14:paraId="70C8990B" w14:textId="77777777" w:rsidR="006E4625" w:rsidRPr="009F1414" w:rsidRDefault="00E6602A" w:rsidP="00FF1633">
      <w:pPr>
        <w:widowControl w:val="0"/>
        <w:numPr>
          <w:ilvl w:val="0"/>
          <w:numId w:val="17"/>
        </w:numPr>
        <w:tabs>
          <w:tab w:val="left" w:pos="-1440"/>
        </w:tabs>
        <w:spacing w:after="0" w:line="240" w:lineRule="auto"/>
        <w:contextualSpacing/>
        <w:jc w:val="both"/>
        <w:rPr>
          <w:rFonts w:ascii="Times New Roman" w:hAnsi="Times New Roman" w:cs="Times New Roman"/>
          <w:bCs/>
          <w:snapToGrid w:val="0"/>
          <w:lang w:val="en-GB"/>
        </w:rPr>
      </w:pPr>
      <w:r w:rsidRPr="00E6602A">
        <w:rPr>
          <w:rFonts w:ascii="Times New Roman" w:hAnsi="Times New Roman" w:cs="Times New Roman"/>
          <w:snapToGrid w:val="0"/>
          <w:lang w:val="en-GB"/>
        </w:rPr>
        <w:t>Photocopying documen</w:t>
      </w:r>
      <w:r w:rsidR="00EF0EA9">
        <w:rPr>
          <w:rFonts w:ascii="Times New Roman" w:hAnsi="Times New Roman" w:cs="Times New Roman"/>
          <w:snapToGrid w:val="0"/>
          <w:lang w:val="en-GB"/>
        </w:rPr>
        <w:t>tati</w:t>
      </w:r>
      <w:r w:rsidR="009F1414">
        <w:rPr>
          <w:rFonts w:ascii="Times New Roman" w:hAnsi="Times New Roman" w:cs="Times New Roman"/>
          <w:snapToGrid w:val="0"/>
          <w:lang w:val="en-GB"/>
        </w:rPr>
        <w:t xml:space="preserve">on as may be required </w:t>
      </w:r>
      <w:proofErr w:type="gramStart"/>
      <w:r w:rsidR="009F1414">
        <w:rPr>
          <w:rFonts w:ascii="Times New Roman" w:hAnsi="Times New Roman" w:cs="Times New Roman"/>
          <w:snapToGrid w:val="0"/>
          <w:lang w:val="en-GB"/>
        </w:rPr>
        <w:t>maintaining confidentiality at all times</w:t>
      </w:r>
      <w:proofErr w:type="gramEnd"/>
    </w:p>
    <w:p w14:paraId="5AA42A90" w14:textId="77777777" w:rsidR="009F1414" w:rsidRDefault="009F1414" w:rsidP="009F1414">
      <w:pPr>
        <w:pStyle w:val="ListParagraph"/>
        <w:rPr>
          <w:rFonts w:ascii="Times New Roman" w:hAnsi="Times New Roman" w:cs="Times New Roman"/>
          <w:bCs/>
          <w:snapToGrid w:val="0"/>
          <w:lang w:val="en-GB"/>
        </w:rPr>
      </w:pPr>
    </w:p>
    <w:p w14:paraId="6701C1FB" w14:textId="77777777" w:rsidR="009F1414" w:rsidRDefault="009F1414" w:rsidP="00FF1633">
      <w:pPr>
        <w:widowControl w:val="0"/>
        <w:numPr>
          <w:ilvl w:val="0"/>
          <w:numId w:val="17"/>
        </w:numPr>
        <w:tabs>
          <w:tab w:val="left" w:pos="-1440"/>
        </w:tabs>
        <w:spacing w:after="0" w:line="240" w:lineRule="auto"/>
        <w:contextualSpacing/>
        <w:jc w:val="both"/>
        <w:rPr>
          <w:rFonts w:ascii="Times New Roman" w:hAnsi="Times New Roman" w:cs="Times New Roman"/>
          <w:bCs/>
          <w:snapToGrid w:val="0"/>
          <w:lang w:val="en-GB"/>
        </w:rPr>
      </w:pPr>
      <w:r>
        <w:rPr>
          <w:rFonts w:ascii="Times New Roman" w:hAnsi="Times New Roman" w:cs="Times New Roman"/>
          <w:bCs/>
          <w:snapToGrid w:val="0"/>
          <w:lang w:val="en-GB"/>
        </w:rPr>
        <w:t xml:space="preserve">Provide administrative support </w:t>
      </w:r>
      <w:r w:rsidR="005D7BB0">
        <w:rPr>
          <w:rFonts w:ascii="Times New Roman" w:hAnsi="Times New Roman" w:cs="Times New Roman"/>
          <w:bCs/>
          <w:snapToGrid w:val="0"/>
          <w:lang w:val="en-GB"/>
        </w:rPr>
        <w:t>to develop internal auditing systems to ensure that the controls for ensuring regulatory compliance are in place for all data management practices. Assist with the audit process.</w:t>
      </w:r>
    </w:p>
    <w:p w14:paraId="497BBB0F" w14:textId="77777777" w:rsidR="005D7BB0" w:rsidRDefault="005D7BB0" w:rsidP="005D7BB0">
      <w:pPr>
        <w:pStyle w:val="ListParagraph"/>
        <w:rPr>
          <w:rFonts w:ascii="Times New Roman" w:hAnsi="Times New Roman" w:cs="Times New Roman"/>
          <w:bCs/>
          <w:snapToGrid w:val="0"/>
          <w:lang w:val="en-GB"/>
        </w:rPr>
      </w:pPr>
    </w:p>
    <w:p w14:paraId="2AC41879" w14:textId="77777777" w:rsidR="005D7BB0" w:rsidRDefault="005D7BB0" w:rsidP="00FF1633">
      <w:pPr>
        <w:widowControl w:val="0"/>
        <w:numPr>
          <w:ilvl w:val="0"/>
          <w:numId w:val="17"/>
        </w:numPr>
        <w:tabs>
          <w:tab w:val="left" w:pos="-1440"/>
        </w:tabs>
        <w:spacing w:after="0" w:line="240" w:lineRule="auto"/>
        <w:contextualSpacing/>
        <w:jc w:val="both"/>
        <w:rPr>
          <w:rFonts w:ascii="Times New Roman" w:hAnsi="Times New Roman" w:cs="Times New Roman"/>
          <w:bCs/>
          <w:snapToGrid w:val="0"/>
          <w:lang w:val="en-GB"/>
        </w:rPr>
      </w:pPr>
      <w:r>
        <w:rPr>
          <w:rFonts w:ascii="Times New Roman" w:hAnsi="Times New Roman" w:cs="Times New Roman"/>
          <w:bCs/>
          <w:snapToGrid w:val="0"/>
          <w:lang w:val="en-GB"/>
        </w:rPr>
        <w:t>Support a culture of transparency and privacy by design</w:t>
      </w:r>
      <w:r w:rsidR="007F02D4">
        <w:rPr>
          <w:rFonts w:ascii="Times New Roman" w:hAnsi="Times New Roman" w:cs="Times New Roman"/>
          <w:bCs/>
          <w:snapToGrid w:val="0"/>
          <w:lang w:val="en-GB"/>
        </w:rPr>
        <w:t xml:space="preserve"> and default</w:t>
      </w:r>
      <w:r>
        <w:rPr>
          <w:rFonts w:ascii="Times New Roman" w:hAnsi="Times New Roman" w:cs="Times New Roman"/>
          <w:bCs/>
          <w:snapToGrid w:val="0"/>
          <w:lang w:val="en-GB"/>
        </w:rPr>
        <w:t xml:space="preserve"> </w:t>
      </w:r>
      <w:r w:rsidR="007F02D4">
        <w:rPr>
          <w:rFonts w:ascii="Times New Roman" w:hAnsi="Times New Roman" w:cs="Times New Roman"/>
          <w:bCs/>
          <w:snapToGrid w:val="0"/>
          <w:lang w:val="en-GB"/>
        </w:rPr>
        <w:t>in all the work that we do in lin</w:t>
      </w:r>
      <w:r w:rsidR="00775791">
        <w:rPr>
          <w:rFonts w:ascii="Times New Roman" w:hAnsi="Times New Roman" w:cs="Times New Roman"/>
          <w:bCs/>
          <w:snapToGrid w:val="0"/>
          <w:lang w:val="en-GB"/>
        </w:rPr>
        <w:t>e with the core values of AVISTA</w:t>
      </w:r>
    </w:p>
    <w:p w14:paraId="3FEBB49F" w14:textId="77777777" w:rsidR="007F02D4" w:rsidRDefault="007F02D4" w:rsidP="007F02D4">
      <w:pPr>
        <w:pStyle w:val="ListParagraph"/>
        <w:rPr>
          <w:rFonts w:ascii="Times New Roman" w:hAnsi="Times New Roman" w:cs="Times New Roman"/>
          <w:bCs/>
          <w:snapToGrid w:val="0"/>
          <w:lang w:val="en-GB"/>
        </w:rPr>
      </w:pPr>
    </w:p>
    <w:p w14:paraId="507D095C" w14:textId="77777777" w:rsidR="007F02D4" w:rsidRPr="006E4625" w:rsidRDefault="007F02D4" w:rsidP="00FF1633">
      <w:pPr>
        <w:widowControl w:val="0"/>
        <w:numPr>
          <w:ilvl w:val="0"/>
          <w:numId w:val="17"/>
        </w:numPr>
        <w:tabs>
          <w:tab w:val="left" w:pos="-1440"/>
        </w:tabs>
        <w:spacing w:after="0" w:line="240" w:lineRule="auto"/>
        <w:contextualSpacing/>
        <w:jc w:val="both"/>
        <w:rPr>
          <w:rFonts w:ascii="Times New Roman" w:hAnsi="Times New Roman" w:cs="Times New Roman"/>
          <w:bCs/>
          <w:snapToGrid w:val="0"/>
          <w:lang w:val="en-GB"/>
        </w:rPr>
      </w:pPr>
      <w:r>
        <w:rPr>
          <w:rFonts w:ascii="Times New Roman" w:hAnsi="Times New Roman" w:cs="Times New Roman"/>
          <w:bCs/>
          <w:snapToGrid w:val="0"/>
          <w:lang w:val="en-GB"/>
        </w:rPr>
        <w:t>Develop and maintain a strong working relationship with colleagues across the service</w:t>
      </w:r>
    </w:p>
    <w:p w14:paraId="67DCE0D7" w14:textId="77777777" w:rsidR="006E4625" w:rsidRPr="006E4625" w:rsidRDefault="006E4625" w:rsidP="006E4625">
      <w:pPr>
        <w:widowControl w:val="0"/>
        <w:tabs>
          <w:tab w:val="left" w:pos="-1440"/>
        </w:tabs>
        <w:spacing w:after="0" w:line="240" w:lineRule="auto"/>
        <w:ind w:left="720"/>
        <w:contextualSpacing/>
        <w:jc w:val="both"/>
        <w:rPr>
          <w:rFonts w:ascii="Times New Roman" w:hAnsi="Times New Roman" w:cs="Times New Roman"/>
          <w:bCs/>
          <w:snapToGrid w:val="0"/>
          <w:lang w:val="en-GB"/>
        </w:rPr>
      </w:pPr>
    </w:p>
    <w:p w14:paraId="1FAA90D1" w14:textId="77777777" w:rsidR="00E6602A" w:rsidRPr="007F02D4" w:rsidRDefault="00E6602A" w:rsidP="007F02D4">
      <w:pPr>
        <w:pStyle w:val="ListParagraph"/>
        <w:widowControl w:val="0"/>
        <w:numPr>
          <w:ilvl w:val="0"/>
          <w:numId w:val="17"/>
        </w:numPr>
        <w:spacing w:after="0" w:line="240" w:lineRule="auto"/>
        <w:ind w:right="807"/>
        <w:jc w:val="both"/>
        <w:rPr>
          <w:rFonts w:ascii="Times New Roman" w:hAnsi="Times New Roman" w:cs="Times New Roman"/>
          <w:bCs/>
          <w:snapToGrid w:val="0"/>
        </w:rPr>
      </w:pPr>
      <w:r w:rsidRPr="007F02D4">
        <w:rPr>
          <w:rFonts w:ascii="Times New Roman" w:hAnsi="Times New Roman" w:cs="Times New Roman"/>
          <w:snapToGrid w:val="0"/>
        </w:rPr>
        <w:t xml:space="preserve">To have an excellent knowledge of </w:t>
      </w:r>
      <w:r w:rsidR="00775791">
        <w:rPr>
          <w:rFonts w:ascii="Times New Roman" w:hAnsi="Times New Roman" w:cs="Times New Roman"/>
        </w:rPr>
        <w:t>AVISTA</w:t>
      </w:r>
      <w:r w:rsidRPr="007F02D4">
        <w:rPr>
          <w:rFonts w:ascii="Times New Roman" w:hAnsi="Times New Roman" w:cs="Times New Roman"/>
        </w:rPr>
        <w:t xml:space="preserve"> </w:t>
      </w:r>
      <w:r w:rsidRPr="007F02D4">
        <w:rPr>
          <w:rFonts w:ascii="Times New Roman" w:hAnsi="Times New Roman" w:cs="Times New Roman"/>
          <w:snapToGrid w:val="0"/>
        </w:rPr>
        <w:t>Disability Support Ser</w:t>
      </w:r>
      <w:r w:rsidR="005D7BB0" w:rsidRPr="007F02D4">
        <w:rPr>
          <w:rFonts w:ascii="Times New Roman" w:hAnsi="Times New Roman" w:cs="Times New Roman"/>
          <w:snapToGrid w:val="0"/>
        </w:rPr>
        <w:t xml:space="preserve">vices policies and procedures. </w:t>
      </w:r>
    </w:p>
    <w:p w14:paraId="6D826D4D" w14:textId="77777777" w:rsidR="007F02D4" w:rsidRPr="007F02D4" w:rsidRDefault="007F02D4" w:rsidP="007F02D4">
      <w:pPr>
        <w:pStyle w:val="ListParagraph"/>
        <w:rPr>
          <w:rFonts w:ascii="Times New Roman" w:hAnsi="Times New Roman" w:cs="Times New Roman"/>
          <w:bCs/>
          <w:snapToGrid w:val="0"/>
        </w:rPr>
      </w:pPr>
    </w:p>
    <w:p w14:paraId="3FA818D6" w14:textId="77777777" w:rsidR="007F02D4" w:rsidRDefault="007F02D4" w:rsidP="007F02D4">
      <w:pPr>
        <w:pStyle w:val="ListParagraph"/>
        <w:widowControl w:val="0"/>
        <w:numPr>
          <w:ilvl w:val="0"/>
          <w:numId w:val="17"/>
        </w:numPr>
        <w:spacing w:after="0" w:line="240" w:lineRule="auto"/>
        <w:ind w:right="807"/>
        <w:jc w:val="both"/>
        <w:rPr>
          <w:rFonts w:ascii="Times New Roman" w:hAnsi="Times New Roman" w:cs="Times New Roman"/>
          <w:bCs/>
          <w:snapToGrid w:val="0"/>
        </w:rPr>
      </w:pPr>
      <w:r>
        <w:rPr>
          <w:rFonts w:ascii="Times New Roman" w:hAnsi="Times New Roman" w:cs="Times New Roman"/>
          <w:bCs/>
          <w:snapToGrid w:val="0"/>
        </w:rPr>
        <w:t>Fulfil the duties of the nominated Data Protection Officer as required under the General Data Protection Regulation May 2018 (GDPR May 2018)</w:t>
      </w:r>
    </w:p>
    <w:p w14:paraId="2ECD98F1" w14:textId="77777777" w:rsidR="007F02D4" w:rsidRPr="007F02D4" w:rsidRDefault="007F02D4" w:rsidP="007F02D4">
      <w:pPr>
        <w:pStyle w:val="ListParagraph"/>
        <w:rPr>
          <w:rFonts w:ascii="Times New Roman" w:hAnsi="Times New Roman" w:cs="Times New Roman"/>
          <w:bCs/>
          <w:snapToGrid w:val="0"/>
        </w:rPr>
      </w:pPr>
    </w:p>
    <w:p w14:paraId="20712F2B" w14:textId="77777777" w:rsidR="007F02D4" w:rsidRPr="007F02D4" w:rsidRDefault="007F02D4" w:rsidP="007F02D4">
      <w:pPr>
        <w:pStyle w:val="ListParagraph"/>
        <w:widowControl w:val="0"/>
        <w:numPr>
          <w:ilvl w:val="0"/>
          <w:numId w:val="17"/>
        </w:numPr>
        <w:spacing w:after="0" w:line="240" w:lineRule="auto"/>
        <w:ind w:right="807"/>
        <w:jc w:val="both"/>
        <w:rPr>
          <w:rFonts w:ascii="Times New Roman" w:hAnsi="Times New Roman" w:cs="Times New Roman"/>
          <w:bCs/>
          <w:snapToGrid w:val="0"/>
        </w:rPr>
      </w:pPr>
      <w:r>
        <w:rPr>
          <w:rFonts w:ascii="Times New Roman" w:hAnsi="Times New Roman" w:cs="Times New Roman"/>
          <w:bCs/>
          <w:snapToGrid w:val="0"/>
        </w:rPr>
        <w:t>To perform whatever other duties appropriate to the post as may be reasonably determined by the Director of Governance, Strategy and Planning or the Data Protection Officer</w:t>
      </w:r>
    </w:p>
    <w:p w14:paraId="312B4164" w14:textId="77777777" w:rsidR="00E6602A" w:rsidRPr="00E6602A" w:rsidRDefault="00E6602A" w:rsidP="00E6602A">
      <w:pPr>
        <w:widowControl w:val="0"/>
        <w:ind w:left="720"/>
        <w:contextualSpacing/>
        <w:jc w:val="both"/>
        <w:rPr>
          <w:rFonts w:ascii="Times New Roman" w:hAnsi="Times New Roman" w:cs="Times New Roman"/>
          <w:bCs/>
          <w:snapToGrid w:val="0"/>
        </w:rPr>
      </w:pPr>
    </w:p>
    <w:p w14:paraId="637858B7" w14:textId="77777777" w:rsidR="00E6602A" w:rsidRPr="00E6602A" w:rsidRDefault="00E6602A" w:rsidP="00FF1633">
      <w:pPr>
        <w:widowControl w:val="0"/>
        <w:numPr>
          <w:ilvl w:val="0"/>
          <w:numId w:val="17"/>
        </w:numPr>
        <w:tabs>
          <w:tab w:val="left" w:pos="-1440"/>
        </w:tabs>
        <w:spacing w:after="0" w:line="240" w:lineRule="auto"/>
        <w:contextualSpacing/>
        <w:jc w:val="both"/>
        <w:rPr>
          <w:rFonts w:ascii="Times New Roman" w:hAnsi="Times New Roman" w:cs="Times New Roman"/>
          <w:bCs/>
          <w:snapToGrid w:val="0"/>
          <w:lang w:val="en-GB"/>
        </w:rPr>
      </w:pPr>
      <w:r w:rsidRPr="00E6602A">
        <w:rPr>
          <w:rFonts w:ascii="Times New Roman" w:hAnsi="Times New Roman" w:cs="Times New Roman"/>
          <w:snapToGrid w:val="0"/>
          <w:lang w:val="en-GB"/>
        </w:rPr>
        <w:t>Being aware of emergency procedures and ensure health and safety policy of service is adhered to.</w:t>
      </w:r>
    </w:p>
    <w:p w14:paraId="1AF057F3" w14:textId="77777777" w:rsidR="007F02D4" w:rsidRDefault="007F02D4" w:rsidP="007F02D4">
      <w:pPr>
        <w:widowControl w:val="0"/>
        <w:tabs>
          <w:tab w:val="left" w:pos="-1440"/>
        </w:tabs>
        <w:spacing w:after="0" w:line="240" w:lineRule="auto"/>
        <w:contextualSpacing/>
        <w:jc w:val="both"/>
        <w:rPr>
          <w:rFonts w:ascii="Times New Roman" w:hAnsi="Times New Roman" w:cs="Times New Roman"/>
          <w:bCs/>
          <w:snapToGrid w:val="0"/>
          <w:lang w:val="en-GB"/>
        </w:rPr>
      </w:pPr>
    </w:p>
    <w:p w14:paraId="116AB53C" w14:textId="77777777" w:rsidR="00E6602A" w:rsidRPr="007F02D4" w:rsidRDefault="00E6602A" w:rsidP="007F02D4">
      <w:pPr>
        <w:pStyle w:val="ListParagraph"/>
        <w:widowControl w:val="0"/>
        <w:numPr>
          <w:ilvl w:val="0"/>
          <w:numId w:val="17"/>
        </w:numPr>
        <w:tabs>
          <w:tab w:val="left" w:pos="-1440"/>
        </w:tabs>
        <w:spacing w:after="0" w:line="240" w:lineRule="auto"/>
        <w:jc w:val="both"/>
        <w:rPr>
          <w:rFonts w:ascii="Times New Roman" w:hAnsi="Times New Roman" w:cs="Times New Roman"/>
          <w:bCs/>
          <w:snapToGrid w:val="0"/>
          <w:lang w:val="en-GB"/>
        </w:rPr>
      </w:pPr>
      <w:r w:rsidRPr="007F02D4">
        <w:rPr>
          <w:rFonts w:ascii="Times New Roman" w:hAnsi="Times New Roman" w:cs="Times New Roman"/>
          <w:snapToGrid w:val="0"/>
          <w:lang w:val="en-GB"/>
        </w:rPr>
        <w:t xml:space="preserve">Ensuring the highest standards of confidentiality are </w:t>
      </w:r>
      <w:proofErr w:type="gramStart"/>
      <w:r w:rsidRPr="007F02D4">
        <w:rPr>
          <w:rFonts w:ascii="Times New Roman" w:hAnsi="Times New Roman" w:cs="Times New Roman"/>
          <w:snapToGrid w:val="0"/>
          <w:lang w:val="en-GB"/>
        </w:rPr>
        <w:t>maintained at all times</w:t>
      </w:r>
      <w:proofErr w:type="gramEnd"/>
      <w:r w:rsidRPr="007F02D4">
        <w:rPr>
          <w:rFonts w:ascii="Times New Roman" w:hAnsi="Times New Roman" w:cs="Times New Roman"/>
          <w:snapToGrid w:val="0"/>
          <w:lang w:val="en-GB"/>
        </w:rPr>
        <w:t xml:space="preserve"> in relation to work issues.</w:t>
      </w:r>
    </w:p>
    <w:p w14:paraId="45B77BDD" w14:textId="77777777" w:rsidR="00E6602A" w:rsidRPr="00E6602A" w:rsidRDefault="00E6602A" w:rsidP="00E6602A">
      <w:pPr>
        <w:widowControl w:val="0"/>
        <w:jc w:val="both"/>
        <w:rPr>
          <w:rFonts w:ascii="Times New Roman" w:hAnsi="Times New Roman" w:cs="Times New Roman"/>
          <w:bCs/>
          <w:snapToGrid w:val="0"/>
          <w:lang w:val="en-GB"/>
        </w:rPr>
      </w:pPr>
    </w:p>
    <w:p w14:paraId="2B17A88D" w14:textId="77777777" w:rsidR="00E6602A" w:rsidRPr="00E6602A" w:rsidRDefault="00E6602A" w:rsidP="00FF1633">
      <w:pPr>
        <w:widowControl w:val="0"/>
        <w:numPr>
          <w:ilvl w:val="0"/>
          <w:numId w:val="17"/>
        </w:numPr>
        <w:tabs>
          <w:tab w:val="left" w:pos="-1440"/>
        </w:tabs>
        <w:spacing w:after="0" w:line="240" w:lineRule="auto"/>
        <w:jc w:val="both"/>
        <w:rPr>
          <w:rFonts w:ascii="Times New Roman" w:hAnsi="Times New Roman" w:cs="Times New Roman"/>
          <w:bCs/>
          <w:snapToGrid w:val="0"/>
          <w:lang w:val="en-GB"/>
        </w:rPr>
      </w:pPr>
      <w:r w:rsidRPr="00E6602A">
        <w:rPr>
          <w:rFonts w:ascii="Times New Roman" w:hAnsi="Times New Roman" w:cs="Times New Roman"/>
          <w:snapToGrid w:val="0"/>
          <w:lang w:val="en-GB"/>
        </w:rPr>
        <w:t xml:space="preserve">Ensuring each person with an intellectual disability is </w:t>
      </w:r>
      <w:proofErr w:type="gramStart"/>
      <w:r w:rsidRPr="00E6602A">
        <w:rPr>
          <w:rFonts w:ascii="Times New Roman" w:hAnsi="Times New Roman" w:cs="Times New Roman"/>
          <w:snapToGrid w:val="0"/>
          <w:lang w:val="en-GB"/>
        </w:rPr>
        <w:t>treated with the utmost respect and dignity at all times</w:t>
      </w:r>
      <w:proofErr w:type="gramEnd"/>
      <w:r w:rsidRPr="00E6602A">
        <w:rPr>
          <w:rFonts w:ascii="Times New Roman" w:hAnsi="Times New Roman" w:cs="Times New Roman"/>
          <w:snapToGrid w:val="0"/>
          <w:lang w:val="en-GB"/>
        </w:rPr>
        <w:t>.</w:t>
      </w:r>
    </w:p>
    <w:p w14:paraId="45A9E5D7" w14:textId="77777777" w:rsidR="00E6602A" w:rsidRPr="00E6602A" w:rsidRDefault="00E6602A" w:rsidP="00E6602A">
      <w:pPr>
        <w:widowControl w:val="0"/>
        <w:tabs>
          <w:tab w:val="left" w:pos="-1440"/>
        </w:tabs>
        <w:contextualSpacing/>
        <w:jc w:val="both"/>
        <w:rPr>
          <w:rFonts w:ascii="Times New Roman" w:hAnsi="Times New Roman" w:cs="Times New Roman"/>
          <w:bCs/>
          <w:snapToGrid w:val="0"/>
          <w:lang w:val="en-GB"/>
        </w:rPr>
      </w:pPr>
    </w:p>
    <w:p w14:paraId="21E340EC" w14:textId="77777777" w:rsidR="00E6602A" w:rsidRPr="00E6602A" w:rsidRDefault="00E6602A" w:rsidP="00FF1633">
      <w:pPr>
        <w:widowControl w:val="0"/>
        <w:numPr>
          <w:ilvl w:val="0"/>
          <w:numId w:val="17"/>
        </w:numPr>
        <w:tabs>
          <w:tab w:val="left" w:pos="-1440"/>
        </w:tabs>
        <w:spacing w:after="0" w:line="240" w:lineRule="auto"/>
        <w:jc w:val="both"/>
        <w:rPr>
          <w:rFonts w:ascii="Times New Roman" w:hAnsi="Times New Roman" w:cs="Times New Roman"/>
          <w:bCs/>
          <w:snapToGrid w:val="0"/>
          <w:lang w:val="en-US"/>
        </w:rPr>
      </w:pPr>
      <w:r w:rsidRPr="00E6602A">
        <w:rPr>
          <w:rFonts w:ascii="Times New Roman" w:hAnsi="Times New Roman" w:cs="Times New Roman"/>
          <w:snapToGrid w:val="0"/>
          <w:lang w:val="en-US"/>
        </w:rPr>
        <w:t>Maintain a high standard of work performance, attendance, appearance and punctuality</w:t>
      </w:r>
    </w:p>
    <w:p w14:paraId="263E7314" w14:textId="77777777" w:rsidR="00E6602A" w:rsidRPr="00E6602A" w:rsidRDefault="00E6602A" w:rsidP="00E6602A">
      <w:pPr>
        <w:widowControl w:val="0"/>
        <w:tabs>
          <w:tab w:val="left" w:pos="-1440"/>
        </w:tabs>
        <w:ind w:left="357"/>
        <w:jc w:val="both"/>
        <w:rPr>
          <w:rFonts w:ascii="Times New Roman" w:hAnsi="Times New Roman" w:cs="Times New Roman"/>
          <w:bCs/>
          <w:snapToGrid w:val="0"/>
          <w:lang w:val="en-US"/>
        </w:rPr>
      </w:pPr>
    </w:p>
    <w:p w14:paraId="44D19BD5" w14:textId="77777777" w:rsidR="00E6602A" w:rsidRPr="00E6602A" w:rsidRDefault="00E6602A" w:rsidP="00FF1633">
      <w:pPr>
        <w:widowControl w:val="0"/>
        <w:numPr>
          <w:ilvl w:val="0"/>
          <w:numId w:val="17"/>
        </w:numPr>
        <w:spacing w:after="0" w:line="240" w:lineRule="auto"/>
        <w:ind w:right="807"/>
        <w:jc w:val="both"/>
        <w:rPr>
          <w:rFonts w:ascii="Times New Roman" w:hAnsi="Times New Roman" w:cs="Times New Roman"/>
          <w:bCs/>
          <w:snapToGrid w:val="0"/>
        </w:rPr>
      </w:pPr>
      <w:r w:rsidRPr="00E6602A">
        <w:rPr>
          <w:rFonts w:ascii="Times New Roman" w:hAnsi="Times New Roman" w:cs="Times New Roman"/>
          <w:snapToGrid w:val="0"/>
        </w:rPr>
        <w:lastRenderedPageBreak/>
        <w:t>To assume responsibility for own professional development</w:t>
      </w:r>
    </w:p>
    <w:p w14:paraId="385424DA" w14:textId="77777777" w:rsidR="00E6602A" w:rsidRPr="00E6602A" w:rsidRDefault="00E6602A" w:rsidP="00E6602A">
      <w:pPr>
        <w:widowControl w:val="0"/>
        <w:ind w:left="357" w:right="807"/>
        <w:jc w:val="both"/>
        <w:rPr>
          <w:rFonts w:ascii="Times New Roman" w:hAnsi="Times New Roman" w:cs="Times New Roman"/>
          <w:bCs/>
          <w:snapToGrid w:val="0"/>
        </w:rPr>
      </w:pPr>
    </w:p>
    <w:p w14:paraId="0F169D4F" w14:textId="77777777" w:rsidR="00E6602A" w:rsidRPr="00E6602A" w:rsidRDefault="00E6602A" w:rsidP="00FF1633">
      <w:pPr>
        <w:widowControl w:val="0"/>
        <w:numPr>
          <w:ilvl w:val="0"/>
          <w:numId w:val="17"/>
        </w:numPr>
        <w:spacing w:after="0" w:line="240" w:lineRule="auto"/>
        <w:ind w:right="807"/>
        <w:jc w:val="both"/>
        <w:rPr>
          <w:rFonts w:ascii="Times New Roman" w:hAnsi="Times New Roman" w:cs="Times New Roman"/>
          <w:bCs/>
          <w:snapToGrid w:val="0"/>
        </w:rPr>
      </w:pPr>
      <w:r w:rsidRPr="00E6602A">
        <w:rPr>
          <w:rFonts w:ascii="Times New Roman" w:hAnsi="Times New Roman" w:cs="Times New Roman"/>
          <w:snapToGrid w:val="0"/>
        </w:rPr>
        <w:t>To ensure a safe environment for post holder, colleagues and visitors</w:t>
      </w:r>
    </w:p>
    <w:p w14:paraId="719D9891" w14:textId="77777777" w:rsidR="00E6602A" w:rsidRPr="00E6602A" w:rsidRDefault="00E6602A" w:rsidP="00E6602A">
      <w:pPr>
        <w:widowControl w:val="0"/>
        <w:tabs>
          <w:tab w:val="left" w:pos="-1440"/>
        </w:tabs>
        <w:ind w:left="357"/>
        <w:jc w:val="both"/>
        <w:rPr>
          <w:rFonts w:ascii="Times New Roman" w:hAnsi="Times New Roman" w:cs="Times New Roman"/>
          <w:bCs/>
          <w:snapToGrid w:val="0"/>
          <w:lang w:val="en-US"/>
        </w:rPr>
      </w:pPr>
    </w:p>
    <w:p w14:paraId="45F2EDB5" w14:textId="77777777" w:rsidR="00E6602A" w:rsidRDefault="00E6602A" w:rsidP="00E6602A">
      <w:pPr>
        <w:ind w:left="360" w:right="-44"/>
        <w:jc w:val="both"/>
        <w:rPr>
          <w:rFonts w:ascii="Times New Roman" w:hAnsi="Times New Roman" w:cs="Times New Roman"/>
          <w:b/>
          <w:iCs/>
          <w:lang w:val="en-GB"/>
        </w:rPr>
      </w:pPr>
    </w:p>
    <w:p w14:paraId="13961C7D" w14:textId="77777777" w:rsidR="00E6602A" w:rsidRDefault="00E6602A" w:rsidP="00E6602A">
      <w:r w:rsidRPr="00BF5639">
        <w:rPr>
          <w:rFonts w:ascii="Calibri" w:hAnsi="Calibri"/>
          <w:b/>
          <w:i/>
          <w:lang w:val="en-GB"/>
        </w:rPr>
        <w:t>The post holder may be required to perform other duties as appropriate to the post, which may be assigned to him/her from time to time, and to contribute to the development of the post while in office. This job description will be subject to review in the light of changing circumstances. It is not intended to be exhaustive but should be regarded as providing guidelines within which individuals work</w:t>
      </w:r>
    </w:p>
    <w:p w14:paraId="00CF91D3" w14:textId="77777777" w:rsidR="00896E27" w:rsidRPr="009263F4" w:rsidRDefault="00896E27" w:rsidP="00896E27">
      <w:pPr>
        <w:kinsoku w:val="0"/>
        <w:overflowPunct w:val="0"/>
        <w:spacing w:line="240" w:lineRule="auto"/>
        <w:jc w:val="both"/>
        <w:textAlignment w:val="baseline"/>
        <w:rPr>
          <w:rFonts w:cs="Times New Roman"/>
          <w:color w:val="000000"/>
        </w:rPr>
      </w:pPr>
    </w:p>
    <w:tbl>
      <w:tblPr>
        <w:tblStyle w:val="TableGrid"/>
        <w:tblW w:w="9606" w:type="dxa"/>
        <w:tblLook w:val="04A0" w:firstRow="1" w:lastRow="0" w:firstColumn="1" w:lastColumn="0" w:noHBand="0" w:noVBand="1"/>
      </w:tblPr>
      <w:tblGrid>
        <w:gridCol w:w="9606"/>
      </w:tblGrid>
      <w:tr w:rsidR="00896E27" w:rsidRPr="00491933" w14:paraId="1D43B356" w14:textId="77777777" w:rsidTr="00EC6E4A">
        <w:tc>
          <w:tcPr>
            <w:tcW w:w="9606" w:type="dxa"/>
            <w:shd w:val="clear" w:color="auto" w:fill="E7E6E6" w:themeFill="background2"/>
          </w:tcPr>
          <w:p w14:paraId="3619F7C9" w14:textId="77777777" w:rsidR="00896E27" w:rsidRPr="00803017" w:rsidRDefault="00896E27" w:rsidP="00EC6E4A">
            <w:pPr>
              <w:pStyle w:val="Default"/>
              <w:ind w:right="-391"/>
              <w:jc w:val="center"/>
              <w:rPr>
                <w:rFonts w:asciiTheme="minorHAnsi" w:hAnsiTheme="minorHAnsi"/>
                <w:b/>
                <w:bCs/>
                <w:sz w:val="36"/>
                <w:szCs w:val="36"/>
              </w:rPr>
            </w:pPr>
            <w:r w:rsidRPr="00626ED6">
              <w:rPr>
                <w:rFonts w:asciiTheme="minorHAnsi" w:hAnsiTheme="minorHAnsi"/>
                <w:b/>
                <w:bCs/>
                <w:sz w:val="36"/>
                <w:szCs w:val="36"/>
              </w:rPr>
              <w:t>Core Competencies</w:t>
            </w:r>
          </w:p>
        </w:tc>
      </w:tr>
      <w:tr w:rsidR="00896E27" w:rsidRPr="00491933" w14:paraId="1219544D" w14:textId="77777777" w:rsidTr="00EC6E4A">
        <w:tc>
          <w:tcPr>
            <w:tcW w:w="9606" w:type="dxa"/>
          </w:tcPr>
          <w:p w14:paraId="4943BCF6" w14:textId="77777777" w:rsidR="00896E27" w:rsidRPr="000F3863" w:rsidRDefault="00896E27" w:rsidP="00EC6E4A">
            <w:pPr>
              <w:pStyle w:val="Default"/>
              <w:ind w:right="-391"/>
              <w:rPr>
                <w:rFonts w:asciiTheme="minorHAnsi" w:hAnsiTheme="minorHAnsi" w:cs="Times New Roman"/>
              </w:rPr>
            </w:pPr>
            <w:r w:rsidRPr="000F3863">
              <w:rPr>
                <w:rFonts w:asciiTheme="minorHAnsi" w:hAnsiTheme="minorHAnsi"/>
                <w:b/>
                <w:bCs/>
              </w:rPr>
              <w:t>Quality Service</w:t>
            </w:r>
          </w:p>
          <w:p w14:paraId="46B51796" w14:textId="77777777" w:rsidR="00896E27" w:rsidRPr="00A10629" w:rsidRDefault="00896E27" w:rsidP="00896E27">
            <w:pPr>
              <w:pStyle w:val="Default"/>
              <w:numPr>
                <w:ilvl w:val="0"/>
                <w:numId w:val="8"/>
              </w:numPr>
              <w:rPr>
                <w:rFonts w:asciiTheme="minorHAnsi" w:hAnsiTheme="minorHAnsi" w:cs="Times New Roman"/>
                <w:sz w:val="22"/>
                <w:szCs w:val="22"/>
              </w:rPr>
            </w:pPr>
            <w:r w:rsidRPr="00A10629">
              <w:rPr>
                <w:rFonts w:asciiTheme="minorHAnsi" w:hAnsiTheme="minorHAnsi" w:cs="Times New Roman"/>
                <w:sz w:val="22"/>
                <w:szCs w:val="22"/>
              </w:rPr>
              <w:t xml:space="preserve">Pro-active and uses Initiative. </w:t>
            </w:r>
          </w:p>
          <w:p w14:paraId="2C56B6C0" w14:textId="77777777" w:rsidR="00896E27" w:rsidRPr="00A10629" w:rsidRDefault="00896E27" w:rsidP="00896E27">
            <w:pPr>
              <w:pStyle w:val="Default"/>
              <w:numPr>
                <w:ilvl w:val="0"/>
                <w:numId w:val="8"/>
              </w:numPr>
              <w:rPr>
                <w:rFonts w:asciiTheme="minorHAnsi" w:hAnsiTheme="minorHAnsi" w:cs="Times New Roman"/>
                <w:sz w:val="22"/>
                <w:szCs w:val="22"/>
              </w:rPr>
            </w:pPr>
            <w:r w:rsidRPr="00A10629">
              <w:rPr>
                <w:rFonts w:asciiTheme="minorHAnsi" w:hAnsiTheme="minorHAnsi" w:cs="Times New Roman"/>
                <w:sz w:val="22"/>
                <w:szCs w:val="22"/>
              </w:rPr>
              <w:t xml:space="preserve">Undertakes holistic approach to ensure the best possible service is provided. </w:t>
            </w:r>
          </w:p>
          <w:p w14:paraId="15ADB4C0" w14:textId="77777777" w:rsidR="00896E27" w:rsidRPr="00A10629" w:rsidRDefault="00896E27" w:rsidP="00896E27">
            <w:pPr>
              <w:pStyle w:val="Default"/>
              <w:numPr>
                <w:ilvl w:val="0"/>
                <w:numId w:val="8"/>
              </w:numPr>
              <w:rPr>
                <w:rFonts w:asciiTheme="minorHAnsi" w:hAnsiTheme="minorHAnsi" w:cs="Times New Roman"/>
                <w:sz w:val="22"/>
                <w:szCs w:val="22"/>
              </w:rPr>
            </w:pPr>
            <w:r w:rsidRPr="00A10629">
              <w:rPr>
                <w:rFonts w:asciiTheme="minorHAnsi" w:hAnsiTheme="minorHAnsi" w:cs="Times New Roman"/>
                <w:sz w:val="22"/>
                <w:szCs w:val="22"/>
              </w:rPr>
              <w:t>Ability to encourage and develop quality led practice initiatives.</w:t>
            </w:r>
          </w:p>
          <w:p w14:paraId="43FBEACA" w14:textId="77777777" w:rsidR="00896E27" w:rsidRPr="00A10629" w:rsidRDefault="00896E27" w:rsidP="00896E27">
            <w:pPr>
              <w:pStyle w:val="Default"/>
              <w:numPr>
                <w:ilvl w:val="0"/>
                <w:numId w:val="8"/>
              </w:numPr>
              <w:rPr>
                <w:rFonts w:asciiTheme="minorHAnsi" w:hAnsiTheme="minorHAnsi" w:cs="Times New Roman"/>
                <w:sz w:val="22"/>
                <w:szCs w:val="22"/>
              </w:rPr>
            </w:pPr>
            <w:r w:rsidRPr="00A10629">
              <w:rPr>
                <w:rFonts w:asciiTheme="minorHAnsi" w:hAnsiTheme="minorHAnsi" w:cs="Times New Roman"/>
                <w:sz w:val="22"/>
                <w:szCs w:val="22"/>
              </w:rPr>
              <w:t>Demonstrates an ability to evaluate, audit and review practice</w:t>
            </w:r>
          </w:p>
          <w:p w14:paraId="326B1456" w14:textId="77777777" w:rsidR="00896E27" w:rsidRPr="00A10629" w:rsidRDefault="00896E27" w:rsidP="00896E27">
            <w:pPr>
              <w:pStyle w:val="Default"/>
              <w:numPr>
                <w:ilvl w:val="0"/>
                <w:numId w:val="8"/>
              </w:numPr>
              <w:rPr>
                <w:rFonts w:asciiTheme="minorHAnsi" w:hAnsiTheme="minorHAnsi" w:cs="Times New Roman"/>
                <w:sz w:val="22"/>
                <w:szCs w:val="22"/>
              </w:rPr>
            </w:pPr>
            <w:r w:rsidRPr="00A10629">
              <w:rPr>
                <w:rFonts w:asciiTheme="minorHAnsi" w:hAnsiTheme="minorHAnsi" w:cs="Times New Roman"/>
                <w:sz w:val="22"/>
                <w:szCs w:val="22"/>
              </w:rPr>
              <w:t>Provides a flexible service that is responsive to the needs of the service user, colleagues and service.</w:t>
            </w:r>
          </w:p>
          <w:p w14:paraId="50F7EF9F" w14:textId="77777777" w:rsidR="00896E27" w:rsidRPr="00A10629" w:rsidRDefault="00896E27" w:rsidP="00896E27">
            <w:pPr>
              <w:pStyle w:val="Default"/>
              <w:numPr>
                <w:ilvl w:val="0"/>
                <w:numId w:val="8"/>
              </w:numPr>
              <w:rPr>
                <w:rFonts w:asciiTheme="minorHAnsi" w:hAnsiTheme="minorHAnsi" w:cs="Times New Roman"/>
                <w:sz w:val="22"/>
                <w:szCs w:val="22"/>
              </w:rPr>
            </w:pPr>
            <w:r w:rsidRPr="00A10629">
              <w:rPr>
                <w:rFonts w:asciiTheme="minorHAnsi" w:hAnsiTheme="minorHAnsi" w:cs="Times New Roman"/>
                <w:sz w:val="22"/>
                <w:szCs w:val="22"/>
              </w:rPr>
              <w:t>Optimises resources within own areas to achieve appropriate outcomes.</w:t>
            </w:r>
          </w:p>
          <w:p w14:paraId="52B0926F" w14:textId="77777777" w:rsidR="00896E27" w:rsidRPr="000F3863" w:rsidRDefault="00896E27" w:rsidP="00896E27">
            <w:pPr>
              <w:numPr>
                <w:ilvl w:val="0"/>
                <w:numId w:val="8"/>
              </w:numPr>
            </w:pPr>
            <w:proofErr w:type="gramStart"/>
            <w:r w:rsidRPr="00A10629">
              <w:rPr>
                <w:rFonts w:cs="Times New Roman"/>
              </w:rPr>
              <w:t>Identifies and prioritises the requirements of change within own service area at all times</w:t>
            </w:r>
            <w:proofErr w:type="gramEnd"/>
            <w:r w:rsidRPr="00A10629">
              <w:rPr>
                <w:rFonts w:cs="Times New Roman"/>
              </w:rPr>
              <w:t xml:space="preserve"> considering how it will affect other parts of the organisation. </w:t>
            </w:r>
          </w:p>
          <w:p w14:paraId="5AEE86D6" w14:textId="77777777" w:rsidR="00896E27" w:rsidRDefault="00896E27" w:rsidP="00EC6E4A">
            <w:pPr>
              <w:pStyle w:val="Default"/>
              <w:rPr>
                <w:rFonts w:asciiTheme="minorHAnsi" w:hAnsiTheme="minorHAnsi"/>
                <w:b/>
                <w:bCs/>
              </w:rPr>
            </w:pPr>
          </w:p>
          <w:p w14:paraId="0BB7A9C5" w14:textId="77777777" w:rsidR="00896E27" w:rsidRPr="000F3863" w:rsidRDefault="00896E27" w:rsidP="00EC6E4A">
            <w:pPr>
              <w:pStyle w:val="Default"/>
              <w:rPr>
                <w:rFonts w:asciiTheme="minorHAnsi" w:hAnsiTheme="minorHAnsi" w:cs="Times New Roman"/>
              </w:rPr>
            </w:pPr>
            <w:r w:rsidRPr="000F3863">
              <w:rPr>
                <w:rFonts w:asciiTheme="minorHAnsi" w:hAnsiTheme="minorHAnsi"/>
                <w:b/>
                <w:bCs/>
              </w:rPr>
              <w:t>Planning &amp; Organising</w:t>
            </w:r>
          </w:p>
          <w:p w14:paraId="1FF89EDE" w14:textId="77777777" w:rsidR="00896E27" w:rsidRPr="00A10629" w:rsidRDefault="00896E27" w:rsidP="00896E27">
            <w:pPr>
              <w:pStyle w:val="Default"/>
              <w:numPr>
                <w:ilvl w:val="0"/>
                <w:numId w:val="7"/>
              </w:numPr>
              <w:rPr>
                <w:rFonts w:asciiTheme="minorHAnsi" w:hAnsiTheme="minorHAnsi" w:cs="Times New Roman"/>
                <w:sz w:val="22"/>
                <w:szCs w:val="22"/>
              </w:rPr>
            </w:pPr>
            <w:r w:rsidRPr="00A10629">
              <w:rPr>
                <w:rFonts w:asciiTheme="minorHAnsi" w:hAnsiTheme="minorHAnsi" w:cs="Times New Roman"/>
                <w:sz w:val="22"/>
                <w:szCs w:val="22"/>
              </w:rPr>
              <w:t xml:space="preserve">Effective use of time focussed on managing self and developing others in a busy working environment. </w:t>
            </w:r>
          </w:p>
          <w:p w14:paraId="1FF37C3F" w14:textId="77777777" w:rsidR="00896E27" w:rsidRPr="00A10629" w:rsidRDefault="00896E27" w:rsidP="00896E27">
            <w:pPr>
              <w:pStyle w:val="Default"/>
              <w:numPr>
                <w:ilvl w:val="0"/>
                <w:numId w:val="7"/>
              </w:numPr>
              <w:rPr>
                <w:rFonts w:asciiTheme="minorHAnsi" w:hAnsiTheme="minorHAnsi" w:cs="Times New Roman"/>
                <w:sz w:val="22"/>
                <w:szCs w:val="22"/>
              </w:rPr>
            </w:pPr>
            <w:r w:rsidRPr="00A10629">
              <w:rPr>
                <w:rFonts w:asciiTheme="minorHAnsi" w:hAnsiTheme="minorHAnsi" w:cs="Times New Roman"/>
                <w:sz w:val="22"/>
                <w:szCs w:val="22"/>
              </w:rPr>
              <w:t xml:space="preserve">Sets clear, realistic goals and targets for self and others. </w:t>
            </w:r>
          </w:p>
          <w:p w14:paraId="5AF24F4E" w14:textId="77777777" w:rsidR="00896E27" w:rsidRPr="00A10629" w:rsidRDefault="00896E27" w:rsidP="00896E27">
            <w:pPr>
              <w:pStyle w:val="Default"/>
              <w:numPr>
                <w:ilvl w:val="0"/>
                <w:numId w:val="7"/>
              </w:numPr>
              <w:rPr>
                <w:rFonts w:asciiTheme="minorHAnsi" w:hAnsiTheme="minorHAnsi" w:cs="Times New Roman"/>
                <w:sz w:val="22"/>
                <w:szCs w:val="22"/>
              </w:rPr>
            </w:pPr>
            <w:r w:rsidRPr="00A10629">
              <w:rPr>
                <w:rFonts w:asciiTheme="minorHAnsi" w:hAnsiTheme="minorHAnsi" w:cs="Times New Roman"/>
                <w:sz w:val="22"/>
                <w:szCs w:val="22"/>
              </w:rPr>
              <w:t>Keeps appropriate and accessible documentation.</w:t>
            </w:r>
          </w:p>
          <w:p w14:paraId="1CD95C0C" w14:textId="77777777" w:rsidR="00896E27" w:rsidRPr="00A10629" w:rsidRDefault="00896E27" w:rsidP="00896E27">
            <w:pPr>
              <w:pStyle w:val="Default"/>
              <w:numPr>
                <w:ilvl w:val="0"/>
                <w:numId w:val="7"/>
              </w:numPr>
              <w:rPr>
                <w:rFonts w:asciiTheme="minorHAnsi" w:hAnsiTheme="minorHAnsi" w:cs="Times New Roman"/>
                <w:sz w:val="22"/>
                <w:szCs w:val="22"/>
              </w:rPr>
            </w:pPr>
            <w:r w:rsidRPr="00A10629">
              <w:rPr>
                <w:rFonts w:asciiTheme="minorHAnsi" w:hAnsiTheme="minorHAnsi" w:cs="Times New Roman"/>
                <w:sz w:val="22"/>
                <w:szCs w:val="22"/>
              </w:rPr>
              <w:t xml:space="preserve">Utilises established systems and processes for prioritising and delivering on tasks.    </w:t>
            </w:r>
          </w:p>
          <w:p w14:paraId="59AD03BC" w14:textId="77777777" w:rsidR="00896E27" w:rsidRPr="00A10629" w:rsidRDefault="00896E27" w:rsidP="00896E27">
            <w:pPr>
              <w:pStyle w:val="Default"/>
              <w:numPr>
                <w:ilvl w:val="0"/>
                <w:numId w:val="7"/>
              </w:numPr>
              <w:rPr>
                <w:rFonts w:asciiTheme="minorHAnsi" w:hAnsiTheme="minorHAnsi" w:cs="Times New Roman"/>
                <w:sz w:val="22"/>
                <w:szCs w:val="22"/>
              </w:rPr>
            </w:pPr>
            <w:r w:rsidRPr="00A10629">
              <w:rPr>
                <w:rFonts w:asciiTheme="minorHAnsi" w:hAnsiTheme="minorHAnsi" w:cs="Times New Roman"/>
                <w:sz w:val="22"/>
                <w:szCs w:val="22"/>
              </w:rPr>
              <w:t xml:space="preserve">Delegates effectively to ensure objectives are met. </w:t>
            </w:r>
          </w:p>
          <w:p w14:paraId="5D753928" w14:textId="77777777" w:rsidR="00896E27" w:rsidRPr="00A10629" w:rsidRDefault="00896E27" w:rsidP="00896E27">
            <w:pPr>
              <w:pStyle w:val="Default"/>
              <w:numPr>
                <w:ilvl w:val="0"/>
                <w:numId w:val="7"/>
              </w:numPr>
              <w:rPr>
                <w:rFonts w:asciiTheme="minorHAnsi" w:hAnsiTheme="minorHAnsi" w:cs="Times New Roman"/>
                <w:sz w:val="22"/>
                <w:szCs w:val="22"/>
              </w:rPr>
            </w:pPr>
            <w:r w:rsidRPr="00A10629">
              <w:rPr>
                <w:rFonts w:asciiTheme="minorHAnsi" w:hAnsiTheme="minorHAnsi" w:cs="Times New Roman"/>
                <w:sz w:val="22"/>
                <w:szCs w:val="22"/>
              </w:rPr>
              <w:t xml:space="preserve">Consistently focuses work effort to where it will have most impact. </w:t>
            </w:r>
          </w:p>
          <w:p w14:paraId="751EA904" w14:textId="77777777" w:rsidR="00896E27" w:rsidRPr="00A10629" w:rsidRDefault="00896E27" w:rsidP="00896E27">
            <w:pPr>
              <w:pStyle w:val="Default"/>
              <w:numPr>
                <w:ilvl w:val="0"/>
                <w:numId w:val="7"/>
              </w:numPr>
              <w:rPr>
                <w:rFonts w:asciiTheme="minorHAnsi" w:hAnsiTheme="minorHAnsi" w:cs="Times New Roman"/>
                <w:sz w:val="22"/>
                <w:szCs w:val="22"/>
              </w:rPr>
            </w:pPr>
            <w:r w:rsidRPr="00A10629">
              <w:rPr>
                <w:rFonts w:asciiTheme="minorHAnsi" w:hAnsiTheme="minorHAnsi" w:cs="Times New Roman"/>
                <w:sz w:val="22"/>
                <w:szCs w:val="22"/>
              </w:rPr>
              <w:t xml:space="preserve">Anticipates Problems and issues and takes preventative action to address these. </w:t>
            </w:r>
          </w:p>
          <w:p w14:paraId="3446F777" w14:textId="77777777" w:rsidR="00896E27" w:rsidRPr="00A10629" w:rsidRDefault="00896E27" w:rsidP="00896E27">
            <w:pPr>
              <w:pStyle w:val="Default"/>
              <w:numPr>
                <w:ilvl w:val="0"/>
                <w:numId w:val="7"/>
              </w:numPr>
              <w:rPr>
                <w:rFonts w:asciiTheme="minorHAnsi" w:hAnsiTheme="minorHAnsi" w:cs="Times New Roman"/>
                <w:sz w:val="22"/>
                <w:szCs w:val="22"/>
              </w:rPr>
            </w:pPr>
            <w:r w:rsidRPr="00A10629">
              <w:rPr>
                <w:rFonts w:asciiTheme="minorHAnsi" w:hAnsiTheme="minorHAnsi" w:cs="Times New Roman"/>
                <w:sz w:val="22"/>
                <w:szCs w:val="22"/>
              </w:rPr>
              <w:t xml:space="preserve">Demonstrates an ability to plan and deliver care in an effective and resourceful manner within a culture of person-centeredness. </w:t>
            </w:r>
          </w:p>
          <w:p w14:paraId="21905132" w14:textId="77777777" w:rsidR="00896E27" w:rsidRPr="00A10629" w:rsidRDefault="00896E27" w:rsidP="00896E27">
            <w:pPr>
              <w:pStyle w:val="Default"/>
              <w:numPr>
                <w:ilvl w:val="0"/>
                <w:numId w:val="7"/>
              </w:numPr>
              <w:rPr>
                <w:rFonts w:asciiTheme="minorHAnsi" w:hAnsiTheme="minorHAnsi" w:cs="Times New Roman"/>
                <w:sz w:val="22"/>
                <w:szCs w:val="22"/>
              </w:rPr>
            </w:pPr>
            <w:proofErr w:type="gramStart"/>
            <w:r w:rsidRPr="00A10629">
              <w:rPr>
                <w:rFonts w:asciiTheme="minorHAnsi" w:hAnsiTheme="minorHAnsi" w:cs="Times New Roman"/>
                <w:sz w:val="22"/>
                <w:szCs w:val="22"/>
              </w:rPr>
              <w:t>Advance planning</w:t>
            </w:r>
            <w:proofErr w:type="gramEnd"/>
            <w:r w:rsidRPr="00A10629">
              <w:rPr>
                <w:rFonts w:asciiTheme="minorHAnsi" w:hAnsiTheme="minorHAnsi" w:cs="Times New Roman"/>
                <w:sz w:val="22"/>
                <w:szCs w:val="22"/>
              </w:rPr>
              <w:t xml:space="preserve"> to ensure adequate resources are available.</w:t>
            </w:r>
          </w:p>
          <w:p w14:paraId="3887B126" w14:textId="77777777" w:rsidR="00896E27" w:rsidRPr="00A10629" w:rsidRDefault="00896E27" w:rsidP="00896E27">
            <w:pPr>
              <w:pStyle w:val="Default"/>
              <w:numPr>
                <w:ilvl w:val="0"/>
                <w:numId w:val="7"/>
              </w:numPr>
              <w:rPr>
                <w:rFonts w:asciiTheme="minorHAnsi" w:hAnsiTheme="minorHAnsi" w:cs="Times New Roman"/>
                <w:sz w:val="22"/>
                <w:szCs w:val="22"/>
              </w:rPr>
            </w:pPr>
            <w:r w:rsidRPr="00A10629">
              <w:rPr>
                <w:rFonts w:asciiTheme="minorHAnsi" w:hAnsiTheme="minorHAnsi" w:cs="Times New Roman"/>
                <w:sz w:val="22"/>
                <w:szCs w:val="22"/>
              </w:rPr>
              <w:t>Effective and efficient utilisation of resources.</w:t>
            </w:r>
          </w:p>
          <w:p w14:paraId="48A3CB4E" w14:textId="77777777" w:rsidR="00896E27" w:rsidRDefault="00896E27" w:rsidP="00EC6E4A">
            <w:pPr>
              <w:pStyle w:val="Default"/>
              <w:rPr>
                <w:rFonts w:asciiTheme="minorHAnsi" w:hAnsiTheme="minorHAnsi"/>
                <w:b/>
                <w:bCs/>
              </w:rPr>
            </w:pPr>
          </w:p>
          <w:p w14:paraId="4EBB5AA2" w14:textId="77777777" w:rsidR="00896E27" w:rsidRPr="007D3DBE" w:rsidRDefault="00896E27" w:rsidP="00EC6E4A">
            <w:pPr>
              <w:pStyle w:val="Default"/>
              <w:rPr>
                <w:rFonts w:asciiTheme="minorHAnsi" w:hAnsiTheme="minorHAnsi"/>
                <w:b/>
                <w:bCs/>
              </w:rPr>
            </w:pPr>
            <w:r w:rsidRPr="007D3DBE">
              <w:rPr>
                <w:rFonts w:asciiTheme="minorHAnsi" w:hAnsiTheme="minorHAnsi"/>
                <w:b/>
                <w:bCs/>
              </w:rPr>
              <w:t>Professionalism</w:t>
            </w:r>
          </w:p>
          <w:p w14:paraId="0490D6E4" w14:textId="77777777" w:rsidR="00896E27" w:rsidRPr="00A10629" w:rsidRDefault="00896E27" w:rsidP="00896E27">
            <w:pPr>
              <w:pStyle w:val="Default"/>
              <w:numPr>
                <w:ilvl w:val="0"/>
                <w:numId w:val="7"/>
              </w:numPr>
              <w:rPr>
                <w:rFonts w:asciiTheme="minorHAnsi" w:hAnsiTheme="minorHAnsi" w:cs="Times New Roman"/>
                <w:sz w:val="22"/>
                <w:szCs w:val="22"/>
              </w:rPr>
            </w:pPr>
            <w:r w:rsidRPr="00A10629">
              <w:rPr>
                <w:rFonts w:asciiTheme="minorHAnsi" w:hAnsiTheme="minorHAnsi" w:cs="Times New Roman"/>
                <w:sz w:val="22"/>
                <w:szCs w:val="22"/>
              </w:rPr>
              <w:t>Deals fairly and consistently with others.</w:t>
            </w:r>
          </w:p>
          <w:p w14:paraId="43909ABB" w14:textId="77777777" w:rsidR="00896E27" w:rsidRPr="00A10629" w:rsidRDefault="00896E27" w:rsidP="00896E27">
            <w:pPr>
              <w:pStyle w:val="Default"/>
              <w:numPr>
                <w:ilvl w:val="0"/>
                <w:numId w:val="7"/>
              </w:numPr>
              <w:rPr>
                <w:rFonts w:asciiTheme="minorHAnsi" w:hAnsiTheme="minorHAnsi" w:cs="Times New Roman"/>
                <w:sz w:val="22"/>
                <w:szCs w:val="22"/>
              </w:rPr>
            </w:pPr>
            <w:r w:rsidRPr="00A10629">
              <w:rPr>
                <w:rFonts w:asciiTheme="minorHAnsi" w:hAnsiTheme="minorHAnsi" w:cs="Times New Roman"/>
                <w:sz w:val="22"/>
                <w:szCs w:val="22"/>
              </w:rPr>
              <w:t>Approachable and accountable and professionally courteous with others.</w:t>
            </w:r>
          </w:p>
          <w:p w14:paraId="1D8CD0BA" w14:textId="77777777" w:rsidR="00896E27" w:rsidRPr="00A10629" w:rsidRDefault="00896E27" w:rsidP="00896E27">
            <w:pPr>
              <w:pStyle w:val="Default"/>
              <w:numPr>
                <w:ilvl w:val="0"/>
                <w:numId w:val="7"/>
              </w:numPr>
              <w:rPr>
                <w:rFonts w:asciiTheme="minorHAnsi" w:hAnsiTheme="minorHAnsi" w:cs="Times New Roman"/>
                <w:sz w:val="22"/>
                <w:szCs w:val="22"/>
              </w:rPr>
            </w:pPr>
            <w:r w:rsidRPr="00A10629">
              <w:rPr>
                <w:rFonts w:asciiTheme="minorHAnsi" w:hAnsiTheme="minorHAnsi" w:cs="Times New Roman"/>
                <w:sz w:val="22"/>
                <w:szCs w:val="22"/>
              </w:rPr>
              <w:t>Shows ability to work under pressure; handles stress in a constructive manner.</w:t>
            </w:r>
          </w:p>
          <w:p w14:paraId="3E302C6A" w14:textId="77777777" w:rsidR="00896E27" w:rsidRPr="00A10629" w:rsidRDefault="00896E27" w:rsidP="00896E27">
            <w:pPr>
              <w:pStyle w:val="Default"/>
              <w:numPr>
                <w:ilvl w:val="0"/>
                <w:numId w:val="7"/>
              </w:numPr>
              <w:rPr>
                <w:rFonts w:asciiTheme="minorHAnsi" w:hAnsiTheme="minorHAnsi" w:cs="Times New Roman"/>
                <w:sz w:val="22"/>
                <w:szCs w:val="22"/>
              </w:rPr>
            </w:pPr>
            <w:r w:rsidRPr="00A10629">
              <w:rPr>
                <w:rFonts w:asciiTheme="minorHAnsi" w:hAnsiTheme="minorHAnsi" w:cs="Times New Roman"/>
                <w:sz w:val="22"/>
                <w:szCs w:val="22"/>
              </w:rPr>
              <w:t>Self-aware; recognises own response while retaining objectivity.</w:t>
            </w:r>
          </w:p>
          <w:p w14:paraId="5924A4DD" w14:textId="77777777" w:rsidR="00896E27" w:rsidRPr="00A10629" w:rsidRDefault="00896E27" w:rsidP="00896E27">
            <w:pPr>
              <w:pStyle w:val="Default"/>
              <w:numPr>
                <w:ilvl w:val="0"/>
                <w:numId w:val="7"/>
              </w:numPr>
              <w:rPr>
                <w:rFonts w:asciiTheme="minorHAnsi" w:hAnsiTheme="minorHAnsi" w:cs="Times New Roman"/>
                <w:sz w:val="22"/>
                <w:szCs w:val="22"/>
              </w:rPr>
            </w:pPr>
            <w:r w:rsidRPr="00A10629">
              <w:rPr>
                <w:rFonts w:asciiTheme="minorHAnsi" w:hAnsiTheme="minorHAnsi" w:cs="Times New Roman"/>
                <w:sz w:val="22"/>
                <w:szCs w:val="22"/>
              </w:rPr>
              <w:t>Is cognisant of own strengths/limitations, and scope of one’s practice.</w:t>
            </w:r>
          </w:p>
          <w:p w14:paraId="6DD5A1A0" w14:textId="77777777" w:rsidR="00896E27" w:rsidRPr="00A10629" w:rsidRDefault="00896E27" w:rsidP="00896E27">
            <w:pPr>
              <w:pStyle w:val="Default"/>
              <w:numPr>
                <w:ilvl w:val="0"/>
                <w:numId w:val="7"/>
              </w:numPr>
              <w:rPr>
                <w:rFonts w:asciiTheme="minorHAnsi" w:hAnsiTheme="minorHAnsi" w:cs="Times New Roman"/>
                <w:sz w:val="22"/>
                <w:szCs w:val="22"/>
              </w:rPr>
            </w:pPr>
            <w:r w:rsidRPr="00A10629">
              <w:rPr>
                <w:rFonts w:asciiTheme="minorHAnsi" w:hAnsiTheme="minorHAnsi" w:cs="Times New Roman"/>
                <w:sz w:val="22"/>
                <w:szCs w:val="22"/>
              </w:rPr>
              <w:t>Shows resilience; keeps others focussed on a successful outcome.</w:t>
            </w:r>
          </w:p>
          <w:p w14:paraId="37A6742E" w14:textId="77777777" w:rsidR="00896E27" w:rsidRPr="00A10629" w:rsidRDefault="00896E27" w:rsidP="00896E27">
            <w:pPr>
              <w:pStyle w:val="Default"/>
              <w:numPr>
                <w:ilvl w:val="0"/>
                <w:numId w:val="7"/>
              </w:numPr>
              <w:rPr>
                <w:rFonts w:asciiTheme="minorHAnsi" w:hAnsiTheme="minorHAnsi" w:cs="Times New Roman"/>
                <w:sz w:val="22"/>
                <w:szCs w:val="22"/>
              </w:rPr>
            </w:pPr>
            <w:r w:rsidRPr="00A10629">
              <w:rPr>
                <w:rFonts w:asciiTheme="minorHAnsi" w:hAnsiTheme="minorHAnsi" w:cs="Times New Roman"/>
                <w:sz w:val="22"/>
                <w:szCs w:val="22"/>
              </w:rPr>
              <w:t>Maintains appropriate level of visibility.</w:t>
            </w:r>
          </w:p>
          <w:p w14:paraId="07C3E8B3" w14:textId="77777777" w:rsidR="00896E27" w:rsidRDefault="00896E27" w:rsidP="00896E27">
            <w:pPr>
              <w:pStyle w:val="Default"/>
              <w:numPr>
                <w:ilvl w:val="0"/>
                <w:numId w:val="7"/>
              </w:numPr>
              <w:rPr>
                <w:rFonts w:asciiTheme="minorHAnsi" w:hAnsiTheme="minorHAnsi"/>
                <w:b/>
                <w:bCs/>
              </w:rPr>
            </w:pPr>
            <w:r w:rsidRPr="00A10629">
              <w:rPr>
                <w:rFonts w:asciiTheme="minorHAnsi" w:hAnsiTheme="minorHAnsi" w:cs="Times New Roman"/>
                <w:sz w:val="22"/>
                <w:szCs w:val="22"/>
              </w:rPr>
              <w:t xml:space="preserve">Maintains highest standard of confidentially in all areas of work. </w:t>
            </w:r>
          </w:p>
          <w:p w14:paraId="01C2C24B" w14:textId="77777777" w:rsidR="00896E27" w:rsidRDefault="00896E27" w:rsidP="00EC6E4A">
            <w:pPr>
              <w:pStyle w:val="Default"/>
              <w:rPr>
                <w:rFonts w:asciiTheme="minorHAnsi" w:hAnsiTheme="minorHAnsi"/>
                <w:b/>
                <w:bCs/>
              </w:rPr>
            </w:pPr>
          </w:p>
          <w:p w14:paraId="27A4719E" w14:textId="77777777" w:rsidR="00896E27" w:rsidRPr="00E40970" w:rsidRDefault="00896E27" w:rsidP="00EC6E4A">
            <w:pPr>
              <w:pStyle w:val="Default"/>
              <w:rPr>
                <w:rFonts w:asciiTheme="minorHAnsi" w:hAnsiTheme="minorHAnsi"/>
                <w:b/>
                <w:bCs/>
              </w:rPr>
            </w:pPr>
            <w:r w:rsidRPr="00E40970">
              <w:rPr>
                <w:rFonts w:asciiTheme="minorHAnsi" w:hAnsiTheme="minorHAnsi"/>
                <w:b/>
                <w:bCs/>
              </w:rPr>
              <w:lastRenderedPageBreak/>
              <w:t>Continuous Learning &amp; Development</w:t>
            </w:r>
          </w:p>
          <w:p w14:paraId="6AA780FB" w14:textId="77777777" w:rsidR="00896E27" w:rsidRPr="00A10629" w:rsidRDefault="00896E27" w:rsidP="00896E27">
            <w:pPr>
              <w:pStyle w:val="Default"/>
              <w:numPr>
                <w:ilvl w:val="0"/>
                <w:numId w:val="7"/>
              </w:numPr>
              <w:rPr>
                <w:rFonts w:asciiTheme="minorHAnsi" w:hAnsiTheme="minorHAnsi" w:cs="Times New Roman"/>
                <w:color w:val="auto"/>
                <w:sz w:val="22"/>
                <w:szCs w:val="22"/>
              </w:rPr>
            </w:pPr>
            <w:r w:rsidRPr="00A10629">
              <w:rPr>
                <w:rFonts w:asciiTheme="minorHAnsi" w:hAnsiTheme="minorHAnsi" w:cs="Times New Roman"/>
                <w:color w:val="auto"/>
                <w:sz w:val="22"/>
                <w:szCs w:val="22"/>
              </w:rPr>
              <w:t>Participate in the Service Development Review System.</w:t>
            </w:r>
          </w:p>
          <w:p w14:paraId="370C1213" w14:textId="77777777" w:rsidR="00896E27" w:rsidRPr="00A10629" w:rsidRDefault="00896E27" w:rsidP="00896E27">
            <w:pPr>
              <w:pStyle w:val="Default"/>
              <w:numPr>
                <w:ilvl w:val="0"/>
                <w:numId w:val="7"/>
              </w:numPr>
              <w:rPr>
                <w:rFonts w:asciiTheme="minorHAnsi" w:hAnsiTheme="minorHAnsi" w:cs="Times New Roman"/>
                <w:color w:val="auto"/>
                <w:sz w:val="22"/>
                <w:szCs w:val="22"/>
              </w:rPr>
            </w:pPr>
            <w:r w:rsidRPr="00A10629">
              <w:rPr>
                <w:rFonts w:asciiTheme="minorHAnsi" w:hAnsiTheme="minorHAnsi" w:cs="Times New Roman"/>
                <w:color w:val="auto"/>
                <w:sz w:val="22"/>
                <w:szCs w:val="22"/>
              </w:rPr>
              <w:t>Organises and structures department to create a continuous learning environment.</w:t>
            </w:r>
          </w:p>
          <w:p w14:paraId="651E242A" w14:textId="77777777" w:rsidR="00896E27" w:rsidRPr="00A10629" w:rsidRDefault="00896E27" w:rsidP="00896E27">
            <w:pPr>
              <w:pStyle w:val="Default"/>
              <w:numPr>
                <w:ilvl w:val="0"/>
                <w:numId w:val="7"/>
              </w:numPr>
              <w:rPr>
                <w:rFonts w:asciiTheme="minorHAnsi" w:hAnsiTheme="minorHAnsi" w:cs="Times New Roman"/>
                <w:color w:val="auto"/>
                <w:sz w:val="22"/>
                <w:szCs w:val="22"/>
              </w:rPr>
            </w:pPr>
            <w:r w:rsidRPr="00A10629">
              <w:rPr>
                <w:rFonts w:asciiTheme="minorHAnsi" w:hAnsiTheme="minorHAnsi" w:cs="Times New Roman"/>
                <w:color w:val="auto"/>
                <w:sz w:val="22"/>
                <w:szCs w:val="22"/>
              </w:rPr>
              <w:t xml:space="preserve">Creates “on the job” opportunities to address staff learning needs. </w:t>
            </w:r>
          </w:p>
          <w:p w14:paraId="505E411D" w14:textId="77777777" w:rsidR="00896E27" w:rsidRPr="00A10629" w:rsidRDefault="00896E27" w:rsidP="00896E27">
            <w:pPr>
              <w:pStyle w:val="Default"/>
              <w:numPr>
                <w:ilvl w:val="0"/>
                <w:numId w:val="7"/>
              </w:numPr>
              <w:rPr>
                <w:rFonts w:asciiTheme="minorHAnsi" w:hAnsiTheme="minorHAnsi" w:cs="Times New Roman"/>
                <w:color w:val="auto"/>
                <w:sz w:val="22"/>
                <w:szCs w:val="22"/>
              </w:rPr>
            </w:pPr>
            <w:r w:rsidRPr="00A10629">
              <w:rPr>
                <w:rFonts w:asciiTheme="minorHAnsi" w:hAnsiTheme="minorHAnsi" w:cs="Times New Roman"/>
                <w:color w:val="auto"/>
                <w:sz w:val="22"/>
                <w:szCs w:val="22"/>
              </w:rPr>
              <w:t>Demonstrates application of theory to practice and influences staff in this regard.</w:t>
            </w:r>
          </w:p>
          <w:p w14:paraId="4AF4D7EA" w14:textId="77777777" w:rsidR="00896E27" w:rsidRPr="00A10629" w:rsidRDefault="00896E27" w:rsidP="00896E27">
            <w:pPr>
              <w:pStyle w:val="Default"/>
              <w:numPr>
                <w:ilvl w:val="0"/>
                <w:numId w:val="7"/>
              </w:numPr>
              <w:rPr>
                <w:rFonts w:asciiTheme="minorHAnsi" w:hAnsiTheme="minorHAnsi" w:cs="Times New Roman"/>
                <w:color w:val="auto"/>
                <w:sz w:val="22"/>
                <w:szCs w:val="22"/>
              </w:rPr>
            </w:pPr>
            <w:r w:rsidRPr="00A10629">
              <w:rPr>
                <w:rFonts w:asciiTheme="minorHAnsi" w:hAnsiTheme="minorHAnsi" w:cs="Times New Roman"/>
                <w:color w:val="auto"/>
                <w:sz w:val="22"/>
                <w:szCs w:val="22"/>
              </w:rPr>
              <w:t xml:space="preserve">Encourages colleagues/team to undertake a broad range of development initiatives and to maintain an active performance development plan. </w:t>
            </w:r>
          </w:p>
          <w:p w14:paraId="2E0C18CE" w14:textId="77777777" w:rsidR="00896E27" w:rsidRPr="00A10629" w:rsidRDefault="00896E27" w:rsidP="00896E27">
            <w:pPr>
              <w:pStyle w:val="Default"/>
              <w:numPr>
                <w:ilvl w:val="0"/>
                <w:numId w:val="7"/>
              </w:numPr>
              <w:rPr>
                <w:rFonts w:asciiTheme="minorHAnsi" w:hAnsiTheme="minorHAnsi" w:cs="Times New Roman"/>
                <w:color w:val="auto"/>
                <w:sz w:val="22"/>
                <w:szCs w:val="22"/>
              </w:rPr>
            </w:pPr>
            <w:r w:rsidRPr="00A10629">
              <w:rPr>
                <w:rFonts w:asciiTheme="minorHAnsi" w:hAnsiTheme="minorHAnsi" w:cs="Times New Roman"/>
                <w:color w:val="auto"/>
                <w:sz w:val="22"/>
                <w:szCs w:val="22"/>
              </w:rPr>
              <w:t xml:space="preserve">Mentors, coaches and provides constructive feedback on performance to staff </w:t>
            </w:r>
            <w:proofErr w:type="gramStart"/>
            <w:r w:rsidRPr="00A10629">
              <w:rPr>
                <w:rFonts w:asciiTheme="minorHAnsi" w:hAnsiTheme="minorHAnsi" w:cs="Times New Roman"/>
                <w:color w:val="auto"/>
                <w:sz w:val="22"/>
                <w:szCs w:val="22"/>
              </w:rPr>
              <w:t>in order to</w:t>
            </w:r>
            <w:proofErr w:type="gramEnd"/>
            <w:r w:rsidRPr="00A10629">
              <w:rPr>
                <w:rFonts w:asciiTheme="minorHAnsi" w:hAnsiTheme="minorHAnsi" w:cs="Times New Roman"/>
                <w:color w:val="auto"/>
                <w:sz w:val="22"/>
                <w:szCs w:val="22"/>
              </w:rPr>
              <w:t xml:space="preserve"> improve capability and confidence.</w:t>
            </w:r>
          </w:p>
          <w:p w14:paraId="212066C9" w14:textId="77777777" w:rsidR="00896E27" w:rsidRPr="009C49F6" w:rsidRDefault="00896E27" w:rsidP="00896E27">
            <w:pPr>
              <w:pStyle w:val="Default"/>
              <w:numPr>
                <w:ilvl w:val="0"/>
                <w:numId w:val="7"/>
              </w:numPr>
              <w:rPr>
                <w:rFonts w:asciiTheme="minorHAnsi" w:hAnsiTheme="minorHAnsi"/>
                <w:b/>
                <w:bCs/>
              </w:rPr>
            </w:pPr>
            <w:r w:rsidRPr="00A10629">
              <w:rPr>
                <w:rFonts w:asciiTheme="minorHAnsi" w:hAnsiTheme="minorHAnsi" w:cs="Times New Roman"/>
                <w:color w:val="auto"/>
                <w:sz w:val="22"/>
                <w:szCs w:val="22"/>
              </w:rPr>
              <w:t xml:space="preserve">Acknowledge staff strengths and achievements. </w:t>
            </w:r>
          </w:p>
          <w:p w14:paraId="7313FF96" w14:textId="77777777" w:rsidR="00896E27" w:rsidRDefault="00896E27" w:rsidP="00EC6E4A">
            <w:pPr>
              <w:pStyle w:val="Default"/>
              <w:rPr>
                <w:rFonts w:asciiTheme="minorHAnsi" w:hAnsiTheme="minorHAnsi"/>
                <w:b/>
                <w:bCs/>
              </w:rPr>
            </w:pPr>
          </w:p>
          <w:p w14:paraId="61412423" w14:textId="77777777" w:rsidR="00896E27" w:rsidRPr="00ED19C6" w:rsidRDefault="00896E27" w:rsidP="00EC6E4A">
            <w:pPr>
              <w:pStyle w:val="Default"/>
              <w:rPr>
                <w:rFonts w:asciiTheme="minorHAnsi" w:hAnsiTheme="minorHAnsi"/>
                <w:b/>
                <w:bCs/>
              </w:rPr>
            </w:pPr>
            <w:r w:rsidRPr="00ED19C6">
              <w:rPr>
                <w:rFonts w:asciiTheme="minorHAnsi" w:hAnsiTheme="minorHAnsi"/>
                <w:b/>
                <w:bCs/>
              </w:rPr>
              <w:t>Organisational Knowledge</w:t>
            </w:r>
          </w:p>
          <w:p w14:paraId="1B143C4B" w14:textId="77777777" w:rsidR="00896E27" w:rsidRPr="00A10629" w:rsidRDefault="00896E27" w:rsidP="00896E27">
            <w:pPr>
              <w:pStyle w:val="Default"/>
              <w:numPr>
                <w:ilvl w:val="0"/>
                <w:numId w:val="7"/>
              </w:numPr>
              <w:rPr>
                <w:rFonts w:asciiTheme="minorHAnsi" w:hAnsiTheme="minorHAnsi" w:cs="Times New Roman"/>
                <w:sz w:val="22"/>
                <w:szCs w:val="22"/>
              </w:rPr>
            </w:pPr>
            <w:r w:rsidRPr="00A10629">
              <w:rPr>
                <w:rFonts w:asciiTheme="minorHAnsi" w:hAnsiTheme="minorHAnsi" w:cs="Times New Roman"/>
                <w:sz w:val="22"/>
                <w:szCs w:val="22"/>
              </w:rPr>
              <w:t>Familiar with Health Service trends related to area of discipline.</w:t>
            </w:r>
          </w:p>
          <w:p w14:paraId="7259BA19" w14:textId="77777777" w:rsidR="00896E27" w:rsidRPr="00A10629" w:rsidRDefault="00896E27" w:rsidP="00896E27">
            <w:pPr>
              <w:pStyle w:val="Default"/>
              <w:numPr>
                <w:ilvl w:val="0"/>
                <w:numId w:val="7"/>
              </w:numPr>
              <w:rPr>
                <w:rFonts w:asciiTheme="minorHAnsi" w:hAnsiTheme="minorHAnsi" w:cs="Times New Roman"/>
                <w:sz w:val="22"/>
                <w:szCs w:val="22"/>
              </w:rPr>
            </w:pPr>
            <w:r w:rsidRPr="00A10629">
              <w:rPr>
                <w:rFonts w:asciiTheme="minorHAnsi" w:hAnsiTheme="minorHAnsi" w:cs="Times New Roman"/>
                <w:sz w:val="22"/>
                <w:szCs w:val="22"/>
              </w:rPr>
              <w:t>Understands the contribution of each department to the organisational goals and objectives</w:t>
            </w:r>
          </w:p>
          <w:p w14:paraId="77453B67" w14:textId="77777777" w:rsidR="00896E27" w:rsidRPr="00A10629" w:rsidRDefault="00896E27" w:rsidP="00896E27">
            <w:pPr>
              <w:pStyle w:val="Default"/>
              <w:numPr>
                <w:ilvl w:val="0"/>
                <w:numId w:val="7"/>
              </w:numPr>
              <w:rPr>
                <w:rFonts w:asciiTheme="minorHAnsi" w:hAnsiTheme="minorHAnsi" w:cs="Times New Roman"/>
                <w:sz w:val="22"/>
                <w:szCs w:val="22"/>
              </w:rPr>
            </w:pPr>
            <w:r w:rsidRPr="00A10629">
              <w:rPr>
                <w:rFonts w:asciiTheme="minorHAnsi" w:hAnsiTheme="minorHAnsi" w:cs="Times New Roman"/>
                <w:sz w:val="22"/>
                <w:szCs w:val="22"/>
              </w:rPr>
              <w:t>Uses knowledge of mission, values and service structures to deliver on organisational goals.</w:t>
            </w:r>
          </w:p>
          <w:p w14:paraId="3604D508" w14:textId="77777777" w:rsidR="00896E27" w:rsidRPr="009C49F6" w:rsidRDefault="00896E27" w:rsidP="00896E27">
            <w:pPr>
              <w:pStyle w:val="Default"/>
              <w:numPr>
                <w:ilvl w:val="0"/>
                <w:numId w:val="7"/>
              </w:numPr>
              <w:rPr>
                <w:rFonts w:asciiTheme="minorHAnsi" w:hAnsiTheme="minorHAnsi"/>
                <w:b/>
                <w:bCs/>
              </w:rPr>
            </w:pPr>
            <w:r w:rsidRPr="00A10629">
              <w:rPr>
                <w:rFonts w:asciiTheme="minorHAnsi" w:hAnsiTheme="minorHAnsi" w:cs="Times New Roman"/>
                <w:sz w:val="22"/>
                <w:szCs w:val="22"/>
              </w:rPr>
              <w:t>Understands health strategies relevant to own discipline.</w:t>
            </w:r>
          </w:p>
          <w:p w14:paraId="726D5C0F" w14:textId="77777777" w:rsidR="00896E27" w:rsidRPr="00A10629" w:rsidRDefault="00896E27" w:rsidP="00EC6E4A">
            <w:pPr>
              <w:pStyle w:val="Default"/>
              <w:ind w:left="360"/>
              <w:rPr>
                <w:rFonts w:asciiTheme="minorHAnsi" w:hAnsiTheme="minorHAnsi"/>
                <w:b/>
                <w:bCs/>
              </w:rPr>
            </w:pPr>
          </w:p>
          <w:p w14:paraId="6871A894" w14:textId="77777777" w:rsidR="00896E27" w:rsidRPr="00E40970" w:rsidRDefault="00896E27" w:rsidP="00EC6E4A">
            <w:pPr>
              <w:pStyle w:val="Default"/>
              <w:rPr>
                <w:rFonts w:asciiTheme="minorHAnsi" w:hAnsiTheme="minorHAnsi"/>
                <w:b/>
                <w:bCs/>
              </w:rPr>
            </w:pPr>
            <w:r w:rsidRPr="00E40970">
              <w:rPr>
                <w:rFonts w:asciiTheme="minorHAnsi" w:hAnsiTheme="minorHAnsi"/>
                <w:b/>
                <w:bCs/>
              </w:rPr>
              <w:t xml:space="preserve">Innovation &amp; </w:t>
            </w:r>
            <w:r>
              <w:rPr>
                <w:rFonts w:asciiTheme="minorHAnsi" w:hAnsiTheme="minorHAnsi"/>
                <w:b/>
                <w:bCs/>
              </w:rPr>
              <w:t>Creativity</w:t>
            </w:r>
          </w:p>
          <w:p w14:paraId="6B5D1CCA" w14:textId="77777777" w:rsidR="00896E27" w:rsidRPr="00C20105" w:rsidRDefault="00896E27" w:rsidP="00896E27">
            <w:pPr>
              <w:pStyle w:val="Default"/>
              <w:numPr>
                <w:ilvl w:val="0"/>
                <w:numId w:val="7"/>
              </w:numPr>
              <w:rPr>
                <w:rFonts w:asciiTheme="minorHAnsi" w:hAnsiTheme="minorHAnsi" w:cs="Times New Roman"/>
                <w:sz w:val="22"/>
                <w:szCs w:val="22"/>
              </w:rPr>
            </w:pPr>
            <w:r w:rsidRPr="00C20105">
              <w:rPr>
                <w:rFonts w:asciiTheme="minorHAnsi" w:hAnsiTheme="minorHAnsi" w:cs="Times New Roman"/>
                <w:sz w:val="22"/>
                <w:szCs w:val="22"/>
              </w:rPr>
              <w:t>Works within teams to maximise the number of ideas and creative inputs for best outputs.</w:t>
            </w:r>
          </w:p>
          <w:p w14:paraId="6E266837" w14:textId="77777777" w:rsidR="00896E27" w:rsidRPr="00C20105" w:rsidRDefault="00896E27" w:rsidP="00896E27">
            <w:pPr>
              <w:pStyle w:val="Default"/>
              <w:numPr>
                <w:ilvl w:val="0"/>
                <w:numId w:val="7"/>
              </w:numPr>
              <w:rPr>
                <w:rFonts w:asciiTheme="minorHAnsi" w:hAnsiTheme="minorHAnsi" w:cs="Times New Roman"/>
                <w:sz w:val="22"/>
                <w:szCs w:val="22"/>
              </w:rPr>
            </w:pPr>
            <w:r w:rsidRPr="00C20105">
              <w:rPr>
                <w:rFonts w:asciiTheme="minorHAnsi" w:hAnsiTheme="minorHAnsi" w:cs="Times New Roman"/>
                <w:sz w:val="22"/>
                <w:szCs w:val="22"/>
              </w:rPr>
              <w:t xml:space="preserve"> Encourages others to ‘think outside the box’.</w:t>
            </w:r>
          </w:p>
          <w:p w14:paraId="5279097B" w14:textId="77777777" w:rsidR="00896E27" w:rsidRPr="00C20105" w:rsidRDefault="00896E27" w:rsidP="00896E27">
            <w:pPr>
              <w:pStyle w:val="Default"/>
              <w:numPr>
                <w:ilvl w:val="0"/>
                <w:numId w:val="7"/>
              </w:numPr>
              <w:rPr>
                <w:rFonts w:asciiTheme="minorHAnsi" w:hAnsiTheme="minorHAnsi" w:cs="Times New Roman"/>
                <w:sz w:val="22"/>
                <w:szCs w:val="22"/>
              </w:rPr>
            </w:pPr>
            <w:r w:rsidRPr="00C20105">
              <w:rPr>
                <w:rFonts w:asciiTheme="minorHAnsi" w:hAnsiTheme="minorHAnsi" w:cs="Times New Roman"/>
                <w:sz w:val="22"/>
                <w:szCs w:val="22"/>
              </w:rPr>
              <w:t>Generates new ideas that have a positive impact on the department/service and its ultimate success.</w:t>
            </w:r>
          </w:p>
          <w:p w14:paraId="086D8522" w14:textId="77777777" w:rsidR="00896E27" w:rsidRPr="00C20105" w:rsidRDefault="00896E27" w:rsidP="00896E27">
            <w:pPr>
              <w:pStyle w:val="Default"/>
              <w:numPr>
                <w:ilvl w:val="0"/>
                <w:numId w:val="7"/>
              </w:numPr>
              <w:rPr>
                <w:rFonts w:asciiTheme="minorHAnsi" w:hAnsiTheme="minorHAnsi" w:cs="Times New Roman"/>
                <w:sz w:val="22"/>
                <w:szCs w:val="22"/>
              </w:rPr>
            </w:pPr>
            <w:r w:rsidRPr="00C20105">
              <w:rPr>
                <w:rFonts w:asciiTheme="minorHAnsi" w:hAnsiTheme="minorHAnsi" w:cs="Times New Roman"/>
                <w:sz w:val="22"/>
                <w:szCs w:val="22"/>
              </w:rPr>
              <w:t xml:space="preserve">Creates an environment where people are encouraged to put forward ideas, experiment and learn from their mistakes. </w:t>
            </w:r>
          </w:p>
          <w:p w14:paraId="6C992DD5" w14:textId="77777777" w:rsidR="00896E27" w:rsidRPr="00C20105" w:rsidRDefault="00896E27" w:rsidP="00896E27">
            <w:pPr>
              <w:pStyle w:val="Default"/>
              <w:numPr>
                <w:ilvl w:val="0"/>
                <w:numId w:val="7"/>
              </w:numPr>
              <w:rPr>
                <w:rFonts w:asciiTheme="minorHAnsi" w:hAnsiTheme="minorHAnsi" w:cs="Times New Roman"/>
                <w:sz w:val="22"/>
                <w:szCs w:val="22"/>
              </w:rPr>
            </w:pPr>
            <w:r w:rsidRPr="00C20105">
              <w:rPr>
                <w:rFonts w:asciiTheme="minorHAnsi" w:hAnsiTheme="minorHAnsi" w:cs="Times New Roman"/>
                <w:sz w:val="22"/>
                <w:szCs w:val="22"/>
              </w:rPr>
              <w:t>Challenges the status quo to ensure areas for improvement are identified and addressed</w:t>
            </w:r>
          </w:p>
          <w:p w14:paraId="4B804555" w14:textId="77777777" w:rsidR="00896E27" w:rsidRPr="00C20105" w:rsidRDefault="00896E27" w:rsidP="00896E27">
            <w:pPr>
              <w:pStyle w:val="Default"/>
              <w:numPr>
                <w:ilvl w:val="0"/>
                <w:numId w:val="7"/>
              </w:numPr>
              <w:rPr>
                <w:rFonts w:asciiTheme="minorHAnsi" w:hAnsiTheme="minorHAnsi" w:cs="Times New Roman"/>
                <w:sz w:val="22"/>
                <w:szCs w:val="22"/>
              </w:rPr>
            </w:pPr>
            <w:r w:rsidRPr="00C20105">
              <w:rPr>
                <w:rFonts w:asciiTheme="minorHAnsi" w:hAnsiTheme="minorHAnsi" w:cs="Times New Roman"/>
                <w:sz w:val="22"/>
                <w:szCs w:val="22"/>
              </w:rPr>
              <w:t>Proposes new approaches, methods or technologies.</w:t>
            </w:r>
          </w:p>
          <w:p w14:paraId="12F09896" w14:textId="77777777" w:rsidR="00896E27" w:rsidRPr="00803017" w:rsidRDefault="00896E27" w:rsidP="00EC6E4A">
            <w:pPr>
              <w:pStyle w:val="Default"/>
              <w:ind w:left="360"/>
              <w:rPr>
                <w:rFonts w:asciiTheme="minorHAnsi" w:hAnsiTheme="minorHAnsi" w:cs="Times New Roman"/>
                <w:sz w:val="22"/>
                <w:szCs w:val="22"/>
              </w:rPr>
            </w:pPr>
          </w:p>
          <w:p w14:paraId="331A69A4" w14:textId="77777777" w:rsidR="00896E27" w:rsidRPr="00E40970" w:rsidRDefault="00896E27" w:rsidP="00EC6E4A">
            <w:pPr>
              <w:pStyle w:val="Default"/>
              <w:rPr>
                <w:rFonts w:asciiTheme="minorHAnsi" w:hAnsiTheme="minorHAnsi"/>
                <w:b/>
                <w:bCs/>
              </w:rPr>
            </w:pPr>
            <w:r w:rsidRPr="00E40970">
              <w:rPr>
                <w:rFonts w:asciiTheme="minorHAnsi" w:hAnsiTheme="minorHAnsi"/>
                <w:b/>
                <w:bCs/>
              </w:rPr>
              <w:t xml:space="preserve">Leadership Potential </w:t>
            </w:r>
          </w:p>
          <w:p w14:paraId="1753866E" w14:textId="77777777" w:rsidR="00896E27" w:rsidRPr="00A10629" w:rsidRDefault="00896E27" w:rsidP="00896E27">
            <w:pPr>
              <w:pStyle w:val="Default"/>
              <w:numPr>
                <w:ilvl w:val="0"/>
                <w:numId w:val="7"/>
              </w:numPr>
              <w:rPr>
                <w:rFonts w:asciiTheme="minorHAnsi" w:hAnsiTheme="minorHAnsi" w:cs="Times New Roman"/>
                <w:sz w:val="22"/>
                <w:szCs w:val="22"/>
              </w:rPr>
            </w:pPr>
            <w:r w:rsidRPr="00A10629">
              <w:rPr>
                <w:rFonts w:asciiTheme="minorHAnsi" w:hAnsiTheme="minorHAnsi" w:cs="Times New Roman"/>
                <w:sz w:val="22"/>
                <w:szCs w:val="22"/>
              </w:rPr>
              <w:t xml:space="preserve">Inspires others to consistently perform at a high level and achieve their potential. </w:t>
            </w:r>
          </w:p>
          <w:p w14:paraId="7A58F93B" w14:textId="77777777" w:rsidR="00896E27" w:rsidRPr="00A10629" w:rsidRDefault="00896E27" w:rsidP="00896E27">
            <w:pPr>
              <w:pStyle w:val="Default"/>
              <w:numPr>
                <w:ilvl w:val="0"/>
                <w:numId w:val="7"/>
              </w:numPr>
              <w:rPr>
                <w:rFonts w:asciiTheme="minorHAnsi" w:hAnsiTheme="minorHAnsi" w:cs="Times New Roman"/>
                <w:sz w:val="22"/>
                <w:szCs w:val="22"/>
              </w:rPr>
            </w:pPr>
            <w:r w:rsidRPr="00A10629">
              <w:rPr>
                <w:rFonts w:asciiTheme="minorHAnsi" w:hAnsiTheme="minorHAnsi" w:cs="Times New Roman"/>
                <w:sz w:val="22"/>
                <w:szCs w:val="22"/>
              </w:rPr>
              <w:t xml:space="preserve">Is approachable and treats people in a fair and consistent manner </w:t>
            </w:r>
            <w:proofErr w:type="gramStart"/>
            <w:r w:rsidRPr="00A10629">
              <w:rPr>
                <w:rFonts w:asciiTheme="minorHAnsi" w:hAnsiTheme="minorHAnsi" w:cs="Times New Roman"/>
                <w:sz w:val="22"/>
                <w:szCs w:val="22"/>
              </w:rPr>
              <w:t>in order to</w:t>
            </w:r>
            <w:proofErr w:type="gramEnd"/>
            <w:r w:rsidRPr="00A10629">
              <w:rPr>
                <w:rFonts w:asciiTheme="minorHAnsi" w:hAnsiTheme="minorHAnsi" w:cs="Times New Roman"/>
                <w:sz w:val="22"/>
                <w:szCs w:val="22"/>
              </w:rPr>
              <w:t xml:space="preserve"> gain trust.</w:t>
            </w:r>
          </w:p>
          <w:p w14:paraId="425E5361" w14:textId="77777777" w:rsidR="00896E27" w:rsidRPr="00A10629" w:rsidRDefault="00896E27" w:rsidP="00896E27">
            <w:pPr>
              <w:pStyle w:val="Default"/>
              <w:numPr>
                <w:ilvl w:val="0"/>
                <w:numId w:val="7"/>
              </w:numPr>
              <w:rPr>
                <w:rFonts w:asciiTheme="minorHAnsi" w:hAnsiTheme="minorHAnsi" w:cs="Times New Roman"/>
                <w:sz w:val="22"/>
                <w:szCs w:val="22"/>
              </w:rPr>
            </w:pPr>
            <w:r w:rsidRPr="00A10629">
              <w:rPr>
                <w:rFonts w:asciiTheme="minorHAnsi" w:hAnsiTheme="minorHAnsi" w:cs="Times New Roman"/>
                <w:sz w:val="22"/>
                <w:szCs w:val="22"/>
              </w:rPr>
              <w:t>Is seen as an effective leader, setting high standards of behaviour for others to follow and addresses inappropriate behaviour.</w:t>
            </w:r>
          </w:p>
          <w:p w14:paraId="37B18F53" w14:textId="77777777" w:rsidR="00896E27" w:rsidRPr="00A10629" w:rsidRDefault="00896E27" w:rsidP="00896E27">
            <w:pPr>
              <w:pStyle w:val="Default"/>
              <w:numPr>
                <w:ilvl w:val="0"/>
                <w:numId w:val="7"/>
              </w:numPr>
              <w:rPr>
                <w:rFonts w:asciiTheme="minorHAnsi" w:hAnsiTheme="minorHAnsi" w:cs="Times New Roman"/>
                <w:sz w:val="22"/>
                <w:szCs w:val="22"/>
              </w:rPr>
            </w:pPr>
            <w:proofErr w:type="gramStart"/>
            <w:r w:rsidRPr="00A10629">
              <w:rPr>
                <w:rFonts w:asciiTheme="minorHAnsi" w:hAnsiTheme="minorHAnsi" w:cs="Times New Roman"/>
                <w:sz w:val="22"/>
                <w:szCs w:val="22"/>
              </w:rPr>
              <w:t>Coaches</w:t>
            </w:r>
            <w:proofErr w:type="gramEnd"/>
            <w:r w:rsidRPr="00A10629">
              <w:rPr>
                <w:rFonts w:asciiTheme="minorHAnsi" w:hAnsiTheme="minorHAnsi" w:cs="Times New Roman"/>
                <w:sz w:val="22"/>
                <w:szCs w:val="22"/>
              </w:rPr>
              <w:t xml:space="preserve"> others in maintaining a flexible approach to their work.</w:t>
            </w:r>
          </w:p>
          <w:p w14:paraId="31D429E3" w14:textId="77777777" w:rsidR="00896E27" w:rsidRPr="00A10629" w:rsidRDefault="00896E27" w:rsidP="00896E27">
            <w:pPr>
              <w:pStyle w:val="Default"/>
              <w:numPr>
                <w:ilvl w:val="0"/>
                <w:numId w:val="7"/>
              </w:numPr>
              <w:rPr>
                <w:rFonts w:asciiTheme="minorHAnsi" w:hAnsiTheme="minorHAnsi" w:cs="Times New Roman"/>
                <w:sz w:val="22"/>
                <w:szCs w:val="22"/>
              </w:rPr>
            </w:pPr>
            <w:r w:rsidRPr="00A10629">
              <w:rPr>
                <w:rFonts w:asciiTheme="minorHAnsi" w:hAnsiTheme="minorHAnsi" w:cs="Times New Roman"/>
                <w:sz w:val="22"/>
                <w:szCs w:val="22"/>
              </w:rPr>
              <w:t>Embraces change and looks for ways to make positive changes within the team.</w:t>
            </w:r>
          </w:p>
          <w:p w14:paraId="3357AEED" w14:textId="77777777" w:rsidR="00896E27" w:rsidRPr="00A10629" w:rsidRDefault="00896E27" w:rsidP="00896E27">
            <w:pPr>
              <w:pStyle w:val="Default"/>
              <w:numPr>
                <w:ilvl w:val="0"/>
                <w:numId w:val="7"/>
              </w:numPr>
              <w:rPr>
                <w:rFonts w:asciiTheme="minorHAnsi" w:hAnsiTheme="minorHAnsi" w:cs="Times New Roman"/>
                <w:sz w:val="22"/>
                <w:szCs w:val="22"/>
              </w:rPr>
            </w:pPr>
            <w:r w:rsidRPr="00A10629">
              <w:rPr>
                <w:rFonts w:asciiTheme="minorHAnsi" w:hAnsiTheme="minorHAnsi" w:cs="Times New Roman"/>
                <w:sz w:val="22"/>
                <w:szCs w:val="22"/>
              </w:rPr>
              <w:t>Ability to understand how individuals, at all levels, operate and applies this knowledge to achieve change objectives in the most efficient and effective way.</w:t>
            </w:r>
          </w:p>
          <w:p w14:paraId="45DE7C2F" w14:textId="77777777" w:rsidR="00896E27" w:rsidRPr="00A10629" w:rsidRDefault="00896E27" w:rsidP="00896E27">
            <w:pPr>
              <w:pStyle w:val="Default"/>
              <w:numPr>
                <w:ilvl w:val="0"/>
                <w:numId w:val="7"/>
              </w:numPr>
              <w:rPr>
                <w:rFonts w:asciiTheme="minorHAnsi" w:hAnsiTheme="minorHAnsi" w:cs="Times New Roman"/>
                <w:sz w:val="22"/>
                <w:szCs w:val="22"/>
              </w:rPr>
            </w:pPr>
            <w:r w:rsidRPr="00A10629">
              <w:rPr>
                <w:rFonts w:asciiTheme="minorHAnsi" w:hAnsiTheme="minorHAnsi" w:cs="Times New Roman"/>
                <w:sz w:val="22"/>
                <w:szCs w:val="22"/>
              </w:rPr>
              <w:t>Seizes opportunities to influence the future direction of departments and the overall business.</w:t>
            </w:r>
          </w:p>
          <w:p w14:paraId="034EF8DC" w14:textId="77777777" w:rsidR="00896E27" w:rsidRPr="00A10629" w:rsidRDefault="00896E27" w:rsidP="00896E27">
            <w:pPr>
              <w:pStyle w:val="Default"/>
              <w:numPr>
                <w:ilvl w:val="0"/>
                <w:numId w:val="7"/>
              </w:numPr>
              <w:rPr>
                <w:rFonts w:asciiTheme="minorHAnsi" w:hAnsiTheme="minorHAnsi" w:cs="Times New Roman"/>
                <w:sz w:val="22"/>
                <w:szCs w:val="22"/>
              </w:rPr>
            </w:pPr>
            <w:r w:rsidRPr="00A10629">
              <w:rPr>
                <w:rFonts w:asciiTheme="minorHAnsi" w:hAnsiTheme="minorHAnsi" w:cs="Times New Roman"/>
                <w:sz w:val="22"/>
                <w:szCs w:val="22"/>
              </w:rPr>
              <w:t>Encourages, inspires and supports others to deliver successful outcomes through change.</w:t>
            </w:r>
          </w:p>
          <w:p w14:paraId="07ADC4FA" w14:textId="77777777" w:rsidR="00896E27" w:rsidRPr="00A10629" w:rsidRDefault="00896E27" w:rsidP="00896E27">
            <w:pPr>
              <w:pStyle w:val="Default"/>
              <w:numPr>
                <w:ilvl w:val="0"/>
                <w:numId w:val="7"/>
              </w:numPr>
              <w:rPr>
                <w:rFonts w:asciiTheme="minorHAnsi" w:hAnsiTheme="minorHAnsi" w:cs="Times New Roman"/>
                <w:sz w:val="22"/>
                <w:szCs w:val="22"/>
              </w:rPr>
            </w:pPr>
            <w:r w:rsidRPr="00A10629">
              <w:rPr>
                <w:rFonts w:asciiTheme="minorHAnsi" w:hAnsiTheme="minorHAnsi" w:cs="Times New Roman"/>
                <w:sz w:val="22"/>
                <w:szCs w:val="22"/>
              </w:rPr>
              <w:t>Is politically attuned, knowing when to communicate with key stakeholders.</w:t>
            </w:r>
          </w:p>
          <w:p w14:paraId="306A4F04" w14:textId="77777777" w:rsidR="00896E27" w:rsidRPr="009C49F6" w:rsidRDefault="00896E27" w:rsidP="00896E27">
            <w:pPr>
              <w:pStyle w:val="Default"/>
              <w:numPr>
                <w:ilvl w:val="0"/>
                <w:numId w:val="7"/>
              </w:numPr>
              <w:rPr>
                <w:rFonts w:asciiTheme="minorHAnsi" w:hAnsiTheme="minorHAnsi" w:cs="Times New Roman"/>
                <w:sz w:val="22"/>
                <w:szCs w:val="22"/>
              </w:rPr>
            </w:pPr>
            <w:r w:rsidRPr="00A10629">
              <w:rPr>
                <w:rFonts w:asciiTheme="minorHAnsi" w:hAnsiTheme="minorHAnsi" w:cs="Times New Roman"/>
                <w:sz w:val="22"/>
                <w:szCs w:val="22"/>
              </w:rPr>
              <w:t xml:space="preserve">Understands importance of getting input and buy-in from others when making decisions. </w:t>
            </w:r>
          </w:p>
          <w:p w14:paraId="79660CA7" w14:textId="77777777" w:rsidR="00896E27" w:rsidRPr="009C49F6" w:rsidRDefault="00896E27" w:rsidP="00EC6E4A">
            <w:pPr>
              <w:pStyle w:val="Default"/>
              <w:rPr>
                <w:rFonts w:asciiTheme="minorHAnsi" w:hAnsiTheme="minorHAnsi" w:cs="Times New Roman"/>
                <w:sz w:val="22"/>
                <w:szCs w:val="22"/>
              </w:rPr>
            </w:pPr>
          </w:p>
          <w:p w14:paraId="5B006D2C" w14:textId="77777777" w:rsidR="00896E27" w:rsidRPr="00E40970" w:rsidRDefault="00896E27" w:rsidP="00EC6E4A">
            <w:pPr>
              <w:pStyle w:val="Default"/>
              <w:rPr>
                <w:rFonts w:asciiTheme="minorHAnsi" w:hAnsiTheme="minorHAnsi"/>
                <w:b/>
                <w:bCs/>
              </w:rPr>
            </w:pPr>
            <w:r w:rsidRPr="00E40970">
              <w:rPr>
                <w:rFonts w:asciiTheme="minorHAnsi" w:hAnsiTheme="minorHAnsi"/>
                <w:b/>
                <w:bCs/>
              </w:rPr>
              <w:t>Problem Solving &amp; Decision Making</w:t>
            </w:r>
          </w:p>
          <w:p w14:paraId="3A691504" w14:textId="77777777" w:rsidR="00896E27" w:rsidRPr="00A10629" w:rsidRDefault="00896E27" w:rsidP="00896E27">
            <w:pPr>
              <w:pStyle w:val="Default"/>
              <w:numPr>
                <w:ilvl w:val="0"/>
                <w:numId w:val="7"/>
              </w:numPr>
              <w:rPr>
                <w:rFonts w:asciiTheme="minorHAnsi" w:hAnsiTheme="minorHAnsi" w:cs="Times New Roman"/>
                <w:sz w:val="22"/>
                <w:szCs w:val="22"/>
              </w:rPr>
            </w:pPr>
            <w:r w:rsidRPr="00A10629">
              <w:rPr>
                <w:rFonts w:asciiTheme="minorHAnsi" w:hAnsiTheme="minorHAnsi" w:cs="Times New Roman"/>
                <w:sz w:val="22"/>
                <w:szCs w:val="22"/>
              </w:rPr>
              <w:t>Is comfortable making decisions with incomplete or uncertain information</w:t>
            </w:r>
          </w:p>
          <w:p w14:paraId="6C5800BC" w14:textId="77777777" w:rsidR="00896E27" w:rsidRPr="00A10629" w:rsidRDefault="00896E27" w:rsidP="00896E27">
            <w:pPr>
              <w:pStyle w:val="Default"/>
              <w:numPr>
                <w:ilvl w:val="0"/>
                <w:numId w:val="7"/>
              </w:numPr>
              <w:rPr>
                <w:rFonts w:asciiTheme="minorHAnsi" w:hAnsiTheme="minorHAnsi" w:cs="Times New Roman"/>
                <w:sz w:val="22"/>
                <w:szCs w:val="22"/>
              </w:rPr>
            </w:pPr>
            <w:r w:rsidRPr="00A10629">
              <w:rPr>
                <w:rFonts w:asciiTheme="minorHAnsi" w:hAnsiTheme="minorHAnsi" w:cs="Times New Roman"/>
                <w:sz w:val="22"/>
                <w:szCs w:val="22"/>
              </w:rPr>
              <w:t xml:space="preserve">Has basic finance and budgeting knowledge and draws on this to make decisions when applicable. </w:t>
            </w:r>
          </w:p>
          <w:p w14:paraId="072114AD" w14:textId="77777777" w:rsidR="00896E27" w:rsidRPr="00A10629" w:rsidRDefault="00896E27" w:rsidP="00896E27">
            <w:pPr>
              <w:pStyle w:val="Default"/>
              <w:numPr>
                <w:ilvl w:val="0"/>
                <w:numId w:val="7"/>
              </w:numPr>
              <w:rPr>
                <w:rFonts w:asciiTheme="minorHAnsi" w:hAnsiTheme="minorHAnsi" w:cs="Times New Roman"/>
                <w:sz w:val="22"/>
                <w:szCs w:val="22"/>
              </w:rPr>
            </w:pPr>
            <w:r w:rsidRPr="00A10629">
              <w:rPr>
                <w:rFonts w:asciiTheme="minorHAnsi" w:hAnsiTheme="minorHAnsi" w:cs="Times New Roman"/>
                <w:sz w:val="22"/>
                <w:szCs w:val="22"/>
              </w:rPr>
              <w:t xml:space="preserve">Understands the effect of </w:t>
            </w:r>
            <w:proofErr w:type="gramStart"/>
            <w:r w:rsidRPr="00A10629">
              <w:rPr>
                <w:rFonts w:asciiTheme="minorHAnsi" w:hAnsiTheme="minorHAnsi" w:cs="Times New Roman"/>
                <w:sz w:val="22"/>
                <w:szCs w:val="22"/>
              </w:rPr>
              <w:t>ones</w:t>
            </w:r>
            <w:proofErr w:type="gramEnd"/>
            <w:r w:rsidRPr="00A10629">
              <w:rPr>
                <w:rFonts w:asciiTheme="minorHAnsi" w:hAnsiTheme="minorHAnsi" w:cs="Times New Roman"/>
                <w:sz w:val="22"/>
                <w:szCs w:val="22"/>
              </w:rPr>
              <w:t xml:space="preserve"> decision on colleagues/service users, departments and the organisation. </w:t>
            </w:r>
          </w:p>
          <w:p w14:paraId="1B22E560" w14:textId="77777777" w:rsidR="00896E27" w:rsidRPr="00A10629" w:rsidRDefault="00896E27" w:rsidP="00896E27">
            <w:pPr>
              <w:pStyle w:val="Default"/>
              <w:numPr>
                <w:ilvl w:val="0"/>
                <w:numId w:val="7"/>
              </w:numPr>
              <w:rPr>
                <w:rFonts w:asciiTheme="minorHAnsi" w:hAnsiTheme="minorHAnsi" w:cs="Times New Roman"/>
                <w:sz w:val="22"/>
                <w:szCs w:val="22"/>
              </w:rPr>
            </w:pPr>
            <w:r w:rsidRPr="00A10629">
              <w:rPr>
                <w:rFonts w:asciiTheme="minorHAnsi" w:hAnsiTheme="minorHAnsi" w:cs="Times New Roman"/>
                <w:sz w:val="22"/>
                <w:szCs w:val="22"/>
              </w:rPr>
              <w:t>Anticipates probable consequences of decisions.</w:t>
            </w:r>
          </w:p>
          <w:p w14:paraId="24C65404" w14:textId="77777777" w:rsidR="00896E27" w:rsidRPr="00A10629" w:rsidRDefault="00896E27" w:rsidP="00896E27">
            <w:pPr>
              <w:pStyle w:val="Default"/>
              <w:numPr>
                <w:ilvl w:val="0"/>
                <w:numId w:val="7"/>
              </w:numPr>
              <w:rPr>
                <w:rFonts w:asciiTheme="minorHAnsi" w:hAnsiTheme="minorHAnsi" w:cs="Times New Roman"/>
                <w:sz w:val="22"/>
                <w:szCs w:val="22"/>
              </w:rPr>
            </w:pPr>
            <w:r w:rsidRPr="00A10629">
              <w:rPr>
                <w:rFonts w:asciiTheme="minorHAnsi" w:hAnsiTheme="minorHAnsi" w:cs="Times New Roman"/>
                <w:sz w:val="22"/>
                <w:szCs w:val="22"/>
              </w:rPr>
              <w:t>Consults with others to improve decision making.</w:t>
            </w:r>
          </w:p>
          <w:p w14:paraId="6791E382" w14:textId="77777777" w:rsidR="00896E27" w:rsidRPr="00A10629" w:rsidRDefault="00896E27" w:rsidP="00896E27">
            <w:pPr>
              <w:pStyle w:val="Default"/>
              <w:numPr>
                <w:ilvl w:val="0"/>
                <w:numId w:val="7"/>
              </w:numPr>
              <w:rPr>
                <w:rFonts w:asciiTheme="minorHAnsi" w:hAnsiTheme="minorHAnsi" w:cs="Times New Roman"/>
                <w:sz w:val="22"/>
                <w:szCs w:val="22"/>
              </w:rPr>
            </w:pPr>
            <w:r w:rsidRPr="00A10629">
              <w:rPr>
                <w:rFonts w:asciiTheme="minorHAnsi" w:hAnsiTheme="minorHAnsi" w:cs="Times New Roman"/>
                <w:sz w:val="22"/>
                <w:szCs w:val="22"/>
              </w:rPr>
              <w:t>Takes a proactive approach to problem solving and able to recognise early warning signs of potential problems and takes pre-emptive action.</w:t>
            </w:r>
          </w:p>
          <w:p w14:paraId="62D1EC0F" w14:textId="77777777" w:rsidR="00896E27" w:rsidRPr="00A10629" w:rsidRDefault="00896E27" w:rsidP="00896E27">
            <w:pPr>
              <w:pStyle w:val="Default"/>
              <w:numPr>
                <w:ilvl w:val="0"/>
                <w:numId w:val="7"/>
              </w:numPr>
              <w:rPr>
                <w:rFonts w:asciiTheme="minorHAnsi" w:hAnsiTheme="minorHAnsi" w:cs="Times New Roman"/>
                <w:sz w:val="22"/>
                <w:szCs w:val="22"/>
              </w:rPr>
            </w:pPr>
            <w:r w:rsidRPr="00A10629">
              <w:rPr>
                <w:rFonts w:asciiTheme="minorHAnsi" w:hAnsiTheme="minorHAnsi" w:cs="Times New Roman"/>
                <w:sz w:val="22"/>
                <w:szCs w:val="22"/>
              </w:rPr>
              <w:lastRenderedPageBreak/>
              <w:t xml:space="preserve">Demonstrates a reflective approach when dealing with problems, carefully evaluating different options/solutions. </w:t>
            </w:r>
          </w:p>
          <w:p w14:paraId="2A59E2A1" w14:textId="77777777" w:rsidR="00896E27" w:rsidRPr="00A10629" w:rsidRDefault="00896E27" w:rsidP="00896E27">
            <w:pPr>
              <w:pStyle w:val="Default"/>
              <w:numPr>
                <w:ilvl w:val="0"/>
                <w:numId w:val="7"/>
              </w:numPr>
              <w:rPr>
                <w:rFonts w:asciiTheme="minorHAnsi" w:hAnsiTheme="minorHAnsi"/>
                <w:b/>
                <w:bCs/>
              </w:rPr>
            </w:pPr>
            <w:r w:rsidRPr="00A10629">
              <w:rPr>
                <w:rFonts w:asciiTheme="minorHAnsi" w:hAnsiTheme="minorHAnsi" w:cs="Times New Roman"/>
                <w:sz w:val="22"/>
                <w:szCs w:val="22"/>
              </w:rPr>
              <w:t>Able to act quickly to address urgent matters.</w:t>
            </w:r>
          </w:p>
          <w:p w14:paraId="5557F289" w14:textId="77777777" w:rsidR="00896E27" w:rsidRDefault="00896E27" w:rsidP="00EC6E4A">
            <w:pPr>
              <w:pStyle w:val="Default"/>
              <w:ind w:left="360"/>
              <w:rPr>
                <w:rFonts w:asciiTheme="minorHAnsi" w:hAnsiTheme="minorHAnsi"/>
                <w:b/>
                <w:bCs/>
              </w:rPr>
            </w:pPr>
          </w:p>
          <w:p w14:paraId="2A004684" w14:textId="77777777" w:rsidR="00896E27" w:rsidRPr="00E40970" w:rsidRDefault="00896E27" w:rsidP="00EC6E4A">
            <w:pPr>
              <w:pStyle w:val="Default"/>
              <w:rPr>
                <w:rFonts w:asciiTheme="minorHAnsi" w:hAnsiTheme="minorHAnsi"/>
                <w:b/>
                <w:bCs/>
              </w:rPr>
            </w:pPr>
            <w:proofErr w:type="gramStart"/>
            <w:r w:rsidRPr="00E40970">
              <w:rPr>
                <w:rFonts w:asciiTheme="minorHAnsi" w:hAnsiTheme="minorHAnsi"/>
                <w:b/>
                <w:bCs/>
              </w:rPr>
              <w:t>Team work</w:t>
            </w:r>
            <w:proofErr w:type="gramEnd"/>
          </w:p>
          <w:p w14:paraId="679DFA23" w14:textId="77777777" w:rsidR="00896E27" w:rsidRPr="00A10629" w:rsidRDefault="00896E27" w:rsidP="00896E27">
            <w:pPr>
              <w:pStyle w:val="Default"/>
              <w:numPr>
                <w:ilvl w:val="0"/>
                <w:numId w:val="7"/>
              </w:numPr>
              <w:rPr>
                <w:rFonts w:asciiTheme="minorHAnsi" w:hAnsiTheme="minorHAnsi" w:cs="Times New Roman"/>
                <w:sz w:val="22"/>
                <w:szCs w:val="22"/>
              </w:rPr>
            </w:pPr>
            <w:r w:rsidRPr="00A10629">
              <w:rPr>
                <w:rFonts w:asciiTheme="minorHAnsi" w:hAnsiTheme="minorHAnsi" w:cs="Times New Roman"/>
                <w:sz w:val="22"/>
                <w:szCs w:val="22"/>
              </w:rPr>
              <w:t>Fosters a collaborative working team with complementary strengths.</w:t>
            </w:r>
          </w:p>
          <w:p w14:paraId="3291F5CB" w14:textId="77777777" w:rsidR="00896E27" w:rsidRPr="00A10629" w:rsidRDefault="00896E27" w:rsidP="00896E27">
            <w:pPr>
              <w:pStyle w:val="Default"/>
              <w:numPr>
                <w:ilvl w:val="0"/>
                <w:numId w:val="7"/>
              </w:numPr>
              <w:rPr>
                <w:rFonts w:asciiTheme="minorHAnsi" w:hAnsiTheme="minorHAnsi" w:cs="Times New Roman"/>
                <w:sz w:val="22"/>
                <w:szCs w:val="22"/>
              </w:rPr>
            </w:pPr>
            <w:r w:rsidRPr="00A10629">
              <w:rPr>
                <w:rFonts w:asciiTheme="minorHAnsi" w:hAnsiTheme="minorHAnsi" w:cs="Times New Roman"/>
                <w:sz w:val="22"/>
                <w:szCs w:val="22"/>
              </w:rPr>
              <w:t>Recognise the talents and contributions each team member brings to the work environment.</w:t>
            </w:r>
          </w:p>
          <w:p w14:paraId="248F47DC" w14:textId="77777777" w:rsidR="00896E27" w:rsidRPr="00A10629" w:rsidRDefault="00896E27" w:rsidP="00896E27">
            <w:pPr>
              <w:pStyle w:val="Default"/>
              <w:numPr>
                <w:ilvl w:val="0"/>
                <w:numId w:val="7"/>
              </w:numPr>
              <w:rPr>
                <w:rFonts w:asciiTheme="minorHAnsi" w:hAnsiTheme="minorHAnsi" w:cs="Times New Roman"/>
                <w:sz w:val="22"/>
                <w:szCs w:val="22"/>
              </w:rPr>
            </w:pPr>
            <w:r w:rsidRPr="00A10629">
              <w:rPr>
                <w:rFonts w:asciiTheme="minorHAnsi" w:hAnsiTheme="minorHAnsi" w:cs="Times New Roman"/>
                <w:sz w:val="22"/>
                <w:szCs w:val="22"/>
              </w:rPr>
              <w:t>Proactively develops and nurtures workplace relationships.</w:t>
            </w:r>
          </w:p>
          <w:p w14:paraId="27C497F8" w14:textId="77777777" w:rsidR="00896E27" w:rsidRPr="00A10629" w:rsidRDefault="00896E27" w:rsidP="00896E27">
            <w:pPr>
              <w:pStyle w:val="Default"/>
              <w:numPr>
                <w:ilvl w:val="0"/>
                <w:numId w:val="7"/>
              </w:numPr>
              <w:rPr>
                <w:rFonts w:asciiTheme="minorHAnsi" w:hAnsiTheme="minorHAnsi" w:cs="Times New Roman"/>
                <w:sz w:val="22"/>
                <w:szCs w:val="22"/>
              </w:rPr>
            </w:pPr>
            <w:r w:rsidRPr="00A10629">
              <w:rPr>
                <w:rFonts w:asciiTheme="minorHAnsi" w:hAnsiTheme="minorHAnsi" w:cs="Times New Roman"/>
                <w:sz w:val="22"/>
                <w:szCs w:val="22"/>
              </w:rPr>
              <w:t>Utilises team skills and attributes in achieving goals.</w:t>
            </w:r>
          </w:p>
          <w:p w14:paraId="3C06BECA" w14:textId="77777777" w:rsidR="00896E27" w:rsidRPr="00A10629" w:rsidRDefault="00896E27" w:rsidP="00896E27">
            <w:pPr>
              <w:pStyle w:val="Default"/>
              <w:numPr>
                <w:ilvl w:val="0"/>
                <w:numId w:val="7"/>
              </w:numPr>
              <w:rPr>
                <w:rFonts w:asciiTheme="minorHAnsi" w:hAnsiTheme="minorHAnsi" w:cs="Times New Roman"/>
                <w:sz w:val="22"/>
                <w:szCs w:val="22"/>
              </w:rPr>
            </w:pPr>
            <w:r w:rsidRPr="00A10629">
              <w:rPr>
                <w:rFonts w:asciiTheme="minorHAnsi" w:hAnsiTheme="minorHAnsi" w:cs="Times New Roman"/>
                <w:sz w:val="22"/>
                <w:szCs w:val="22"/>
              </w:rPr>
              <w:t>Encourages input from all team members.</w:t>
            </w:r>
          </w:p>
          <w:p w14:paraId="69D21FFA" w14:textId="77777777" w:rsidR="00896E27" w:rsidRPr="00A10629" w:rsidRDefault="00896E27" w:rsidP="00896E27">
            <w:pPr>
              <w:pStyle w:val="Default"/>
              <w:numPr>
                <w:ilvl w:val="0"/>
                <w:numId w:val="7"/>
              </w:numPr>
              <w:rPr>
                <w:rFonts w:asciiTheme="minorHAnsi" w:hAnsiTheme="minorHAnsi" w:cs="Times New Roman"/>
                <w:sz w:val="22"/>
                <w:szCs w:val="22"/>
              </w:rPr>
            </w:pPr>
            <w:r w:rsidRPr="00A10629">
              <w:rPr>
                <w:rFonts w:asciiTheme="minorHAnsi" w:hAnsiTheme="minorHAnsi" w:cs="Times New Roman"/>
                <w:sz w:val="22"/>
                <w:szCs w:val="22"/>
              </w:rPr>
              <w:t>Adapts interpersonal style to engage all members of the team.</w:t>
            </w:r>
          </w:p>
          <w:p w14:paraId="3D21966F" w14:textId="77777777" w:rsidR="00896E27" w:rsidRPr="00A10629" w:rsidRDefault="00896E27" w:rsidP="00896E27">
            <w:pPr>
              <w:pStyle w:val="Default"/>
              <w:numPr>
                <w:ilvl w:val="0"/>
                <w:numId w:val="7"/>
              </w:numPr>
              <w:rPr>
                <w:rFonts w:asciiTheme="minorHAnsi" w:hAnsiTheme="minorHAnsi" w:cs="Times New Roman"/>
                <w:sz w:val="22"/>
                <w:szCs w:val="22"/>
              </w:rPr>
            </w:pPr>
            <w:r w:rsidRPr="00A10629">
              <w:rPr>
                <w:rFonts w:asciiTheme="minorHAnsi" w:hAnsiTheme="minorHAnsi" w:cs="Times New Roman"/>
                <w:sz w:val="22"/>
                <w:szCs w:val="22"/>
              </w:rPr>
              <w:t xml:space="preserve">Identifies areas of potential conflict within the team and takes steps to resolve it. </w:t>
            </w:r>
          </w:p>
          <w:p w14:paraId="4C94E748" w14:textId="77777777" w:rsidR="00896E27" w:rsidRDefault="00896E27" w:rsidP="00896E27">
            <w:pPr>
              <w:pStyle w:val="Default"/>
              <w:numPr>
                <w:ilvl w:val="0"/>
                <w:numId w:val="7"/>
              </w:numPr>
              <w:rPr>
                <w:rFonts w:asciiTheme="minorHAnsi" w:hAnsiTheme="minorHAnsi" w:cs="Times New Roman"/>
                <w:sz w:val="22"/>
                <w:szCs w:val="22"/>
              </w:rPr>
            </w:pPr>
            <w:r w:rsidRPr="00A10629">
              <w:rPr>
                <w:rFonts w:asciiTheme="minorHAnsi" w:hAnsiTheme="minorHAnsi" w:cs="Times New Roman"/>
                <w:sz w:val="22"/>
                <w:szCs w:val="22"/>
              </w:rPr>
              <w:t>Is open and approachable to discuss issues.</w:t>
            </w:r>
          </w:p>
          <w:p w14:paraId="07798F86" w14:textId="77777777" w:rsidR="00896E27" w:rsidRDefault="00896E27" w:rsidP="00EC6E4A">
            <w:pPr>
              <w:pStyle w:val="Default"/>
              <w:rPr>
                <w:rFonts w:asciiTheme="minorHAnsi" w:hAnsiTheme="minorHAnsi"/>
                <w:b/>
                <w:bCs/>
              </w:rPr>
            </w:pPr>
          </w:p>
          <w:p w14:paraId="5D83BD67" w14:textId="77777777" w:rsidR="00896E27" w:rsidRPr="00E40970" w:rsidRDefault="00896E27" w:rsidP="00EC6E4A">
            <w:pPr>
              <w:pStyle w:val="Default"/>
              <w:rPr>
                <w:rFonts w:asciiTheme="minorHAnsi" w:hAnsiTheme="minorHAnsi"/>
                <w:b/>
                <w:bCs/>
              </w:rPr>
            </w:pPr>
            <w:r w:rsidRPr="00E40970">
              <w:rPr>
                <w:rFonts w:asciiTheme="minorHAnsi" w:hAnsiTheme="minorHAnsi"/>
                <w:b/>
                <w:bCs/>
              </w:rPr>
              <w:t>Communication &amp; Interpersonal Skills</w:t>
            </w:r>
          </w:p>
          <w:p w14:paraId="2205FB53" w14:textId="77777777" w:rsidR="00896E27" w:rsidRPr="00A10629" w:rsidRDefault="00896E27" w:rsidP="00896E27">
            <w:pPr>
              <w:pStyle w:val="Default"/>
              <w:numPr>
                <w:ilvl w:val="0"/>
                <w:numId w:val="7"/>
              </w:numPr>
              <w:rPr>
                <w:rFonts w:asciiTheme="minorHAnsi" w:hAnsiTheme="minorHAnsi" w:cs="Times New Roman"/>
                <w:sz w:val="22"/>
                <w:szCs w:val="22"/>
              </w:rPr>
            </w:pPr>
            <w:r w:rsidRPr="00A10629">
              <w:rPr>
                <w:rFonts w:asciiTheme="minorHAnsi" w:hAnsiTheme="minorHAnsi" w:cs="Times New Roman"/>
                <w:sz w:val="22"/>
                <w:szCs w:val="22"/>
              </w:rPr>
              <w:t>Supports a culture of open communication to maintain a climate of trust and honesty.</w:t>
            </w:r>
          </w:p>
          <w:p w14:paraId="5A877000" w14:textId="77777777" w:rsidR="00896E27" w:rsidRPr="00A10629" w:rsidRDefault="00896E27" w:rsidP="00896E27">
            <w:pPr>
              <w:pStyle w:val="Default"/>
              <w:numPr>
                <w:ilvl w:val="0"/>
                <w:numId w:val="7"/>
              </w:numPr>
              <w:rPr>
                <w:rFonts w:asciiTheme="minorHAnsi" w:hAnsiTheme="minorHAnsi" w:cs="Times New Roman"/>
                <w:sz w:val="22"/>
                <w:szCs w:val="22"/>
              </w:rPr>
            </w:pPr>
            <w:r w:rsidRPr="00A10629">
              <w:rPr>
                <w:rFonts w:asciiTheme="minorHAnsi" w:hAnsiTheme="minorHAnsi" w:cs="Times New Roman"/>
                <w:sz w:val="22"/>
                <w:szCs w:val="22"/>
              </w:rPr>
              <w:t xml:space="preserve">Communicates at all levels, both internally and externally. </w:t>
            </w:r>
          </w:p>
          <w:p w14:paraId="18E08978" w14:textId="77777777" w:rsidR="00896E27" w:rsidRPr="00A10629" w:rsidRDefault="00896E27" w:rsidP="00896E27">
            <w:pPr>
              <w:pStyle w:val="Default"/>
              <w:numPr>
                <w:ilvl w:val="0"/>
                <w:numId w:val="7"/>
              </w:numPr>
              <w:rPr>
                <w:rFonts w:asciiTheme="minorHAnsi" w:hAnsiTheme="minorHAnsi" w:cs="Times New Roman"/>
                <w:sz w:val="22"/>
                <w:szCs w:val="22"/>
              </w:rPr>
            </w:pPr>
            <w:r w:rsidRPr="00A10629">
              <w:rPr>
                <w:rFonts w:asciiTheme="minorHAnsi" w:hAnsiTheme="minorHAnsi" w:cs="Times New Roman"/>
                <w:sz w:val="22"/>
                <w:szCs w:val="22"/>
              </w:rPr>
              <w:t>Supports ideas with appropriate research and information to persuade others.</w:t>
            </w:r>
          </w:p>
          <w:p w14:paraId="79066F6C" w14:textId="77777777" w:rsidR="00896E27" w:rsidRPr="00A10629" w:rsidRDefault="00EF0EA9" w:rsidP="00896E27">
            <w:pPr>
              <w:pStyle w:val="Default"/>
              <w:numPr>
                <w:ilvl w:val="0"/>
                <w:numId w:val="7"/>
              </w:numPr>
              <w:rPr>
                <w:rFonts w:asciiTheme="minorHAnsi" w:hAnsiTheme="minorHAnsi" w:cs="Times New Roman"/>
                <w:sz w:val="22"/>
                <w:szCs w:val="22"/>
              </w:rPr>
            </w:pPr>
            <w:r>
              <w:rPr>
                <w:rFonts w:asciiTheme="minorHAnsi" w:hAnsiTheme="minorHAnsi" w:cs="Times New Roman"/>
                <w:sz w:val="22"/>
                <w:szCs w:val="22"/>
              </w:rPr>
              <w:t>Focused Listening: Gains</w:t>
            </w:r>
            <w:r w:rsidR="00896E27" w:rsidRPr="00A10629">
              <w:rPr>
                <w:rFonts w:asciiTheme="minorHAnsi" w:hAnsiTheme="minorHAnsi" w:cs="Times New Roman"/>
                <w:sz w:val="22"/>
                <w:szCs w:val="22"/>
              </w:rPr>
              <w:t xml:space="preserve"> understanding through accurately clarifying what was heard.</w:t>
            </w:r>
          </w:p>
          <w:p w14:paraId="06ED703C" w14:textId="77777777" w:rsidR="00896E27" w:rsidRPr="00A10629" w:rsidRDefault="00896E27" w:rsidP="00896E27">
            <w:pPr>
              <w:pStyle w:val="Default"/>
              <w:numPr>
                <w:ilvl w:val="0"/>
                <w:numId w:val="7"/>
              </w:numPr>
              <w:rPr>
                <w:rFonts w:asciiTheme="minorHAnsi" w:hAnsiTheme="minorHAnsi" w:cs="Times New Roman"/>
                <w:sz w:val="22"/>
                <w:szCs w:val="22"/>
              </w:rPr>
            </w:pPr>
            <w:r w:rsidRPr="00A10629">
              <w:rPr>
                <w:rFonts w:asciiTheme="minorHAnsi" w:hAnsiTheme="minorHAnsi" w:cs="Times New Roman"/>
                <w:sz w:val="22"/>
                <w:szCs w:val="22"/>
              </w:rPr>
              <w:t xml:space="preserve">Shares information within – and to – other sections and departments in an open timely manner. </w:t>
            </w:r>
          </w:p>
          <w:p w14:paraId="5DF753C9" w14:textId="77777777" w:rsidR="00896E27" w:rsidRPr="00A10629" w:rsidRDefault="00896E27" w:rsidP="00896E27">
            <w:pPr>
              <w:pStyle w:val="Default"/>
              <w:numPr>
                <w:ilvl w:val="0"/>
                <w:numId w:val="7"/>
              </w:numPr>
              <w:rPr>
                <w:rFonts w:asciiTheme="minorHAnsi" w:hAnsiTheme="minorHAnsi" w:cs="Times New Roman"/>
                <w:sz w:val="22"/>
                <w:szCs w:val="22"/>
              </w:rPr>
            </w:pPr>
            <w:r w:rsidRPr="00A10629">
              <w:rPr>
                <w:rFonts w:asciiTheme="minorHAnsi" w:hAnsiTheme="minorHAnsi" w:cs="Times New Roman"/>
                <w:sz w:val="22"/>
                <w:szCs w:val="22"/>
              </w:rPr>
              <w:t>Delivers presentations to groups with confidence and credibility.</w:t>
            </w:r>
          </w:p>
          <w:p w14:paraId="74562361" w14:textId="77777777" w:rsidR="00896E27" w:rsidRPr="00A10629" w:rsidRDefault="00896E27" w:rsidP="00896E27">
            <w:pPr>
              <w:pStyle w:val="Default"/>
              <w:numPr>
                <w:ilvl w:val="0"/>
                <w:numId w:val="7"/>
              </w:numPr>
              <w:rPr>
                <w:rFonts w:asciiTheme="minorHAnsi" w:hAnsiTheme="minorHAnsi" w:cs="Times New Roman"/>
                <w:sz w:val="22"/>
                <w:szCs w:val="22"/>
              </w:rPr>
            </w:pPr>
            <w:r w:rsidRPr="00A10629">
              <w:rPr>
                <w:rFonts w:asciiTheme="minorHAnsi" w:hAnsiTheme="minorHAnsi" w:cs="Times New Roman"/>
                <w:sz w:val="22"/>
                <w:szCs w:val="22"/>
              </w:rPr>
              <w:t>Documents important relevant communications.</w:t>
            </w:r>
          </w:p>
          <w:p w14:paraId="27982684" w14:textId="77777777" w:rsidR="00896E27" w:rsidRPr="00A10629" w:rsidRDefault="00896E27" w:rsidP="00896E27">
            <w:pPr>
              <w:pStyle w:val="Default"/>
              <w:numPr>
                <w:ilvl w:val="0"/>
                <w:numId w:val="7"/>
              </w:numPr>
              <w:rPr>
                <w:rFonts w:asciiTheme="minorHAnsi" w:hAnsiTheme="minorHAnsi" w:cs="Times New Roman"/>
                <w:sz w:val="22"/>
                <w:szCs w:val="22"/>
              </w:rPr>
            </w:pPr>
            <w:r w:rsidRPr="00A10629">
              <w:rPr>
                <w:rFonts w:asciiTheme="minorHAnsi" w:hAnsiTheme="minorHAnsi" w:cs="Times New Roman"/>
                <w:sz w:val="22"/>
                <w:szCs w:val="22"/>
              </w:rPr>
              <w:t xml:space="preserve">Facilitates </w:t>
            </w:r>
            <w:proofErr w:type="gramStart"/>
            <w:r w:rsidRPr="00A10629">
              <w:rPr>
                <w:rFonts w:asciiTheme="minorHAnsi" w:hAnsiTheme="minorHAnsi" w:cs="Times New Roman"/>
                <w:sz w:val="22"/>
                <w:szCs w:val="22"/>
              </w:rPr>
              <w:t>two way</w:t>
            </w:r>
            <w:proofErr w:type="gramEnd"/>
            <w:r w:rsidRPr="00A10629">
              <w:rPr>
                <w:rFonts w:asciiTheme="minorHAnsi" w:hAnsiTheme="minorHAnsi" w:cs="Times New Roman"/>
                <w:sz w:val="22"/>
                <w:szCs w:val="22"/>
              </w:rPr>
              <w:t xml:space="preserve"> communications between conflicting parties.</w:t>
            </w:r>
          </w:p>
          <w:p w14:paraId="130A6D8C" w14:textId="77777777" w:rsidR="00896E27" w:rsidRPr="00E40970" w:rsidRDefault="00896E27" w:rsidP="00896E27">
            <w:pPr>
              <w:pStyle w:val="Default"/>
              <w:numPr>
                <w:ilvl w:val="0"/>
                <w:numId w:val="7"/>
              </w:numPr>
              <w:rPr>
                <w:rFonts w:asciiTheme="minorHAnsi" w:hAnsiTheme="minorHAnsi" w:cs="Times New Roman"/>
                <w:sz w:val="22"/>
                <w:szCs w:val="22"/>
              </w:rPr>
            </w:pPr>
            <w:r w:rsidRPr="00A10629">
              <w:rPr>
                <w:rFonts w:asciiTheme="minorHAnsi" w:hAnsiTheme="minorHAnsi" w:cs="Times New Roman"/>
                <w:sz w:val="22"/>
                <w:szCs w:val="22"/>
              </w:rPr>
              <w:t>Uses an appropriate business writing style.</w:t>
            </w:r>
          </w:p>
        </w:tc>
      </w:tr>
    </w:tbl>
    <w:p w14:paraId="70C3C98A" w14:textId="77777777" w:rsidR="00896E27" w:rsidRDefault="00896E27" w:rsidP="00896E27">
      <w:pPr>
        <w:spacing w:line="240" w:lineRule="auto"/>
        <w:rPr>
          <w:rFonts w:cs="Times New Roman"/>
        </w:rPr>
      </w:pPr>
    </w:p>
    <w:p w14:paraId="22179C7C" w14:textId="77777777" w:rsidR="000D085A" w:rsidRPr="00BF5639" w:rsidRDefault="000D085A" w:rsidP="000D085A">
      <w:pPr>
        <w:spacing w:after="200"/>
        <w:rPr>
          <w:rFonts w:ascii="Calibri" w:hAnsi="Calibri"/>
          <w:bCs/>
        </w:rPr>
      </w:pPr>
    </w:p>
    <w:p w14:paraId="7EDB0381" w14:textId="77777777" w:rsidR="00826C40" w:rsidRPr="00826C40" w:rsidRDefault="00826C40" w:rsidP="00826C40">
      <w:pPr>
        <w:ind w:right="-44"/>
        <w:jc w:val="both"/>
        <w:rPr>
          <w:rFonts w:ascii="Times New Roman" w:hAnsi="Times New Roman" w:cs="Times New Roman"/>
          <w:b/>
          <w:bCs/>
          <w:i/>
          <w:lang w:val="en-GB"/>
        </w:rPr>
      </w:pPr>
    </w:p>
    <w:p w14:paraId="3322707D" w14:textId="77777777" w:rsidR="00145EB3" w:rsidRDefault="00145EB3" w:rsidP="00826C40">
      <w:pPr>
        <w:ind w:right="-44"/>
        <w:jc w:val="both"/>
        <w:rPr>
          <w:rFonts w:ascii="Times New Roman" w:hAnsi="Times New Roman" w:cs="Times New Roman"/>
          <w:b/>
          <w:bCs/>
          <w:lang w:val="en-GB"/>
        </w:rPr>
      </w:pPr>
    </w:p>
    <w:p w14:paraId="4B42325E" w14:textId="77777777" w:rsidR="00826C40" w:rsidRDefault="00826C40" w:rsidP="00145EB3">
      <w:pPr>
        <w:ind w:right="-44"/>
        <w:jc w:val="both"/>
        <w:rPr>
          <w:rFonts w:ascii="Times New Roman" w:hAnsi="Times New Roman" w:cs="Times New Roman"/>
          <w:b/>
          <w:bCs/>
          <w:lang w:val="en-GB"/>
        </w:rPr>
      </w:pPr>
    </w:p>
    <w:p w14:paraId="45931A83" w14:textId="77777777" w:rsidR="00826C40" w:rsidRPr="00826C40" w:rsidRDefault="00826C40" w:rsidP="00145EB3">
      <w:pPr>
        <w:ind w:right="-44"/>
        <w:jc w:val="both"/>
        <w:rPr>
          <w:rFonts w:ascii="Times New Roman" w:hAnsi="Times New Roman" w:cs="Times New Roman"/>
          <w:b/>
          <w:bCs/>
          <w:lang w:val="en-GB"/>
        </w:rPr>
      </w:pPr>
    </w:p>
    <w:p w14:paraId="376CEFAD" w14:textId="77777777" w:rsidR="00692A84" w:rsidRPr="001012DD" w:rsidRDefault="00692A84" w:rsidP="00145EB3">
      <w:pPr>
        <w:spacing w:before="26" w:after="0" w:line="242" w:lineRule="exact"/>
        <w:jc w:val="both"/>
        <w:textAlignment w:val="baseline"/>
        <w:rPr>
          <w:rFonts w:ascii="Times New Roman" w:eastAsia="Calibri" w:hAnsi="Times New Roman" w:cs="Times New Roman"/>
          <w:color w:val="000000"/>
          <w:lang w:val="en-US"/>
        </w:rPr>
      </w:pPr>
    </w:p>
    <w:p w14:paraId="6933A2C0" w14:textId="77777777" w:rsidR="00135943" w:rsidRPr="001012DD" w:rsidRDefault="00135943" w:rsidP="00145EB3">
      <w:pPr>
        <w:jc w:val="both"/>
        <w:rPr>
          <w:rFonts w:ascii="Times New Roman" w:hAnsi="Times New Roman" w:cs="Times New Roman"/>
        </w:rPr>
      </w:pPr>
    </w:p>
    <w:sectPr w:rsidR="00135943" w:rsidRPr="001012D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37D9B" w14:textId="77777777" w:rsidR="00D01E9D" w:rsidRDefault="00D01E9D" w:rsidP="009B15BD">
      <w:pPr>
        <w:spacing w:after="0" w:line="240" w:lineRule="auto"/>
      </w:pPr>
      <w:r>
        <w:separator/>
      </w:r>
    </w:p>
  </w:endnote>
  <w:endnote w:type="continuationSeparator" w:id="0">
    <w:p w14:paraId="6256795A" w14:textId="77777777" w:rsidR="00D01E9D" w:rsidRDefault="00D01E9D" w:rsidP="009B1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734D5" w14:textId="77777777" w:rsidR="00D01E9D" w:rsidRDefault="00D01E9D" w:rsidP="009B15BD">
      <w:pPr>
        <w:spacing w:after="0" w:line="240" w:lineRule="auto"/>
      </w:pPr>
      <w:r>
        <w:separator/>
      </w:r>
    </w:p>
  </w:footnote>
  <w:footnote w:type="continuationSeparator" w:id="0">
    <w:p w14:paraId="765622C6" w14:textId="77777777" w:rsidR="00D01E9D" w:rsidRDefault="00D01E9D" w:rsidP="009B1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786DB" w14:textId="77777777" w:rsidR="009B15BD" w:rsidRDefault="00862632" w:rsidP="00862632">
    <w:pPr>
      <w:pStyle w:val="Header"/>
    </w:pPr>
    <w:r>
      <w:tab/>
      <w:t xml:space="preserve">                                                                          </w:t>
    </w:r>
    <w:r w:rsidR="009B15BD">
      <w:rPr>
        <w:noProof/>
        <w:lang w:eastAsia="en-IE"/>
      </w:rPr>
      <w:drawing>
        <wp:inline distT="0" distB="0" distL="0" distR="0" wp14:anchorId="15A282BB" wp14:editId="167E0A1E">
          <wp:extent cx="1365885" cy="372110"/>
          <wp:effectExtent l="0" t="0" r="571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885" cy="372110"/>
                  </a:xfrm>
                  <a:prstGeom prst="rect">
                    <a:avLst/>
                  </a:prstGeom>
                  <a:noFill/>
                </pic:spPr>
              </pic:pic>
            </a:graphicData>
          </a:graphic>
        </wp:inline>
      </w:drawing>
    </w:r>
    <w:r>
      <w:t xml:space="preserve">            </w:t>
    </w:r>
    <w:r w:rsidR="001012DD">
      <w:t xml:space="preserve">                 </w:t>
    </w:r>
    <w:r>
      <w:t xml:space="preserve">    </w:t>
    </w:r>
    <w:r>
      <w:rPr>
        <w:noProof/>
        <w:lang w:eastAsia="en-IE"/>
      </w:rPr>
      <mc:AlternateContent>
        <mc:Choice Requires="wpg">
          <w:drawing>
            <wp:inline distT="0" distB="0" distL="0" distR="0" wp14:anchorId="7C56CDA1" wp14:editId="291B8430">
              <wp:extent cx="419100" cy="17145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171450"/>
                        <a:chOff x="0" y="0"/>
                        <a:chExt cx="147" cy="77"/>
                      </a:xfrm>
                    </wpg:grpSpPr>
                    <wps:wsp>
                      <wps:cNvPr id="6" name="docshape2"/>
                      <wps:cNvSpPr>
                        <a:spLocks/>
                      </wps:cNvSpPr>
                      <wps:spPr bwMode="auto">
                        <a:xfrm>
                          <a:off x="0" y="0"/>
                          <a:ext cx="147" cy="77"/>
                        </a:xfrm>
                        <a:custGeom>
                          <a:avLst/>
                          <a:gdLst>
                            <a:gd name="T0" fmla="*/ 0 w 147"/>
                            <a:gd name="T1" fmla="*/ 26 h 77"/>
                            <a:gd name="T2" fmla="*/ 85 w 147"/>
                            <a:gd name="T3" fmla="*/ 76 h 77"/>
                            <a:gd name="T4" fmla="*/ 113 w 147"/>
                            <a:gd name="T5" fmla="*/ 41 h 77"/>
                            <a:gd name="T6" fmla="*/ 66 w 147"/>
                            <a:gd name="T7" fmla="*/ 41 h 77"/>
                            <a:gd name="T8" fmla="*/ 0 w 147"/>
                            <a:gd name="T9" fmla="*/ 26 h 77"/>
                            <a:gd name="T10" fmla="*/ 140 w 147"/>
                            <a:gd name="T11" fmla="*/ 0 h 77"/>
                            <a:gd name="T12" fmla="*/ 135 w 147"/>
                            <a:gd name="T13" fmla="*/ 1 h 77"/>
                            <a:gd name="T14" fmla="*/ 125 w 147"/>
                            <a:gd name="T15" fmla="*/ 4 h 77"/>
                            <a:gd name="T16" fmla="*/ 114 w 147"/>
                            <a:gd name="T17" fmla="*/ 9 h 77"/>
                            <a:gd name="T18" fmla="*/ 96 w 147"/>
                            <a:gd name="T19" fmla="*/ 20 h 77"/>
                            <a:gd name="T20" fmla="*/ 66 w 147"/>
                            <a:gd name="T21" fmla="*/ 41 h 77"/>
                            <a:gd name="T22" fmla="*/ 113 w 147"/>
                            <a:gd name="T23" fmla="*/ 41 h 77"/>
                            <a:gd name="T24" fmla="*/ 130 w 147"/>
                            <a:gd name="T25" fmla="*/ 20 h 77"/>
                            <a:gd name="T26" fmla="*/ 141 w 147"/>
                            <a:gd name="T27" fmla="*/ 7 h 77"/>
                            <a:gd name="T28" fmla="*/ 146 w 147"/>
                            <a:gd name="T29" fmla="*/ 4 h 77"/>
                            <a:gd name="T30" fmla="*/ 141 w 147"/>
                            <a:gd name="T31" fmla="*/ 1 h 77"/>
                            <a:gd name="T32" fmla="*/ 140 w 147"/>
                            <a:gd name="T33" fmla="*/ 0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7" h="77">
                              <a:moveTo>
                                <a:pt x="0" y="26"/>
                              </a:moveTo>
                              <a:lnTo>
                                <a:pt x="85" y="76"/>
                              </a:lnTo>
                              <a:lnTo>
                                <a:pt x="113" y="41"/>
                              </a:lnTo>
                              <a:lnTo>
                                <a:pt x="66" y="41"/>
                              </a:lnTo>
                              <a:lnTo>
                                <a:pt x="0" y="26"/>
                              </a:lnTo>
                              <a:close/>
                              <a:moveTo>
                                <a:pt x="140" y="0"/>
                              </a:moveTo>
                              <a:lnTo>
                                <a:pt x="135" y="1"/>
                              </a:lnTo>
                              <a:lnTo>
                                <a:pt x="125" y="4"/>
                              </a:lnTo>
                              <a:lnTo>
                                <a:pt x="114" y="9"/>
                              </a:lnTo>
                              <a:lnTo>
                                <a:pt x="96" y="20"/>
                              </a:lnTo>
                              <a:lnTo>
                                <a:pt x="66" y="41"/>
                              </a:lnTo>
                              <a:lnTo>
                                <a:pt x="113" y="41"/>
                              </a:lnTo>
                              <a:lnTo>
                                <a:pt x="130" y="20"/>
                              </a:lnTo>
                              <a:lnTo>
                                <a:pt x="141" y="7"/>
                              </a:lnTo>
                              <a:lnTo>
                                <a:pt x="146" y="4"/>
                              </a:lnTo>
                              <a:lnTo>
                                <a:pt x="141" y="1"/>
                              </a:lnTo>
                              <a:lnTo>
                                <a:pt x="140" y="0"/>
                              </a:lnTo>
                              <a:close/>
                            </a:path>
                          </a:pathLst>
                        </a:custGeom>
                        <a:solidFill>
                          <a:srgbClr val="005C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9101211" id="Group 5" o:spid="_x0000_s1026" style="width:33pt;height:13.5pt;mso-position-horizontal-relative:char;mso-position-vertical-relative:line" coordsize="14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">
              <v:shape id="docshape2" o:spid="_x0000_s1027" style="position:absolute;width:147;height:77;visibility:visible;mso-wrap-style:square;v-text-anchor:top" coordsize="14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" path="m,26l85,76,113,41r-47,l,26xm140,r-5,1l125,4,114,9,96,20,66,41r47,l130,20,141,7r5,-3l141,1,140,xe" fillcolor="#005c83" stroked="f">
                <v:path arrowok="t" o:connecttype="custom" o:connectlocs="0,26;85,76;113,41;66,41;0,26;140,0;135,1;125,4;114,9;96,20;66,41;113,41;130,20;141,7;146,4;141,1;140,0" o:connectangles="0,0,0,0,0,0,0,0,0,0,0,0,0,0,0,0,0"/>
              </v:shape>
              <w10:anchorlock/>
            </v:group>
          </w:pict>
        </mc:Fallback>
      </mc:AlternateContent>
    </w:r>
    <w:r>
      <w:rPr>
        <w:noProof/>
        <w:position w:val="-1"/>
        <w:sz w:val="11"/>
        <w:lang w:eastAsia="en-IE"/>
      </w:rPr>
      <w:drawing>
        <wp:inline distT="0" distB="0" distL="0" distR="0" wp14:anchorId="1FAAF217" wp14:editId="7C162F39">
          <wp:extent cx="560659" cy="266001"/>
          <wp:effectExtent l="0" t="0" r="0" b="127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602274" cy="2857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3925"/>
    <w:multiLevelType w:val="hybridMultilevel"/>
    <w:tmpl w:val="00449C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4594669"/>
    <w:multiLevelType w:val="hybridMultilevel"/>
    <w:tmpl w:val="EDDCA7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E2D52B3"/>
    <w:multiLevelType w:val="hybridMultilevel"/>
    <w:tmpl w:val="C7EA04D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337B305B"/>
    <w:multiLevelType w:val="hybridMultilevel"/>
    <w:tmpl w:val="8188BEA4"/>
    <w:lvl w:ilvl="0" w:tplc="18090011">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80965CE"/>
    <w:multiLevelType w:val="hybridMultilevel"/>
    <w:tmpl w:val="9C5046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103489"/>
    <w:multiLevelType w:val="hybridMultilevel"/>
    <w:tmpl w:val="0854E4B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5E6A79"/>
    <w:multiLevelType w:val="hybridMultilevel"/>
    <w:tmpl w:val="BA52748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4F658F8"/>
    <w:multiLevelType w:val="hybridMultilevel"/>
    <w:tmpl w:val="EF28980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46CB2E62"/>
    <w:multiLevelType w:val="multilevel"/>
    <w:tmpl w:val="49D26BAA"/>
    <w:lvl w:ilvl="0">
      <w:numFmt w:val="bullet"/>
      <w:lvlText w:val="·"/>
      <w:lvlJc w:val="left"/>
      <w:pPr>
        <w:tabs>
          <w:tab w:val="left" w:pos="432"/>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7A1422C"/>
    <w:multiLevelType w:val="hybridMultilevel"/>
    <w:tmpl w:val="62605E80"/>
    <w:lvl w:ilvl="0" w:tplc="1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8272C6"/>
    <w:multiLevelType w:val="hybridMultilevel"/>
    <w:tmpl w:val="F42E1D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F483033"/>
    <w:multiLevelType w:val="hybridMultilevel"/>
    <w:tmpl w:val="F65254C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555869D3"/>
    <w:multiLevelType w:val="hybridMultilevel"/>
    <w:tmpl w:val="3446E73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3442AF"/>
    <w:multiLevelType w:val="hybridMultilevel"/>
    <w:tmpl w:val="FF424050"/>
    <w:lvl w:ilvl="0" w:tplc="1E9EFAB8">
      <w:start w:val="1"/>
      <w:numFmt w:val="decimal"/>
      <w:lvlText w:val="%1."/>
      <w:lvlJc w:val="left"/>
      <w:pPr>
        <w:ind w:left="720" w:hanging="360"/>
      </w:pPr>
      <w:rPr>
        <w:rFonts w:hint="default"/>
        <w:b/>
        <w:color w:val="FF0000"/>
        <w:u w:val="singl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6A21E5C"/>
    <w:multiLevelType w:val="hybridMultilevel"/>
    <w:tmpl w:val="3446E73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3C10B21"/>
    <w:multiLevelType w:val="hybridMultilevel"/>
    <w:tmpl w:val="8A38F92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73DC0F77"/>
    <w:multiLevelType w:val="multilevel"/>
    <w:tmpl w:val="12280BEC"/>
    <w:lvl w:ilvl="0">
      <w:numFmt w:val="bullet"/>
      <w:lvlText w:val="·"/>
      <w:lvlJc w:val="left"/>
      <w:pPr>
        <w:tabs>
          <w:tab w:val="left" w:pos="360"/>
        </w:tabs>
      </w:pPr>
      <w:rPr>
        <w:rFonts w:ascii="Symbol" w:eastAsia="Symbol" w:hAnsi="Symbol"/>
        <w:color w:val="00000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93652289">
    <w:abstractNumId w:val="1"/>
  </w:num>
  <w:num w:numId="2" w16cid:durableId="167528106">
    <w:abstractNumId w:val="0"/>
  </w:num>
  <w:num w:numId="3" w16cid:durableId="1477793769">
    <w:abstractNumId w:val="8"/>
  </w:num>
  <w:num w:numId="4" w16cid:durableId="1193687794">
    <w:abstractNumId w:val="16"/>
  </w:num>
  <w:num w:numId="5" w16cid:durableId="1036465505">
    <w:abstractNumId w:val="10"/>
  </w:num>
  <w:num w:numId="6" w16cid:durableId="252712904">
    <w:abstractNumId w:val="11"/>
  </w:num>
  <w:num w:numId="7" w16cid:durableId="2008054337">
    <w:abstractNumId w:val="9"/>
  </w:num>
  <w:num w:numId="8" w16cid:durableId="1215585790">
    <w:abstractNumId w:val="4"/>
  </w:num>
  <w:num w:numId="9" w16cid:durableId="1610159493">
    <w:abstractNumId w:val="2"/>
  </w:num>
  <w:num w:numId="10" w16cid:durableId="14624638">
    <w:abstractNumId w:val="3"/>
  </w:num>
  <w:num w:numId="11" w16cid:durableId="1868374936">
    <w:abstractNumId w:val="15"/>
  </w:num>
  <w:num w:numId="12" w16cid:durableId="625503344">
    <w:abstractNumId w:val="7"/>
  </w:num>
  <w:num w:numId="13" w16cid:durableId="816414506">
    <w:abstractNumId w:val="5"/>
  </w:num>
  <w:num w:numId="14" w16cid:durableId="51268678">
    <w:abstractNumId w:val="14"/>
  </w:num>
  <w:num w:numId="15" w16cid:durableId="715853034">
    <w:abstractNumId w:val="12"/>
  </w:num>
  <w:num w:numId="16" w16cid:durableId="1515192712">
    <w:abstractNumId w:val="13"/>
  </w:num>
  <w:num w:numId="17" w16cid:durableId="12736312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5651"/>
    <w:rsid w:val="000C0BC8"/>
    <w:rsid w:val="000D085A"/>
    <w:rsid w:val="000F7227"/>
    <w:rsid w:val="001012DD"/>
    <w:rsid w:val="00135943"/>
    <w:rsid w:val="00145EB3"/>
    <w:rsid w:val="00203E25"/>
    <w:rsid w:val="002321A9"/>
    <w:rsid w:val="002E3213"/>
    <w:rsid w:val="002E749E"/>
    <w:rsid w:val="00326537"/>
    <w:rsid w:val="003C6173"/>
    <w:rsid w:val="003D2EDA"/>
    <w:rsid w:val="0042040B"/>
    <w:rsid w:val="00467FD9"/>
    <w:rsid w:val="00470D41"/>
    <w:rsid w:val="00474D69"/>
    <w:rsid w:val="004C712B"/>
    <w:rsid w:val="004E2070"/>
    <w:rsid w:val="004F51E3"/>
    <w:rsid w:val="00560F73"/>
    <w:rsid w:val="005D7BB0"/>
    <w:rsid w:val="00642E23"/>
    <w:rsid w:val="00677B62"/>
    <w:rsid w:val="00692A84"/>
    <w:rsid w:val="00693092"/>
    <w:rsid w:val="006E4625"/>
    <w:rsid w:val="00716B8B"/>
    <w:rsid w:val="00726EEC"/>
    <w:rsid w:val="007672EF"/>
    <w:rsid w:val="00775791"/>
    <w:rsid w:val="00785651"/>
    <w:rsid w:val="007F02D4"/>
    <w:rsid w:val="00826C40"/>
    <w:rsid w:val="0084429B"/>
    <w:rsid w:val="00862632"/>
    <w:rsid w:val="00867883"/>
    <w:rsid w:val="00896E27"/>
    <w:rsid w:val="008B0C99"/>
    <w:rsid w:val="008B5861"/>
    <w:rsid w:val="008D66AC"/>
    <w:rsid w:val="00961742"/>
    <w:rsid w:val="00963CFD"/>
    <w:rsid w:val="009A4BF6"/>
    <w:rsid w:val="009B15BD"/>
    <w:rsid w:val="009F1414"/>
    <w:rsid w:val="00A113D2"/>
    <w:rsid w:val="00A678C5"/>
    <w:rsid w:val="00A84962"/>
    <w:rsid w:val="00AB65EE"/>
    <w:rsid w:val="00B10F93"/>
    <w:rsid w:val="00B26B64"/>
    <w:rsid w:val="00BE71CC"/>
    <w:rsid w:val="00C007D5"/>
    <w:rsid w:val="00C02851"/>
    <w:rsid w:val="00C4087C"/>
    <w:rsid w:val="00C56A5E"/>
    <w:rsid w:val="00C91096"/>
    <w:rsid w:val="00D01E9D"/>
    <w:rsid w:val="00D10298"/>
    <w:rsid w:val="00DD2F58"/>
    <w:rsid w:val="00E10D32"/>
    <w:rsid w:val="00E25A9E"/>
    <w:rsid w:val="00E26AD8"/>
    <w:rsid w:val="00E6602A"/>
    <w:rsid w:val="00E839F9"/>
    <w:rsid w:val="00E957F5"/>
    <w:rsid w:val="00EC7108"/>
    <w:rsid w:val="00ED5D27"/>
    <w:rsid w:val="00EF0EA9"/>
    <w:rsid w:val="00F14D64"/>
    <w:rsid w:val="00F91A65"/>
    <w:rsid w:val="00FB4156"/>
    <w:rsid w:val="00FD7C6C"/>
    <w:rsid w:val="00FF163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018C61"/>
  <w15:docId w15:val="{A8B01EFB-16E9-414A-8981-3D3523D27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651"/>
    <w:pPr>
      <w:ind w:left="720"/>
      <w:contextualSpacing/>
    </w:pPr>
  </w:style>
  <w:style w:type="paragraph" w:styleId="BalloonText">
    <w:name w:val="Balloon Text"/>
    <w:basedOn w:val="Normal"/>
    <w:link w:val="BalloonTextChar"/>
    <w:uiPriority w:val="99"/>
    <w:semiHidden/>
    <w:unhideWhenUsed/>
    <w:rsid w:val="00B26B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B64"/>
    <w:rPr>
      <w:rFonts w:ascii="Segoe UI" w:hAnsi="Segoe UI" w:cs="Segoe UI"/>
      <w:sz w:val="18"/>
      <w:szCs w:val="18"/>
    </w:rPr>
  </w:style>
  <w:style w:type="paragraph" w:styleId="Header">
    <w:name w:val="header"/>
    <w:basedOn w:val="Normal"/>
    <w:link w:val="HeaderChar"/>
    <w:unhideWhenUsed/>
    <w:rsid w:val="009B15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15BD"/>
  </w:style>
  <w:style w:type="paragraph" w:styleId="Footer">
    <w:name w:val="footer"/>
    <w:basedOn w:val="Normal"/>
    <w:link w:val="FooterChar"/>
    <w:uiPriority w:val="99"/>
    <w:unhideWhenUsed/>
    <w:rsid w:val="009B15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15BD"/>
  </w:style>
  <w:style w:type="paragraph" w:styleId="BodyText">
    <w:name w:val="Body Text"/>
    <w:basedOn w:val="Normal"/>
    <w:link w:val="BodyTextChar"/>
    <w:semiHidden/>
    <w:rsid w:val="00826C40"/>
    <w:pPr>
      <w:spacing w:after="0" w:line="240" w:lineRule="auto"/>
    </w:pPr>
    <w:rPr>
      <w:rFonts w:ascii="Times New Roman" w:eastAsia="Times New Roman" w:hAnsi="Times New Roman" w:cs="Times New Roman"/>
      <w:szCs w:val="96"/>
      <w:lang w:val="en-GB"/>
    </w:rPr>
  </w:style>
  <w:style w:type="character" w:customStyle="1" w:styleId="BodyTextChar">
    <w:name w:val="Body Text Char"/>
    <w:basedOn w:val="DefaultParagraphFont"/>
    <w:link w:val="BodyText"/>
    <w:semiHidden/>
    <w:rsid w:val="00826C40"/>
    <w:rPr>
      <w:rFonts w:ascii="Times New Roman" w:eastAsia="Times New Roman" w:hAnsi="Times New Roman" w:cs="Times New Roman"/>
      <w:szCs w:val="96"/>
      <w:lang w:val="en-GB"/>
    </w:rPr>
  </w:style>
  <w:style w:type="paragraph" w:styleId="BodyText3">
    <w:name w:val="Body Text 3"/>
    <w:basedOn w:val="Normal"/>
    <w:link w:val="BodyText3Char"/>
    <w:uiPriority w:val="99"/>
    <w:semiHidden/>
    <w:unhideWhenUsed/>
    <w:rsid w:val="000D085A"/>
    <w:pPr>
      <w:spacing w:after="120"/>
    </w:pPr>
    <w:rPr>
      <w:sz w:val="16"/>
      <w:szCs w:val="16"/>
    </w:rPr>
  </w:style>
  <w:style w:type="character" w:customStyle="1" w:styleId="BodyText3Char">
    <w:name w:val="Body Text 3 Char"/>
    <w:basedOn w:val="DefaultParagraphFont"/>
    <w:link w:val="BodyText3"/>
    <w:uiPriority w:val="99"/>
    <w:semiHidden/>
    <w:rsid w:val="000D085A"/>
    <w:rPr>
      <w:sz w:val="16"/>
      <w:szCs w:val="16"/>
    </w:rPr>
  </w:style>
  <w:style w:type="character" w:styleId="PageNumber">
    <w:name w:val="page number"/>
    <w:basedOn w:val="DefaultParagraphFont"/>
    <w:semiHidden/>
    <w:rsid w:val="000D085A"/>
  </w:style>
  <w:style w:type="paragraph" w:styleId="Title">
    <w:name w:val="Title"/>
    <w:basedOn w:val="Normal"/>
    <w:link w:val="TitleChar"/>
    <w:qFormat/>
    <w:rsid w:val="000D085A"/>
    <w:pPr>
      <w:spacing w:after="0" w:line="240" w:lineRule="auto"/>
      <w:jc w:val="center"/>
    </w:pPr>
    <w:rPr>
      <w:rFonts w:ascii="Times New Roman" w:eastAsia="Times New Roman" w:hAnsi="Times New Roman" w:cs="Times New Roman"/>
      <w:b/>
      <w:sz w:val="28"/>
      <w:szCs w:val="96"/>
    </w:rPr>
  </w:style>
  <w:style w:type="character" w:customStyle="1" w:styleId="TitleChar">
    <w:name w:val="Title Char"/>
    <w:basedOn w:val="DefaultParagraphFont"/>
    <w:link w:val="Title"/>
    <w:rsid w:val="000D085A"/>
    <w:rPr>
      <w:rFonts w:ascii="Times New Roman" w:eastAsia="Times New Roman" w:hAnsi="Times New Roman" w:cs="Times New Roman"/>
      <w:b/>
      <w:sz w:val="28"/>
      <w:szCs w:val="96"/>
    </w:rPr>
  </w:style>
  <w:style w:type="table" w:styleId="TableGrid">
    <w:name w:val="Table Grid"/>
    <w:basedOn w:val="TableNormal"/>
    <w:uiPriority w:val="59"/>
    <w:rsid w:val="00896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6E2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439E8-6431-4B14-A6FF-62EBEF09D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2005</Words>
  <Characters>11433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O'Keeffe</dc:creator>
  <cp:lastModifiedBy>Gloria Rodrigo AGC</cp:lastModifiedBy>
  <cp:revision>2</cp:revision>
  <cp:lastPrinted>2022-11-10T11:54:00Z</cp:lastPrinted>
  <dcterms:created xsi:type="dcterms:W3CDTF">2025-06-09T11:38:00Z</dcterms:created>
  <dcterms:modified xsi:type="dcterms:W3CDTF">2025-06-09T11:38:00Z</dcterms:modified>
</cp:coreProperties>
</file>