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280" w:rsidRDefault="00E12280" w:rsidP="00E12280">
      <w:pPr>
        <w:rPr>
          <w:rFonts w:ascii="Arial" w:hAnsi="Arial" w:cs="Arial"/>
          <w:b/>
        </w:rPr>
      </w:pPr>
      <w:r>
        <w:rPr>
          <w:rFonts w:ascii="Arial" w:hAnsi="Arial" w:cs="Arial"/>
          <w:b/>
          <w:iCs/>
          <w:noProof/>
          <w:sz w:val="22"/>
          <w:szCs w:val="22"/>
          <w:lang w:val="en-IE" w:eastAsia="en-IE"/>
        </w:rPr>
        <w:drawing>
          <wp:anchor distT="0" distB="0" distL="114300" distR="114300" simplePos="0" relativeHeight="251660288" behindDoc="0" locked="0" layoutInCell="1" allowOverlap="1">
            <wp:simplePos x="0" y="0"/>
            <wp:positionH relativeFrom="column">
              <wp:posOffset>-800100</wp:posOffset>
            </wp:positionH>
            <wp:positionV relativeFrom="paragraph">
              <wp:posOffset>-457200</wp:posOffset>
            </wp:positionV>
            <wp:extent cx="1600200" cy="988695"/>
            <wp:effectExtent l="19050" t="0" r="0" b="0"/>
            <wp:wrapNone/>
            <wp:docPr id="3" name="Picture 3" descr="hs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selogojpg"/>
                    <pic:cNvPicPr>
                      <a:picLocks noChangeAspect="1" noChangeArrowheads="1"/>
                    </pic:cNvPicPr>
                  </pic:nvPicPr>
                  <pic:blipFill>
                    <a:blip r:embed="rId7" cstate="print"/>
                    <a:srcRect/>
                    <a:stretch>
                      <a:fillRect/>
                    </a:stretch>
                  </pic:blipFill>
                  <pic:spPr bwMode="auto">
                    <a:xfrm>
                      <a:off x="0" y="0"/>
                      <a:ext cx="1600200" cy="988695"/>
                    </a:xfrm>
                    <a:prstGeom prst="rect">
                      <a:avLst/>
                    </a:prstGeom>
                    <a:noFill/>
                    <a:ln w="9525">
                      <a:noFill/>
                      <a:miter lim="800000"/>
                      <a:headEnd/>
                      <a:tailEnd/>
                    </a:ln>
                  </pic:spPr>
                </pic:pic>
              </a:graphicData>
            </a:graphic>
          </wp:anchor>
        </w:drawing>
      </w:r>
    </w:p>
    <w:p w:rsidR="00E12280" w:rsidRDefault="00E12280" w:rsidP="00E12280">
      <w:pPr>
        <w:jc w:val="right"/>
        <w:rPr>
          <w:rFonts w:ascii="Arial" w:hAnsi="Arial" w:cs="Arial"/>
          <w:b/>
          <w:iCs/>
          <w:sz w:val="22"/>
          <w:szCs w:val="22"/>
        </w:rPr>
      </w:pPr>
    </w:p>
    <w:p w:rsidR="00EF7E81" w:rsidRDefault="0090277E" w:rsidP="00E12280">
      <w:pPr>
        <w:jc w:val="right"/>
        <w:rPr>
          <w:rFonts w:ascii="Arial" w:hAnsi="Arial" w:cs="Arial"/>
          <w:b/>
          <w:sz w:val="22"/>
          <w:szCs w:val="22"/>
        </w:rPr>
      </w:pPr>
      <w:r>
        <w:rPr>
          <w:rFonts w:ascii="Arial" w:hAnsi="Arial" w:cs="Arial"/>
          <w:b/>
          <w:sz w:val="22"/>
          <w:szCs w:val="22"/>
        </w:rPr>
        <w:t xml:space="preserve">Clinical Nurse Manager 3 </w:t>
      </w:r>
    </w:p>
    <w:p w:rsidR="0090277E" w:rsidRDefault="0090277E" w:rsidP="00E12280">
      <w:pPr>
        <w:jc w:val="right"/>
        <w:rPr>
          <w:rFonts w:ascii="Arial" w:hAnsi="Arial" w:cs="Arial"/>
          <w:b/>
          <w:sz w:val="22"/>
          <w:szCs w:val="22"/>
        </w:rPr>
      </w:pPr>
      <w:r>
        <w:rPr>
          <w:rFonts w:ascii="Arial" w:hAnsi="Arial" w:cs="Arial"/>
          <w:b/>
          <w:sz w:val="22"/>
          <w:szCs w:val="22"/>
        </w:rPr>
        <w:t>(</w:t>
      </w:r>
      <w:r w:rsidR="003267D3">
        <w:rPr>
          <w:rFonts w:ascii="Arial" w:hAnsi="Arial" w:cs="Arial"/>
          <w:b/>
          <w:sz w:val="22"/>
          <w:szCs w:val="22"/>
        </w:rPr>
        <w:t>Surgical/Orthopaedic</w:t>
      </w:r>
      <w:r w:rsidR="00FE6A73">
        <w:rPr>
          <w:rFonts w:ascii="Arial" w:hAnsi="Arial" w:cs="Arial"/>
          <w:b/>
          <w:sz w:val="22"/>
          <w:szCs w:val="22"/>
        </w:rPr>
        <w:t xml:space="preserve"> Services</w:t>
      </w:r>
      <w:r w:rsidR="003267D3">
        <w:rPr>
          <w:rFonts w:ascii="Arial" w:hAnsi="Arial" w:cs="Arial"/>
          <w:b/>
          <w:sz w:val="22"/>
          <w:szCs w:val="22"/>
        </w:rPr>
        <w:t xml:space="preserve"> - Perioperative Directorate)</w:t>
      </w:r>
    </w:p>
    <w:p w:rsidR="00521AD1" w:rsidRDefault="00521AD1" w:rsidP="00521AD1">
      <w:pPr>
        <w:jc w:val="right"/>
        <w:rPr>
          <w:rFonts w:ascii="Arial" w:hAnsi="Arial" w:cs="Arial"/>
          <w:b/>
          <w:sz w:val="22"/>
          <w:szCs w:val="22"/>
        </w:rPr>
      </w:pPr>
      <w:r w:rsidRPr="00D767B7">
        <w:rPr>
          <w:rFonts w:ascii="Arial" w:hAnsi="Arial" w:cs="Arial"/>
          <w:b/>
          <w:sz w:val="22"/>
          <w:szCs w:val="22"/>
        </w:rPr>
        <w:t>Job Specification</w:t>
      </w:r>
      <w:r>
        <w:rPr>
          <w:rFonts w:ascii="Arial" w:hAnsi="Arial" w:cs="Arial"/>
          <w:b/>
          <w:sz w:val="22"/>
          <w:szCs w:val="22"/>
        </w:rPr>
        <w:t>, Terms &amp; Conditions</w:t>
      </w:r>
    </w:p>
    <w:p w:rsidR="00521AD1" w:rsidRPr="00D767B7" w:rsidRDefault="00521AD1" w:rsidP="00E12280">
      <w:pPr>
        <w:jc w:val="right"/>
        <w:rPr>
          <w:rFonts w:ascii="Arial" w:hAnsi="Arial" w:cs="Arial"/>
          <w:b/>
          <w:sz w:val="22"/>
          <w:szCs w:val="22"/>
        </w:rPr>
      </w:pPr>
    </w:p>
    <w:p w:rsidR="00E12280" w:rsidRPr="00D767B7" w:rsidRDefault="00E12280" w:rsidP="00E12280">
      <w:pPr>
        <w:jc w:val="center"/>
        <w:rPr>
          <w:rFonts w:ascii="Arial" w:hAnsi="Arial" w:cs="Arial"/>
          <w:b/>
        </w:rPr>
      </w:pPr>
    </w:p>
    <w:tbl>
      <w:tblPr>
        <w:tblW w:w="106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6"/>
        <w:gridCol w:w="8264"/>
      </w:tblGrid>
      <w:tr w:rsidR="00E12280" w:rsidRPr="007A4C8F" w:rsidTr="00466630">
        <w:tc>
          <w:tcPr>
            <w:tcW w:w="2356" w:type="dxa"/>
          </w:tcPr>
          <w:p w:rsidR="00E12280" w:rsidRDefault="00E12280" w:rsidP="00C66502">
            <w:pPr>
              <w:rPr>
                <w:rFonts w:ascii="Arial" w:hAnsi="Arial" w:cs="Arial"/>
                <w:b/>
                <w:bCs/>
              </w:rPr>
            </w:pPr>
          </w:p>
          <w:p w:rsidR="00E12280" w:rsidRPr="00067C2A" w:rsidRDefault="00E12280" w:rsidP="00C66502">
            <w:pPr>
              <w:rPr>
                <w:rFonts w:ascii="Arial" w:hAnsi="Arial" w:cs="Arial"/>
                <w:b/>
                <w:bCs/>
              </w:rPr>
            </w:pPr>
            <w:r w:rsidRPr="00067C2A">
              <w:rPr>
                <w:rFonts w:ascii="Arial" w:hAnsi="Arial" w:cs="Arial"/>
                <w:b/>
                <w:bCs/>
              </w:rPr>
              <w:t>Job Title and Grade</w:t>
            </w:r>
          </w:p>
        </w:tc>
        <w:tc>
          <w:tcPr>
            <w:tcW w:w="8264" w:type="dxa"/>
          </w:tcPr>
          <w:p w:rsidR="00E12280" w:rsidRDefault="00E12280" w:rsidP="00C66502">
            <w:pPr>
              <w:rPr>
                <w:rFonts w:ascii="Arial" w:hAnsi="Arial" w:cs="Arial"/>
                <w:b/>
                <w:iCs/>
              </w:rPr>
            </w:pPr>
            <w:r>
              <w:rPr>
                <w:rFonts w:ascii="Arial" w:hAnsi="Arial" w:cs="Arial"/>
                <w:b/>
                <w:iCs/>
              </w:rPr>
              <w:t xml:space="preserve">Clinical Nurse Manager </w:t>
            </w:r>
            <w:r w:rsidR="00D3360F">
              <w:rPr>
                <w:rFonts w:ascii="Arial" w:hAnsi="Arial" w:cs="Arial"/>
                <w:b/>
                <w:iCs/>
              </w:rPr>
              <w:t>3</w:t>
            </w:r>
            <w:r>
              <w:rPr>
                <w:rFonts w:ascii="Arial" w:hAnsi="Arial" w:cs="Arial"/>
                <w:b/>
                <w:iCs/>
              </w:rPr>
              <w:t xml:space="preserve"> (</w:t>
            </w:r>
            <w:r w:rsidR="003267D3">
              <w:rPr>
                <w:rFonts w:ascii="Arial" w:hAnsi="Arial" w:cs="Arial"/>
                <w:b/>
                <w:iCs/>
              </w:rPr>
              <w:t xml:space="preserve">Surgical/Orthopaedic Services-Perioperative </w:t>
            </w:r>
            <w:r w:rsidR="00D3360F" w:rsidRPr="00830E24">
              <w:rPr>
                <w:rFonts w:ascii="Arial" w:hAnsi="Arial" w:cs="Arial"/>
                <w:b/>
                <w:iCs/>
              </w:rPr>
              <w:t>Directorate</w:t>
            </w:r>
            <w:r>
              <w:rPr>
                <w:rFonts w:ascii="Arial" w:hAnsi="Arial" w:cs="Arial"/>
                <w:b/>
                <w:iCs/>
              </w:rPr>
              <w:t>)</w:t>
            </w:r>
          </w:p>
          <w:p w:rsidR="00E12280" w:rsidRPr="00521AD1" w:rsidRDefault="00E605D8" w:rsidP="00C66502">
            <w:pPr>
              <w:rPr>
                <w:rFonts w:ascii="Arial" w:hAnsi="Arial" w:cs="Arial"/>
                <w:i/>
                <w:iCs/>
              </w:rPr>
            </w:pPr>
            <w:r w:rsidRPr="00521AD1">
              <w:rPr>
                <w:rFonts w:ascii="Arial" w:hAnsi="Arial" w:cs="Arial"/>
                <w:i/>
                <w:iCs/>
              </w:rPr>
              <w:t>Grade Code (233X</w:t>
            </w:r>
            <w:r w:rsidR="00C66502" w:rsidRPr="00521AD1">
              <w:rPr>
                <w:rFonts w:ascii="Arial" w:hAnsi="Arial" w:cs="Arial"/>
                <w:i/>
                <w:iCs/>
              </w:rPr>
              <w:t>)</w:t>
            </w:r>
          </w:p>
          <w:p w:rsidR="00E12280" w:rsidRPr="007A4C8F" w:rsidRDefault="00E12280" w:rsidP="00C66502">
            <w:pPr>
              <w:rPr>
                <w:rFonts w:ascii="Arial" w:hAnsi="Arial" w:cs="Arial"/>
                <w:i/>
                <w:iCs/>
              </w:rPr>
            </w:pPr>
          </w:p>
        </w:tc>
      </w:tr>
      <w:tr w:rsidR="00EF7E81" w:rsidRPr="007A4C8F" w:rsidTr="00466630">
        <w:tc>
          <w:tcPr>
            <w:tcW w:w="2356" w:type="dxa"/>
          </w:tcPr>
          <w:p w:rsidR="00EF7E81" w:rsidRDefault="00EF7E81" w:rsidP="00C66502">
            <w:pPr>
              <w:rPr>
                <w:rFonts w:ascii="Arial" w:hAnsi="Arial" w:cs="Arial"/>
                <w:b/>
                <w:bCs/>
              </w:rPr>
            </w:pPr>
            <w:r>
              <w:rPr>
                <w:rFonts w:ascii="Arial" w:hAnsi="Arial" w:cs="Arial"/>
                <w:b/>
                <w:bCs/>
              </w:rPr>
              <w:t>Campaign Reference</w:t>
            </w:r>
          </w:p>
        </w:tc>
        <w:tc>
          <w:tcPr>
            <w:tcW w:w="8264" w:type="dxa"/>
          </w:tcPr>
          <w:p w:rsidR="00EF7E81" w:rsidRPr="00FE6A73" w:rsidRDefault="00521AD1" w:rsidP="00A96746">
            <w:pPr>
              <w:rPr>
                <w:rFonts w:ascii="Arial" w:hAnsi="Arial" w:cs="Arial"/>
                <w:iCs/>
                <w:color w:val="000000" w:themeColor="text1"/>
              </w:rPr>
            </w:pPr>
            <w:r w:rsidRPr="00FE6A73">
              <w:rPr>
                <w:rFonts w:ascii="Arial" w:hAnsi="Arial" w:cs="Arial"/>
                <w:iCs/>
                <w:color w:val="000000" w:themeColor="text1"/>
              </w:rPr>
              <w:t>23UHWNU0802</w:t>
            </w:r>
          </w:p>
          <w:p w:rsidR="00E605D8" w:rsidRPr="00FE6A73" w:rsidRDefault="00E605D8" w:rsidP="00A96746">
            <w:pPr>
              <w:rPr>
                <w:rFonts w:ascii="Arial" w:hAnsi="Arial" w:cs="Arial"/>
                <w:iCs/>
                <w:color w:val="000000" w:themeColor="text1"/>
              </w:rPr>
            </w:pPr>
          </w:p>
        </w:tc>
      </w:tr>
      <w:tr w:rsidR="00521AD1" w:rsidRPr="007A4C8F" w:rsidTr="00466630">
        <w:tc>
          <w:tcPr>
            <w:tcW w:w="2356" w:type="dxa"/>
          </w:tcPr>
          <w:p w:rsidR="00521AD1" w:rsidRDefault="00521AD1" w:rsidP="00C66502">
            <w:pPr>
              <w:rPr>
                <w:rFonts w:ascii="Arial" w:hAnsi="Arial" w:cs="Arial"/>
                <w:b/>
                <w:bCs/>
              </w:rPr>
            </w:pPr>
            <w:r>
              <w:rPr>
                <w:rFonts w:ascii="Arial" w:hAnsi="Arial" w:cs="Arial"/>
                <w:b/>
                <w:bCs/>
              </w:rPr>
              <w:t xml:space="preserve">Closing Date </w:t>
            </w:r>
          </w:p>
        </w:tc>
        <w:tc>
          <w:tcPr>
            <w:tcW w:w="8264" w:type="dxa"/>
          </w:tcPr>
          <w:p w:rsidR="00521AD1" w:rsidRPr="00FE6A73" w:rsidRDefault="00521AD1" w:rsidP="00A96746">
            <w:pPr>
              <w:rPr>
                <w:rFonts w:ascii="Arial" w:hAnsi="Arial" w:cs="Arial"/>
                <w:iCs/>
                <w:color w:val="000000" w:themeColor="text1"/>
              </w:rPr>
            </w:pPr>
            <w:r w:rsidRPr="00FE6A73">
              <w:rPr>
                <w:rFonts w:ascii="Arial" w:hAnsi="Arial" w:cs="Arial"/>
                <w:iCs/>
                <w:color w:val="000000" w:themeColor="text1"/>
              </w:rPr>
              <w:t>24.02.2023 at 2 p.m.</w:t>
            </w:r>
          </w:p>
          <w:p w:rsidR="00521AD1" w:rsidRPr="00FE6A73" w:rsidRDefault="00521AD1" w:rsidP="00A96746">
            <w:pPr>
              <w:rPr>
                <w:rFonts w:ascii="Arial" w:hAnsi="Arial" w:cs="Arial"/>
                <w:iCs/>
                <w:color w:val="000000" w:themeColor="text1"/>
              </w:rPr>
            </w:pPr>
          </w:p>
          <w:p w:rsidR="00521AD1" w:rsidRPr="00FE6A73" w:rsidRDefault="00521AD1" w:rsidP="00A96746">
            <w:pPr>
              <w:rPr>
                <w:rFonts w:ascii="Arial" w:hAnsi="Arial" w:cs="Arial"/>
                <w:i/>
                <w:iCs/>
                <w:color w:val="000000" w:themeColor="text1"/>
              </w:rPr>
            </w:pPr>
            <w:r w:rsidRPr="00FE6A73">
              <w:rPr>
                <w:rFonts w:ascii="Arial" w:hAnsi="Arial" w:cs="Arial"/>
                <w:i/>
                <w:iCs/>
                <w:color w:val="000000" w:themeColor="text1"/>
              </w:rPr>
              <w:t>Applications received after this date and time will not be accepted</w:t>
            </w:r>
          </w:p>
        </w:tc>
      </w:tr>
      <w:tr w:rsidR="00E12280" w:rsidRPr="007A4C8F" w:rsidTr="00466630">
        <w:tc>
          <w:tcPr>
            <w:tcW w:w="2356" w:type="dxa"/>
          </w:tcPr>
          <w:p w:rsidR="00E12280" w:rsidRPr="00067C2A" w:rsidRDefault="00E12280" w:rsidP="00C66502">
            <w:pPr>
              <w:rPr>
                <w:rFonts w:ascii="Arial" w:hAnsi="Arial" w:cs="Arial"/>
                <w:b/>
                <w:bCs/>
              </w:rPr>
            </w:pPr>
            <w:r>
              <w:rPr>
                <w:rFonts w:ascii="Arial" w:hAnsi="Arial" w:cs="Arial"/>
                <w:b/>
                <w:bCs/>
              </w:rPr>
              <w:t>Proposed Interview Date(s)</w:t>
            </w:r>
          </w:p>
        </w:tc>
        <w:tc>
          <w:tcPr>
            <w:tcW w:w="8264" w:type="dxa"/>
          </w:tcPr>
          <w:p w:rsidR="00E12280" w:rsidRPr="00FE6A73" w:rsidRDefault="00521AD1" w:rsidP="00C66502">
            <w:pPr>
              <w:rPr>
                <w:rFonts w:ascii="Arial" w:hAnsi="Arial" w:cs="Arial"/>
                <w:iCs/>
                <w:color w:val="000000" w:themeColor="text1"/>
              </w:rPr>
            </w:pPr>
            <w:r w:rsidRPr="00FE6A73">
              <w:rPr>
                <w:rFonts w:ascii="Arial" w:hAnsi="Arial" w:cs="Arial"/>
                <w:iCs/>
                <w:color w:val="000000" w:themeColor="text1"/>
              </w:rPr>
              <w:t xml:space="preserve">The proposed interview date is </w:t>
            </w:r>
            <w:r w:rsidRPr="00FE6A73">
              <w:rPr>
                <w:rFonts w:ascii="Arial" w:hAnsi="Arial" w:cs="Arial"/>
                <w:b/>
                <w:iCs/>
                <w:color w:val="000000" w:themeColor="text1"/>
              </w:rPr>
              <w:t>9</w:t>
            </w:r>
            <w:r w:rsidRPr="00FE6A73">
              <w:rPr>
                <w:rFonts w:ascii="Arial" w:hAnsi="Arial" w:cs="Arial"/>
                <w:b/>
                <w:iCs/>
                <w:color w:val="000000" w:themeColor="text1"/>
                <w:vertAlign w:val="superscript"/>
              </w:rPr>
              <w:t>th</w:t>
            </w:r>
            <w:r w:rsidRPr="00FE6A73">
              <w:rPr>
                <w:rFonts w:ascii="Arial" w:hAnsi="Arial" w:cs="Arial"/>
                <w:b/>
                <w:iCs/>
                <w:color w:val="000000" w:themeColor="text1"/>
              </w:rPr>
              <w:t xml:space="preserve"> March 2023</w:t>
            </w:r>
          </w:p>
        </w:tc>
      </w:tr>
      <w:tr w:rsidR="00EF7E81" w:rsidRPr="007A4C8F" w:rsidTr="00466630">
        <w:tc>
          <w:tcPr>
            <w:tcW w:w="2356" w:type="dxa"/>
          </w:tcPr>
          <w:p w:rsidR="00EF7E81" w:rsidRDefault="00EF7E81" w:rsidP="00C66502">
            <w:pPr>
              <w:rPr>
                <w:rFonts w:ascii="Arial" w:hAnsi="Arial" w:cs="Arial"/>
                <w:b/>
                <w:bCs/>
              </w:rPr>
            </w:pPr>
            <w:r>
              <w:rPr>
                <w:rFonts w:ascii="Arial" w:hAnsi="Arial" w:cs="Arial"/>
                <w:b/>
                <w:bCs/>
              </w:rPr>
              <w:t>Taking up Appointment</w:t>
            </w:r>
          </w:p>
        </w:tc>
        <w:tc>
          <w:tcPr>
            <w:tcW w:w="8264" w:type="dxa"/>
          </w:tcPr>
          <w:p w:rsidR="00EF7E81" w:rsidRDefault="00EF7E81" w:rsidP="006B2C94">
            <w:pPr>
              <w:rPr>
                <w:rFonts w:ascii="Arial" w:hAnsi="Arial" w:cs="Arial"/>
                <w:i/>
                <w:iCs/>
                <w:color w:val="000000" w:themeColor="text1"/>
              </w:rPr>
            </w:pPr>
            <w:r>
              <w:rPr>
                <w:rFonts w:ascii="Arial" w:hAnsi="Arial" w:cs="Arial"/>
                <w:iCs/>
              </w:rPr>
              <w:t>A start date will be indicated at job offer stage</w:t>
            </w:r>
          </w:p>
        </w:tc>
      </w:tr>
      <w:tr w:rsidR="00521AD1" w:rsidRPr="007A4C8F" w:rsidTr="00466630">
        <w:tc>
          <w:tcPr>
            <w:tcW w:w="2356" w:type="dxa"/>
          </w:tcPr>
          <w:p w:rsidR="00521AD1" w:rsidRDefault="00521AD1" w:rsidP="00C66502">
            <w:pPr>
              <w:rPr>
                <w:rFonts w:ascii="Arial" w:hAnsi="Arial" w:cs="Arial"/>
                <w:b/>
                <w:bCs/>
              </w:rPr>
            </w:pPr>
            <w:r>
              <w:rPr>
                <w:rFonts w:ascii="Arial" w:hAnsi="Arial" w:cs="Arial"/>
                <w:b/>
                <w:bCs/>
              </w:rPr>
              <w:t>Informal Enquiries</w:t>
            </w:r>
          </w:p>
        </w:tc>
        <w:tc>
          <w:tcPr>
            <w:tcW w:w="8264" w:type="dxa"/>
          </w:tcPr>
          <w:p w:rsidR="00521AD1" w:rsidRDefault="00521AD1" w:rsidP="00521AD1">
            <w:pPr>
              <w:rPr>
                <w:rFonts w:ascii="Arial" w:hAnsi="Arial" w:cs="Arial"/>
              </w:rPr>
            </w:pPr>
            <w:r>
              <w:rPr>
                <w:rFonts w:ascii="Arial" w:hAnsi="Arial" w:cs="Arial"/>
              </w:rPr>
              <w:t>Orla Kavanagh</w:t>
            </w:r>
            <w:r w:rsidR="00FE6A73">
              <w:rPr>
                <w:rFonts w:ascii="Arial" w:hAnsi="Arial" w:cs="Arial"/>
              </w:rPr>
              <w:t>-</w:t>
            </w:r>
            <w:r>
              <w:rPr>
                <w:rFonts w:ascii="Arial" w:hAnsi="Arial" w:cs="Arial"/>
              </w:rPr>
              <w:t xml:space="preserve"> Director of Nursing</w:t>
            </w:r>
          </w:p>
          <w:p w:rsidR="00521AD1" w:rsidRPr="00B053F8" w:rsidRDefault="00521AD1" w:rsidP="00521AD1">
            <w:pPr>
              <w:rPr>
                <w:rFonts w:ascii="Arial" w:hAnsi="Arial" w:cs="Arial"/>
              </w:rPr>
            </w:pPr>
            <w:r>
              <w:rPr>
                <w:rFonts w:ascii="Arial" w:hAnsi="Arial" w:cs="Arial"/>
                <w:b/>
              </w:rPr>
              <w:t>E</w:t>
            </w:r>
            <w:r w:rsidRPr="00B053F8">
              <w:rPr>
                <w:rFonts w:ascii="Arial" w:hAnsi="Arial" w:cs="Arial"/>
                <w:b/>
              </w:rPr>
              <w:t>mail:</w:t>
            </w:r>
            <w:r w:rsidRPr="00B053F8">
              <w:rPr>
                <w:rFonts w:ascii="Arial" w:hAnsi="Arial" w:cs="Arial"/>
              </w:rPr>
              <w:t xml:space="preserve"> </w:t>
            </w:r>
            <w:r>
              <w:rPr>
                <w:rFonts w:ascii="Arial" w:hAnsi="Arial" w:cs="Arial"/>
              </w:rPr>
              <w:t>orla.kavanagh@hse.ie</w:t>
            </w:r>
          </w:p>
          <w:p w:rsidR="00521AD1" w:rsidRDefault="00521AD1" w:rsidP="00521AD1">
            <w:pPr>
              <w:rPr>
                <w:rFonts w:ascii="Arial" w:hAnsi="Arial" w:cs="Arial"/>
                <w:i/>
                <w:iCs/>
                <w:color w:val="000000" w:themeColor="text1"/>
              </w:rPr>
            </w:pPr>
            <w:r w:rsidRPr="00B053F8">
              <w:rPr>
                <w:rFonts w:ascii="Arial" w:hAnsi="Arial" w:cs="Arial"/>
                <w:b/>
              </w:rPr>
              <w:t>Tel:</w:t>
            </w:r>
            <w:r w:rsidRPr="00A2225A">
              <w:rPr>
                <w:rFonts w:ascii="Arial" w:hAnsi="Arial" w:cs="Arial"/>
                <w:color w:val="00B050"/>
              </w:rPr>
              <w:t xml:space="preserve"> </w:t>
            </w:r>
            <w:r>
              <w:rPr>
                <w:rFonts w:ascii="Arial" w:hAnsi="Arial" w:cs="Arial"/>
              </w:rPr>
              <w:t>05</w:t>
            </w:r>
            <w:r w:rsidRPr="00745AB2">
              <w:rPr>
                <w:rFonts w:ascii="Arial" w:hAnsi="Arial" w:cs="Arial"/>
              </w:rPr>
              <w:t xml:space="preserve">1 </w:t>
            </w:r>
            <w:r>
              <w:rPr>
                <w:rFonts w:ascii="Arial" w:hAnsi="Arial" w:cs="Arial"/>
              </w:rPr>
              <w:t>842403</w:t>
            </w:r>
          </w:p>
        </w:tc>
      </w:tr>
      <w:tr w:rsidR="00EF7E81" w:rsidRPr="007A4C8F" w:rsidTr="00466630">
        <w:tc>
          <w:tcPr>
            <w:tcW w:w="2356" w:type="dxa"/>
          </w:tcPr>
          <w:p w:rsidR="00EF7E81" w:rsidRDefault="00EF7E81" w:rsidP="00C66502">
            <w:pPr>
              <w:rPr>
                <w:rFonts w:ascii="Arial" w:hAnsi="Arial" w:cs="Arial"/>
                <w:b/>
                <w:bCs/>
              </w:rPr>
            </w:pPr>
          </w:p>
          <w:p w:rsidR="00EF7E81" w:rsidRPr="00067C2A" w:rsidRDefault="00EF7E81" w:rsidP="00C66502">
            <w:pPr>
              <w:rPr>
                <w:rFonts w:ascii="Arial" w:hAnsi="Arial" w:cs="Arial"/>
                <w:b/>
                <w:bCs/>
              </w:rPr>
            </w:pPr>
            <w:r w:rsidRPr="00067C2A">
              <w:rPr>
                <w:rFonts w:ascii="Arial" w:hAnsi="Arial" w:cs="Arial"/>
                <w:b/>
                <w:bCs/>
              </w:rPr>
              <w:t>Location of Post</w:t>
            </w:r>
          </w:p>
          <w:p w:rsidR="00EF7E81" w:rsidRPr="00067C2A" w:rsidRDefault="00EF7E81" w:rsidP="00C66502">
            <w:pPr>
              <w:rPr>
                <w:rFonts w:ascii="Arial" w:hAnsi="Arial" w:cs="Arial"/>
                <w:b/>
                <w:bCs/>
              </w:rPr>
            </w:pPr>
          </w:p>
        </w:tc>
        <w:tc>
          <w:tcPr>
            <w:tcW w:w="8264" w:type="dxa"/>
          </w:tcPr>
          <w:p w:rsidR="00EF7E81" w:rsidRPr="006B4D18" w:rsidRDefault="00EF7E81" w:rsidP="00C66502">
            <w:pPr>
              <w:rPr>
                <w:rFonts w:ascii="Arial" w:hAnsi="Arial" w:cs="Arial"/>
                <w:iCs/>
                <w:color w:val="000000" w:themeColor="text1"/>
              </w:rPr>
            </w:pPr>
            <w:r>
              <w:rPr>
                <w:rFonts w:ascii="Arial" w:hAnsi="Arial" w:cs="Arial"/>
                <w:iCs/>
                <w:color w:val="000000" w:themeColor="text1"/>
              </w:rPr>
              <w:t>University Hospital Waterford</w:t>
            </w:r>
          </w:p>
          <w:p w:rsidR="00EF7E81" w:rsidRPr="006B4D18" w:rsidRDefault="00EF7E81" w:rsidP="00C66502">
            <w:pPr>
              <w:rPr>
                <w:rFonts w:ascii="Arial" w:hAnsi="Arial" w:cs="Arial"/>
                <w:iCs/>
                <w:color w:val="000000" w:themeColor="text1"/>
              </w:rPr>
            </w:pPr>
          </w:p>
          <w:p w:rsidR="003267D3" w:rsidRPr="00521AD1" w:rsidRDefault="00187546" w:rsidP="00521AD1">
            <w:pPr>
              <w:jc w:val="both"/>
              <w:rPr>
                <w:rFonts w:ascii="Arial" w:hAnsi="Arial" w:cs="Arial"/>
              </w:rPr>
            </w:pPr>
            <w:r>
              <w:rPr>
                <w:rFonts w:ascii="Arial" w:hAnsi="Arial" w:cs="Arial"/>
                <w:iCs/>
                <w:color w:val="000000" w:themeColor="text1"/>
              </w:rPr>
              <w:t>There is currently one permanent</w:t>
            </w:r>
            <w:r w:rsidR="00EF7E81">
              <w:rPr>
                <w:rFonts w:ascii="Arial" w:hAnsi="Arial" w:cs="Arial"/>
                <w:iCs/>
                <w:color w:val="000000" w:themeColor="text1"/>
              </w:rPr>
              <w:t xml:space="preserve"> whole time post</w:t>
            </w:r>
            <w:r w:rsidR="00EF7E81" w:rsidRPr="006B4D18">
              <w:rPr>
                <w:rFonts w:ascii="Arial" w:hAnsi="Arial" w:cs="Arial"/>
                <w:iCs/>
                <w:color w:val="000000" w:themeColor="text1"/>
              </w:rPr>
              <w:t xml:space="preserve"> available in this location.</w:t>
            </w:r>
            <w:r w:rsidR="00521AD1" w:rsidRPr="00B053F8">
              <w:rPr>
                <w:rFonts w:ascii="Arial" w:hAnsi="Arial" w:cs="Arial"/>
              </w:rPr>
              <w:t xml:space="preserve"> A panel may be creat</w:t>
            </w:r>
            <w:r w:rsidR="00FE6A73">
              <w:rPr>
                <w:rFonts w:ascii="Arial" w:hAnsi="Arial" w:cs="Arial"/>
              </w:rPr>
              <w:t>ed as a result</w:t>
            </w:r>
            <w:r w:rsidR="00521AD1">
              <w:rPr>
                <w:rFonts w:ascii="Arial" w:hAnsi="Arial" w:cs="Arial"/>
              </w:rPr>
              <w:t xml:space="preserve"> of this campaign for</w:t>
            </w:r>
            <w:r w:rsidR="00521AD1" w:rsidRPr="00960171">
              <w:rPr>
                <w:rFonts w:ascii="Arial" w:hAnsi="Arial" w:cs="Arial"/>
              </w:rPr>
              <w:t xml:space="preserve"> University Hospital</w:t>
            </w:r>
            <w:r w:rsidR="00521AD1">
              <w:rPr>
                <w:rFonts w:ascii="Arial" w:hAnsi="Arial" w:cs="Arial"/>
              </w:rPr>
              <w:t xml:space="preserve"> Waterford</w:t>
            </w:r>
            <w:r w:rsidR="00521AD1" w:rsidRPr="00B053F8">
              <w:rPr>
                <w:rFonts w:ascii="Arial" w:hAnsi="Arial" w:cs="Arial"/>
              </w:rPr>
              <w:t xml:space="preserve"> from which current and future permanent and specified purpose vacancies of full time or part time duration may</w:t>
            </w:r>
            <w:r w:rsidR="00521AD1">
              <w:rPr>
                <w:rFonts w:ascii="Arial" w:hAnsi="Arial" w:cs="Arial"/>
              </w:rPr>
              <w:t xml:space="preserve"> be filled.</w:t>
            </w:r>
          </w:p>
        </w:tc>
      </w:tr>
      <w:tr w:rsidR="00EF7E81" w:rsidRPr="007A4C8F" w:rsidTr="00466630">
        <w:tc>
          <w:tcPr>
            <w:tcW w:w="2356" w:type="dxa"/>
          </w:tcPr>
          <w:p w:rsidR="00EF7E81" w:rsidRDefault="00EF7E81" w:rsidP="00C66502">
            <w:pPr>
              <w:rPr>
                <w:rFonts w:ascii="Arial" w:hAnsi="Arial" w:cs="Arial"/>
                <w:b/>
                <w:bCs/>
                <w:color w:val="000000" w:themeColor="text1"/>
              </w:rPr>
            </w:pPr>
          </w:p>
          <w:p w:rsidR="00EF7E81" w:rsidRPr="006B4D18" w:rsidRDefault="00EF7E81" w:rsidP="00C66502">
            <w:pPr>
              <w:rPr>
                <w:rFonts w:ascii="Arial" w:hAnsi="Arial" w:cs="Arial"/>
                <w:b/>
                <w:bCs/>
                <w:color w:val="000000" w:themeColor="text1"/>
              </w:rPr>
            </w:pPr>
            <w:r w:rsidRPr="006B4D18">
              <w:rPr>
                <w:rFonts w:ascii="Arial" w:hAnsi="Arial" w:cs="Arial"/>
                <w:b/>
                <w:bCs/>
                <w:color w:val="000000" w:themeColor="text1"/>
              </w:rPr>
              <w:t>Details of Service</w:t>
            </w:r>
          </w:p>
          <w:p w:rsidR="00EF7E81" w:rsidRPr="006B4D18" w:rsidRDefault="00EF7E81" w:rsidP="00C66502">
            <w:pPr>
              <w:rPr>
                <w:rFonts w:ascii="Arial" w:hAnsi="Arial" w:cs="Arial"/>
                <w:b/>
                <w:bCs/>
                <w:color w:val="000000" w:themeColor="text1"/>
              </w:rPr>
            </w:pPr>
          </w:p>
          <w:p w:rsidR="00EF7E81" w:rsidRPr="006B4D18" w:rsidRDefault="00EF7E81" w:rsidP="00C66502">
            <w:pPr>
              <w:rPr>
                <w:rFonts w:ascii="Arial" w:hAnsi="Arial" w:cs="Arial"/>
                <w:b/>
                <w:bCs/>
                <w:color w:val="000000" w:themeColor="text1"/>
              </w:rPr>
            </w:pPr>
          </w:p>
        </w:tc>
        <w:tc>
          <w:tcPr>
            <w:tcW w:w="8264" w:type="dxa"/>
          </w:tcPr>
          <w:p w:rsidR="00FE6A73" w:rsidRDefault="00FE6A73" w:rsidP="00977267">
            <w:pPr>
              <w:rPr>
                <w:rFonts w:ascii="Arial" w:hAnsi="Arial" w:cs="Arial"/>
                <w:iCs/>
              </w:rPr>
            </w:pPr>
          </w:p>
          <w:p w:rsidR="00EF7E81" w:rsidRPr="007017B4" w:rsidRDefault="00EF7E81" w:rsidP="00977267">
            <w:pPr>
              <w:rPr>
                <w:rFonts w:ascii="Arial" w:hAnsi="Arial" w:cs="Arial"/>
              </w:rPr>
            </w:pPr>
            <w:r w:rsidRPr="007017B4">
              <w:rPr>
                <w:rFonts w:ascii="Arial" w:hAnsi="Arial" w:cs="Arial"/>
              </w:rPr>
              <w:t xml:space="preserve">University Hospital Waterford is a Model 4 hospital and provides a broad range of acute and regional services to the population of the South East. It is one of the 8 National Cancer Centres, and is a Designated Teaching Hospital of UCC and the Royal College of Surgeons of Ireland. In partnership with Waterford Institute of Technology (WIT) </w:t>
            </w:r>
            <w:r w:rsidR="00FE6A73" w:rsidRPr="007017B4">
              <w:rPr>
                <w:rFonts w:ascii="Arial" w:hAnsi="Arial" w:cs="Arial"/>
              </w:rPr>
              <w:t>pre-registration</w:t>
            </w:r>
            <w:r w:rsidRPr="007017B4">
              <w:rPr>
                <w:rFonts w:ascii="Arial" w:hAnsi="Arial" w:cs="Arial"/>
              </w:rPr>
              <w:t xml:space="preserve"> and post registration education and training for nurses is provided. Similarly in partnership with the University of Limerick, Direct Entry Midwifery students undertake their internship year on the University Hospital Waterford site</w:t>
            </w:r>
          </w:p>
          <w:p w:rsidR="00EF7E81" w:rsidRPr="007017B4" w:rsidRDefault="00EF7E81" w:rsidP="00977267">
            <w:pPr>
              <w:pStyle w:val="BodyText"/>
              <w:rPr>
                <w:b w:val="0"/>
                <w:sz w:val="20"/>
              </w:rPr>
            </w:pPr>
          </w:p>
          <w:p w:rsidR="00EF7E81" w:rsidRPr="007017B4" w:rsidRDefault="00EF7E81" w:rsidP="00977267">
            <w:pPr>
              <w:jc w:val="both"/>
              <w:rPr>
                <w:rFonts w:ascii="Arial" w:hAnsi="Arial" w:cs="Arial"/>
              </w:rPr>
            </w:pPr>
            <w:r w:rsidRPr="007017B4">
              <w:rPr>
                <w:rFonts w:ascii="Arial" w:hAnsi="Arial" w:cs="Arial"/>
              </w:rPr>
              <w:t>The following Specialities are provided:-</w:t>
            </w:r>
          </w:p>
          <w:p w:rsidR="00EF7E81" w:rsidRPr="007017B4" w:rsidRDefault="00EF7E81" w:rsidP="00977267">
            <w:pPr>
              <w:numPr>
                <w:ilvl w:val="0"/>
                <w:numId w:val="18"/>
              </w:numPr>
              <w:tabs>
                <w:tab w:val="num" w:pos="1080"/>
              </w:tabs>
              <w:jc w:val="both"/>
              <w:outlineLvl w:val="0"/>
              <w:rPr>
                <w:rFonts w:ascii="Arial" w:hAnsi="Arial" w:cs="Arial"/>
              </w:rPr>
            </w:pPr>
            <w:r w:rsidRPr="007017B4">
              <w:rPr>
                <w:rFonts w:ascii="Arial" w:hAnsi="Arial" w:cs="Arial"/>
              </w:rPr>
              <w:t>Gynaecology and Obstetrics</w:t>
            </w:r>
          </w:p>
          <w:p w:rsidR="00EF7E81" w:rsidRPr="007017B4" w:rsidRDefault="00EF7E81" w:rsidP="00977267">
            <w:pPr>
              <w:numPr>
                <w:ilvl w:val="0"/>
                <w:numId w:val="18"/>
              </w:numPr>
              <w:tabs>
                <w:tab w:val="num" w:pos="1080"/>
              </w:tabs>
              <w:jc w:val="both"/>
              <w:outlineLvl w:val="0"/>
              <w:rPr>
                <w:rFonts w:ascii="Arial" w:hAnsi="Arial" w:cs="Arial"/>
              </w:rPr>
            </w:pPr>
            <w:r w:rsidRPr="007017B4">
              <w:rPr>
                <w:rFonts w:ascii="Arial" w:hAnsi="Arial" w:cs="Arial"/>
              </w:rPr>
              <w:t>Paediatric services including Regional Neonatal Intensive Care Unit</w:t>
            </w:r>
          </w:p>
          <w:p w:rsidR="00EF7E81" w:rsidRPr="007017B4" w:rsidRDefault="00EF7E81" w:rsidP="00977267">
            <w:pPr>
              <w:numPr>
                <w:ilvl w:val="0"/>
                <w:numId w:val="18"/>
              </w:numPr>
              <w:tabs>
                <w:tab w:val="num" w:pos="1080"/>
              </w:tabs>
              <w:jc w:val="both"/>
              <w:outlineLvl w:val="0"/>
              <w:rPr>
                <w:rFonts w:ascii="Arial" w:hAnsi="Arial" w:cs="Arial"/>
              </w:rPr>
            </w:pPr>
            <w:r w:rsidRPr="007017B4">
              <w:rPr>
                <w:rFonts w:ascii="Arial" w:hAnsi="Arial" w:cs="Arial"/>
              </w:rPr>
              <w:t xml:space="preserve">Colposcopy Screening Unit </w:t>
            </w:r>
          </w:p>
          <w:p w:rsidR="00EF7E81" w:rsidRPr="007017B4" w:rsidRDefault="00EF7E81" w:rsidP="00977267">
            <w:pPr>
              <w:numPr>
                <w:ilvl w:val="0"/>
                <w:numId w:val="18"/>
              </w:numPr>
              <w:tabs>
                <w:tab w:val="num" w:pos="1080"/>
              </w:tabs>
              <w:jc w:val="both"/>
              <w:outlineLvl w:val="0"/>
              <w:rPr>
                <w:rFonts w:ascii="Arial" w:hAnsi="Arial" w:cs="Arial"/>
              </w:rPr>
            </w:pPr>
            <w:r w:rsidRPr="007017B4">
              <w:rPr>
                <w:rFonts w:ascii="Arial" w:hAnsi="Arial" w:cs="Arial"/>
              </w:rPr>
              <w:t xml:space="preserve">Critical Care </w:t>
            </w:r>
          </w:p>
          <w:p w:rsidR="00EF7E81" w:rsidRPr="007017B4" w:rsidRDefault="00EF7E81" w:rsidP="00977267">
            <w:pPr>
              <w:numPr>
                <w:ilvl w:val="0"/>
                <w:numId w:val="18"/>
              </w:numPr>
              <w:jc w:val="both"/>
              <w:rPr>
                <w:rFonts w:ascii="Arial" w:hAnsi="Arial" w:cs="Arial"/>
              </w:rPr>
            </w:pPr>
            <w:r w:rsidRPr="007017B4">
              <w:rPr>
                <w:rFonts w:ascii="Arial" w:hAnsi="Arial" w:cs="Arial"/>
              </w:rPr>
              <w:t>Emergency Medicine</w:t>
            </w:r>
          </w:p>
          <w:p w:rsidR="00EF7E81" w:rsidRPr="007017B4" w:rsidRDefault="00EF7E81" w:rsidP="00977267">
            <w:pPr>
              <w:numPr>
                <w:ilvl w:val="0"/>
                <w:numId w:val="18"/>
              </w:numPr>
              <w:tabs>
                <w:tab w:val="num" w:pos="1080"/>
              </w:tabs>
              <w:jc w:val="both"/>
              <w:outlineLvl w:val="0"/>
              <w:rPr>
                <w:rFonts w:ascii="Arial" w:hAnsi="Arial" w:cs="Arial"/>
              </w:rPr>
            </w:pPr>
            <w:r w:rsidRPr="007017B4">
              <w:rPr>
                <w:rFonts w:ascii="Arial" w:hAnsi="Arial" w:cs="Arial"/>
              </w:rPr>
              <w:t xml:space="preserve">General Medicine including Medicine of the Elderly, </w:t>
            </w:r>
          </w:p>
          <w:p w:rsidR="00EF7E81" w:rsidRPr="007017B4" w:rsidRDefault="00EF7E81" w:rsidP="00977267">
            <w:pPr>
              <w:numPr>
                <w:ilvl w:val="0"/>
                <w:numId w:val="18"/>
              </w:numPr>
              <w:tabs>
                <w:tab w:val="num" w:pos="1080"/>
              </w:tabs>
              <w:jc w:val="both"/>
              <w:outlineLvl w:val="0"/>
              <w:rPr>
                <w:rFonts w:ascii="Arial" w:hAnsi="Arial" w:cs="Arial"/>
              </w:rPr>
            </w:pPr>
            <w:r w:rsidRPr="007017B4">
              <w:rPr>
                <w:rFonts w:ascii="Arial" w:hAnsi="Arial" w:cs="Arial"/>
              </w:rPr>
              <w:t>Endocrinology, Cardiology and Nephrology</w:t>
            </w:r>
          </w:p>
          <w:p w:rsidR="00EF7E81" w:rsidRPr="007017B4" w:rsidRDefault="00EF7E81" w:rsidP="00977267">
            <w:pPr>
              <w:numPr>
                <w:ilvl w:val="0"/>
                <w:numId w:val="18"/>
              </w:numPr>
              <w:tabs>
                <w:tab w:val="num" w:pos="1080"/>
              </w:tabs>
              <w:jc w:val="both"/>
              <w:outlineLvl w:val="0"/>
              <w:rPr>
                <w:rFonts w:ascii="Arial" w:hAnsi="Arial" w:cs="Arial"/>
              </w:rPr>
            </w:pPr>
            <w:r w:rsidRPr="007017B4">
              <w:rPr>
                <w:rFonts w:ascii="Arial" w:hAnsi="Arial" w:cs="Arial"/>
              </w:rPr>
              <w:t>Cancer surgery</w:t>
            </w:r>
          </w:p>
          <w:p w:rsidR="00EF7E81" w:rsidRPr="007017B4" w:rsidRDefault="00EF7E81" w:rsidP="00977267">
            <w:pPr>
              <w:numPr>
                <w:ilvl w:val="0"/>
                <w:numId w:val="18"/>
              </w:numPr>
              <w:tabs>
                <w:tab w:val="num" w:pos="1080"/>
              </w:tabs>
              <w:jc w:val="both"/>
              <w:outlineLvl w:val="0"/>
              <w:rPr>
                <w:rFonts w:ascii="Arial" w:hAnsi="Arial" w:cs="Arial"/>
              </w:rPr>
            </w:pPr>
            <w:r w:rsidRPr="007017B4">
              <w:rPr>
                <w:rFonts w:ascii="Arial" w:hAnsi="Arial" w:cs="Arial"/>
              </w:rPr>
              <w:t>General Surgery, Urology and Vascular Surgery</w:t>
            </w:r>
          </w:p>
          <w:p w:rsidR="00EF7E81" w:rsidRPr="007017B4" w:rsidRDefault="00EF7E81" w:rsidP="00977267">
            <w:pPr>
              <w:numPr>
                <w:ilvl w:val="0"/>
                <w:numId w:val="18"/>
              </w:numPr>
              <w:tabs>
                <w:tab w:val="num" w:pos="1080"/>
              </w:tabs>
              <w:jc w:val="both"/>
              <w:outlineLvl w:val="0"/>
              <w:rPr>
                <w:rFonts w:ascii="Arial" w:hAnsi="Arial" w:cs="Arial"/>
              </w:rPr>
            </w:pPr>
            <w:r w:rsidRPr="007017B4">
              <w:rPr>
                <w:rFonts w:ascii="Arial" w:hAnsi="Arial" w:cs="Arial"/>
              </w:rPr>
              <w:t xml:space="preserve">Regional ENT and Ophthalmology </w:t>
            </w:r>
          </w:p>
          <w:p w:rsidR="00EF7E81" w:rsidRPr="007017B4" w:rsidRDefault="00EF7E81" w:rsidP="00977267">
            <w:pPr>
              <w:numPr>
                <w:ilvl w:val="0"/>
                <w:numId w:val="18"/>
              </w:numPr>
              <w:tabs>
                <w:tab w:val="num" w:pos="1080"/>
              </w:tabs>
              <w:jc w:val="both"/>
              <w:outlineLvl w:val="0"/>
              <w:rPr>
                <w:rFonts w:ascii="Arial" w:hAnsi="Arial" w:cs="Arial"/>
              </w:rPr>
            </w:pPr>
            <w:r w:rsidRPr="007017B4">
              <w:rPr>
                <w:rFonts w:ascii="Arial" w:hAnsi="Arial" w:cs="Arial"/>
              </w:rPr>
              <w:t>Regional Orthopaedic Trauma Services</w:t>
            </w:r>
          </w:p>
          <w:p w:rsidR="00EF7E81" w:rsidRPr="007017B4" w:rsidRDefault="00EF7E81" w:rsidP="00977267">
            <w:pPr>
              <w:numPr>
                <w:ilvl w:val="0"/>
                <w:numId w:val="18"/>
              </w:numPr>
              <w:tabs>
                <w:tab w:val="num" w:pos="1080"/>
              </w:tabs>
              <w:jc w:val="both"/>
              <w:outlineLvl w:val="0"/>
              <w:rPr>
                <w:rFonts w:ascii="Arial" w:hAnsi="Arial" w:cs="Arial"/>
              </w:rPr>
            </w:pPr>
            <w:r w:rsidRPr="007017B4">
              <w:rPr>
                <w:rFonts w:ascii="Arial" w:hAnsi="Arial" w:cs="Arial"/>
              </w:rPr>
              <w:t xml:space="preserve">Radiography including </w:t>
            </w:r>
            <w:smartTag w:uri="urn:schemas-microsoft-com:office:smarttags" w:element="stockticker">
              <w:r w:rsidRPr="007017B4">
                <w:rPr>
                  <w:rFonts w:ascii="Arial" w:hAnsi="Arial" w:cs="Arial"/>
                </w:rPr>
                <w:t>MRI</w:t>
              </w:r>
            </w:smartTag>
            <w:r w:rsidRPr="007017B4">
              <w:rPr>
                <w:rFonts w:ascii="Arial" w:hAnsi="Arial" w:cs="Arial"/>
              </w:rPr>
              <w:t xml:space="preserve"> and C.T. Scanning Service.</w:t>
            </w:r>
          </w:p>
          <w:p w:rsidR="00EF7E81" w:rsidRPr="007017B4" w:rsidRDefault="00EF7E81" w:rsidP="00977267">
            <w:pPr>
              <w:numPr>
                <w:ilvl w:val="0"/>
                <w:numId w:val="18"/>
              </w:numPr>
              <w:tabs>
                <w:tab w:val="num" w:pos="1080"/>
              </w:tabs>
              <w:jc w:val="both"/>
              <w:outlineLvl w:val="0"/>
              <w:rPr>
                <w:rFonts w:ascii="Arial" w:hAnsi="Arial" w:cs="Arial"/>
              </w:rPr>
            </w:pPr>
            <w:r w:rsidRPr="007017B4">
              <w:rPr>
                <w:rFonts w:ascii="Arial" w:hAnsi="Arial" w:cs="Arial"/>
              </w:rPr>
              <w:t>Designated cancer centre providing Haematology and Oncology inpatient and Day Services</w:t>
            </w:r>
          </w:p>
          <w:p w:rsidR="00EF7E81" w:rsidRPr="007017B4" w:rsidRDefault="00EF7E81" w:rsidP="00977267">
            <w:pPr>
              <w:numPr>
                <w:ilvl w:val="0"/>
                <w:numId w:val="18"/>
              </w:numPr>
              <w:tabs>
                <w:tab w:val="num" w:pos="1080"/>
              </w:tabs>
              <w:jc w:val="both"/>
              <w:outlineLvl w:val="0"/>
              <w:rPr>
                <w:rFonts w:ascii="Arial" w:hAnsi="Arial" w:cs="Arial"/>
              </w:rPr>
            </w:pPr>
            <w:r w:rsidRPr="007017B4">
              <w:rPr>
                <w:rFonts w:ascii="Arial" w:hAnsi="Arial" w:cs="Arial"/>
              </w:rPr>
              <w:t xml:space="preserve">Palliative Care </w:t>
            </w:r>
          </w:p>
          <w:p w:rsidR="00EF7E81" w:rsidRPr="007017B4" w:rsidRDefault="00EF7E81" w:rsidP="00977267">
            <w:pPr>
              <w:numPr>
                <w:ilvl w:val="0"/>
                <w:numId w:val="18"/>
              </w:numPr>
              <w:tabs>
                <w:tab w:val="num" w:pos="1080"/>
              </w:tabs>
              <w:jc w:val="both"/>
              <w:outlineLvl w:val="0"/>
              <w:rPr>
                <w:rFonts w:ascii="Arial" w:hAnsi="Arial" w:cs="Arial"/>
              </w:rPr>
            </w:pPr>
            <w:r w:rsidRPr="007017B4">
              <w:rPr>
                <w:rFonts w:ascii="Arial" w:hAnsi="Arial" w:cs="Arial"/>
              </w:rPr>
              <w:t>Sexual Assault Treatment Unit</w:t>
            </w:r>
          </w:p>
          <w:p w:rsidR="00EF7E81" w:rsidRPr="007017B4" w:rsidRDefault="00EF7E81" w:rsidP="00977267">
            <w:pPr>
              <w:numPr>
                <w:ilvl w:val="0"/>
                <w:numId w:val="18"/>
              </w:numPr>
              <w:tabs>
                <w:tab w:val="num" w:pos="1080"/>
              </w:tabs>
              <w:jc w:val="both"/>
              <w:outlineLvl w:val="0"/>
              <w:rPr>
                <w:rFonts w:ascii="Arial" w:hAnsi="Arial" w:cs="Arial"/>
              </w:rPr>
            </w:pPr>
            <w:r w:rsidRPr="007017B4">
              <w:rPr>
                <w:rFonts w:ascii="Arial" w:hAnsi="Arial" w:cs="Arial"/>
              </w:rPr>
              <w:t xml:space="preserve">Adult Psychiatry </w:t>
            </w:r>
          </w:p>
          <w:p w:rsidR="00EF7E81" w:rsidRPr="00E747A3" w:rsidRDefault="00EF7E81" w:rsidP="00C66502">
            <w:pPr>
              <w:rPr>
                <w:rFonts w:ascii="Arial" w:hAnsi="Arial" w:cs="Arial"/>
                <w:i/>
                <w:iCs/>
                <w:color w:val="FF0000"/>
              </w:rPr>
            </w:pPr>
          </w:p>
        </w:tc>
      </w:tr>
      <w:tr w:rsidR="00EF7E81" w:rsidRPr="007A4C8F" w:rsidTr="00466630">
        <w:tc>
          <w:tcPr>
            <w:tcW w:w="2356" w:type="dxa"/>
          </w:tcPr>
          <w:p w:rsidR="00EF7E81" w:rsidRDefault="00EF7E81" w:rsidP="00C66502">
            <w:pPr>
              <w:rPr>
                <w:rFonts w:ascii="Arial" w:hAnsi="Arial" w:cs="Arial"/>
                <w:b/>
                <w:bCs/>
                <w:color w:val="000000" w:themeColor="text1"/>
              </w:rPr>
            </w:pPr>
          </w:p>
          <w:p w:rsidR="00EF7E81" w:rsidRPr="006B4D18" w:rsidRDefault="00EF7E81" w:rsidP="00C66502">
            <w:pPr>
              <w:rPr>
                <w:rFonts w:ascii="Arial" w:hAnsi="Arial" w:cs="Arial"/>
                <w:b/>
                <w:bCs/>
                <w:color w:val="000000" w:themeColor="text1"/>
              </w:rPr>
            </w:pPr>
            <w:r w:rsidRPr="006B4D18">
              <w:rPr>
                <w:rFonts w:ascii="Arial" w:hAnsi="Arial" w:cs="Arial"/>
                <w:b/>
                <w:bCs/>
                <w:color w:val="000000" w:themeColor="text1"/>
              </w:rPr>
              <w:lastRenderedPageBreak/>
              <w:t>Reporting Relationship</w:t>
            </w:r>
          </w:p>
        </w:tc>
        <w:tc>
          <w:tcPr>
            <w:tcW w:w="8264" w:type="dxa"/>
          </w:tcPr>
          <w:p w:rsidR="00EF7E81" w:rsidRDefault="00EF7E81" w:rsidP="00C66502">
            <w:pPr>
              <w:rPr>
                <w:rFonts w:ascii="Arial" w:hAnsi="Arial" w:cs="Arial"/>
                <w:iCs/>
                <w:color w:val="FF0000"/>
              </w:rPr>
            </w:pPr>
          </w:p>
          <w:p w:rsidR="00EF7E81" w:rsidRPr="007017B4" w:rsidRDefault="00EF7E81" w:rsidP="00C66502">
            <w:pPr>
              <w:rPr>
                <w:rFonts w:ascii="Arial" w:hAnsi="Arial" w:cs="Arial"/>
                <w:iCs/>
                <w:color w:val="000000" w:themeColor="text1"/>
              </w:rPr>
            </w:pPr>
            <w:r w:rsidRPr="007017B4">
              <w:rPr>
                <w:rFonts w:ascii="Arial" w:hAnsi="Arial" w:cs="Arial"/>
                <w:iCs/>
                <w:color w:val="000000" w:themeColor="text1"/>
              </w:rPr>
              <w:t>Reports to the Assistant Director of Nursing</w:t>
            </w:r>
          </w:p>
          <w:p w:rsidR="00EF7E81" w:rsidRPr="00E747A3" w:rsidRDefault="00EF7E81" w:rsidP="00C66502">
            <w:pPr>
              <w:rPr>
                <w:rFonts w:ascii="Arial" w:hAnsi="Arial" w:cs="Arial"/>
                <w:iCs/>
                <w:color w:val="000000" w:themeColor="text1"/>
              </w:rPr>
            </w:pPr>
            <w:r w:rsidRPr="007017B4">
              <w:rPr>
                <w:rFonts w:ascii="Arial" w:hAnsi="Arial" w:cs="Arial"/>
                <w:iCs/>
                <w:color w:val="000000" w:themeColor="text1"/>
              </w:rPr>
              <w:lastRenderedPageBreak/>
              <w:t>Accountable to the Director of Nursing</w:t>
            </w:r>
          </w:p>
        </w:tc>
      </w:tr>
      <w:tr w:rsidR="00EF7E81" w:rsidRPr="007A4C8F" w:rsidTr="00466630">
        <w:trPr>
          <w:trHeight w:val="996"/>
        </w:trPr>
        <w:tc>
          <w:tcPr>
            <w:tcW w:w="2356" w:type="dxa"/>
          </w:tcPr>
          <w:p w:rsidR="00EF7E81" w:rsidRDefault="00EF7E81" w:rsidP="00C66502">
            <w:pPr>
              <w:rPr>
                <w:rFonts w:ascii="Arial" w:hAnsi="Arial" w:cs="Arial"/>
                <w:b/>
                <w:bCs/>
                <w:color w:val="000000" w:themeColor="text1"/>
              </w:rPr>
            </w:pPr>
          </w:p>
          <w:p w:rsidR="00EF7E81" w:rsidRPr="006B4D18" w:rsidRDefault="00EF7E81" w:rsidP="00C66502">
            <w:pPr>
              <w:rPr>
                <w:rFonts w:ascii="Arial" w:hAnsi="Arial" w:cs="Arial"/>
                <w:b/>
                <w:bCs/>
                <w:color w:val="000000" w:themeColor="text1"/>
              </w:rPr>
            </w:pPr>
            <w:r w:rsidRPr="006B4D18">
              <w:rPr>
                <w:rFonts w:ascii="Arial" w:hAnsi="Arial" w:cs="Arial"/>
                <w:b/>
                <w:bCs/>
                <w:color w:val="000000" w:themeColor="text1"/>
              </w:rPr>
              <w:t xml:space="preserve">Purpose of the Post </w:t>
            </w:r>
          </w:p>
          <w:p w:rsidR="00EF7E81" w:rsidRPr="006B4D18" w:rsidRDefault="00EF7E81" w:rsidP="00C66502">
            <w:pPr>
              <w:rPr>
                <w:rFonts w:ascii="Arial" w:hAnsi="Arial" w:cs="Arial"/>
                <w:b/>
                <w:bCs/>
                <w:color w:val="000000" w:themeColor="text1"/>
              </w:rPr>
            </w:pPr>
          </w:p>
        </w:tc>
        <w:tc>
          <w:tcPr>
            <w:tcW w:w="8264" w:type="dxa"/>
          </w:tcPr>
          <w:p w:rsidR="00EF7E81" w:rsidRPr="00977267" w:rsidRDefault="00EF7E81" w:rsidP="00C66502">
            <w:pPr>
              <w:jc w:val="both"/>
              <w:rPr>
                <w:rFonts w:ascii="Arial" w:hAnsi="Arial" w:cs="Arial"/>
                <w:color w:val="000000" w:themeColor="text1"/>
                <w:highlight w:val="yellow"/>
              </w:rPr>
            </w:pPr>
          </w:p>
          <w:p w:rsidR="00FC75AF" w:rsidRDefault="00FC75AF" w:rsidP="00FC75AF">
            <w:pPr>
              <w:pStyle w:val="BodyText"/>
              <w:rPr>
                <w:rFonts w:ascii="Arial" w:hAnsi="Arial" w:cs="Arial"/>
                <w:b w:val="0"/>
                <w:bCs w:val="0"/>
                <w:iCs/>
                <w:sz w:val="20"/>
                <w:szCs w:val="20"/>
                <w:u w:val="none"/>
              </w:rPr>
            </w:pPr>
            <w:r w:rsidRPr="007017B4">
              <w:rPr>
                <w:rFonts w:ascii="Arial" w:hAnsi="Arial" w:cs="Arial"/>
                <w:b w:val="0"/>
                <w:bCs w:val="0"/>
                <w:iCs/>
                <w:sz w:val="20"/>
                <w:szCs w:val="20"/>
                <w:u w:val="none"/>
              </w:rPr>
              <w:t>To provide profession</w:t>
            </w:r>
            <w:r>
              <w:rPr>
                <w:rFonts w:ascii="Arial" w:hAnsi="Arial" w:cs="Arial"/>
                <w:b w:val="0"/>
                <w:bCs w:val="0"/>
                <w:iCs/>
                <w:sz w:val="20"/>
                <w:szCs w:val="20"/>
                <w:u w:val="none"/>
              </w:rPr>
              <w:t xml:space="preserve">al / clinical leadership in the </w:t>
            </w:r>
            <w:r w:rsidR="00F20435">
              <w:rPr>
                <w:rFonts w:ascii="Arial" w:hAnsi="Arial" w:cs="Arial"/>
                <w:b w:val="0"/>
                <w:bCs w:val="0"/>
                <w:iCs/>
                <w:sz w:val="20"/>
                <w:szCs w:val="20"/>
                <w:u w:val="none"/>
              </w:rPr>
              <w:t xml:space="preserve">Surgical/Orthopaedic Services - </w:t>
            </w:r>
            <w:r w:rsidR="003267D3">
              <w:rPr>
                <w:rFonts w:ascii="Arial" w:hAnsi="Arial" w:cs="Arial"/>
                <w:b w:val="0"/>
                <w:bCs w:val="0"/>
                <w:iCs/>
                <w:sz w:val="20"/>
                <w:szCs w:val="20"/>
                <w:u w:val="none"/>
              </w:rPr>
              <w:t>Perioperative Directorate</w:t>
            </w:r>
            <w:r>
              <w:rPr>
                <w:rFonts w:ascii="Arial" w:hAnsi="Arial" w:cs="Arial"/>
                <w:b w:val="0"/>
                <w:bCs w:val="0"/>
                <w:iCs/>
                <w:sz w:val="20"/>
                <w:szCs w:val="20"/>
                <w:u w:val="none"/>
              </w:rPr>
              <w:t xml:space="preserve"> and any other clinical areas/ services that the post holder will be given responsibility for.</w:t>
            </w:r>
          </w:p>
          <w:p w:rsidR="00EF7E81" w:rsidRPr="007017B4" w:rsidRDefault="00EF7E81" w:rsidP="00D3360F">
            <w:pPr>
              <w:pStyle w:val="BodyText"/>
              <w:rPr>
                <w:rFonts w:ascii="Arial" w:hAnsi="Arial" w:cs="Arial"/>
                <w:b w:val="0"/>
                <w:bCs w:val="0"/>
                <w:iCs/>
                <w:sz w:val="20"/>
                <w:szCs w:val="20"/>
                <w:u w:val="none"/>
              </w:rPr>
            </w:pPr>
          </w:p>
          <w:p w:rsidR="00EF7E81" w:rsidRPr="007017B4" w:rsidRDefault="00EF7E81" w:rsidP="00D3360F">
            <w:pPr>
              <w:pStyle w:val="BodyText"/>
              <w:rPr>
                <w:rFonts w:ascii="Arial" w:hAnsi="Arial" w:cs="Arial"/>
                <w:b w:val="0"/>
                <w:bCs w:val="0"/>
                <w:iCs/>
                <w:sz w:val="20"/>
                <w:szCs w:val="20"/>
                <w:u w:val="none"/>
              </w:rPr>
            </w:pPr>
            <w:r w:rsidRPr="007017B4">
              <w:rPr>
                <w:rFonts w:ascii="Arial" w:hAnsi="Arial" w:cs="Arial"/>
                <w:b w:val="0"/>
                <w:bCs w:val="0"/>
                <w:iCs/>
                <w:sz w:val="20"/>
                <w:szCs w:val="20"/>
                <w:u w:val="none"/>
              </w:rPr>
              <w:t xml:space="preserve">To oversee the management of resources including staffing and staff development. To facilitate communication across the healthcare teams.  </w:t>
            </w:r>
          </w:p>
          <w:p w:rsidR="00EF7E81" w:rsidRPr="007017B4" w:rsidRDefault="00EF7E81" w:rsidP="00D3360F">
            <w:pPr>
              <w:pStyle w:val="BodyText"/>
              <w:rPr>
                <w:rFonts w:ascii="Arial" w:hAnsi="Arial" w:cs="Arial"/>
                <w:b w:val="0"/>
                <w:bCs w:val="0"/>
                <w:iCs/>
                <w:sz w:val="20"/>
                <w:szCs w:val="20"/>
                <w:u w:val="none"/>
              </w:rPr>
            </w:pPr>
          </w:p>
          <w:p w:rsidR="00EF7E81" w:rsidRPr="007017B4" w:rsidRDefault="00EF7E81" w:rsidP="00D3360F">
            <w:pPr>
              <w:rPr>
                <w:rFonts w:ascii="Arial" w:hAnsi="Arial" w:cs="Arial"/>
                <w:bCs/>
                <w:iCs/>
              </w:rPr>
            </w:pPr>
            <w:r w:rsidRPr="007017B4">
              <w:rPr>
                <w:rFonts w:ascii="Arial" w:hAnsi="Arial" w:cs="Arial"/>
                <w:bCs/>
                <w:iCs/>
              </w:rPr>
              <w:t>The post of CNM 3 has a pivotal role in service planning and development, co-ordinating and managing activity and resources within the Medical Directorate. The CNM 3’s responsibilities include: overseeing the quality of nursing care, the development and implementation of policy and procedures, the monitoring of activity and the delivery of agreed levels of service for the designated areas.</w:t>
            </w:r>
            <w:r>
              <w:rPr>
                <w:rFonts w:ascii="Arial" w:hAnsi="Arial" w:cs="Arial"/>
                <w:bCs/>
                <w:iCs/>
              </w:rPr>
              <w:t xml:space="preserve"> </w:t>
            </w:r>
            <w:r w:rsidRPr="007017B4">
              <w:rPr>
                <w:rFonts w:ascii="Arial" w:hAnsi="Arial" w:cs="Arial"/>
                <w:bCs/>
                <w:iCs/>
              </w:rPr>
              <w:t>The post will also have a key role in leading, implementing and monitoring quality initiatives in the clinical areas.</w:t>
            </w:r>
          </w:p>
          <w:p w:rsidR="00EF7E81" w:rsidRPr="007017B4" w:rsidRDefault="00EF7E81" w:rsidP="00D3360F">
            <w:pPr>
              <w:rPr>
                <w:rFonts w:ascii="Arial" w:hAnsi="Arial" w:cs="Arial"/>
              </w:rPr>
            </w:pPr>
            <w:r w:rsidRPr="007017B4">
              <w:rPr>
                <w:rFonts w:ascii="Arial" w:hAnsi="Arial" w:cs="Arial"/>
                <w:bCs/>
                <w:iCs/>
              </w:rPr>
              <w:t xml:space="preserve">The CNM3 plays a key role in providing clinical and professional leadership and promoting the values of the organisation and should provide </w:t>
            </w:r>
            <w:r w:rsidRPr="007017B4">
              <w:rPr>
                <w:rFonts w:ascii="Arial" w:hAnsi="Arial" w:cs="Arial"/>
              </w:rPr>
              <w:t>efficient and effective budgetary management of services.</w:t>
            </w:r>
          </w:p>
          <w:p w:rsidR="00EF7E81" w:rsidRPr="007017B4" w:rsidRDefault="00EF7E81" w:rsidP="00D3360F">
            <w:pPr>
              <w:rPr>
                <w:rFonts w:ascii="Arial" w:hAnsi="Arial" w:cs="Arial"/>
              </w:rPr>
            </w:pPr>
          </w:p>
          <w:p w:rsidR="00EF7E81" w:rsidRPr="007017B4" w:rsidRDefault="00EF7E81" w:rsidP="00D3360F">
            <w:pPr>
              <w:rPr>
                <w:rFonts w:ascii="Arial" w:hAnsi="Arial" w:cs="Arial"/>
              </w:rPr>
            </w:pPr>
            <w:r w:rsidRPr="007017B4">
              <w:rPr>
                <w:rFonts w:ascii="Arial" w:hAnsi="Arial" w:cs="Arial"/>
              </w:rPr>
              <w:t xml:space="preserve">The post holder will work as part of the UHW Senior Nurse management team in the hospital and with the Nursing team in the </w:t>
            </w:r>
            <w:r w:rsidR="003267D3">
              <w:rPr>
                <w:rFonts w:ascii="Arial" w:hAnsi="Arial" w:cs="Arial"/>
              </w:rPr>
              <w:t xml:space="preserve">perioperative </w:t>
            </w:r>
            <w:r w:rsidRPr="007017B4">
              <w:rPr>
                <w:rFonts w:ascii="Arial" w:hAnsi="Arial" w:cs="Arial"/>
              </w:rPr>
              <w:t xml:space="preserve">directorate. </w:t>
            </w:r>
            <w:r>
              <w:rPr>
                <w:rFonts w:ascii="Arial" w:hAnsi="Arial" w:cs="Arial"/>
              </w:rPr>
              <w:t>The post holder will participate in a Site Manager and Out of Hours Manager rota.</w:t>
            </w:r>
            <w:r w:rsidRPr="007017B4">
              <w:rPr>
                <w:rFonts w:ascii="Arial" w:hAnsi="Arial" w:cs="Arial"/>
              </w:rPr>
              <w:t xml:space="preserve"> The post requires the post holder to represent and deputise for the Assistant Director of Nursing.</w:t>
            </w:r>
          </w:p>
          <w:p w:rsidR="00EF7E81" w:rsidRDefault="00EF7E81" w:rsidP="00C66502">
            <w:pPr>
              <w:jc w:val="both"/>
              <w:rPr>
                <w:rFonts w:ascii="Arial" w:hAnsi="Arial" w:cs="Arial"/>
                <w:color w:val="000000" w:themeColor="text1"/>
                <w:highlight w:val="yellow"/>
              </w:rPr>
            </w:pPr>
          </w:p>
          <w:p w:rsidR="00EF7E81" w:rsidRPr="00977267" w:rsidRDefault="00EF7E81" w:rsidP="00C66502">
            <w:pPr>
              <w:jc w:val="both"/>
              <w:rPr>
                <w:rFonts w:ascii="Arial" w:hAnsi="Arial" w:cs="Arial"/>
                <w:color w:val="000000" w:themeColor="text1"/>
                <w:highlight w:val="yellow"/>
              </w:rPr>
            </w:pPr>
          </w:p>
        </w:tc>
      </w:tr>
      <w:tr w:rsidR="00EF7E81" w:rsidRPr="007A4C8F" w:rsidTr="00466630">
        <w:tc>
          <w:tcPr>
            <w:tcW w:w="2356" w:type="dxa"/>
          </w:tcPr>
          <w:p w:rsidR="00EF7E81" w:rsidRDefault="00EF7E81" w:rsidP="00C66502">
            <w:pPr>
              <w:rPr>
                <w:rFonts w:ascii="Arial" w:hAnsi="Arial" w:cs="Arial"/>
                <w:b/>
                <w:bCs/>
              </w:rPr>
            </w:pPr>
          </w:p>
          <w:p w:rsidR="00EF7E81" w:rsidRPr="00067C2A" w:rsidRDefault="00EF7E81" w:rsidP="00C66502">
            <w:pPr>
              <w:rPr>
                <w:rFonts w:ascii="Arial" w:hAnsi="Arial" w:cs="Arial"/>
                <w:b/>
                <w:bCs/>
              </w:rPr>
            </w:pPr>
            <w:r w:rsidRPr="00067C2A">
              <w:rPr>
                <w:rFonts w:ascii="Arial" w:hAnsi="Arial" w:cs="Arial"/>
                <w:b/>
                <w:bCs/>
              </w:rPr>
              <w:t xml:space="preserve">Principal Duties and Responsibilities </w:t>
            </w:r>
          </w:p>
        </w:tc>
        <w:tc>
          <w:tcPr>
            <w:tcW w:w="8264" w:type="dxa"/>
          </w:tcPr>
          <w:p w:rsidR="00EF7E81" w:rsidRPr="00666447" w:rsidRDefault="00EF7E81" w:rsidP="00C66502">
            <w:pPr>
              <w:rPr>
                <w:rFonts w:ascii="Arial" w:hAnsi="Arial" w:cs="Arial"/>
                <w:b/>
              </w:rPr>
            </w:pPr>
            <w:r w:rsidRPr="00666447">
              <w:rPr>
                <w:rFonts w:ascii="Arial" w:hAnsi="Arial" w:cs="Arial"/>
                <w:b/>
              </w:rPr>
              <w:t>Professional /Clinical</w:t>
            </w:r>
          </w:p>
          <w:p w:rsidR="00EF7E81" w:rsidRDefault="00EF7E81" w:rsidP="00C66502">
            <w:pPr>
              <w:rPr>
                <w:rFonts w:ascii="Arial" w:hAnsi="Arial" w:cs="Arial"/>
              </w:rPr>
            </w:pPr>
          </w:p>
          <w:p w:rsidR="00EF7E81" w:rsidRPr="00E747A3" w:rsidRDefault="00EF7E81" w:rsidP="00C66502">
            <w:pPr>
              <w:pStyle w:val="DefaultText"/>
              <w:jc w:val="both"/>
              <w:rPr>
                <w:rFonts w:ascii="Arial" w:hAnsi="Arial" w:cs="Arial"/>
                <w:i/>
                <w:sz w:val="20"/>
              </w:rPr>
            </w:pPr>
            <w:r w:rsidRPr="00E747A3">
              <w:rPr>
                <w:rFonts w:ascii="Arial" w:hAnsi="Arial" w:cs="Arial"/>
                <w:i/>
                <w:sz w:val="20"/>
              </w:rPr>
              <w:t xml:space="preserve">The </w:t>
            </w:r>
            <w:r w:rsidRPr="00A771B9">
              <w:rPr>
                <w:rFonts w:ascii="Arial" w:hAnsi="Arial" w:cs="Arial"/>
                <w:i/>
                <w:sz w:val="20"/>
              </w:rPr>
              <w:t>CNM</w:t>
            </w:r>
            <w:r>
              <w:rPr>
                <w:rFonts w:ascii="Arial" w:hAnsi="Arial" w:cs="Arial"/>
                <w:i/>
                <w:sz w:val="20"/>
              </w:rPr>
              <w:t>3</w:t>
            </w:r>
            <w:r w:rsidRPr="00E747A3">
              <w:rPr>
                <w:rFonts w:ascii="Arial" w:hAnsi="Arial" w:cs="Arial"/>
                <w:i/>
                <w:sz w:val="20"/>
              </w:rPr>
              <w:t xml:space="preserve"> will:</w:t>
            </w:r>
          </w:p>
          <w:p w:rsidR="00EF7E81" w:rsidRPr="007A4C8F" w:rsidRDefault="00EF7E81" w:rsidP="00C66502">
            <w:pPr>
              <w:rPr>
                <w:rFonts w:ascii="Arial" w:hAnsi="Arial" w:cs="Arial"/>
              </w:rPr>
            </w:pPr>
          </w:p>
          <w:p w:rsidR="00EF7E81" w:rsidRDefault="00EF7E81" w:rsidP="00D3360F">
            <w:pPr>
              <w:numPr>
                <w:ilvl w:val="0"/>
                <w:numId w:val="17"/>
              </w:numPr>
              <w:rPr>
                <w:rFonts w:ascii="Arial" w:hAnsi="Arial" w:cs="Arial"/>
              </w:rPr>
            </w:pPr>
            <w:r w:rsidRPr="00E739A4">
              <w:rPr>
                <w:rFonts w:ascii="Arial" w:hAnsi="Arial" w:cs="Arial"/>
              </w:rPr>
              <w:t xml:space="preserve">Provide a high level of professional and clinical leadership </w:t>
            </w:r>
          </w:p>
          <w:p w:rsidR="00EF7E81" w:rsidRDefault="00EF7E81" w:rsidP="00D3360F">
            <w:pPr>
              <w:rPr>
                <w:rFonts w:ascii="Arial" w:hAnsi="Arial" w:cs="Arial"/>
              </w:rPr>
            </w:pPr>
          </w:p>
          <w:p w:rsidR="00EF7E81" w:rsidRDefault="00EF7E81" w:rsidP="00D3360F">
            <w:pPr>
              <w:numPr>
                <w:ilvl w:val="0"/>
                <w:numId w:val="17"/>
              </w:numPr>
              <w:rPr>
                <w:rFonts w:ascii="Arial" w:hAnsi="Arial" w:cs="Arial"/>
              </w:rPr>
            </w:pPr>
            <w:r w:rsidRPr="00F935F2">
              <w:rPr>
                <w:rFonts w:ascii="Arial" w:hAnsi="Arial" w:cs="Arial"/>
              </w:rPr>
              <w:t xml:space="preserve">Provide safe, comprehensive </w:t>
            </w:r>
            <w:r w:rsidRPr="007017B4">
              <w:rPr>
                <w:rFonts w:ascii="Arial" w:hAnsi="Arial" w:cs="Arial"/>
              </w:rPr>
              <w:t>nursing care is delivered to</w:t>
            </w:r>
            <w:r w:rsidRPr="00F935F2">
              <w:rPr>
                <w:rFonts w:ascii="Arial" w:hAnsi="Arial" w:cs="Arial"/>
              </w:rPr>
              <w:t xml:space="preserve"> service users within the guidelines laid out by </w:t>
            </w:r>
            <w:r>
              <w:rPr>
                <w:rFonts w:ascii="Arial" w:hAnsi="Arial" w:cs="Arial"/>
              </w:rPr>
              <w:t>the Nursing &amp; Midwifery Board of Ireland</w:t>
            </w:r>
          </w:p>
          <w:p w:rsidR="00EF7E81" w:rsidRPr="00E739A4" w:rsidRDefault="00EF7E81" w:rsidP="00D3360F">
            <w:pPr>
              <w:rPr>
                <w:rFonts w:ascii="Arial" w:hAnsi="Arial" w:cs="Arial"/>
              </w:rPr>
            </w:pPr>
          </w:p>
          <w:p w:rsidR="00EF7E81" w:rsidRPr="00F935F2" w:rsidRDefault="00EF7E81" w:rsidP="00D3360F">
            <w:pPr>
              <w:numPr>
                <w:ilvl w:val="0"/>
                <w:numId w:val="17"/>
              </w:numPr>
              <w:rPr>
                <w:rFonts w:ascii="Arial" w:hAnsi="Arial" w:cs="Arial"/>
              </w:rPr>
            </w:pPr>
            <w:r w:rsidRPr="00F935F2">
              <w:rPr>
                <w:rFonts w:ascii="Arial" w:hAnsi="Arial" w:cs="Arial"/>
                <w:lang w:val="en-IE"/>
              </w:rPr>
              <w:t xml:space="preserve">The </w:t>
            </w:r>
            <w:r>
              <w:rPr>
                <w:rFonts w:ascii="Arial" w:hAnsi="Arial" w:cs="Arial"/>
                <w:lang w:val="en-IE"/>
              </w:rPr>
              <w:t xml:space="preserve">Manager </w:t>
            </w:r>
            <w:r w:rsidRPr="00F935F2">
              <w:rPr>
                <w:rFonts w:ascii="Arial" w:hAnsi="Arial" w:cs="Arial"/>
                <w:lang w:val="en-IE"/>
              </w:rPr>
              <w:t>will practice nursing according to</w:t>
            </w:r>
          </w:p>
          <w:p w:rsidR="00EF7E81" w:rsidRPr="00F935F2" w:rsidRDefault="00EF7E81" w:rsidP="00D3360F">
            <w:pPr>
              <w:numPr>
                <w:ilvl w:val="1"/>
                <w:numId w:val="17"/>
              </w:numPr>
              <w:rPr>
                <w:rFonts w:ascii="Arial" w:hAnsi="Arial" w:cs="Arial"/>
              </w:rPr>
            </w:pPr>
            <w:r w:rsidRPr="00F935F2">
              <w:rPr>
                <w:rFonts w:ascii="Arial" w:hAnsi="Arial" w:cs="Arial"/>
              </w:rPr>
              <w:t>Professional Clinical Guidelines</w:t>
            </w:r>
          </w:p>
          <w:p w:rsidR="00EF7E81" w:rsidRPr="00F935F2" w:rsidRDefault="00EF7E81" w:rsidP="00D3360F">
            <w:pPr>
              <w:numPr>
                <w:ilvl w:val="1"/>
                <w:numId w:val="17"/>
              </w:numPr>
              <w:rPr>
                <w:rFonts w:ascii="Arial" w:hAnsi="Arial" w:cs="Arial"/>
              </w:rPr>
            </w:pPr>
            <w:r w:rsidRPr="00F935F2">
              <w:rPr>
                <w:rFonts w:ascii="Arial" w:hAnsi="Arial" w:cs="Arial"/>
                <w:lang w:val="en-IE"/>
              </w:rPr>
              <w:t xml:space="preserve">National and Area Health Service Executive (HSE guidelines). </w:t>
            </w:r>
          </w:p>
          <w:p w:rsidR="00EF7E81" w:rsidRPr="00F935F2" w:rsidRDefault="00EF7E81" w:rsidP="00D3360F">
            <w:pPr>
              <w:numPr>
                <w:ilvl w:val="1"/>
                <w:numId w:val="17"/>
              </w:numPr>
              <w:rPr>
                <w:rFonts w:ascii="Arial" w:hAnsi="Arial" w:cs="Arial"/>
                <w:lang w:val="en-IE"/>
              </w:rPr>
            </w:pPr>
            <w:r w:rsidRPr="00F935F2">
              <w:rPr>
                <w:rFonts w:ascii="Arial" w:hAnsi="Arial" w:cs="Arial"/>
                <w:lang w:val="en-IE"/>
              </w:rPr>
              <w:t>Local policies, protocols and guidelines</w:t>
            </w:r>
          </w:p>
          <w:p w:rsidR="00EF7E81" w:rsidRPr="00F464A5" w:rsidRDefault="00EF7E81" w:rsidP="00D3360F">
            <w:pPr>
              <w:numPr>
                <w:ilvl w:val="1"/>
                <w:numId w:val="17"/>
              </w:numPr>
              <w:rPr>
                <w:rFonts w:ascii="Arial" w:hAnsi="Arial" w:cs="Arial"/>
              </w:rPr>
            </w:pPr>
            <w:r w:rsidRPr="00F935F2">
              <w:rPr>
                <w:rFonts w:ascii="Arial" w:hAnsi="Arial" w:cs="Arial"/>
                <w:lang w:val="en-IE"/>
              </w:rPr>
              <w:t>Current legislation</w:t>
            </w:r>
          </w:p>
          <w:p w:rsidR="00EF7E81" w:rsidRDefault="00EF7E81" w:rsidP="00D3360F">
            <w:pPr>
              <w:ind w:left="1440"/>
              <w:rPr>
                <w:rFonts w:ascii="Arial" w:hAnsi="Arial" w:cs="Arial"/>
              </w:rPr>
            </w:pPr>
          </w:p>
          <w:p w:rsidR="00EF7E81" w:rsidRDefault="00EF7E81" w:rsidP="00D3360F">
            <w:pPr>
              <w:numPr>
                <w:ilvl w:val="0"/>
                <w:numId w:val="17"/>
              </w:numPr>
              <w:rPr>
                <w:rFonts w:ascii="Arial" w:hAnsi="Arial" w:cs="Arial"/>
              </w:rPr>
            </w:pPr>
            <w:r w:rsidRPr="00E739A4">
              <w:rPr>
                <w:rFonts w:ascii="Arial" w:hAnsi="Arial" w:cs="Arial"/>
              </w:rPr>
              <w:t>Manage, monitor and evaluate professional and clinical standards ensuring an evidence based, care planning approach</w:t>
            </w:r>
            <w:r>
              <w:rPr>
                <w:rFonts w:ascii="Arial" w:hAnsi="Arial" w:cs="Arial"/>
              </w:rPr>
              <w:t>.</w:t>
            </w:r>
          </w:p>
          <w:p w:rsidR="00EF7E81" w:rsidRPr="00E739A4" w:rsidRDefault="00EF7E81" w:rsidP="00D3360F">
            <w:pPr>
              <w:rPr>
                <w:rFonts w:ascii="Arial" w:hAnsi="Arial" w:cs="Arial"/>
              </w:rPr>
            </w:pPr>
          </w:p>
          <w:p w:rsidR="00EF7E81" w:rsidRDefault="00EF7E81" w:rsidP="00D3360F">
            <w:pPr>
              <w:numPr>
                <w:ilvl w:val="0"/>
                <w:numId w:val="17"/>
              </w:numPr>
              <w:rPr>
                <w:rFonts w:ascii="Arial" w:hAnsi="Arial" w:cs="Arial"/>
              </w:rPr>
            </w:pPr>
            <w:r w:rsidRPr="00E739A4">
              <w:rPr>
                <w:rFonts w:ascii="Arial" w:hAnsi="Arial" w:cs="Arial"/>
              </w:rPr>
              <w:t>Manage own caseload in accordance with the needs of the post</w:t>
            </w:r>
          </w:p>
          <w:p w:rsidR="00EF7E81" w:rsidRPr="00E739A4" w:rsidRDefault="00EF7E81" w:rsidP="00D3360F">
            <w:pPr>
              <w:rPr>
                <w:rFonts w:ascii="Arial" w:hAnsi="Arial" w:cs="Arial"/>
              </w:rPr>
            </w:pPr>
          </w:p>
          <w:p w:rsidR="00EF7E81" w:rsidRDefault="00EF7E81" w:rsidP="00D3360F">
            <w:pPr>
              <w:numPr>
                <w:ilvl w:val="0"/>
                <w:numId w:val="17"/>
              </w:numPr>
              <w:rPr>
                <w:rFonts w:ascii="Arial" w:hAnsi="Arial" w:cs="Arial"/>
              </w:rPr>
            </w:pPr>
            <w:r w:rsidRPr="00E739A4">
              <w:rPr>
                <w:rFonts w:ascii="Arial" w:hAnsi="Arial" w:cs="Arial"/>
              </w:rPr>
              <w:t>Participate in teams as appropriate, communicating and working in co-op</w:t>
            </w:r>
            <w:r>
              <w:rPr>
                <w:rFonts w:ascii="Arial" w:hAnsi="Arial" w:cs="Arial"/>
              </w:rPr>
              <w:t>eration with other team members.</w:t>
            </w:r>
          </w:p>
          <w:p w:rsidR="00EF7E81" w:rsidRPr="00E739A4" w:rsidRDefault="00EF7E81" w:rsidP="00D3360F">
            <w:pPr>
              <w:rPr>
                <w:rFonts w:ascii="Arial" w:hAnsi="Arial" w:cs="Arial"/>
              </w:rPr>
            </w:pPr>
          </w:p>
          <w:p w:rsidR="00EF7E81" w:rsidRDefault="00EF7E81" w:rsidP="00D3360F">
            <w:pPr>
              <w:numPr>
                <w:ilvl w:val="0"/>
                <w:numId w:val="17"/>
              </w:numPr>
              <w:rPr>
                <w:rFonts w:ascii="Arial" w:hAnsi="Arial" w:cs="Arial"/>
              </w:rPr>
            </w:pPr>
            <w:r w:rsidRPr="00E739A4">
              <w:rPr>
                <w:rFonts w:ascii="Arial" w:hAnsi="Arial" w:cs="Arial"/>
              </w:rPr>
              <w:t>Facilitate co-ordination, co-operation and liaison across healthcare teams and programmes</w:t>
            </w:r>
          </w:p>
          <w:p w:rsidR="00EF7E81" w:rsidRPr="00E739A4" w:rsidRDefault="00EF7E81" w:rsidP="00D3360F">
            <w:pPr>
              <w:rPr>
                <w:rFonts w:ascii="Arial" w:hAnsi="Arial" w:cs="Arial"/>
              </w:rPr>
            </w:pPr>
          </w:p>
          <w:p w:rsidR="00EF7E81" w:rsidRDefault="00EF7E81" w:rsidP="00D3360F">
            <w:pPr>
              <w:numPr>
                <w:ilvl w:val="0"/>
                <w:numId w:val="17"/>
              </w:numPr>
              <w:rPr>
                <w:rFonts w:ascii="Arial" w:hAnsi="Arial" w:cs="Arial"/>
              </w:rPr>
            </w:pPr>
            <w:r w:rsidRPr="00E739A4">
              <w:rPr>
                <w:rFonts w:ascii="Arial" w:hAnsi="Arial" w:cs="Arial"/>
              </w:rPr>
              <w:t>Collaborate with service users, family, carers and other staff in treatment / care planning and in the provision of support and advice</w:t>
            </w:r>
            <w:r>
              <w:rPr>
                <w:rFonts w:ascii="Arial" w:hAnsi="Arial" w:cs="Arial"/>
              </w:rPr>
              <w:t>.</w:t>
            </w:r>
          </w:p>
          <w:p w:rsidR="00EF7E81" w:rsidRPr="00E739A4" w:rsidRDefault="00EF7E81" w:rsidP="00D3360F">
            <w:pPr>
              <w:rPr>
                <w:rFonts w:ascii="Arial" w:hAnsi="Arial" w:cs="Arial"/>
              </w:rPr>
            </w:pPr>
          </w:p>
          <w:p w:rsidR="00EF7E81" w:rsidRDefault="00EF7E81" w:rsidP="00D3360F">
            <w:pPr>
              <w:numPr>
                <w:ilvl w:val="0"/>
                <w:numId w:val="17"/>
              </w:numPr>
              <w:rPr>
                <w:rFonts w:ascii="Arial" w:hAnsi="Arial" w:cs="Arial"/>
              </w:rPr>
            </w:pPr>
            <w:r w:rsidRPr="00E739A4">
              <w:rPr>
                <w:rFonts w:ascii="Arial" w:hAnsi="Arial" w:cs="Arial"/>
              </w:rPr>
              <w:t>Communicate results of assessments, treatment / care programmes and recommendations to the team and relevant others in accordance with service policy / as required</w:t>
            </w:r>
            <w:r>
              <w:rPr>
                <w:rFonts w:ascii="Arial" w:hAnsi="Arial" w:cs="Arial"/>
              </w:rPr>
              <w:t>.</w:t>
            </w:r>
          </w:p>
          <w:p w:rsidR="00EF7E81" w:rsidRPr="00E739A4" w:rsidRDefault="00EF7E81" w:rsidP="00D3360F">
            <w:pPr>
              <w:rPr>
                <w:rFonts w:ascii="Arial" w:hAnsi="Arial" w:cs="Arial"/>
              </w:rPr>
            </w:pPr>
          </w:p>
          <w:p w:rsidR="00EF7E81" w:rsidRDefault="00EF7E81" w:rsidP="00D3360F">
            <w:pPr>
              <w:numPr>
                <w:ilvl w:val="0"/>
                <w:numId w:val="17"/>
              </w:numPr>
              <w:rPr>
                <w:rFonts w:ascii="Arial" w:hAnsi="Arial" w:cs="Arial"/>
              </w:rPr>
            </w:pPr>
            <w:r w:rsidRPr="00E739A4">
              <w:rPr>
                <w:rFonts w:ascii="Arial" w:hAnsi="Arial" w:cs="Arial"/>
              </w:rPr>
              <w:lastRenderedPageBreak/>
              <w:t>Formulate, manage and implement best practice policies and procedures</w:t>
            </w:r>
          </w:p>
          <w:p w:rsidR="00EF7E81" w:rsidRPr="00E739A4" w:rsidRDefault="00EF7E81" w:rsidP="00D3360F">
            <w:pPr>
              <w:rPr>
                <w:rFonts w:ascii="Arial" w:hAnsi="Arial" w:cs="Arial"/>
              </w:rPr>
            </w:pPr>
          </w:p>
          <w:p w:rsidR="00EF7E81" w:rsidRDefault="00EF7E81" w:rsidP="00D3360F">
            <w:pPr>
              <w:numPr>
                <w:ilvl w:val="0"/>
                <w:numId w:val="17"/>
              </w:numPr>
              <w:rPr>
                <w:rFonts w:ascii="Arial" w:hAnsi="Arial" w:cs="Arial"/>
              </w:rPr>
            </w:pPr>
            <w:r w:rsidRPr="00E739A4">
              <w:rPr>
                <w:rFonts w:ascii="Arial" w:hAnsi="Arial" w:cs="Arial"/>
              </w:rPr>
              <w:t>Ensure that service users and others are treated with dignity and respect</w:t>
            </w:r>
          </w:p>
          <w:p w:rsidR="00EF7E81" w:rsidRPr="00E739A4" w:rsidRDefault="00EF7E81" w:rsidP="00D3360F">
            <w:pPr>
              <w:rPr>
                <w:rFonts w:ascii="Arial" w:hAnsi="Arial" w:cs="Arial"/>
              </w:rPr>
            </w:pPr>
          </w:p>
          <w:p w:rsidR="00EF7E81" w:rsidRDefault="00EF7E81" w:rsidP="00D3360F">
            <w:pPr>
              <w:numPr>
                <w:ilvl w:val="0"/>
                <w:numId w:val="17"/>
              </w:numPr>
              <w:rPr>
                <w:rFonts w:ascii="Arial" w:hAnsi="Arial" w:cs="Arial"/>
              </w:rPr>
            </w:pPr>
            <w:r w:rsidRPr="00E739A4">
              <w:rPr>
                <w:rFonts w:ascii="Arial" w:hAnsi="Arial" w:cs="Arial"/>
              </w:rPr>
              <w:t>Ensure the maintenance of nursing records in accordance with local service and professional standards</w:t>
            </w:r>
            <w:r>
              <w:rPr>
                <w:rFonts w:ascii="Arial" w:hAnsi="Arial" w:cs="Arial"/>
              </w:rPr>
              <w:t>.</w:t>
            </w:r>
          </w:p>
          <w:p w:rsidR="00EF7E81" w:rsidRPr="00E739A4" w:rsidRDefault="00EF7E81" w:rsidP="00D3360F">
            <w:pPr>
              <w:rPr>
                <w:rFonts w:ascii="Arial" w:hAnsi="Arial" w:cs="Arial"/>
              </w:rPr>
            </w:pPr>
          </w:p>
          <w:p w:rsidR="00EF7E81" w:rsidRDefault="00EF7E81" w:rsidP="00D3360F">
            <w:pPr>
              <w:numPr>
                <w:ilvl w:val="0"/>
                <w:numId w:val="17"/>
              </w:numPr>
              <w:rPr>
                <w:rFonts w:ascii="Arial" w:hAnsi="Arial" w:cs="Arial"/>
              </w:rPr>
            </w:pPr>
            <w:r w:rsidRPr="00E739A4">
              <w:rPr>
                <w:rFonts w:ascii="Arial" w:hAnsi="Arial" w:cs="Arial"/>
              </w:rPr>
              <w:t>Adhere to and contribute to the development and maintenance of nursing standards, protocols and guidelines consistent with the highest standards of patient care</w:t>
            </w:r>
            <w:r>
              <w:rPr>
                <w:rFonts w:ascii="Arial" w:hAnsi="Arial" w:cs="Arial"/>
              </w:rPr>
              <w:t>.</w:t>
            </w:r>
          </w:p>
          <w:p w:rsidR="00EF7E81" w:rsidRPr="00E739A4" w:rsidRDefault="00EF7E81" w:rsidP="00D3360F">
            <w:pPr>
              <w:rPr>
                <w:rFonts w:ascii="Arial" w:hAnsi="Arial" w:cs="Arial"/>
              </w:rPr>
            </w:pPr>
          </w:p>
          <w:p w:rsidR="00EF7E81" w:rsidRDefault="00EF7E81" w:rsidP="00D3360F">
            <w:pPr>
              <w:numPr>
                <w:ilvl w:val="0"/>
                <w:numId w:val="17"/>
              </w:numPr>
              <w:rPr>
                <w:rFonts w:ascii="Arial" w:hAnsi="Arial" w:cs="Arial"/>
              </w:rPr>
            </w:pPr>
            <w:r w:rsidRPr="00E739A4">
              <w:rPr>
                <w:rFonts w:ascii="Arial" w:hAnsi="Arial" w:cs="Arial"/>
              </w:rPr>
              <w:t>Evaluate and manage the implementation of best practice policy and procedures e.g. admission and discharge procedures, control and usage of stocks and equipment, grievance and disciplinary procedures</w:t>
            </w:r>
            <w:r>
              <w:rPr>
                <w:rFonts w:ascii="Arial" w:hAnsi="Arial" w:cs="Arial"/>
              </w:rPr>
              <w:t>.</w:t>
            </w:r>
          </w:p>
          <w:p w:rsidR="00EF7E81" w:rsidRPr="00E739A4" w:rsidRDefault="00EF7E81" w:rsidP="00D3360F">
            <w:pPr>
              <w:rPr>
                <w:rFonts w:ascii="Arial" w:hAnsi="Arial" w:cs="Arial"/>
              </w:rPr>
            </w:pPr>
          </w:p>
          <w:p w:rsidR="00EF7E81" w:rsidRDefault="00EF7E81" w:rsidP="00D3360F">
            <w:pPr>
              <w:numPr>
                <w:ilvl w:val="0"/>
                <w:numId w:val="17"/>
              </w:numPr>
              <w:rPr>
                <w:rFonts w:ascii="Arial" w:hAnsi="Arial" w:cs="Arial"/>
              </w:rPr>
            </w:pPr>
            <w:r w:rsidRPr="00E739A4">
              <w:rPr>
                <w:rFonts w:ascii="Arial" w:hAnsi="Arial" w:cs="Arial"/>
              </w:rPr>
              <w:t>Maintain professional standards in relation to confidentiality, ethics and legislation</w:t>
            </w:r>
          </w:p>
          <w:p w:rsidR="00EF7E81" w:rsidRPr="00E739A4" w:rsidRDefault="00EF7E81" w:rsidP="00D3360F">
            <w:pPr>
              <w:rPr>
                <w:rFonts w:ascii="Arial" w:hAnsi="Arial" w:cs="Arial"/>
              </w:rPr>
            </w:pPr>
          </w:p>
          <w:p w:rsidR="00EF7E81" w:rsidRDefault="00EF7E81" w:rsidP="00D3360F">
            <w:pPr>
              <w:numPr>
                <w:ilvl w:val="0"/>
                <w:numId w:val="17"/>
              </w:numPr>
              <w:rPr>
                <w:rFonts w:ascii="Arial" w:hAnsi="Arial" w:cs="Arial"/>
              </w:rPr>
            </w:pPr>
            <w:r w:rsidRPr="00E739A4">
              <w:rPr>
                <w:rFonts w:ascii="Arial" w:hAnsi="Arial" w:cs="Arial"/>
              </w:rPr>
              <w:t>In consultation with other disciplines, implement and assess quality management programmes as appropriate</w:t>
            </w:r>
            <w:r>
              <w:rPr>
                <w:rFonts w:ascii="Arial" w:hAnsi="Arial" w:cs="Arial"/>
              </w:rPr>
              <w:t>.</w:t>
            </w:r>
          </w:p>
          <w:p w:rsidR="00EF7E81" w:rsidRPr="00E739A4" w:rsidRDefault="00EF7E81" w:rsidP="00D3360F">
            <w:pPr>
              <w:rPr>
                <w:rFonts w:ascii="Arial" w:hAnsi="Arial" w:cs="Arial"/>
              </w:rPr>
            </w:pPr>
          </w:p>
          <w:p w:rsidR="00EF7E81" w:rsidRPr="00F464A5" w:rsidRDefault="00EF7E81" w:rsidP="00D3360F">
            <w:pPr>
              <w:numPr>
                <w:ilvl w:val="0"/>
                <w:numId w:val="17"/>
              </w:numPr>
              <w:rPr>
                <w:rFonts w:ascii="Arial" w:hAnsi="Arial" w:cs="Arial"/>
              </w:rPr>
            </w:pPr>
            <w:r w:rsidRPr="00E739A4">
              <w:rPr>
                <w:rFonts w:ascii="Arial" w:hAnsi="Arial" w:cs="Arial"/>
              </w:rPr>
              <w:t xml:space="preserve">Participate in clinical </w:t>
            </w:r>
            <w:r w:rsidRPr="00A33840">
              <w:rPr>
                <w:rFonts w:ascii="Arial" w:hAnsi="Arial" w:cs="Arial"/>
                <w:color w:val="000000"/>
              </w:rPr>
              <w:t>audit as required and ensure that clinical audits are performed in his/her area(s) of responsibility</w:t>
            </w:r>
            <w:r>
              <w:rPr>
                <w:rFonts w:ascii="Arial" w:hAnsi="Arial" w:cs="Arial"/>
                <w:color w:val="000000"/>
              </w:rPr>
              <w:t>.</w:t>
            </w:r>
          </w:p>
          <w:p w:rsidR="00EF7E81" w:rsidRPr="00E739A4" w:rsidRDefault="00EF7E81" w:rsidP="00D3360F">
            <w:pPr>
              <w:rPr>
                <w:rFonts w:ascii="Arial" w:hAnsi="Arial" w:cs="Arial"/>
              </w:rPr>
            </w:pPr>
          </w:p>
          <w:p w:rsidR="00EF7E81" w:rsidRDefault="00EF7E81" w:rsidP="00D3360F">
            <w:pPr>
              <w:numPr>
                <w:ilvl w:val="0"/>
                <w:numId w:val="17"/>
              </w:numPr>
              <w:jc w:val="both"/>
              <w:rPr>
                <w:rFonts w:ascii="Arial" w:hAnsi="Arial" w:cs="Arial"/>
              </w:rPr>
            </w:pPr>
            <w:r w:rsidRPr="00E739A4">
              <w:rPr>
                <w:rFonts w:ascii="Arial" w:hAnsi="Arial" w:cs="Arial"/>
              </w:rPr>
              <w:t>Initiate and participate in research studies as appropriate</w:t>
            </w:r>
            <w:r>
              <w:rPr>
                <w:rFonts w:ascii="Arial" w:hAnsi="Arial" w:cs="Arial"/>
              </w:rPr>
              <w:t xml:space="preserve"> </w:t>
            </w:r>
          </w:p>
          <w:p w:rsidR="00EF7E81" w:rsidRPr="00E739A4" w:rsidRDefault="00EF7E81" w:rsidP="00D3360F">
            <w:pPr>
              <w:jc w:val="both"/>
              <w:rPr>
                <w:rFonts w:ascii="Arial" w:hAnsi="Arial" w:cs="Arial"/>
              </w:rPr>
            </w:pPr>
          </w:p>
          <w:p w:rsidR="00EF7E81" w:rsidRDefault="00EF7E81" w:rsidP="00D3360F">
            <w:pPr>
              <w:numPr>
                <w:ilvl w:val="0"/>
                <w:numId w:val="17"/>
              </w:numPr>
              <w:rPr>
                <w:rFonts w:ascii="Arial" w:hAnsi="Arial" w:cs="Arial"/>
              </w:rPr>
            </w:pPr>
            <w:r w:rsidRPr="00E739A4">
              <w:rPr>
                <w:rFonts w:ascii="Arial" w:hAnsi="Arial" w:cs="Arial"/>
              </w:rPr>
              <w:t>Devise and implement Health Promotion Programmes for service users as relevant to the post</w:t>
            </w:r>
          </w:p>
          <w:p w:rsidR="00EF7E81" w:rsidRPr="00E739A4" w:rsidRDefault="00EF7E81" w:rsidP="00D3360F">
            <w:pPr>
              <w:rPr>
                <w:rFonts w:ascii="Arial" w:hAnsi="Arial" w:cs="Arial"/>
              </w:rPr>
            </w:pPr>
          </w:p>
          <w:p w:rsidR="00EF7E81" w:rsidRDefault="00EF7E81" w:rsidP="00D3360F">
            <w:pPr>
              <w:numPr>
                <w:ilvl w:val="0"/>
                <w:numId w:val="17"/>
              </w:numPr>
              <w:rPr>
                <w:rFonts w:ascii="Arial" w:hAnsi="Arial" w:cs="Arial"/>
              </w:rPr>
            </w:pPr>
            <w:r>
              <w:rPr>
                <w:rFonts w:ascii="Arial" w:hAnsi="Arial" w:cs="Arial"/>
              </w:rPr>
              <w:t>Operate within the Scope of Practice - s</w:t>
            </w:r>
            <w:r w:rsidRPr="00E739A4">
              <w:rPr>
                <w:rFonts w:ascii="Arial" w:hAnsi="Arial" w:cs="Arial"/>
              </w:rPr>
              <w:t>eek advice and assistance from his / her manager with any cases or issues that prove to be beyond the scope of his / her professional competence in line with principles of best practice and clinical governance</w:t>
            </w:r>
            <w:r>
              <w:rPr>
                <w:rFonts w:ascii="Arial" w:hAnsi="Arial" w:cs="Arial"/>
              </w:rPr>
              <w:t>.</w:t>
            </w:r>
          </w:p>
          <w:p w:rsidR="00EF7E81" w:rsidRDefault="00EF7E81" w:rsidP="00D3360F">
            <w:pPr>
              <w:rPr>
                <w:rFonts w:ascii="Arial" w:hAnsi="Arial" w:cs="Arial"/>
              </w:rPr>
            </w:pPr>
          </w:p>
          <w:p w:rsidR="00EF7E81" w:rsidRPr="00A33840" w:rsidRDefault="00EF7E81" w:rsidP="00D3360F">
            <w:pPr>
              <w:numPr>
                <w:ilvl w:val="0"/>
                <w:numId w:val="17"/>
              </w:numPr>
              <w:rPr>
                <w:rFonts w:ascii="Arial" w:hAnsi="Arial" w:cs="Arial"/>
                <w:color w:val="000000"/>
              </w:rPr>
            </w:pPr>
            <w:r w:rsidRPr="00A33840">
              <w:rPr>
                <w:rFonts w:ascii="Arial" w:hAnsi="Arial" w:cs="Arial"/>
                <w:color w:val="000000"/>
              </w:rPr>
              <w:t>Ensure staff  work in compliance with the Scope of Practice</w:t>
            </w:r>
          </w:p>
          <w:p w:rsidR="00EF7E81" w:rsidRDefault="00EF7E81" w:rsidP="00D3360F">
            <w:pPr>
              <w:pStyle w:val="DefaultText"/>
              <w:jc w:val="both"/>
              <w:rPr>
                <w:rFonts w:ascii="Arial" w:hAnsi="Arial" w:cs="Arial"/>
                <w:sz w:val="20"/>
              </w:rPr>
            </w:pPr>
          </w:p>
          <w:p w:rsidR="00EF7E81" w:rsidRPr="00E739A4" w:rsidRDefault="00EF7E81" w:rsidP="00D3360F">
            <w:pPr>
              <w:pStyle w:val="DefaultText"/>
              <w:jc w:val="both"/>
              <w:rPr>
                <w:rFonts w:ascii="Arial" w:hAnsi="Arial" w:cs="Arial"/>
                <w:sz w:val="20"/>
              </w:rPr>
            </w:pPr>
          </w:p>
          <w:p w:rsidR="00EF7E81" w:rsidRPr="00826ECF" w:rsidRDefault="00EF7E81" w:rsidP="00D3360F">
            <w:pPr>
              <w:pStyle w:val="DefaultText"/>
              <w:jc w:val="both"/>
              <w:rPr>
                <w:rFonts w:ascii="Arial" w:hAnsi="Arial" w:cs="Arial"/>
                <w:b/>
                <w:color w:val="000000"/>
                <w:sz w:val="20"/>
              </w:rPr>
            </w:pPr>
            <w:r w:rsidRPr="00826ECF">
              <w:rPr>
                <w:rFonts w:ascii="Arial" w:hAnsi="Arial" w:cs="Arial"/>
                <w:b/>
                <w:color w:val="000000"/>
                <w:sz w:val="20"/>
              </w:rPr>
              <w:t>Health &amp; Safety</w:t>
            </w:r>
          </w:p>
          <w:p w:rsidR="00EF7E81" w:rsidRPr="00826ECF" w:rsidRDefault="00EF7E81" w:rsidP="00D3360F">
            <w:pPr>
              <w:pStyle w:val="DefaultText"/>
              <w:jc w:val="both"/>
              <w:rPr>
                <w:rFonts w:ascii="Arial" w:hAnsi="Arial" w:cs="Arial"/>
                <w:b/>
                <w:color w:val="000000"/>
                <w:sz w:val="20"/>
              </w:rPr>
            </w:pPr>
          </w:p>
          <w:p w:rsidR="00EF7E81" w:rsidRPr="00826ECF" w:rsidRDefault="00EF7E81" w:rsidP="00D3360F">
            <w:pPr>
              <w:pStyle w:val="DefaultText"/>
              <w:jc w:val="both"/>
              <w:rPr>
                <w:rFonts w:ascii="Arial" w:hAnsi="Arial" w:cs="Arial"/>
                <w:color w:val="000000"/>
                <w:sz w:val="20"/>
              </w:rPr>
            </w:pPr>
            <w:r w:rsidRPr="00826ECF">
              <w:rPr>
                <w:rFonts w:ascii="Arial" w:hAnsi="Arial" w:cs="Arial"/>
                <w:color w:val="000000"/>
                <w:sz w:val="20"/>
              </w:rPr>
              <w:t>The CNM 3 will:</w:t>
            </w:r>
          </w:p>
          <w:p w:rsidR="00EF7E81" w:rsidRPr="00826ECF" w:rsidRDefault="00EF7E81" w:rsidP="00D3360F">
            <w:pPr>
              <w:pStyle w:val="DefaultText"/>
              <w:jc w:val="both"/>
              <w:rPr>
                <w:rFonts w:ascii="Arial" w:hAnsi="Arial" w:cs="Arial"/>
                <w:b/>
                <w:color w:val="000000"/>
                <w:sz w:val="20"/>
              </w:rPr>
            </w:pPr>
          </w:p>
          <w:p w:rsidR="00EF7E81" w:rsidRDefault="00EF7E81" w:rsidP="00D3360F">
            <w:pPr>
              <w:numPr>
                <w:ilvl w:val="0"/>
                <w:numId w:val="3"/>
              </w:numPr>
              <w:rPr>
                <w:rFonts w:ascii="Arial" w:hAnsi="Arial" w:cs="Arial"/>
                <w:color w:val="000000"/>
              </w:rPr>
            </w:pPr>
            <w:r w:rsidRPr="00826ECF">
              <w:rPr>
                <w:rFonts w:ascii="Arial" w:hAnsi="Arial" w:cs="Arial"/>
                <w:color w:val="000000"/>
              </w:rPr>
              <w:t>Ensure that effective safety procedures are developed and managed to comply with statutory obligations, in conjunction with relevant staff e.g. health and safety procedures, emergency procedures</w:t>
            </w:r>
            <w:r>
              <w:rPr>
                <w:rFonts w:ascii="Arial" w:hAnsi="Arial" w:cs="Arial"/>
                <w:color w:val="000000"/>
              </w:rPr>
              <w:t>.</w:t>
            </w:r>
          </w:p>
          <w:p w:rsidR="00EF7E81" w:rsidRPr="00826ECF" w:rsidRDefault="00EF7E81" w:rsidP="00D3360F">
            <w:pPr>
              <w:ind w:left="360"/>
              <w:rPr>
                <w:rFonts w:ascii="Arial" w:hAnsi="Arial" w:cs="Arial"/>
                <w:color w:val="000000"/>
              </w:rPr>
            </w:pPr>
          </w:p>
          <w:p w:rsidR="00EF7E81" w:rsidRDefault="00EF7E81" w:rsidP="00D3360F">
            <w:pPr>
              <w:numPr>
                <w:ilvl w:val="0"/>
                <w:numId w:val="3"/>
              </w:numPr>
              <w:rPr>
                <w:rFonts w:ascii="Arial" w:hAnsi="Arial" w:cs="Arial"/>
                <w:iCs/>
                <w:color w:val="000000"/>
              </w:rPr>
            </w:pPr>
            <w:r w:rsidRPr="00262BF5">
              <w:rPr>
                <w:rFonts w:ascii="Arial" w:hAnsi="Arial" w:cs="Arial"/>
                <w:iCs/>
                <w:color w:val="000000"/>
              </w:rPr>
              <w:t xml:space="preserve">Take appropriate action on any matter identified as being detrimental to staff and/or service user care or </w:t>
            </w:r>
            <w:proofErr w:type="spellStart"/>
            <w:r w:rsidRPr="00262BF5">
              <w:rPr>
                <w:rFonts w:ascii="Arial" w:hAnsi="Arial" w:cs="Arial"/>
                <w:iCs/>
                <w:color w:val="000000"/>
              </w:rPr>
              <w:t>well being</w:t>
            </w:r>
            <w:proofErr w:type="spellEnd"/>
            <w:r w:rsidRPr="00262BF5">
              <w:rPr>
                <w:rFonts w:ascii="Arial" w:hAnsi="Arial" w:cs="Arial"/>
                <w:iCs/>
                <w:color w:val="000000"/>
              </w:rPr>
              <w:t xml:space="preserve"> / may be inhibiting the efficient provision of care</w:t>
            </w:r>
            <w:r>
              <w:rPr>
                <w:rFonts w:ascii="Arial" w:hAnsi="Arial" w:cs="Arial"/>
                <w:iCs/>
                <w:color w:val="000000"/>
              </w:rPr>
              <w:t>.</w:t>
            </w:r>
          </w:p>
          <w:p w:rsidR="00EF7E81" w:rsidRPr="00262BF5" w:rsidRDefault="00EF7E81" w:rsidP="00D3360F">
            <w:pPr>
              <w:rPr>
                <w:rFonts w:ascii="Arial" w:hAnsi="Arial" w:cs="Arial"/>
                <w:iCs/>
                <w:color w:val="000000"/>
              </w:rPr>
            </w:pPr>
          </w:p>
          <w:p w:rsidR="00EF7E81" w:rsidRDefault="00EF7E81" w:rsidP="00D3360F">
            <w:pPr>
              <w:numPr>
                <w:ilvl w:val="0"/>
                <w:numId w:val="3"/>
              </w:numPr>
              <w:rPr>
                <w:rFonts w:ascii="Arial" w:hAnsi="Arial" w:cs="Arial"/>
                <w:iCs/>
                <w:color w:val="000000"/>
              </w:rPr>
            </w:pPr>
            <w:r w:rsidRPr="00262BF5">
              <w:rPr>
                <w:rFonts w:ascii="Arial" w:hAnsi="Arial" w:cs="Arial"/>
                <w:iCs/>
                <w:color w:val="000000"/>
              </w:rPr>
              <w:t>Ensure adherence to established policies and procedures e.g. health and safety, infection control, storage and use of controlled drugs etc.</w:t>
            </w:r>
          </w:p>
          <w:p w:rsidR="00EF7E81" w:rsidRPr="00262BF5" w:rsidRDefault="00EF7E81" w:rsidP="00D3360F">
            <w:pPr>
              <w:rPr>
                <w:rFonts w:ascii="Arial" w:hAnsi="Arial" w:cs="Arial"/>
                <w:iCs/>
                <w:color w:val="000000"/>
              </w:rPr>
            </w:pPr>
          </w:p>
          <w:p w:rsidR="00EF7E81" w:rsidRDefault="00EF7E81" w:rsidP="00D3360F">
            <w:pPr>
              <w:numPr>
                <w:ilvl w:val="0"/>
                <w:numId w:val="3"/>
              </w:numPr>
              <w:rPr>
                <w:rFonts w:ascii="Arial" w:hAnsi="Arial" w:cs="Arial"/>
                <w:iCs/>
                <w:color w:val="000000"/>
              </w:rPr>
            </w:pPr>
            <w:r w:rsidRPr="00262BF5">
              <w:rPr>
                <w:rFonts w:ascii="Arial" w:hAnsi="Arial" w:cs="Arial"/>
                <w:iCs/>
                <w:color w:val="000000"/>
              </w:rPr>
              <w:t>Ensure completion of incident / near miss forms</w:t>
            </w:r>
          </w:p>
          <w:p w:rsidR="00EF7E81" w:rsidRPr="00262BF5" w:rsidRDefault="00EF7E81" w:rsidP="00D3360F">
            <w:pPr>
              <w:rPr>
                <w:rFonts w:ascii="Arial" w:hAnsi="Arial" w:cs="Arial"/>
                <w:iCs/>
                <w:color w:val="000000"/>
              </w:rPr>
            </w:pPr>
          </w:p>
          <w:p w:rsidR="00EF7E81" w:rsidRDefault="00EF7E81" w:rsidP="00D3360F">
            <w:pPr>
              <w:numPr>
                <w:ilvl w:val="0"/>
                <w:numId w:val="3"/>
              </w:numPr>
              <w:rPr>
                <w:rFonts w:ascii="Arial" w:hAnsi="Arial" w:cs="Arial"/>
                <w:iCs/>
                <w:color w:val="000000"/>
              </w:rPr>
            </w:pPr>
            <w:r w:rsidRPr="00262BF5">
              <w:rPr>
                <w:rFonts w:ascii="Arial" w:hAnsi="Arial" w:cs="Arial"/>
                <w:iCs/>
                <w:color w:val="000000"/>
              </w:rPr>
              <w:t>Maintain a feedback mechanism with the clinical risk manager and report to senior management team where appropriate</w:t>
            </w:r>
            <w:r>
              <w:rPr>
                <w:rFonts w:ascii="Arial" w:hAnsi="Arial" w:cs="Arial"/>
                <w:iCs/>
                <w:color w:val="000000"/>
              </w:rPr>
              <w:t>.</w:t>
            </w:r>
          </w:p>
          <w:p w:rsidR="00EF7E81" w:rsidRPr="00262BF5" w:rsidRDefault="00EF7E81" w:rsidP="00D3360F">
            <w:pPr>
              <w:rPr>
                <w:rFonts w:ascii="Arial" w:hAnsi="Arial" w:cs="Arial"/>
                <w:iCs/>
                <w:color w:val="000000"/>
              </w:rPr>
            </w:pPr>
          </w:p>
          <w:p w:rsidR="00EF7E81" w:rsidRDefault="00EF7E81" w:rsidP="00D3360F">
            <w:pPr>
              <w:numPr>
                <w:ilvl w:val="0"/>
                <w:numId w:val="3"/>
              </w:numPr>
              <w:tabs>
                <w:tab w:val="left" w:pos="2880"/>
                <w:tab w:val="left" w:pos="4740"/>
              </w:tabs>
              <w:jc w:val="both"/>
              <w:rPr>
                <w:rFonts w:ascii="Arial" w:hAnsi="Arial" w:cs="Arial"/>
                <w:color w:val="000000"/>
              </w:rPr>
            </w:pPr>
            <w:r w:rsidRPr="0078169C">
              <w:rPr>
                <w:rFonts w:ascii="Arial" w:hAnsi="Arial" w:cs="Arial"/>
                <w:color w:val="000000"/>
              </w:rPr>
              <w:t xml:space="preserve">Ensure adherence to department policies in relation to the care and safety of any equipment supplied for the fulfilment of duty. Ensure advice of relevant stakeholders is sought prior to procurement e.g. </w:t>
            </w:r>
            <w:smartTag w:uri="urn:schemas-microsoft-com:office:smarttags" w:element="stockticker">
              <w:r w:rsidRPr="0078169C">
                <w:rPr>
                  <w:rFonts w:ascii="Arial" w:hAnsi="Arial" w:cs="Arial"/>
                  <w:color w:val="000000"/>
                </w:rPr>
                <w:t>CNS</w:t>
              </w:r>
            </w:smartTag>
            <w:r w:rsidRPr="0078169C">
              <w:rPr>
                <w:rFonts w:ascii="Arial" w:hAnsi="Arial" w:cs="Arial"/>
                <w:color w:val="000000"/>
              </w:rPr>
              <w:t xml:space="preserve"> infection control, Occupational Therapist</w:t>
            </w:r>
            <w:r>
              <w:rPr>
                <w:rFonts w:ascii="Arial" w:hAnsi="Arial" w:cs="Arial"/>
                <w:color w:val="000000"/>
              </w:rPr>
              <w:t>.</w:t>
            </w:r>
          </w:p>
          <w:p w:rsidR="00EF7E81" w:rsidRPr="0078169C" w:rsidRDefault="00EF7E81" w:rsidP="00D3360F">
            <w:pPr>
              <w:tabs>
                <w:tab w:val="left" w:pos="2880"/>
                <w:tab w:val="left" w:pos="4740"/>
              </w:tabs>
              <w:jc w:val="both"/>
              <w:rPr>
                <w:rFonts w:ascii="Arial" w:hAnsi="Arial" w:cs="Arial"/>
                <w:color w:val="000000"/>
              </w:rPr>
            </w:pPr>
          </w:p>
          <w:p w:rsidR="00EF7E81" w:rsidRDefault="00EF7E81" w:rsidP="00D3360F">
            <w:pPr>
              <w:numPr>
                <w:ilvl w:val="0"/>
                <w:numId w:val="15"/>
              </w:numPr>
              <w:jc w:val="both"/>
              <w:rPr>
                <w:rFonts w:ascii="Arial" w:hAnsi="Arial" w:cs="Arial"/>
                <w:color w:val="000000"/>
                <w:lang w:val="en-IE" w:eastAsia="en-IE"/>
              </w:rPr>
            </w:pPr>
            <w:r>
              <w:rPr>
                <w:rFonts w:ascii="Arial" w:hAnsi="Arial" w:cs="Arial"/>
                <w:color w:val="000000"/>
                <w:lang w:val="en-IE" w:eastAsia="en-IE"/>
              </w:rPr>
              <w:t>H</w:t>
            </w:r>
            <w:r w:rsidRPr="00201CDB">
              <w:rPr>
                <w:rFonts w:ascii="Arial" w:hAnsi="Arial" w:cs="Arial"/>
                <w:color w:val="000000"/>
                <w:lang w:val="en-IE" w:eastAsia="en-IE"/>
              </w:rPr>
              <w:t>ave a working knowledge of the Health Information and Quality Authority (HIQA) Standards as they apply to the role for example, Standards for Healthcare, National Standards for the Prevention and Control of Healthcare Associated In</w:t>
            </w:r>
            <w:r>
              <w:rPr>
                <w:rFonts w:ascii="Arial" w:hAnsi="Arial" w:cs="Arial"/>
                <w:color w:val="000000"/>
                <w:lang w:val="en-IE" w:eastAsia="en-IE"/>
              </w:rPr>
              <w:t xml:space="preserve">fections, Hygiene Standards </w:t>
            </w:r>
            <w:proofErr w:type="spellStart"/>
            <w:r>
              <w:rPr>
                <w:rFonts w:ascii="Arial" w:hAnsi="Arial" w:cs="Arial"/>
                <w:color w:val="000000"/>
                <w:lang w:val="en-IE" w:eastAsia="en-IE"/>
              </w:rPr>
              <w:t>etc</w:t>
            </w:r>
            <w:proofErr w:type="spellEnd"/>
            <w:r>
              <w:rPr>
                <w:rFonts w:ascii="Arial" w:hAnsi="Arial" w:cs="Arial"/>
                <w:color w:val="000000"/>
                <w:lang w:val="en-IE" w:eastAsia="en-IE"/>
              </w:rPr>
              <w:t xml:space="preserve"> </w:t>
            </w:r>
            <w:r w:rsidRPr="004D5463">
              <w:rPr>
                <w:rFonts w:ascii="Arial" w:hAnsi="Arial" w:cs="Arial"/>
              </w:rPr>
              <w:t>and comply with associated HSE protocols for implementing and maintaining these standards</w:t>
            </w:r>
          </w:p>
          <w:p w:rsidR="00EF7E81" w:rsidRDefault="00EF7E81" w:rsidP="00D3360F">
            <w:pPr>
              <w:ind w:left="720"/>
              <w:jc w:val="both"/>
              <w:rPr>
                <w:rFonts w:ascii="Arial" w:hAnsi="Arial" w:cs="Arial"/>
                <w:color w:val="000000"/>
                <w:lang w:val="en-IE" w:eastAsia="en-IE"/>
              </w:rPr>
            </w:pPr>
          </w:p>
          <w:p w:rsidR="00EF7E81" w:rsidRPr="00201CDB" w:rsidRDefault="00EF7E81" w:rsidP="00D3360F">
            <w:pPr>
              <w:numPr>
                <w:ilvl w:val="0"/>
                <w:numId w:val="16"/>
              </w:numPr>
              <w:jc w:val="both"/>
              <w:rPr>
                <w:rFonts w:ascii="Arial" w:hAnsi="Arial" w:cs="Arial"/>
                <w:b/>
                <w:i/>
                <w:iCs/>
                <w:color w:val="FF0000"/>
              </w:rPr>
            </w:pPr>
            <w:r w:rsidRPr="00201CDB">
              <w:rPr>
                <w:rFonts w:ascii="Arial" w:hAnsi="Arial" w:cs="Arial"/>
                <w:color w:val="000000"/>
                <w:lang w:val="en-IE" w:eastAsia="en-IE"/>
              </w:rPr>
              <w:t>To support, promote and actively participate in sustainable energy, water and waste initiatives to create a more sustainable, low carbon and efficient health service.</w:t>
            </w:r>
          </w:p>
          <w:p w:rsidR="00EF7E81" w:rsidRDefault="00EF7E81" w:rsidP="00D3360F">
            <w:pPr>
              <w:pStyle w:val="DefaultText"/>
              <w:jc w:val="both"/>
              <w:rPr>
                <w:rFonts w:ascii="Arial" w:hAnsi="Arial" w:cs="Arial"/>
                <w:sz w:val="20"/>
              </w:rPr>
            </w:pPr>
          </w:p>
          <w:p w:rsidR="00EF7E81" w:rsidRPr="001B1F71" w:rsidRDefault="00EF7E81" w:rsidP="00D3360F">
            <w:pPr>
              <w:pStyle w:val="DefaultText"/>
              <w:jc w:val="both"/>
              <w:rPr>
                <w:rFonts w:ascii="Arial" w:hAnsi="Arial" w:cs="Arial"/>
                <w:sz w:val="20"/>
              </w:rPr>
            </w:pPr>
          </w:p>
          <w:p w:rsidR="00EF7E81" w:rsidRPr="00826ECF" w:rsidRDefault="00EF7E81" w:rsidP="00D3360F">
            <w:pPr>
              <w:pStyle w:val="DefaultText"/>
              <w:jc w:val="both"/>
              <w:rPr>
                <w:rFonts w:ascii="Arial" w:hAnsi="Arial" w:cs="Arial"/>
                <w:b/>
                <w:color w:val="000000"/>
                <w:sz w:val="20"/>
              </w:rPr>
            </w:pPr>
            <w:r w:rsidRPr="00826ECF">
              <w:rPr>
                <w:rFonts w:ascii="Arial" w:hAnsi="Arial" w:cs="Arial"/>
                <w:b/>
                <w:color w:val="000000"/>
                <w:sz w:val="20"/>
              </w:rPr>
              <w:t>Education and Training</w:t>
            </w:r>
          </w:p>
          <w:p w:rsidR="00EF7E81" w:rsidRPr="00826ECF" w:rsidRDefault="00EF7E81" w:rsidP="00D3360F">
            <w:pPr>
              <w:pStyle w:val="DefaultText"/>
              <w:jc w:val="both"/>
              <w:rPr>
                <w:rFonts w:ascii="Arial" w:hAnsi="Arial" w:cs="Arial"/>
                <w:color w:val="000000"/>
                <w:sz w:val="20"/>
              </w:rPr>
            </w:pPr>
          </w:p>
          <w:p w:rsidR="00EF7E81" w:rsidRPr="00826ECF" w:rsidRDefault="00EF7E81" w:rsidP="00D3360F">
            <w:pPr>
              <w:pStyle w:val="DefaultText"/>
              <w:jc w:val="both"/>
              <w:rPr>
                <w:rFonts w:ascii="Arial" w:hAnsi="Arial" w:cs="Arial"/>
                <w:color w:val="000000"/>
                <w:sz w:val="20"/>
              </w:rPr>
            </w:pPr>
            <w:r w:rsidRPr="00826ECF">
              <w:rPr>
                <w:rFonts w:ascii="Arial" w:hAnsi="Arial" w:cs="Arial"/>
                <w:color w:val="000000"/>
                <w:sz w:val="20"/>
              </w:rPr>
              <w:t>The CNM 3 will:</w:t>
            </w:r>
          </w:p>
          <w:p w:rsidR="00EF7E81" w:rsidRPr="00E739A4" w:rsidRDefault="00EF7E81" w:rsidP="00D3360F">
            <w:pPr>
              <w:pStyle w:val="DefaultText"/>
              <w:jc w:val="both"/>
              <w:rPr>
                <w:rFonts w:ascii="Arial" w:hAnsi="Arial" w:cs="Arial"/>
                <w:sz w:val="20"/>
              </w:rPr>
            </w:pPr>
          </w:p>
          <w:p w:rsidR="00EF7E81" w:rsidRDefault="00EF7E81" w:rsidP="00D3360F">
            <w:pPr>
              <w:numPr>
                <w:ilvl w:val="0"/>
                <w:numId w:val="4"/>
              </w:numPr>
              <w:jc w:val="both"/>
              <w:rPr>
                <w:rFonts w:ascii="Arial" w:hAnsi="Arial" w:cs="Arial"/>
                <w:color w:val="000000"/>
              </w:rPr>
            </w:pPr>
            <w:r w:rsidRPr="00262BF5">
              <w:rPr>
                <w:rFonts w:ascii="Arial" w:hAnsi="Arial" w:cs="Arial"/>
                <w:color w:val="000000"/>
              </w:rPr>
              <w:t>Contribute to service development through appropriate continuous education, research initiatives, keeping up to date with nursing literature, recent nursing research and new developments in nursing management, education and practice and attend staff study days as considered appropriate</w:t>
            </w:r>
            <w:r>
              <w:rPr>
                <w:rFonts w:ascii="Arial" w:hAnsi="Arial" w:cs="Arial"/>
                <w:color w:val="000000"/>
              </w:rPr>
              <w:t>.</w:t>
            </w:r>
          </w:p>
          <w:p w:rsidR="00EF7E81" w:rsidRPr="001A5B4B" w:rsidRDefault="00EF7E81" w:rsidP="00D3360F">
            <w:pPr>
              <w:ind w:left="720"/>
              <w:jc w:val="both"/>
              <w:rPr>
                <w:rFonts w:ascii="Arial" w:hAnsi="Arial" w:cs="Arial"/>
                <w:color w:val="000000"/>
              </w:rPr>
            </w:pPr>
          </w:p>
          <w:p w:rsidR="00EF7E81" w:rsidRDefault="00EF7E81" w:rsidP="00D3360F">
            <w:pPr>
              <w:numPr>
                <w:ilvl w:val="0"/>
                <w:numId w:val="4"/>
              </w:numPr>
              <w:tabs>
                <w:tab w:val="num" w:pos="432"/>
              </w:tabs>
              <w:jc w:val="both"/>
              <w:rPr>
                <w:rFonts w:ascii="Arial" w:hAnsi="Arial" w:cs="Arial"/>
                <w:color w:val="000000"/>
              </w:rPr>
            </w:pPr>
            <w:r w:rsidRPr="00262BF5">
              <w:rPr>
                <w:rFonts w:ascii="Arial" w:hAnsi="Arial" w:cs="Arial"/>
                <w:color w:val="000000"/>
              </w:rPr>
              <w:t>Provide support advice to those engaging in continuous professional development in his / her area of responsibility</w:t>
            </w:r>
            <w:r>
              <w:rPr>
                <w:rFonts w:ascii="Arial" w:hAnsi="Arial" w:cs="Arial"/>
                <w:color w:val="000000"/>
              </w:rPr>
              <w:t>.</w:t>
            </w:r>
          </w:p>
          <w:p w:rsidR="00EF7E81" w:rsidRPr="00262BF5" w:rsidRDefault="00EF7E81" w:rsidP="00D3360F">
            <w:pPr>
              <w:jc w:val="both"/>
              <w:rPr>
                <w:rFonts w:ascii="Arial" w:hAnsi="Arial" w:cs="Arial"/>
                <w:color w:val="000000"/>
              </w:rPr>
            </w:pPr>
          </w:p>
          <w:p w:rsidR="00EF7E81" w:rsidRDefault="00EF7E81" w:rsidP="00D3360F">
            <w:pPr>
              <w:numPr>
                <w:ilvl w:val="0"/>
                <w:numId w:val="4"/>
              </w:numPr>
              <w:tabs>
                <w:tab w:val="num" w:pos="432"/>
              </w:tabs>
              <w:jc w:val="both"/>
              <w:rPr>
                <w:rFonts w:ascii="Arial" w:hAnsi="Arial" w:cs="Arial"/>
                <w:color w:val="000000"/>
              </w:rPr>
            </w:pPr>
            <w:r w:rsidRPr="00262BF5">
              <w:rPr>
                <w:rFonts w:ascii="Arial" w:hAnsi="Arial" w:cs="Arial"/>
                <w:color w:val="000000"/>
              </w:rPr>
              <w:t>Be familiar with the curriculum training programme for student nurses and be aware of the clinical experience required to meet the needs of the programme</w:t>
            </w:r>
            <w:r>
              <w:rPr>
                <w:rFonts w:ascii="Arial" w:hAnsi="Arial" w:cs="Arial"/>
                <w:color w:val="000000"/>
              </w:rPr>
              <w:t>.</w:t>
            </w:r>
          </w:p>
          <w:p w:rsidR="00EF7E81" w:rsidRPr="00262BF5" w:rsidRDefault="00EF7E81" w:rsidP="00D3360F">
            <w:pPr>
              <w:jc w:val="both"/>
              <w:rPr>
                <w:rFonts w:ascii="Arial" w:hAnsi="Arial" w:cs="Arial"/>
                <w:color w:val="000000"/>
              </w:rPr>
            </w:pPr>
          </w:p>
          <w:p w:rsidR="00EF7E81" w:rsidRDefault="00EF7E81" w:rsidP="00D3360F">
            <w:pPr>
              <w:numPr>
                <w:ilvl w:val="0"/>
                <w:numId w:val="4"/>
              </w:numPr>
              <w:tabs>
                <w:tab w:val="num" w:pos="432"/>
              </w:tabs>
              <w:rPr>
                <w:rFonts w:ascii="Arial" w:hAnsi="Arial" w:cs="Arial"/>
                <w:color w:val="000000"/>
              </w:rPr>
            </w:pPr>
            <w:r w:rsidRPr="00262BF5">
              <w:rPr>
                <w:rFonts w:ascii="Arial" w:hAnsi="Arial" w:cs="Arial"/>
                <w:color w:val="000000"/>
              </w:rPr>
              <w:t>Participate in the identification, development and delivery of induction, education, training and development programmes for nursing and non-nursing staff</w:t>
            </w:r>
            <w:r>
              <w:rPr>
                <w:rFonts w:ascii="Arial" w:hAnsi="Arial" w:cs="Arial"/>
                <w:color w:val="000000"/>
              </w:rPr>
              <w:t>.</w:t>
            </w:r>
          </w:p>
          <w:p w:rsidR="00EF7E81" w:rsidRPr="00262BF5" w:rsidRDefault="00EF7E81" w:rsidP="00D3360F">
            <w:pPr>
              <w:rPr>
                <w:rFonts w:ascii="Arial" w:hAnsi="Arial" w:cs="Arial"/>
                <w:color w:val="000000"/>
              </w:rPr>
            </w:pPr>
          </w:p>
          <w:p w:rsidR="00EF7E81" w:rsidRDefault="00EF7E81" w:rsidP="00D3360F">
            <w:pPr>
              <w:numPr>
                <w:ilvl w:val="0"/>
                <w:numId w:val="4"/>
              </w:numPr>
              <w:tabs>
                <w:tab w:val="num" w:pos="432"/>
              </w:tabs>
              <w:jc w:val="both"/>
              <w:rPr>
                <w:rFonts w:ascii="Arial" w:hAnsi="Arial" w:cs="Arial"/>
                <w:color w:val="000000"/>
              </w:rPr>
            </w:pPr>
            <w:r w:rsidRPr="00262BF5">
              <w:rPr>
                <w:rFonts w:ascii="Arial" w:hAnsi="Arial" w:cs="Arial"/>
                <w:color w:val="000000"/>
              </w:rPr>
              <w:t>Provide support supervision and professional development of appropriate staff</w:t>
            </w:r>
          </w:p>
          <w:p w:rsidR="00EF7E81" w:rsidRPr="00262BF5" w:rsidRDefault="00EF7E81" w:rsidP="00D3360F">
            <w:pPr>
              <w:jc w:val="both"/>
              <w:rPr>
                <w:rFonts w:ascii="Arial" w:hAnsi="Arial" w:cs="Arial"/>
                <w:color w:val="000000"/>
              </w:rPr>
            </w:pPr>
          </w:p>
          <w:p w:rsidR="00EF7E81" w:rsidRPr="00262BF5" w:rsidRDefault="00EF7E81" w:rsidP="00D3360F">
            <w:pPr>
              <w:numPr>
                <w:ilvl w:val="0"/>
                <w:numId w:val="4"/>
              </w:numPr>
              <w:rPr>
                <w:rFonts w:ascii="Arial" w:hAnsi="Arial" w:cs="Arial"/>
                <w:color w:val="000000"/>
              </w:rPr>
            </w:pPr>
            <w:r w:rsidRPr="00262BF5">
              <w:rPr>
                <w:rFonts w:ascii="Arial" w:hAnsi="Arial" w:cs="Arial"/>
                <w:color w:val="000000"/>
              </w:rPr>
              <w:t>Engage in performance review processes including personal development planning e.g. by setting own and staff objectives and providing and receiving feedback</w:t>
            </w:r>
            <w:r>
              <w:rPr>
                <w:rFonts w:ascii="Arial" w:hAnsi="Arial" w:cs="Arial"/>
                <w:color w:val="000000"/>
              </w:rPr>
              <w:t>.</w:t>
            </w:r>
          </w:p>
          <w:p w:rsidR="00EF7E81" w:rsidRPr="00E739A4" w:rsidRDefault="00EF7E81" w:rsidP="00D3360F">
            <w:pPr>
              <w:ind w:left="360"/>
              <w:jc w:val="both"/>
              <w:rPr>
                <w:rFonts w:ascii="Arial" w:hAnsi="Arial" w:cs="Arial"/>
              </w:rPr>
            </w:pPr>
          </w:p>
          <w:p w:rsidR="00EF7E81" w:rsidRPr="001B1F71" w:rsidRDefault="00EF7E81" w:rsidP="00D3360F">
            <w:pPr>
              <w:pStyle w:val="DefaultText"/>
              <w:jc w:val="both"/>
              <w:rPr>
                <w:rFonts w:ascii="Arial" w:hAnsi="Arial" w:cs="Arial"/>
                <w:b/>
                <w:sz w:val="20"/>
              </w:rPr>
            </w:pPr>
          </w:p>
          <w:p w:rsidR="00EF7E81" w:rsidRPr="00826ECF" w:rsidRDefault="00EF7E81" w:rsidP="00D3360F">
            <w:pPr>
              <w:pStyle w:val="DefaultText"/>
              <w:jc w:val="both"/>
              <w:rPr>
                <w:rFonts w:ascii="Arial" w:hAnsi="Arial" w:cs="Arial"/>
                <w:b/>
                <w:color w:val="000000"/>
                <w:sz w:val="20"/>
              </w:rPr>
            </w:pPr>
            <w:r w:rsidRPr="00826ECF">
              <w:rPr>
                <w:rFonts w:ascii="Arial" w:hAnsi="Arial" w:cs="Arial"/>
                <w:b/>
                <w:color w:val="000000"/>
                <w:sz w:val="20"/>
              </w:rPr>
              <w:t>Management</w:t>
            </w:r>
          </w:p>
          <w:p w:rsidR="00EF7E81" w:rsidRPr="00E739A4" w:rsidRDefault="00EF7E81" w:rsidP="00D3360F">
            <w:pPr>
              <w:pStyle w:val="DefaultText"/>
              <w:jc w:val="both"/>
              <w:rPr>
                <w:rFonts w:ascii="Arial" w:hAnsi="Arial" w:cs="Arial"/>
                <w:b/>
                <w:sz w:val="20"/>
              </w:rPr>
            </w:pPr>
          </w:p>
          <w:p w:rsidR="00EF7E81" w:rsidRPr="00E739A4" w:rsidRDefault="00EF7E81" w:rsidP="00D3360F">
            <w:pPr>
              <w:pStyle w:val="DefaultText"/>
              <w:jc w:val="both"/>
              <w:rPr>
                <w:rFonts w:ascii="Arial" w:hAnsi="Arial" w:cs="Arial"/>
                <w:sz w:val="20"/>
              </w:rPr>
            </w:pPr>
            <w:r w:rsidRPr="00E739A4">
              <w:rPr>
                <w:rFonts w:ascii="Arial" w:hAnsi="Arial" w:cs="Arial"/>
                <w:sz w:val="20"/>
              </w:rPr>
              <w:t>The CNM3 will:</w:t>
            </w:r>
          </w:p>
          <w:p w:rsidR="00EF7E81" w:rsidRPr="00E739A4" w:rsidRDefault="00EF7E81" w:rsidP="00D3360F">
            <w:pPr>
              <w:pStyle w:val="DefaultText"/>
              <w:jc w:val="both"/>
              <w:rPr>
                <w:rFonts w:ascii="Arial" w:hAnsi="Arial" w:cs="Arial"/>
                <w:sz w:val="20"/>
              </w:rPr>
            </w:pPr>
          </w:p>
          <w:p w:rsidR="00EF7E81" w:rsidRPr="001A5B4B" w:rsidRDefault="00EF7E81" w:rsidP="00D3360F">
            <w:pPr>
              <w:numPr>
                <w:ilvl w:val="0"/>
                <w:numId w:val="14"/>
              </w:numPr>
              <w:jc w:val="both"/>
              <w:rPr>
                <w:rFonts w:ascii="Arial" w:hAnsi="Arial" w:cs="Arial"/>
                <w:iCs/>
              </w:rPr>
            </w:pPr>
            <w:r w:rsidRPr="00E739A4">
              <w:rPr>
                <w:rFonts w:ascii="Arial" w:hAnsi="Arial" w:cs="Arial"/>
              </w:rPr>
              <w:t xml:space="preserve">Exercise authority and co-ordinate the functions of the assigned area(s) </w:t>
            </w:r>
          </w:p>
          <w:p w:rsidR="00EF7E81" w:rsidRPr="00E739A4" w:rsidRDefault="00EF7E81" w:rsidP="00D3360F">
            <w:pPr>
              <w:ind w:left="720"/>
              <w:jc w:val="both"/>
              <w:rPr>
                <w:rFonts w:ascii="Arial" w:hAnsi="Arial" w:cs="Arial"/>
                <w:iCs/>
              </w:rPr>
            </w:pPr>
          </w:p>
          <w:p w:rsidR="00EF7E81" w:rsidRDefault="00EF7E81" w:rsidP="00D3360F">
            <w:pPr>
              <w:numPr>
                <w:ilvl w:val="0"/>
                <w:numId w:val="14"/>
              </w:numPr>
              <w:jc w:val="both"/>
              <w:rPr>
                <w:rFonts w:ascii="Arial" w:hAnsi="Arial" w:cs="Arial"/>
                <w:iCs/>
                <w:color w:val="000000"/>
              </w:rPr>
            </w:pPr>
            <w:r w:rsidRPr="00487BEB">
              <w:rPr>
                <w:rFonts w:ascii="Arial" w:hAnsi="Arial" w:cs="Arial"/>
                <w:iCs/>
                <w:color w:val="000000"/>
              </w:rPr>
              <w:t>Provide support, advice and direction to staff as required</w:t>
            </w:r>
          </w:p>
          <w:p w:rsidR="00EF7E81" w:rsidRPr="00487BEB" w:rsidRDefault="00EF7E81" w:rsidP="00D3360F">
            <w:pPr>
              <w:jc w:val="both"/>
              <w:rPr>
                <w:rFonts w:ascii="Arial" w:hAnsi="Arial" w:cs="Arial"/>
                <w:iCs/>
                <w:color w:val="000000"/>
              </w:rPr>
            </w:pPr>
          </w:p>
          <w:p w:rsidR="00EF7E81" w:rsidRDefault="00EF7E81" w:rsidP="00D3360F">
            <w:pPr>
              <w:numPr>
                <w:ilvl w:val="0"/>
                <w:numId w:val="14"/>
              </w:numPr>
              <w:rPr>
                <w:rFonts w:ascii="Arial" w:hAnsi="Arial" w:cs="Arial"/>
                <w:color w:val="000000"/>
              </w:rPr>
            </w:pPr>
            <w:r w:rsidRPr="00487BEB">
              <w:rPr>
                <w:rFonts w:ascii="Arial" w:hAnsi="Arial" w:cs="Arial"/>
                <w:color w:val="000000"/>
              </w:rPr>
              <w:t xml:space="preserve">Engage with the wider healthcare team and facilitate team building </w:t>
            </w:r>
          </w:p>
          <w:p w:rsidR="00EF7E81" w:rsidRPr="00487BEB" w:rsidRDefault="00EF7E81" w:rsidP="00D3360F">
            <w:pPr>
              <w:rPr>
                <w:rFonts w:ascii="Arial" w:hAnsi="Arial" w:cs="Arial"/>
                <w:color w:val="000000"/>
              </w:rPr>
            </w:pPr>
          </w:p>
          <w:p w:rsidR="00EF7E81" w:rsidRDefault="00EF7E81" w:rsidP="00D3360F">
            <w:pPr>
              <w:numPr>
                <w:ilvl w:val="0"/>
                <w:numId w:val="14"/>
              </w:numPr>
              <w:rPr>
                <w:rFonts w:ascii="Arial" w:hAnsi="Arial" w:cs="Arial"/>
                <w:color w:val="000000"/>
              </w:rPr>
            </w:pPr>
            <w:r w:rsidRPr="00487BEB">
              <w:rPr>
                <w:rFonts w:ascii="Arial" w:hAnsi="Arial" w:cs="Arial"/>
                <w:color w:val="000000"/>
              </w:rPr>
              <w:t>Facilitate communication at ward and departmental level and within the senior nurse/midwife team</w:t>
            </w:r>
            <w:r>
              <w:rPr>
                <w:rFonts w:ascii="Arial" w:hAnsi="Arial" w:cs="Arial"/>
                <w:color w:val="000000"/>
              </w:rPr>
              <w:t>.</w:t>
            </w:r>
          </w:p>
          <w:p w:rsidR="00EF7E81" w:rsidRPr="00487BEB" w:rsidRDefault="00EF7E81" w:rsidP="00D3360F">
            <w:pPr>
              <w:rPr>
                <w:rFonts w:ascii="Arial" w:hAnsi="Arial" w:cs="Arial"/>
                <w:color w:val="000000"/>
              </w:rPr>
            </w:pPr>
          </w:p>
          <w:p w:rsidR="00EF7E81" w:rsidRDefault="00EF7E81" w:rsidP="00D3360F">
            <w:pPr>
              <w:numPr>
                <w:ilvl w:val="0"/>
                <w:numId w:val="14"/>
              </w:numPr>
              <w:rPr>
                <w:rFonts w:ascii="Arial" w:hAnsi="Arial" w:cs="Arial"/>
              </w:rPr>
            </w:pPr>
            <w:r w:rsidRPr="00E739A4">
              <w:rPr>
                <w:rFonts w:ascii="Arial" w:hAnsi="Arial" w:cs="Arial"/>
              </w:rPr>
              <w:t>Provide staff leadership and motivation which is conducive to good working relations and work performance</w:t>
            </w:r>
            <w:r>
              <w:rPr>
                <w:rFonts w:ascii="Arial" w:hAnsi="Arial" w:cs="Arial"/>
              </w:rPr>
              <w:t>.</w:t>
            </w:r>
          </w:p>
          <w:p w:rsidR="00EF7E81" w:rsidRPr="00E739A4" w:rsidRDefault="00EF7E81" w:rsidP="00D3360F">
            <w:pPr>
              <w:rPr>
                <w:rFonts w:ascii="Arial" w:hAnsi="Arial" w:cs="Arial"/>
              </w:rPr>
            </w:pPr>
          </w:p>
          <w:p w:rsidR="00EF7E81" w:rsidRDefault="00EF7E81" w:rsidP="00D3360F">
            <w:pPr>
              <w:numPr>
                <w:ilvl w:val="0"/>
                <w:numId w:val="14"/>
              </w:numPr>
              <w:rPr>
                <w:rFonts w:ascii="Arial" w:hAnsi="Arial" w:cs="Arial"/>
              </w:rPr>
            </w:pPr>
            <w:r w:rsidRPr="00E739A4">
              <w:rPr>
                <w:rFonts w:ascii="Arial" w:hAnsi="Arial" w:cs="Arial"/>
              </w:rPr>
              <w:t xml:space="preserve">Promote a culture that values diversity and respect in the workplace </w:t>
            </w:r>
          </w:p>
          <w:p w:rsidR="00EF7E81" w:rsidRDefault="00EF7E81" w:rsidP="00D3360F">
            <w:pPr>
              <w:rPr>
                <w:rFonts w:ascii="Arial" w:hAnsi="Arial" w:cs="Arial"/>
              </w:rPr>
            </w:pPr>
          </w:p>
          <w:p w:rsidR="00EF7E81" w:rsidRDefault="00EF7E81" w:rsidP="00D3360F">
            <w:pPr>
              <w:pStyle w:val="DefaultText"/>
              <w:numPr>
                <w:ilvl w:val="0"/>
                <w:numId w:val="14"/>
              </w:numPr>
              <w:jc w:val="both"/>
              <w:rPr>
                <w:rFonts w:ascii="Arial" w:hAnsi="Arial" w:cs="Arial"/>
                <w:sz w:val="20"/>
              </w:rPr>
            </w:pPr>
            <w:r w:rsidRPr="00E739A4">
              <w:rPr>
                <w:rFonts w:ascii="Arial" w:hAnsi="Arial" w:cs="Arial"/>
                <w:sz w:val="20"/>
              </w:rPr>
              <w:t>Contribute to the strategic management and planning process</w:t>
            </w:r>
          </w:p>
          <w:p w:rsidR="00EF7E81" w:rsidRPr="00E739A4" w:rsidRDefault="00EF7E81" w:rsidP="00D3360F">
            <w:pPr>
              <w:pStyle w:val="DefaultText"/>
              <w:jc w:val="both"/>
              <w:rPr>
                <w:rFonts w:ascii="Arial" w:hAnsi="Arial" w:cs="Arial"/>
                <w:sz w:val="20"/>
              </w:rPr>
            </w:pPr>
          </w:p>
          <w:p w:rsidR="00EF7E81" w:rsidRDefault="00EF7E81" w:rsidP="00D3360F">
            <w:pPr>
              <w:numPr>
                <w:ilvl w:val="0"/>
                <w:numId w:val="14"/>
              </w:numPr>
              <w:rPr>
                <w:rFonts w:ascii="Arial" w:hAnsi="Arial" w:cs="Arial"/>
              </w:rPr>
            </w:pPr>
            <w:r w:rsidRPr="00E739A4">
              <w:rPr>
                <w:rFonts w:ascii="Arial" w:hAnsi="Arial" w:cs="Arial"/>
              </w:rPr>
              <w:t>Formulate service plans and budgets in co-operation with the wider healthcare team</w:t>
            </w:r>
          </w:p>
          <w:p w:rsidR="00EF7E81" w:rsidRDefault="00EF7E81" w:rsidP="00D3360F">
            <w:pPr>
              <w:rPr>
                <w:rFonts w:ascii="Arial" w:hAnsi="Arial" w:cs="Arial"/>
              </w:rPr>
            </w:pPr>
          </w:p>
          <w:p w:rsidR="00EF7E81" w:rsidRDefault="00EF7E81" w:rsidP="00D3360F">
            <w:pPr>
              <w:numPr>
                <w:ilvl w:val="0"/>
                <w:numId w:val="14"/>
              </w:numPr>
              <w:rPr>
                <w:rFonts w:ascii="Arial" w:hAnsi="Arial" w:cs="Arial"/>
              </w:rPr>
            </w:pPr>
            <w:r w:rsidRPr="00516495">
              <w:rPr>
                <w:rFonts w:ascii="Arial" w:hAnsi="Arial" w:cs="Arial"/>
              </w:rPr>
              <w:lastRenderedPageBreak/>
              <w:t>Lead on practice devel</w:t>
            </w:r>
            <w:r>
              <w:rPr>
                <w:rFonts w:ascii="Arial" w:hAnsi="Arial" w:cs="Arial"/>
              </w:rPr>
              <w:t>opment within the clinical area</w:t>
            </w:r>
          </w:p>
          <w:p w:rsidR="00EF7E81" w:rsidRPr="00E739A4" w:rsidRDefault="00EF7E81" w:rsidP="00D3360F">
            <w:pPr>
              <w:rPr>
                <w:rFonts w:ascii="Arial" w:hAnsi="Arial" w:cs="Arial"/>
              </w:rPr>
            </w:pPr>
          </w:p>
          <w:p w:rsidR="00EF7E81" w:rsidRDefault="00EF7E81" w:rsidP="00D3360F">
            <w:pPr>
              <w:pStyle w:val="DefaultText"/>
              <w:numPr>
                <w:ilvl w:val="0"/>
                <w:numId w:val="14"/>
              </w:numPr>
              <w:jc w:val="both"/>
              <w:rPr>
                <w:rFonts w:ascii="Arial" w:hAnsi="Arial" w:cs="Arial"/>
                <w:color w:val="000000"/>
                <w:sz w:val="20"/>
              </w:rPr>
            </w:pPr>
            <w:r w:rsidRPr="00E739A4">
              <w:rPr>
                <w:rFonts w:ascii="Arial" w:hAnsi="Arial" w:cs="Arial"/>
                <w:sz w:val="20"/>
              </w:rPr>
              <w:t>Manage resources, including staff, efficiently and effectively</w:t>
            </w:r>
            <w:r w:rsidRPr="00826ECF">
              <w:rPr>
                <w:rFonts w:ascii="Arial" w:hAnsi="Arial" w:cs="Arial"/>
                <w:color w:val="000000"/>
                <w:sz w:val="20"/>
              </w:rPr>
              <w:t xml:space="preserve"> to ensure the highest standards of service</w:t>
            </w:r>
            <w:r>
              <w:rPr>
                <w:rFonts w:ascii="Arial" w:hAnsi="Arial" w:cs="Arial"/>
                <w:color w:val="000000"/>
                <w:sz w:val="20"/>
              </w:rPr>
              <w:t>.</w:t>
            </w:r>
          </w:p>
          <w:p w:rsidR="00EF7E81" w:rsidRPr="00262BF5" w:rsidRDefault="00EF7E81" w:rsidP="00D3360F">
            <w:pPr>
              <w:pStyle w:val="DefaultText"/>
              <w:jc w:val="both"/>
              <w:rPr>
                <w:rFonts w:ascii="Arial" w:hAnsi="Arial" w:cs="Arial"/>
                <w:color w:val="000000"/>
                <w:sz w:val="20"/>
              </w:rPr>
            </w:pPr>
          </w:p>
          <w:p w:rsidR="00EF7E81" w:rsidRDefault="00EF7E81" w:rsidP="00D3360F">
            <w:pPr>
              <w:pStyle w:val="DefaultText"/>
              <w:numPr>
                <w:ilvl w:val="0"/>
                <w:numId w:val="14"/>
              </w:numPr>
              <w:jc w:val="both"/>
              <w:rPr>
                <w:rFonts w:ascii="Arial" w:hAnsi="Arial" w:cs="Arial"/>
                <w:color w:val="000000"/>
                <w:sz w:val="20"/>
              </w:rPr>
            </w:pPr>
            <w:r w:rsidRPr="00487BEB">
              <w:rPr>
                <w:rFonts w:ascii="Arial" w:hAnsi="Arial" w:cs="Arial"/>
                <w:color w:val="000000"/>
                <w:sz w:val="20"/>
              </w:rPr>
              <w:t>Manage and evaluate the implementation of the service plan and budget</w:t>
            </w:r>
          </w:p>
          <w:p w:rsidR="00EF7E81" w:rsidRPr="00487BEB" w:rsidRDefault="00EF7E81" w:rsidP="00D3360F">
            <w:pPr>
              <w:pStyle w:val="DefaultText"/>
              <w:jc w:val="both"/>
              <w:rPr>
                <w:rFonts w:ascii="Arial" w:hAnsi="Arial" w:cs="Arial"/>
                <w:color w:val="000000"/>
                <w:sz w:val="20"/>
              </w:rPr>
            </w:pPr>
          </w:p>
          <w:p w:rsidR="00EF7E81" w:rsidRPr="001A5B4B" w:rsidRDefault="00EF7E81" w:rsidP="00D3360F">
            <w:pPr>
              <w:pStyle w:val="DefaultText"/>
              <w:numPr>
                <w:ilvl w:val="0"/>
                <w:numId w:val="14"/>
              </w:numPr>
              <w:jc w:val="both"/>
              <w:rPr>
                <w:rFonts w:ascii="Arial" w:hAnsi="Arial" w:cs="Arial"/>
                <w:color w:val="000000"/>
                <w:sz w:val="20"/>
              </w:rPr>
            </w:pPr>
            <w:r w:rsidRPr="00487BEB">
              <w:rPr>
                <w:rFonts w:ascii="Arial" w:hAnsi="Arial" w:cs="Arial"/>
                <w:bCs/>
                <w:iCs/>
                <w:color w:val="000000"/>
                <w:sz w:val="20"/>
              </w:rPr>
              <w:t>Provide reports on activity and services as required</w:t>
            </w:r>
          </w:p>
          <w:p w:rsidR="00EF7E81" w:rsidRPr="00487BEB" w:rsidRDefault="00EF7E81" w:rsidP="00D3360F">
            <w:pPr>
              <w:pStyle w:val="DefaultText"/>
              <w:jc w:val="both"/>
              <w:rPr>
                <w:rFonts w:ascii="Arial" w:hAnsi="Arial" w:cs="Arial"/>
                <w:color w:val="000000"/>
                <w:sz w:val="20"/>
              </w:rPr>
            </w:pPr>
          </w:p>
          <w:p w:rsidR="00EF7E81" w:rsidRDefault="00EF7E81" w:rsidP="00D3360F">
            <w:pPr>
              <w:pStyle w:val="DefaultText"/>
              <w:numPr>
                <w:ilvl w:val="0"/>
                <w:numId w:val="14"/>
              </w:numPr>
              <w:jc w:val="both"/>
              <w:rPr>
                <w:rFonts w:ascii="Arial" w:hAnsi="Arial" w:cs="Arial"/>
                <w:color w:val="000000"/>
                <w:sz w:val="20"/>
              </w:rPr>
            </w:pPr>
            <w:r w:rsidRPr="00826ECF">
              <w:rPr>
                <w:rFonts w:ascii="Arial" w:hAnsi="Arial" w:cs="Arial"/>
                <w:color w:val="000000"/>
                <w:sz w:val="20"/>
              </w:rPr>
              <w:t>Develop and manage departmental and nursing policy with a particular emphasis on change management. Monitor as appropriate and lead on proactive improvement</w:t>
            </w:r>
            <w:r>
              <w:rPr>
                <w:rFonts w:ascii="Arial" w:hAnsi="Arial" w:cs="Arial"/>
                <w:color w:val="000000"/>
                <w:sz w:val="20"/>
              </w:rPr>
              <w:t>.</w:t>
            </w:r>
          </w:p>
          <w:p w:rsidR="00EF7E81" w:rsidRPr="00826ECF" w:rsidRDefault="00EF7E81" w:rsidP="00D3360F">
            <w:pPr>
              <w:pStyle w:val="DefaultText"/>
              <w:jc w:val="both"/>
              <w:rPr>
                <w:rFonts w:ascii="Arial" w:hAnsi="Arial" w:cs="Arial"/>
                <w:color w:val="000000"/>
                <w:sz w:val="20"/>
              </w:rPr>
            </w:pPr>
          </w:p>
          <w:p w:rsidR="00EF7E81" w:rsidRDefault="00EF7E81" w:rsidP="00D3360F">
            <w:pPr>
              <w:numPr>
                <w:ilvl w:val="0"/>
                <w:numId w:val="14"/>
              </w:numPr>
              <w:rPr>
                <w:rFonts w:ascii="Arial" w:hAnsi="Arial" w:cs="Arial"/>
              </w:rPr>
            </w:pPr>
            <w:r w:rsidRPr="00E739A4">
              <w:rPr>
                <w:rFonts w:ascii="Arial" w:hAnsi="Arial" w:cs="Arial"/>
              </w:rPr>
              <w:t>Ensure compliance with legal requirements, policies and procedures affecting service users, staff and other hospital matters</w:t>
            </w:r>
            <w:r>
              <w:rPr>
                <w:rFonts w:ascii="Arial" w:hAnsi="Arial" w:cs="Arial"/>
              </w:rPr>
              <w:t>.</w:t>
            </w:r>
          </w:p>
          <w:p w:rsidR="00EF7E81" w:rsidRPr="00E739A4" w:rsidRDefault="00EF7E81" w:rsidP="00D3360F">
            <w:pPr>
              <w:rPr>
                <w:rFonts w:ascii="Arial" w:hAnsi="Arial" w:cs="Arial"/>
              </w:rPr>
            </w:pPr>
          </w:p>
          <w:p w:rsidR="00EF7E81" w:rsidRDefault="00EF7E81" w:rsidP="00D3360F">
            <w:pPr>
              <w:pStyle w:val="DefaultText"/>
              <w:numPr>
                <w:ilvl w:val="0"/>
                <w:numId w:val="5"/>
              </w:numPr>
              <w:jc w:val="both"/>
              <w:rPr>
                <w:rFonts w:ascii="Arial" w:hAnsi="Arial" w:cs="Arial"/>
                <w:sz w:val="20"/>
              </w:rPr>
            </w:pPr>
            <w:r w:rsidRPr="00E739A4">
              <w:rPr>
                <w:rFonts w:ascii="Arial" w:hAnsi="Arial" w:cs="Arial"/>
                <w:sz w:val="20"/>
              </w:rPr>
              <w:t>Actively participate in the Nursing Management structure by ‘acting up’ when required</w:t>
            </w:r>
          </w:p>
          <w:p w:rsidR="00EF7E81" w:rsidRPr="00E739A4" w:rsidRDefault="00EF7E81" w:rsidP="00D3360F">
            <w:pPr>
              <w:pStyle w:val="DefaultText"/>
              <w:ind w:left="720"/>
              <w:jc w:val="both"/>
              <w:rPr>
                <w:rFonts w:ascii="Arial" w:hAnsi="Arial" w:cs="Arial"/>
                <w:sz w:val="20"/>
              </w:rPr>
            </w:pPr>
          </w:p>
          <w:p w:rsidR="00EF7E81" w:rsidRPr="00E739A4" w:rsidRDefault="00EF7E81" w:rsidP="00D3360F">
            <w:pPr>
              <w:numPr>
                <w:ilvl w:val="0"/>
                <w:numId w:val="5"/>
              </w:numPr>
              <w:jc w:val="both"/>
              <w:rPr>
                <w:rFonts w:ascii="Arial" w:hAnsi="Arial" w:cs="Arial"/>
              </w:rPr>
            </w:pPr>
            <w:r w:rsidRPr="00E739A4">
              <w:rPr>
                <w:rFonts w:ascii="Arial" w:hAnsi="Arial" w:cs="Arial"/>
              </w:rPr>
              <w:t>Engage in IT developments as they apply to service user and service administration</w:t>
            </w:r>
          </w:p>
          <w:p w:rsidR="00EF7E81" w:rsidRPr="001B1F71" w:rsidRDefault="00EF7E81" w:rsidP="00D3360F">
            <w:pPr>
              <w:pStyle w:val="DefaultText"/>
              <w:rPr>
                <w:rFonts w:ascii="Arial" w:hAnsi="Arial" w:cs="Arial"/>
                <w:sz w:val="20"/>
              </w:rPr>
            </w:pPr>
          </w:p>
          <w:p w:rsidR="00EF7E81" w:rsidRPr="00F77F15" w:rsidRDefault="00EF7E81" w:rsidP="00D3360F">
            <w:pPr>
              <w:rPr>
                <w:rFonts w:ascii="Arial" w:hAnsi="Arial" w:cs="Arial"/>
                <w:b/>
                <w:lang w:val="en-IE"/>
              </w:rPr>
            </w:pPr>
            <w:r>
              <w:rPr>
                <w:rFonts w:ascii="Arial" w:hAnsi="Arial" w:cs="Arial"/>
                <w:b/>
                <w:lang w:val="en-IE"/>
              </w:rPr>
              <w:t xml:space="preserve">The above Job </w:t>
            </w:r>
            <w:r w:rsidRPr="00F77F15">
              <w:rPr>
                <w:rFonts w:ascii="Arial" w:hAnsi="Arial" w:cs="Arial"/>
                <w:b/>
                <w:lang w:val="en-IE"/>
              </w:rPr>
              <w:t>Description i</w:t>
            </w:r>
            <w:r w:rsidRPr="00EC0F7E">
              <w:rPr>
                <w:rFonts w:ascii="Arial" w:hAnsi="Arial" w:cs="Arial"/>
                <w:b/>
                <w:lang w:val="en-IE"/>
              </w:rPr>
              <w:t>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p w:rsidR="00EF7E81" w:rsidRPr="007A4C8F" w:rsidRDefault="00EF7E81" w:rsidP="00C66502">
            <w:pPr>
              <w:jc w:val="both"/>
              <w:rPr>
                <w:rFonts w:ascii="Arial" w:hAnsi="Arial" w:cs="Arial"/>
                <w:iCs/>
              </w:rPr>
            </w:pPr>
          </w:p>
        </w:tc>
      </w:tr>
      <w:tr w:rsidR="00EF7E81" w:rsidRPr="007A4C8F" w:rsidTr="00466630">
        <w:tc>
          <w:tcPr>
            <w:tcW w:w="2356" w:type="dxa"/>
          </w:tcPr>
          <w:p w:rsidR="00EF7E81" w:rsidRDefault="00EF7E81" w:rsidP="00C66502">
            <w:pPr>
              <w:rPr>
                <w:rFonts w:ascii="Arial" w:hAnsi="Arial" w:cs="Arial"/>
                <w:b/>
                <w:bCs/>
              </w:rPr>
            </w:pPr>
          </w:p>
          <w:p w:rsidR="00EF7E81" w:rsidRPr="00067C2A" w:rsidRDefault="00EF7E81" w:rsidP="00C66502">
            <w:pPr>
              <w:rPr>
                <w:rFonts w:ascii="Arial" w:hAnsi="Arial" w:cs="Arial"/>
                <w:b/>
                <w:bCs/>
              </w:rPr>
            </w:pPr>
            <w:r w:rsidRPr="00067C2A">
              <w:rPr>
                <w:rFonts w:ascii="Arial" w:hAnsi="Arial" w:cs="Arial"/>
                <w:b/>
                <w:bCs/>
              </w:rPr>
              <w:t>Eligibility Criteria</w:t>
            </w:r>
          </w:p>
          <w:p w:rsidR="00EF7E81" w:rsidRPr="00067C2A" w:rsidRDefault="00EF7E81" w:rsidP="00C66502">
            <w:pPr>
              <w:rPr>
                <w:rFonts w:ascii="Arial" w:hAnsi="Arial" w:cs="Arial"/>
                <w:b/>
                <w:bCs/>
              </w:rPr>
            </w:pPr>
          </w:p>
          <w:p w:rsidR="00EF7E81" w:rsidRPr="00067C2A" w:rsidRDefault="00EF7E81" w:rsidP="00C66502">
            <w:pPr>
              <w:rPr>
                <w:rFonts w:ascii="Arial" w:hAnsi="Arial" w:cs="Arial"/>
                <w:b/>
                <w:bCs/>
                <w:color w:val="0000FF"/>
              </w:rPr>
            </w:pPr>
            <w:r w:rsidRPr="00067C2A">
              <w:rPr>
                <w:rFonts w:ascii="Arial" w:hAnsi="Arial" w:cs="Arial"/>
                <w:b/>
                <w:bCs/>
              </w:rPr>
              <w:t xml:space="preserve">Qualifications and/ or </w:t>
            </w:r>
            <w:r>
              <w:rPr>
                <w:rFonts w:ascii="Arial" w:hAnsi="Arial" w:cs="Arial"/>
                <w:b/>
                <w:bCs/>
              </w:rPr>
              <w:t>E</w:t>
            </w:r>
            <w:r w:rsidRPr="00067C2A">
              <w:rPr>
                <w:rFonts w:ascii="Arial" w:hAnsi="Arial" w:cs="Arial"/>
                <w:b/>
                <w:bCs/>
              </w:rPr>
              <w:t xml:space="preserve">xperience </w:t>
            </w:r>
          </w:p>
          <w:p w:rsidR="00EF7E81" w:rsidRPr="00067C2A" w:rsidRDefault="00EF7E81" w:rsidP="00C66502">
            <w:pPr>
              <w:rPr>
                <w:rFonts w:ascii="Arial" w:hAnsi="Arial" w:cs="Arial"/>
                <w:b/>
                <w:bCs/>
              </w:rPr>
            </w:pPr>
          </w:p>
        </w:tc>
        <w:tc>
          <w:tcPr>
            <w:tcW w:w="8264" w:type="dxa"/>
          </w:tcPr>
          <w:p w:rsidR="0058462F" w:rsidRPr="003242F6" w:rsidRDefault="0058462F" w:rsidP="0058462F">
            <w:pPr>
              <w:rPr>
                <w:rFonts w:ascii="Arial" w:hAnsi="Arial" w:cs="Arial"/>
                <w:b/>
              </w:rPr>
            </w:pPr>
            <w:r w:rsidRPr="003242F6">
              <w:rPr>
                <w:rFonts w:ascii="Arial" w:hAnsi="Arial" w:cs="Arial"/>
                <w:b/>
              </w:rPr>
              <w:t>Candidates must, at the latest date for receipt of completed applications for the post possess:</w:t>
            </w:r>
          </w:p>
          <w:p w:rsidR="0058462F" w:rsidRDefault="0058462F" w:rsidP="0058462F">
            <w:pPr>
              <w:rPr>
                <w:rFonts w:ascii="Arial" w:hAnsi="Arial" w:cs="Arial"/>
                <w:b/>
              </w:rPr>
            </w:pPr>
          </w:p>
          <w:p w:rsidR="0058462F" w:rsidRDefault="0058462F" w:rsidP="0058462F">
            <w:pPr>
              <w:rPr>
                <w:rFonts w:ascii="Arial" w:hAnsi="Arial" w:cs="Arial"/>
                <w:b/>
              </w:rPr>
            </w:pPr>
            <w:r w:rsidRPr="00532FFC">
              <w:rPr>
                <w:rFonts w:ascii="Arial" w:hAnsi="Arial" w:cs="Arial"/>
                <w:b/>
              </w:rPr>
              <w:t xml:space="preserve">1. </w:t>
            </w:r>
            <w:r w:rsidR="00521AD1">
              <w:rPr>
                <w:rFonts w:ascii="Arial" w:hAnsi="Arial" w:cs="Arial"/>
                <w:b/>
              </w:rPr>
              <w:t xml:space="preserve">Statutory Registration, </w:t>
            </w:r>
            <w:r w:rsidRPr="00532FFC">
              <w:rPr>
                <w:rFonts w:ascii="Arial" w:hAnsi="Arial" w:cs="Arial"/>
                <w:b/>
              </w:rPr>
              <w:t xml:space="preserve">Professional Qualifications, Experience, </w:t>
            </w:r>
            <w:proofErr w:type="spellStart"/>
            <w:r w:rsidRPr="00532FFC">
              <w:rPr>
                <w:rFonts w:ascii="Arial" w:hAnsi="Arial" w:cs="Arial"/>
                <w:b/>
              </w:rPr>
              <w:t>etc</w:t>
            </w:r>
            <w:proofErr w:type="spellEnd"/>
          </w:p>
          <w:p w:rsidR="0058462F" w:rsidRPr="00532FFC" w:rsidRDefault="0058462F" w:rsidP="0058462F">
            <w:pPr>
              <w:rPr>
                <w:rFonts w:ascii="Arial" w:hAnsi="Arial" w:cs="Arial"/>
                <w:b/>
              </w:rPr>
            </w:pPr>
          </w:p>
          <w:p w:rsidR="0058462F" w:rsidRDefault="0058462F" w:rsidP="0058462F">
            <w:pPr>
              <w:numPr>
                <w:ilvl w:val="0"/>
                <w:numId w:val="21"/>
              </w:numPr>
              <w:rPr>
                <w:rFonts w:ascii="Arial" w:hAnsi="Arial" w:cs="Arial"/>
              </w:rPr>
            </w:pPr>
            <w:r w:rsidRPr="00532FFC">
              <w:rPr>
                <w:rFonts w:ascii="Arial" w:hAnsi="Arial" w:cs="Arial"/>
              </w:rPr>
              <w:t>Eligible applicants will be those who on the closing date for the competition:</w:t>
            </w:r>
          </w:p>
          <w:p w:rsidR="0058462F" w:rsidRPr="00532FFC" w:rsidRDefault="0058462F" w:rsidP="0058462F">
            <w:pPr>
              <w:ind w:left="720"/>
              <w:rPr>
                <w:rFonts w:ascii="Arial" w:hAnsi="Arial" w:cs="Arial"/>
              </w:rPr>
            </w:pPr>
          </w:p>
          <w:p w:rsidR="0058462F" w:rsidRPr="00532FFC" w:rsidRDefault="0058462F" w:rsidP="00FC75AF">
            <w:pPr>
              <w:numPr>
                <w:ilvl w:val="0"/>
                <w:numId w:val="23"/>
              </w:numPr>
              <w:rPr>
                <w:rFonts w:ascii="Arial" w:hAnsi="Arial" w:cs="Arial"/>
              </w:rPr>
            </w:pPr>
            <w:r w:rsidRPr="00532FFC">
              <w:rPr>
                <w:rFonts w:ascii="Arial" w:hAnsi="Arial" w:cs="Arial"/>
              </w:rPr>
              <w:t xml:space="preserve">Are registered in the </w:t>
            </w:r>
            <w:r>
              <w:rPr>
                <w:rFonts w:ascii="Arial" w:hAnsi="Arial" w:cs="Arial"/>
              </w:rPr>
              <w:t>General division</w:t>
            </w:r>
            <w:r w:rsidRPr="00532FFC">
              <w:rPr>
                <w:rFonts w:ascii="Arial" w:hAnsi="Arial" w:cs="Arial"/>
              </w:rPr>
              <w:t xml:space="preserve"> of the Register of Nurses &amp; Midwives </w:t>
            </w:r>
            <w:r>
              <w:rPr>
                <w:rFonts w:ascii="Arial" w:hAnsi="Arial" w:cs="Arial"/>
              </w:rPr>
              <w:t xml:space="preserve">  </w:t>
            </w:r>
            <w:r w:rsidRPr="00532FFC">
              <w:rPr>
                <w:rFonts w:ascii="Arial" w:hAnsi="Arial" w:cs="Arial"/>
              </w:rPr>
              <w:t xml:space="preserve">maintained by the Nursing and Midwifery Board of Ireland </w:t>
            </w:r>
            <w:r w:rsidR="00521AD1">
              <w:rPr>
                <w:rFonts w:ascii="Arial" w:hAnsi="Arial" w:cs="Arial"/>
              </w:rPr>
              <w:t xml:space="preserve">[NMBI] </w:t>
            </w:r>
            <w:r w:rsidRPr="00532FFC">
              <w:rPr>
                <w:rFonts w:ascii="Arial" w:hAnsi="Arial" w:cs="Arial"/>
              </w:rPr>
              <w:t>(</w:t>
            </w:r>
            <w:proofErr w:type="spellStart"/>
            <w:r w:rsidRPr="00532FFC">
              <w:rPr>
                <w:rFonts w:ascii="Arial" w:hAnsi="Arial" w:cs="Arial"/>
              </w:rPr>
              <w:t>Bord</w:t>
            </w:r>
            <w:proofErr w:type="spellEnd"/>
            <w:r w:rsidRPr="00532FFC">
              <w:rPr>
                <w:rFonts w:ascii="Arial" w:hAnsi="Arial" w:cs="Arial"/>
              </w:rPr>
              <w:t xml:space="preserve"> </w:t>
            </w:r>
            <w:proofErr w:type="spellStart"/>
            <w:r w:rsidRPr="00532FFC">
              <w:rPr>
                <w:rFonts w:ascii="Arial" w:hAnsi="Arial" w:cs="Arial"/>
              </w:rPr>
              <w:t>Altranais</w:t>
            </w:r>
            <w:proofErr w:type="spellEnd"/>
            <w:r w:rsidRPr="00532FFC">
              <w:rPr>
                <w:rFonts w:ascii="Arial" w:hAnsi="Arial" w:cs="Arial"/>
              </w:rPr>
              <w:t xml:space="preserve"> </w:t>
            </w:r>
            <w:proofErr w:type="spellStart"/>
            <w:r w:rsidRPr="00532FFC">
              <w:rPr>
                <w:rFonts w:ascii="Arial" w:hAnsi="Arial" w:cs="Arial"/>
              </w:rPr>
              <w:t>agus</w:t>
            </w:r>
            <w:proofErr w:type="spellEnd"/>
            <w:r w:rsidRPr="00532FFC">
              <w:rPr>
                <w:rFonts w:ascii="Arial" w:hAnsi="Arial" w:cs="Arial"/>
              </w:rPr>
              <w:t xml:space="preserve"> </w:t>
            </w:r>
            <w:proofErr w:type="spellStart"/>
            <w:r w:rsidRPr="00532FFC">
              <w:rPr>
                <w:rFonts w:ascii="Arial" w:hAnsi="Arial" w:cs="Arial"/>
              </w:rPr>
              <w:t>Cnáimhseachais</w:t>
            </w:r>
            <w:proofErr w:type="spellEnd"/>
            <w:r w:rsidRPr="00532FFC">
              <w:rPr>
                <w:rFonts w:ascii="Arial" w:hAnsi="Arial" w:cs="Arial"/>
              </w:rPr>
              <w:t xml:space="preserve"> </w:t>
            </w:r>
            <w:proofErr w:type="spellStart"/>
            <w:proofErr w:type="gramStart"/>
            <w:r w:rsidRPr="00532FFC">
              <w:rPr>
                <w:rFonts w:ascii="Arial" w:hAnsi="Arial" w:cs="Arial"/>
              </w:rPr>
              <w:t>na</w:t>
            </w:r>
            <w:proofErr w:type="spellEnd"/>
            <w:proofErr w:type="gramEnd"/>
            <w:r w:rsidRPr="00532FFC">
              <w:rPr>
                <w:rFonts w:ascii="Arial" w:hAnsi="Arial" w:cs="Arial"/>
              </w:rPr>
              <w:t xml:space="preserve"> </w:t>
            </w:r>
            <w:proofErr w:type="spellStart"/>
            <w:r w:rsidRPr="00532FFC">
              <w:rPr>
                <w:rFonts w:ascii="Arial" w:hAnsi="Arial" w:cs="Arial"/>
              </w:rPr>
              <w:t>hÉireann</w:t>
            </w:r>
            <w:proofErr w:type="spellEnd"/>
            <w:r w:rsidRPr="00532FFC">
              <w:rPr>
                <w:rFonts w:ascii="Arial" w:hAnsi="Arial" w:cs="Arial"/>
              </w:rPr>
              <w:t>) or entitled to be so registered.</w:t>
            </w:r>
          </w:p>
          <w:p w:rsidR="0058462F" w:rsidRDefault="0058462F" w:rsidP="0058462F">
            <w:pPr>
              <w:jc w:val="center"/>
              <w:rPr>
                <w:rFonts w:ascii="Arial" w:hAnsi="Arial" w:cs="Arial"/>
                <w:b/>
              </w:rPr>
            </w:pPr>
          </w:p>
          <w:p w:rsidR="0058462F" w:rsidRPr="00FC75AF" w:rsidRDefault="00521AD1" w:rsidP="00521AD1">
            <w:pPr>
              <w:pStyle w:val="ListParagraph"/>
              <w:ind w:left="1440"/>
              <w:rPr>
                <w:rFonts w:ascii="Arial" w:hAnsi="Arial" w:cs="Arial"/>
                <w:b/>
              </w:rPr>
            </w:pPr>
            <w:r>
              <w:rPr>
                <w:rFonts w:ascii="Arial" w:hAnsi="Arial" w:cs="Arial"/>
                <w:b/>
              </w:rPr>
              <w:t xml:space="preserve">               </w:t>
            </w:r>
            <w:r w:rsidR="008108CE">
              <w:rPr>
                <w:rFonts w:ascii="Arial" w:hAnsi="Arial" w:cs="Arial"/>
                <w:b/>
              </w:rPr>
              <w:t xml:space="preserve">                            </w:t>
            </w:r>
            <w:r w:rsidR="0058462F" w:rsidRPr="00FC75AF">
              <w:rPr>
                <w:rFonts w:ascii="Arial" w:hAnsi="Arial" w:cs="Arial"/>
                <w:b/>
              </w:rPr>
              <w:t>And</w:t>
            </w:r>
          </w:p>
          <w:p w:rsidR="0058462F" w:rsidRDefault="0058462F" w:rsidP="00FC75AF">
            <w:pPr>
              <w:numPr>
                <w:ilvl w:val="0"/>
                <w:numId w:val="23"/>
              </w:numPr>
              <w:rPr>
                <w:rFonts w:ascii="Arial" w:hAnsi="Arial" w:cs="Arial"/>
              </w:rPr>
            </w:pPr>
            <w:r w:rsidRPr="00532FFC">
              <w:rPr>
                <w:rFonts w:ascii="Arial" w:hAnsi="Arial" w:cs="Arial"/>
              </w:rPr>
              <w:t xml:space="preserve">Have at least 5 </w:t>
            </w:r>
            <w:r w:rsidRPr="007432CF">
              <w:rPr>
                <w:rFonts w:ascii="Arial" w:hAnsi="Arial" w:cs="Arial"/>
              </w:rPr>
              <w:t>years post registration</w:t>
            </w:r>
            <w:r w:rsidR="00521AD1">
              <w:rPr>
                <w:rFonts w:ascii="Arial" w:hAnsi="Arial" w:cs="Arial"/>
              </w:rPr>
              <w:t xml:space="preserve"> full time (or an aggregate of</w:t>
            </w:r>
            <w:r w:rsidR="00A913FB">
              <w:rPr>
                <w:rFonts w:ascii="Arial" w:hAnsi="Arial" w:cs="Arial"/>
              </w:rPr>
              <w:t xml:space="preserve"> 5 years post registration full time)</w:t>
            </w:r>
            <w:r w:rsidRPr="007432CF">
              <w:rPr>
                <w:rFonts w:ascii="Arial" w:hAnsi="Arial" w:cs="Arial"/>
              </w:rPr>
              <w:t xml:space="preserve"> experience of which 2</w:t>
            </w:r>
            <w:r w:rsidR="00A913FB">
              <w:rPr>
                <w:rFonts w:ascii="Arial" w:hAnsi="Arial" w:cs="Arial"/>
              </w:rPr>
              <w:t xml:space="preserve"> years (or an aggregate of 2 years post registration full time experience)</w:t>
            </w:r>
            <w:r w:rsidRPr="007432CF">
              <w:rPr>
                <w:rFonts w:ascii="Arial" w:hAnsi="Arial" w:cs="Arial"/>
              </w:rPr>
              <w:t xml:space="preserve"> must be in the speciality of</w:t>
            </w:r>
            <w:r w:rsidR="003267D3">
              <w:rPr>
                <w:rFonts w:ascii="Arial" w:hAnsi="Arial" w:cs="Arial"/>
                <w:iCs/>
              </w:rPr>
              <w:t xml:space="preserve"> Surgical </w:t>
            </w:r>
            <w:r w:rsidR="00FC75AF">
              <w:rPr>
                <w:rFonts w:ascii="Arial" w:hAnsi="Arial" w:cs="Arial"/>
                <w:iCs/>
              </w:rPr>
              <w:t>Nursing</w:t>
            </w:r>
            <w:r w:rsidRPr="007432CF">
              <w:rPr>
                <w:rFonts w:ascii="Arial" w:hAnsi="Arial" w:cs="Arial"/>
              </w:rPr>
              <w:t>.</w:t>
            </w:r>
          </w:p>
          <w:p w:rsidR="00A913FB" w:rsidRDefault="00A913FB" w:rsidP="00A913FB">
            <w:pPr>
              <w:rPr>
                <w:rFonts w:ascii="Arial" w:hAnsi="Arial" w:cs="Arial"/>
              </w:rPr>
            </w:pPr>
          </w:p>
          <w:p w:rsidR="00A913FB" w:rsidRPr="00A913FB" w:rsidRDefault="00A913FB" w:rsidP="00A913FB">
            <w:pPr>
              <w:rPr>
                <w:rFonts w:ascii="Arial" w:hAnsi="Arial" w:cs="Arial"/>
                <w:b/>
              </w:rPr>
            </w:pPr>
            <w:r>
              <w:rPr>
                <w:rFonts w:ascii="Arial" w:hAnsi="Arial" w:cs="Arial"/>
              </w:rPr>
              <w:t xml:space="preserve">                                       </w:t>
            </w:r>
            <w:r w:rsidR="008108CE">
              <w:rPr>
                <w:rFonts w:ascii="Arial" w:hAnsi="Arial" w:cs="Arial"/>
              </w:rPr>
              <w:t xml:space="preserve">                             </w:t>
            </w:r>
            <w:r w:rsidRPr="00A913FB">
              <w:rPr>
                <w:rFonts w:ascii="Arial" w:hAnsi="Arial" w:cs="Arial"/>
                <w:b/>
              </w:rPr>
              <w:t xml:space="preserve">And </w:t>
            </w:r>
          </w:p>
          <w:p w:rsidR="00A913FB" w:rsidRPr="00A913FB" w:rsidRDefault="00A913FB" w:rsidP="00A913FB">
            <w:pPr>
              <w:pStyle w:val="ListParagraph"/>
              <w:numPr>
                <w:ilvl w:val="0"/>
                <w:numId w:val="23"/>
              </w:numPr>
              <w:rPr>
                <w:rFonts w:ascii="Arial" w:hAnsi="Arial" w:cs="Arial"/>
              </w:rPr>
            </w:pPr>
            <w:r>
              <w:rPr>
                <w:rFonts w:ascii="Arial" w:hAnsi="Arial" w:cs="Arial"/>
              </w:rPr>
              <w:t>Have the clinical, managerial and administrative capacity to properly discharge the functions of the role</w:t>
            </w:r>
          </w:p>
          <w:p w:rsidR="00FC75AF" w:rsidRPr="007017B4" w:rsidRDefault="00FC75AF" w:rsidP="00FE6A73">
            <w:pPr>
              <w:autoSpaceDE w:val="0"/>
              <w:autoSpaceDN w:val="0"/>
              <w:adjustRightInd w:val="0"/>
              <w:rPr>
                <w:rFonts w:ascii="Arial" w:hAnsi="Arial"/>
                <w:b/>
              </w:rPr>
            </w:pPr>
          </w:p>
          <w:p w:rsidR="00FC75AF" w:rsidRPr="00FC75AF" w:rsidRDefault="00FC75AF" w:rsidP="00FC75AF">
            <w:pPr>
              <w:pStyle w:val="ListParagraph"/>
              <w:autoSpaceDE w:val="0"/>
              <w:autoSpaceDN w:val="0"/>
              <w:adjustRightInd w:val="0"/>
              <w:rPr>
                <w:rFonts w:ascii="Arial" w:hAnsi="Arial"/>
                <w:b/>
              </w:rPr>
            </w:pPr>
            <w:r>
              <w:rPr>
                <w:rFonts w:ascii="Arial" w:hAnsi="Arial"/>
                <w:b/>
              </w:rPr>
              <w:t xml:space="preserve">                                    </w:t>
            </w:r>
            <w:r w:rsidR="008108CE">
              <w:rPr>
                <w:rFonts w:ascii="Arial" w:hAnsi="Arial"/>
                <w:b/>
              </w:rPr>
              <w:t xml:space="preserve">                  </w:t>
            </w:r>
            <w:r w:rsidRPr="00FC75AF">
              <w:rPr>
                <w:rFonts w:ascii="Arial" w:hAnsi="Arial"/>
                <w:b/>
              </w:rPr>
              <w:t>And</w:t>
            </w:r>
          </w:p>
          <w:p w:rsidR="0058462F" w:rsidRPr="00532FFC" w:rsidRDefault="0058462F" w:rsidP="00FC75AF">
            <w:pPr>
              <w:rPr>
                <w:rFonts w:ascii="Arial" w:hAnsi="Arial" w:cs="Arial"/>
                <w:b/>
              </w:rPr>
            </w:pPr>
          </w:p>
          <w:p w:rsidR="008E2D7C" w:rsidRPr="00B8683E" w:rsidRDefault="0058462F" w:rsidP="008E2D7C">
            <w:pPr>
              <w:numPr>
                <w:ilvl w:val="0"/>
                <w:numId w:val="23"/>
              </w:numPr>
              <w:rPr>
                <w:rFonts w:ascii="Arial" w:hAnsi="Arial" w:cs="Arial"/>
              </w:rPr>
            </w:pPr>
            <w:r w:rsidRPr="00532FFC">
              <w:rPr>
                <w:rFonts w:ascii="Arial" w:hAnsi="Arial" w:cs="Arial"/>
              </w:rPr>
              <w:t>Candidates must demonstrate evidence of continuous professional development</w:t>
            </w:r>
            <w:r w:rsidR="00B8683E">
              <w:rPr>
                <w:rFonts w:ascii="Arial" w:hAnsi="Arial" w:cs="Arial"/>
              </w:rPr>
              <w:t>.</w:t>
            </w:r>
          </w:p>
          <w:p w:rsidR="008E2D7C" w:rsidRPr="00532FFC" w:rsidRDefault="008E2D7C" w:rsidP="008E2D7C">
            <w:pPr>
              <w:rPr>
                <w:rFonts w:ascii="Arial" w:hAnsi="Arial" w:cs="Arial"/>
              </w:rPr>
            </w:pPr>
          </w:p>
          <w:p w:rsidR="0058462F" w:rsidRDefault="00A913FB" w:rsidP="00A913FB">
            <w:pPr>
              <w:pStyle w:val="ListParagraph"/>
              <w:ind w:left="1440"/>
              <w:rPr>
                <w:rFonts w:ascii="Arial" w:hAnsi="Arial" w:cs="Arial"/>
                <w:b/>
              </w:rPr>
            </w:pPr>
            <w:r>
              <w:rPr>
                <w:rFonts w:ascii="Arial" w:hAnsi="Arial" w:cs="Arial"/>
                <w:b/>
              </w:rPr>
              <w:t xml:space="preserve">            </w:t>
            </w:r>
            <w:r w:rsidR="008108CE">
              <w:rPr>
                <w:rFonts w:ascii="Arial" w:hAnsi="Arial" w:cs="Arial"/>
                <w:b/>
              </w:rPr>
              <w:t xml:space="preserve">                             </w:t>
            </w:r>
            <w:r w:rsidR="0058462F" w:rsidRPr="00FC75AF">
              <w:rPr>
                <w:rFonts w:ascii="Arial" w:hAnsi="Arial" w:cs="Arial"/>
                <w:b/>
              </w:rPr>
              <w:t>And</w:t>
            </w:r>
          </w:p>
          <w:p w:rsidR="00A913FB" w:rsidRPr="00FC75AF" w:rsidRDefault="00A913FB" w:rsidP="00A913FB">
            <w:pPr>
              <w:pStyle w:val="ListParagraph"/>
              <w:ind w:left="1440"/>
              <w:rPr>
                <w:rFonts w:ascii="Arial" w:hAnsi="Arial" w:cs="Arial"/>
                <w:b/>
              </w:rPr>
            </w:pPr>
          </w:p>
          <w:p w:rsidR="0058462F" w:rsidRDefault="0058462F" w:rsidP="0058462F">
            <w:pPr>
              <w:jc w:val="center"/>
              <w:rPr>
                <w:rFonts w:ascii="Arial" w:hAnsi="Arial" w:cs="Arial"/>
                <w:b/>
              </w:rPr>
            </w:pPr>
            <w:bookmarkStart w:id="0" w:name="_GoBack"/>
            <w:bookmarkEnd w:id="0"/>
          </w:p>
          <w:p w:rsidR="0058462F" w:rsidRPr="00532FFC" w:rsidRDefault="0058462F" w:rsidP="0058462F">
            <w:pPr>
              <w:jc w:val="center"/>
              <w:rPr>
                <w:rFonts w:ascii="Arial" w:hAnsi="Arial" w:cs="Arial"/>
                <w:b/>
              </w:rPr>
            </w:pPr>
          </w:p>
          <w:p w:rsidR="0058462F" w:rsidRDefault="0058462F" w:rsidP="0058462F">
            <w:pPr>
              <w:numPr>
                <w:ilvl w:val="0"/>
                <w:numId w:val="21"/>
              </w:numPr>
              <w:ind w:hanging="689"/>
              <w:rPr>
                <w:rFonts w:ascii="Arial" w:hAnsi="Arial" w:cs="Arial"/>
              </w:rPr>
            </w:pPr>
            <w:r w:rsidRPr="00532FFC">
              <w:rPr>
                <w:rFonts w:ascii="Arial" w:hAnsi="Arial" w:cs="Arial"/>
              </w:rPr>
              <w:t>Candidates must possess the requisite knowledge and ability including a high standard of</w:t>
            </w:r>
            <w:r>
              <w:rPr>
                <w:rFonts w:ascii="Arial" w:hAnsi="Arial" w:cs="Arial"/>
              </w:rPr>
              <w:t xml:space="preserve"> </w:t>
            </w:r>
            <w:r w:rsidRPr="00532FFC">
              <w:rPr>
                <w:rFonts w:ascii="Arial" w:hAnsi="Arial" w:cs="Arial"/>
              </w:rPr>
              <w:t>suitability and clinical, managerial and administrative capacity to properly discharge the</w:t>
            </w:r>
            <w:r>
              <w:rPr>
                <w:rFonts w:ascii="Arial" w:hAnsi="Arial" w:cs="Arial"/>
              </w:rPr>
              <w:t xml:space="preserve"> f</w:t>
            </w:r>
            <w:r w:rsidRPr="00532FFC">
              <w:rPr>
                <w:rFonts w:ascii="Arial" w:hAnsi="Arial" w:cs="Arial"/>
              </w:rPr>
              <w:t>unctions of the role.</w:t>
            </w:r>
          </w:p>
          <w:p w:rsidR="0058462F" w:rsidRDefault="0058462F" w:rsidP="0058462F">
            <w:pPr>
              <w:ind w:left="360"/>
              <w:rPr>
                <w:rFonts w:ascii="Arial" w:hAnsi="Arial" w:cs="Arial"/>
              </w:rPr>
            </w:pPr>
          </w:p>
          <w:p w:rsidR="00B8683E" w:rsidRPr="00532FFC" w:rsidRDefault="00B8683E" w:rsidP="0058462F">
            <w:pPr>
              <w:ind w:left="360"/>
              <w:rPr>
                <w:rFonts w:ascii="Arial" w:hAnsi="Arial" w:cs="Arial"/>
              </w:rPr>
            </w:pPr>
          </w:p>
          <w:p w:rsidR="0058462F" w:rsidRDefault="0058462F" w:rsidP="0058462F">
            <w:pPr>
              <w:rPr>
                <w:rFonts w:ascii="Arial" w:hAnsi="Arial" w:cs="Arial"/>
                <w:b/>
                <w:u w:val="single"/>
              </w:rPr>
            </w:pPr>
            <w:r w:rsidRPr="00532FFC">
              <w:rPr>
                <w:rFonts w:ascii="Arial" w:hAnsi="Arial" w:cs="Arial"/>
                <w:b/>
                <w:u w:val="single"/>
              </w:rPr>
              <w:lastRenderedPageBreak/>
              <w:t>2. Annual registration</w:t>
            </w:r>
          </w:p>
          <w:p w:rsidR="0058462F" w:rsidRPr="00532FFC" w:rsidRDefault="0058462F" w:rsidP="0058462F">
            <w:pPr>
              <w:rPr>
                <w:rFonts w:ascii="Arial" w:hAnsi="Arial" w:cs="Arial"/>
                <w:b/>
                <w:u w:val="single"/>
              </w:rPr>
            </w:pPr>
          </w:p>
          <w:p w:rsidR="0058462F" w:rsidRPr="00532FFC" w:rsidRDefault="0058462F" w:rsidP="0058462F">
            <w:pPr>
              <w:rPr>
                <w:rFonts w:ascii="Arial" w:hAnsi="Arial" w:cs="Arial"/>
              </w:rPr>
            </w:pPr>
            <w:r w:rsidRPr="00532FFC">
              <w:rPr>
                <w:rFonts w:ascii="Arial" w:hAnsi="Arial" w:cs="Arial"/>
              </w:rPr>
              <w:t>(</w:t>
            </w:r>
            <w:proofErr w:type="spellStart"/>
            <w:r w:rsidRPr="00532FFC">
              <w:rPr>
                <w:rFonts w:ascii="Arial" w:hAnsi="Arial" w:cs="Arial"/>
              </w:rPr>
              <w:t>i</w:t>
            </w:r>
            <w:proofErr w:type="spellEnd"/>
            <w:r w:rsidRPr="00532FFC">
              <w:rPr>
                <w:rFonts w:ascii="Arial" w:hAnsi="Arial" w:cs="Arial"/>
              </w:rPr>
              <w:t>) Practitioners must maintain live annual registration on the relevant division of the Register of Nurses and Midwives maintained by the Nursing and Midwifery Board of Ireland (</w:t>
            </w:r>
            <w:proofErr w:type="spellStart"/>
            <w:r w:rsidRPr="00532FFC">
              <w:rPr>
                <w:rFonts w:ascii="Arial" w:hAnsi="Arial" w:cs="Arial"/>
              </w:rPr>
              <w:t>Bord</w:t>
            </w:r>
            <w:proofErr w:type="spellEnd"/>
            <w:r w:rsidRPr="00532FFC">
              <w:rPr>
                <w:rFonts w:ascii="Arial" w:hAnsi="Arial" w:cs="Arial"/>
              </w:rPr>
              <w:t xml:space="preserve"> </w:t>
            </w:r>
            <w:proofErr w:type="spellStart"/>
            <w:r w:rsidRPr="00532FFC">
              <w:rPr>
                <w:rFonts w:ascii="Arial" w:hAnsi="Arial" w:cs="Arial"/>
              </w:rPr>
              <w:t>Altranais</w:t>
            </w:r>
            <w:proofErr w:type="spellEnd"/>
            <w:r w:rsidRPr="00532FFC">
              <w:rPr>
                <w:rFonts w:ascii="Arial" w:hAnsi="Arial" w:cs="Arial"/>
              </w:rPr>
              <w:t xml:space="preserve"> </w:t>
            </w:r>
            <w:proofErr w:type="spellStart"/>
            <w:r w:rsidRPr="00532FFC">
              <w:rPr>
                <w:rFonts w:ascii="Arial" w:hAnsi="Arial" w:cs="Arial"/>
              </w:rPr>
              <w:t>agus</w:t>
            </w:r>
            <w:proofErr w:type="spellEnd"/>
            <w:r w:rsidRPr="00532FFC">
              <w:rPr>
                <w:rFonts w:ascii="Arial" w:hAnsi="Arial" w:cs="Arial"/>
              </w:rPr>
              <w:t xml:space="preserve"> </w:t>
            </w:r>
            <w:proofErr w:type="spellStart"/>
            <w:r w:rsidRPr="00532FFC">
              <w:rPr>
                <w:rFonts w:ascii="Arial" w:hAnsi="Arial" w:cs="Arial"/>
              </w:rPr>
              <w:t>Cnáimhseachais</w:t>
            </w:r>
            <w:proofErr w:type="spellEnd"/>
            <w:r w:rsidRPr="00532FFC">
              <w:rPr>
                <w:rFonts w:ascii="Arial" w:hAnsi="Arial" w:cs="Arial"/>
              </w:rPr>
              <w:t xml:space="preserve"> </w:t>
            </w:r>
            <w:proofErr w:type="spellStart"/>
            <w:r w:rsidRPr="00532FFC">
              <w:rPr>
                <w:rFonts w:ascii="Arial" w:hAnsi="Arial" w:cs="Arial"/>
              </w:rPr>
              <w:t>na</w:t>
            </w:r>
            <w:proofErr w:type="spellEnd"/>
            <w:r w:rsidRPr="00532FFC">
              <w:rPr>
                <w:rFonts w:ascii="Arial" w:hAnsi="Arial" w:cs="Arial"/>
              </w:rPr>
              <w:t xml:space="preserve"> </w:t>
            </w:r>
            <w:proofErr w:type="spellStart"/>
            <w:r w:rsidRPr="00532FFC">
              <w:rPr>
                <w:rFonts w:ascii="Arial" w:hAnsi="Arial" w:cs="Arial"/>
              </w:rPr>
              <w:t>hÉireann</w:t>
            </w:r>
            <w:proofErr w:type="spellEnd"/>
            <w:r w:rsidRPr="00532FFC">
              <w:rPr>
                <w:rFonts w:ascii="Arial" w:hAnsi="Arial" w:cs="Arial"/>
              </w:rPr>
              <w:t>).</w:t>
            </w:r>
          </w:p>
          <w:p w:rsidR="0058462F" w:rsidRDefault="0058462F" w:rsidP="0058462F">
            <w:pPr>
              <w:jc w:val="center"/>
              <w:rPr>
                <w:rFonts w:ascii="Arial" w:hAnsi="Arial" w:cs="Arial"/>
                <w:b/>
              </w:rPr>
            </w:pPr>
          </w:p>
          <w:p w:rsidR="0058462F" w:rsidRPr="00532FFC" w:rsidRDefault="0058462F" w:rsidP="0058462F">
            <w:pPr>
              <w:jc w:val="center"/>
              <w:rPr>
                <w:rFonts w:ascii="Arial" w:hAnsi="Arial" w:cs="Arial"/>
                <w:b/>
              </w:rPr>
            </w:pPr>
            <w:r w:rsidRPr="00532FFC">
              <w:rPr>
                <w:rFonts w:ascii="Arial" w:hAnsi="Arial" w:cs="Arial"/>
                <w:b/>
              </w:rPr>
              <w:t>And</w:t>
            </w:r>
          </w:p>
          <w:p w:rsidR="0058462F" w:rsidRPr="00532FFC" w:rsidRDefault="0058462F" w:rsidP="0058462F">
            <w:pPr>
              <w:rPr>
                <w:rFonts w:ascii="Arial" w:hAnsi="Arial" w:cs="Arial"/>
              </w:rPr>
            </w:pPr>
            <w:r w:rsidRPr="00532FFC">
              <w:rPr>
                <w:rFonts w:ascii="Arial" w:hAnsi="Arial" w:cs="Arial"/>
              </w:rPr>
              <w:t>(ii) Confirm annual registration with NMBI to the HSE by way of the</w:t>
            </w:r>
            <w:r>
              <w:rPr>
                <w:rFonts w:ascii="Arial" w:hAnsi="Arial" w:cs="Arial"/>
              </w:rPr>
              <w:t xml:space="preserve"> annual </w:t>
            </w:r>
            <w:r w:rsidRPr="00532FFC">
              <w:rPr>
                <w:rFonts w:ascii="Arial" w:hAnsi="Arial" w:cs="Arial"/>
              </w:rPr>
              <w:t>Patient Safety Assurance Certificate (PSAC).</w:t>
            </w:r>
          </w:p>
          <w:p w:rsidR="0058462F" w:rsidRDefault="0058462F" w:rsidP="0058462F">
            <w:pPr>
              <w:rPr>
                <w:rFonts w:ascii="Arial" w:hAnsi="Arial" w:cs="Arial"/>
                <w:b/>
                <w:u w:val="single"/>
              </w:rPr>
            </w:pPr>
          </w:p>
          <w:p w:rsidR="0058462F" w:rsidRPr="00532FFC" w:rsidRDefault="0058462F" w:rsidP="0058462F">
            <w:pPr>
              <w:rPr>
                <w:rFonts w:ascii="Arial" w:hAnsi="Arial" w:cs="Arial"/>
                <w:b/>
                <w:u w:val="single"/>
              </w:rPr>
            </w:pPr>
            <w:r>
              <w:rPr>
                <w:rFonts w:ascii="Arial" w:hAnsi="Arial" w:cs="Arial"/>
                <w:b/>
                <w:u w:val="single"/>
              </w:rPr>
              <w:t>3</w:t>
            </w:r>
            <w:r w:rsidRPr="00532FFC">
              <w:rPr>
                <w:rFonts w:ascii="Arial" w:hAnsi="Arial" w:cs="Arial"/>
                <w:b/>
                <w:u w:val="single"/>
              </w:rPr>
              <w:t>. Health</w:t>
            </w:r>
          </w:p>
          <w:p w:rsidR="0058462F" w:rsidRDefault="0058462F" w:rsidP="0058462F">
            <w:pPr>
              <w:jc w:val="both"/>
              <w:rPr>
                <w:rFonts w:ascii="Arial" w:hAnsi="Arial" w:cs="Arial"/>
              </w:rPr>
            </w:pPr>
            <w:r w:rsidRPr="00532FFC">
              <w:rPr>
                <w:rFonts w:ascii="Arial" w:hAnsi="Arial" w:cs="Arial"/>
              </w:rPr>
              <w:t>Candidates for and any person holding the office must be fully competent and capable of undertaking the duties attached to the office and be in a state of health such as would indicate a reasonable prospect of ability to render regular and efficient service.</w:t>
            </w:r>
          </w:p>
          <w:p w:rsidR="0058462F" w:rsidRPr="00532FFC" w:rsidRDefault="0058462F" w:rsidP="0058462F">
            <w:pPr>
              <w:rPr>
                <w:rFonts w:ascii="Arial" w:hAnsi="Arial" w:cs="Arial"/>
              </w:rPr>
            </w:pPr>
          </w:p>
          <w:p w:rsidR="0058462F" w:rsidRPr="00532FFC" w:rsidRDefault="0058462F" w:rsidP="0058462F">
            <w:pPr>
              <w:rPr>
                <w:rFonts w:ascii="Arial" w:hAnsi="Arial" w:cs="Arial"/>
                <w:b/>
                <w:u w:val="single"/>
              </w:rPr>
            </w:pPr>
            <w:r>
              <w:rPr>
                <w:rFonts w:ascii="Arial" w:hAnsi="Arial" w:cs="Arial"/>
                <w:b/>
                <w:u w:val="single"/>
              </w:rPr>
              <w:t>4</w:t>
            </w:r>
            <w:r w:rsidRPr="00532FFC">
              <w:rPr>
                <w:rFonts w:ascii="Arial" w:hAnsi="Arial" w:cs="Arial"/>
                <w:b/>
                <w:u w:val="single"/>
              </w:rPr>
              <w:t>. Character</w:t>
            </w:r>
          </w:p>
          <w:p w:rsidR="0058462F" w:rsidRPr="00532FFC" w:rsidRDefault="0058462F" w:rsidP="0058462F">
            <w:pPr>
              <w:jc w:val="both"/>
              <w:rPr>
                <w:rFonts w:ascii="Arial" w:hAnsi="Arial" w:cs="Arial"/>
              </w:rPr>
            </w:pPr>
            <w:r w:rsidRPr="00532FFC">
              <w:rPr>
                <w:rFonts w:ascii="Arial" w:hAnsi="Arial" w:cs="Arial"/>
              </w:rPr>
              <w:t>Candidates for and any person holding the office must be of good character.</w:t>
            </w:r>
          </w:p>
          <w:p w:rsidR="00EF7E81" w:rsidRPr="00601644" w:rsidRDefault="00EF7E81" w:rsidP="00C66502">
            <w:pPr>
              <w:ind w:right="-766"/>
              <w:rPr>
                <w:rFonts w:ascii="Arial" w:hAnsi="Arial" w:cs="Arial"/>
                <w:i/>
                <w:iCs/>
              </w:rPr>
            </w:pPr>
          </w:p>
        </w:tc>
      </w:tr>
      <w:tr w:rsidR="00EF7E81" w:rsidRPr="007A4C8F" w:rsidTr="00466630">
        <w:tc>
          <w:tcPr>
            <w:tcW w:w="2356" w:type="dxa"/>
          </w:tcPr>
          <w:p w:rsidR="00EF7E81" w:rsidRDefault="00EF7E81" w:rsidP="00C66502">
            <w:pPr>
              <w:rPr>
                <w:rFonts w:ascii="Arial" w:hAnsi="Arial" w:cs="Arial"/>
                <w:b/>
                <w:bCs/>
              </w:rPr>
            </w:pPr>
          </w:p>
          <w:p w:rsidR="00EF7E81" w:rsidRDefault="00EF7E81" w:rsidP="00C66502">
            <w:pPr>
              <w:rPr>
                <w:rFonts w:ascii="Arial" w:hAnsi="Arial" w:cs="Arial"/>
                <w:b/>
                <w:bCs/>
              </w:rPr>
            </w:pPr>
            <w:r>
              <w:rPr>
                <w:rFonts w:ascii="Arial" w:hAnsi="Arial" w:cs="Arial"/>
                <w:b/>
                <w:bCs/>
              </w:rPr>
              <w:t>Post Specific Requirements</w:t>
            </w:r>
          </w:p>
        </w:tc>
        <w:tc>
          <w:tcPr>
            <w:tcW w:w="8264" w:type="dxa"/>
          </w:tcPr>
          <w:p w:rsidR="00EF7E81" w:rsidRPr="007017B4" w:rsidRDefault="004D7ACD" w:rsidP="00C66502">
            <w:pPr>
              <w:rPr>
                <w:rFonts w:ascii="Arial" w:hAnsi="Arial" w:cs="Arial"/>
                <w:iCs/>
              </w:rPr>
            </w:pPr>
            <w:r>
              <w:rPr>
                <w:rFonts w:ascii="Arial" w:hAnsi="Arial" w:cs="Arial"/>
                <w:iCs/>
              </w:rPr>
              <w:t>Demonstrate previous experience of working in a Nurse Management role</w:t>
            </w:r>
          </w:p>
          <w:p w:rsidR="00FC3783" w:rsidRPr="007017B4" w:rsidRDefault="00FC3783" w:rsidP="00FC3783">
            <w:pPr>
              <w:rPr>
                <w:rFonts w:ascii="Arial" w:hAnsi="Arial" w:cs="Arial"/>
              </w:rPr>
            </w:pPr>
          </w:p>
          <w:p w:rsidR="00EF7E81" w:rsidRPr="007017B4" w:rsidRDefault="00EF7E81" w:rsidP="00E605D8">
            <w:pPr>
              <w:rPr>
                <w:rFonts w:ascii="Arial" w:hAnsi="Arial" w:cs="Arial"/>
                <w:iCs/>
              </w:rPr>
            </w:pPr>
          </w:p>
        </w:tc>
      </w:tr>
      <w:tr w:rsidR="00EF7E81" w:rsidRPr="007A4C8F" w:rsidTr="00466630">
        <w:tc>
          <w:tcPr>
            <w:tcW w:w="2356" w:type="dxa"/>
          </w:tcPr>
          <w:p w:rsidR="00EF7E81" w:rsidRDefault="00EF7E81" w:rsidP="00C66502">
            <w:pPr>
              <w:rPr>
                <w:rFonts w:ascii="Arial" w:hAnsi="Arial" w:cs="Arial"/>
                <w:b/>
                <w:bCs/>
              </w:rPr>
            </w:pPr>
          </w:p>
          <w:p w:rsidR="00EF7E81" w:rsidRPr="00067C2A" w:rsidRDefault="00EF7E81" w:rsidP="00C66502">
            <w:pPr>
              <w:rPr>
                <w:rFonts w:ascii="Arial" w:hAnsi="Arial" w:cs="Arial"/>
                <w:b/>
                <w:bCs/>
              </w:rPr>
            </w:pPr>
            <w:r w:rsidRPr="00067C2A">
              <w:rPr>
                <w:rFonts w:ascii="Arial" w:hAnsi="Arial" w:cs="Arial"/>
                <w:b/>
                <w:bCs/>
              </w:rPr>
              <w:t xml:space="preserve">Other </w:t>
            </w:r>
            <w:r>
              <w:rPr>
                <w:rFonts w:ascii="Arial" w:hAnsi="Arial" w:cs="Arial"/>
                <w:b/>
                <w:bCs/>
              </w:rPr>
              <w:t>R</w:t>
            </w:r>
            <w:r w:rsidRPr="00067C2A">
              <w:rPr>
                <w:rFonts w:ascii="Arial" w:hAnsi="Arial" w:cs="Arial"/>
                <w:b/>
                <w:bCs/>
              </w:rPr>
              <w:t xml:space="preserve">equirements </w:t>
            </w:r>
            <w:r>
              <w:rPr>
                <w:rFonts w:ascii="Arial" w:hAnsi="Arial" w:cs="Arial"/>
                <w:b/>
                <w:bCs/>
              </w:rPr>
              <w:t>S</w:t>
            </w:r>
            <w:r w:rsidRPr="00067C2A">
              <w:rPr>
                <w:rFonts w:ascii="Arial" w:hAnsi="Arial" w:cs="Arial"/>
                <w:b/>
                <w:bCs/>
              </w:rPr>
              <w:t xml:space="preserve">pecific to the </w:t>
            </w:r>
            <w:r>
              <w:rPr>
                <w:rFonts w:ascii="Arial" w:hAnsi="Arial" w:cs="Arial"/>
                <w:b/>
                <w:bCs/>
              </w:rPr>
              <w:t>P</w:t>
            </w:r>
            <w:r w:rsidRPr="00067C2A">
              <w:rPr>
                <w:rFonts w:ascii="Arial" w:hAnsi="Arial" w:cs="Arial"/>
                <w:b/>
                <w:bCs/>
              </w:rPr>
              <w:t>ost</w:t>
            </w:r>
          </w:p>
        </w:tc>
        <w:tc>
          <w:tcPr>
            <w:tcW w:w="8264" w:type="dxa"/>
          </w:tcPr>
          <w:p w:rsidR="00A913FB" w:rsidRPr="00A913FB" w:rsidRDefault="00A913FB" w:rsidP="00A913FB">
            <w:pPr>
              <w:pStyle w:val="ListParagraph"/>
              <w:numPr>
                <w:ilvl w:val="0"/>
                <w:numId w:val="23"/>
              </w:numPr>
              <w:ind w:left="360"/>
              <w:rPr>
                <w:rFonts w:ascii="Arial" w:hAnsi="Arial" w:cs="Arial"/>
              </w:rPr>
            </w:pPr>
            <w:r w:rsidRPr="00A913FB">
              <w:rPr>
                <w:rFonts w:ascii="Arial" w:hAnsi="Arial" w:cs="Arial"/>
              </w:rPr>
              <w:t xml:space="preserve">The post holder will be required to work some evenings and some weekends as the out of </w:t>
            </w:r>
            <w:proofErr w:type="gramStart"/>
            <w:r w:rsidRPr="00A913FB">
              <w:rPr>
                <w:rFonts w:ascii="Arial" w:hAnsi="Arial" w:cs="Arial"/>
              </w:rPr>
              <w:t>hours</w:t>
            </w:r>
            <w:proofErr w:type="gramEnd"/>
            <w:r w:rsidRPr="00A913FB">
              <w:rPr>
                <w:rFonts w:ascii="Arial" w:hAnsi="Arial" w:cs="Arial"/>
              </w:rPr>
              <w:t xml:space="preserve"> hospital site manager.  On occasion there may be a requirement to do night duty</w:t>
            </w:r>
          </w:p>
          <w:p w:rsidR="00E605D8" w:rsidRDefault="00E605D8" w:rsidP="00A913FB">
            <w:pPr>
              <w:rPr>
                <w:rFonts w:ascii="Arial" w:hAnsi="Arial" w:cs="Arial"/>
              </w:rPr>
            </w:pPr>
          </w:p>
          <w:p w:rsidR="00521AD1" w:rsidRDefault="00521AD1" w:rsidP="00A913FB">
            <w:pPr>
              <w:rPr>
                <w:rFonts w:ascii="Arial" w:hAnsi="Arial" w:cs="Arial"/>
              </w:rPr>
            </w:pPr>
          </w:p>
          <w:p w:rsidR="00EF7E81" w:rsidRPr="00A913FB" w:rsidRDefault="00EF7E81" w:rsidP="00A913FB">
            <w:pPr>
              <w:pStyle w:val="ListParagraph"/>
              <w:numPr>
                <w:ilvl w:val="0"/>
                <w:numId w:val="23"/>
              </w:numPr>
              <w:ind w:left="360"/>
              <w:rPr>
                <w:rFonts w:ascii="Arial" w:hAnsi="Arial" w:cs="Arial"/>
                <w:iCs/>
                <w:color w:val="000000" w:themeColor="text1"/>
              </w:rPr>
            </w:pPr>
            <w:r w:rsidRPr="00A913FB">
              <w:rPr>
                <w:rFonts w:ascii="Arial" w:hAnsi="Arial" w:cs="Arial"/>
              </w:rPr>
              <w:t>Access to transport as post may require travel</w:t>
            </w:r>
          </w:p>
        </w:tc>
      </w:tr>
      <w:tr w:rsidR="00EF7E81" w:rsidRPr="007A4C8F" w:rsidTr="00466630">
        <w:tc>
          <w:tcPr>
            <w:tcW w:w="2356" w:type="dxa"/>
          </w:tcPr>
          <w:p w:rsidR="00EF7E81" w:rsidRDefault="00EF7E81" w:rsidP="00C66502">
            <w:pPr>
              <w:rPr>
                <w:rFonts w:ascii="Arial" w:hAnsi="Arial" w:cs="Arial"/>
                <w:b/>
                <w:bCs/>
              </w:rPr>
            </w:pPr>
          </w:p>
          <w:p w:rsidR="00EF7E81" w:rsidRPr="00067C2A" w:rsidRDefault="00EF7E81" w:rsidP="00C66502">
            <w:pPr>
              <w:rPr>
                <w:rFonts w:ascii="Arial" w:hAnsi="Arial" w:cs="Arial"/>
                <w:b/>
                <w:bCs/>
              </w:rPr>
            </w:pPr>
            <w:r>
              <w:rPr>
                <w:rFonts w:ascii="Arial" w:hAnsi="Arial" w:cs="Arial"/>
                <w:b/>
                <w:bCs/>
              </w:rPr>
              <w:t>Skills, Competencies and/or K</w:t>
            </w:r>
            <w:r w:rsidRPr="00067C2A">
              <w:rPr>
                <w:rFonts w:ascii="Arial" w:hAnsi="Arial" w:cs="Arial"/>
                <w:b/>
                <w:bCs/>
              </w:rPr>
              <w:t>nowledge</w:t>
            </w:r>
          </w:p>
          <w:p w:rsidR="00EF7E81" w:rsidRPr="00067C2A" w:rsidRDefault="00EF7E81" w:rsidP="00C66502">
            <w:pPr>
              <w:rPr>
                <w:rFonts w:ascii="Arial" w:hAnsi="Arial" w:cs="Arial"/>
                <w:b/>
                <w:bCs/>
              </w:rPr>
            </w:pPr>
          </w:p>
          <w:p w:rsidR="00EF7E81" w:rsidRPr="00067C2A" w:rsidRDefault="00EF7E81" w:rsidP="00C66502">
            <w:pPr>
              <w:rPr>
                <w:rFonts w:ascii="Arial" w:hAnsi="Arial" w:cs="Arial"/>
                <w:b/>
                <w:bCs/>
              </w:rPr>
            </w:pPr>
          </w:p>
        </w:tc>
        <w:tc>
          <w:tcPr>
            <w:tcW w:w="8264" w:type="dxa"/>
          </w:tcPr>
          <w:p w:rsidR="00EF7E81" w:rsidRPr="00E747A3" w:rsidRDefault="00EF7E81" w:rsidP="00C66502">
            <w:pPr>
              <w:rPr>
                <w:rFonts w:ascii="Arial" w:hAnsi="Arial" w:cs="Arial"/>
                <w:b/>
                <w:i/>
                <w:iCs/>
                <w:color w:val="000000"/>
              </w:rPr>
            </w:pPr>
            <w:r w:rsidRPr="00E747A3">
              <w:rPr>
                <w:rFonts w:ascii="Arial" w:hAnsi="Arial" w:cs="Arial"/>
                <w:b/>
                <w:i/>
                <w:iCs/>
                <w:color w:val="000000"/>
              </w:rPr>
              <w:t>Candidates must:</w:t>
            </w:r>
          </w:p>
          <w:p w:rsidR="00EF7E81" w:rsidRDefault="00EF7E81" w:rsidP="00C66502">
            <w:pPr>
              <w:ind w:left="720"/>
              <w:rPr>
                <w:rFonts w:ascii="Arial" w:hAnsi="Arial" w:cs="Arial"/>
                <w:iCs/>
                <w:color w:val="000000"/>
              </w:rPr>
            </w:pPr>
          </w:p>
          <w:p w:rsidR="00EF7E81" w:rsidRPr="00800E3F" w:rsidRDefault="00EF7E81" w:rsidP="00E12280">
            <w:pPr>
              <w:numPr>
                <w:ilvl w:val="0"/>
                <w:numId w:val="6"/>
              </w:numPr>
              <w:spacing w:after="120"/>
              <w:ind w:left="714" w:hanging="357"/>
              <w:rPr>
                <w:rFonts w:ascii="Arial" w:hAnsi="Arial" w:cs="Arial"/>
                <w:iCs/>
                <w:color w:val="000000"/>
              </w:rPr>
            </w:pPr>
            <w:r w:rsidRPr="00800E3F">
              <w:rPr>
                <w:rFonts w:ascii="Arial" w:hAnsi="Arial" w:cs="Arial"/>
                <w:iCs/>
                <w:color w:val="000000"/>
              </w:rPr>
              <w:t>Demonstrate the ability to lead on clinical practice and service quality</w:t>
            </w:r>
            <w:r>
              <w:rPr>
                <w:rFonts w:ascii="Arial" w:hAnsi="Arial" w:cs="Arial"/>
                <w:iCs/>
                <w:color w:val="000000"/>
              </w:rPr>
              <w:t>.</w:t>
            </w:r>
            <w:r w:rsidRPr="00800E3F">
              <w:rPr>
                <w:rFonts w:ascii="Arial" w:hAnsi="Arial" w:cs="Arial"/>
                <w:iCs/>
                <w:color w:val="000000"/>
              </w:rPr>
              <w:t xml:space="preserve"> </w:t>
            </w:r>
          </w:p>
          <w:p w:rsidR="00EF7E81" w:rsidRPr="00800E3F" w:rsidRDefault="00EF7E81" w:rsidP="00E12280">
            <w:pPr>
              <w:numPr>
                <w:ilvl w:val="0"/>
                <w:numId w:val="6"/>
              </w:numPr>
              <w:spacing w:after="120"/>
              <w:ind w:left="714" w:hanging="357"/>
              <w:rPr>
                <w:rFonts w:ascii="Arial" w:hAnsi="Arial" w:cs="Arial"/>
                <w:iCs/>
                <w:color w:val="000000"/>
              </w:rPr>
            </w:pPr>
            <w:r w:rsidRPr="00800E3F">
              <w:rPr>
                <w:rFonts w:ascii="Arial" w:hAnsi="Arial" w:cs="Arial"/>
                <w:iCs/>
                <w:color w:val="000000"/>
              </w:rPr>
              <w:t>Demonstrate promotion of evidence-based decision making</w:t>
            </w:r>
            <w:r>
              <w:rPr>
                <w:rFonts w:ascii="Arial" w:hAnsi="Arial" w:cs="Arial"/>
                <w:iCs/>
                <w:color w:val="000000"/>
              </w:rPr>
              <w:t>.</w:t>
            </w:r>
          </w:p>
          <w:p w:rsidR="00EF7E81" w:rsidRPr="00800E3F" w:rsidRDefault="00EF7E81" w:rsidP="00E12280">
            <w:pPr>
              <w:numPr>
                <w:ilvl w:val="0"/>
                <w:numId w:val="6"/>
              </w:numPr>
              <w:spacing w:after="120"/>
              <w:ind w:left="714" w:hanging="357"/>
              <w:rPr>
                <w:rFonts w:ascii="Arial" w:hAnsi="Arial" w:cs="Arial"/>
                <w:iCs/>
                <w:color w:val="000000"/>
              </w:rPr>
            </w:pPr>
            <w:r w:rsidRPr="00800E3F">
              <w:rPr>
                <w:rFonts w:ascii="Arial" w:hAnsi="Arial" w:cs="Arial"/>
                <w:iCs/>
                <w:color w:val="000000"/>
              </w:rPr>
              <w:t>Demonstrate practitioner competence and professionalism</w:t>
            </w:r>
            <w:r>
              <w:rPr>
                <w:rFonts w:ascii="Arial" w:hAnsi="Arial" w:cs="Arial"/>
                <w:iCs/>
                <w:color w:val="000000"/>
              </w:rPr>
              <w:t>.</w:t>
            </w:r>
          </w:p>
          <w:p w:rsidR="00EF7E81" w:rsidRPr="00800E3F" w:rsidRDefault="00EF7E81" w:rsidP="00E12280">
            <w:pPr>
              <w:numPr>
                <w:ilvl w:val="0"/>
                <w:numId w:val="6"/>
              </w:numPr>
              <w:spacing w:after="120"/>
              <w:ind w:left="714" w:hanging="357"/>
              <w:rPr>
                <w:rFonts w:ascii="Arial" w:hAnsi="Arial" w:cs="Arial"/>
                <w:iCs/>
                <w:color w:val="000000"/>
              </w:rPr>
            </w:pPr>
            <w:r w:rsidRPr="00800E3F">
              <w:rPr>
                <w:rFonts w:ascii="Arial" w:hAnsi="Arial" w:cs="Arial"/>
                <w:iCs/>
                <w:color w:val="000000"/>
              </w:rPr>
              <w:t>Demonstrate the ability to plan</w:t>
            </w:r>
            <w:r>
              <w:rPr>
                <w:rFonts w:ascii="Arial" w:hAnsi="Arial" w:cs="Arial"/>
                <w:iCs/>
                <w:color w:val="000000"/>
              </w:rPr>
              <w:t xml:space="preserve"> and</w:t>
            </w:r>
            <w:r w:rsidRPr="00800E3F">
              <w:rPr>
                <w:rFonts w:ascii="Arial" w:hAnsi="Arial" w:cs="Arial"/>
                <w:iCs/>
                <w:color w:val="000000"/>
              </w:rPr>
              <w:t xml:space="preserve"> organise effectively</w:t>
            </w:r>
            <w:r>
              <w:rPr>
                <w:rFonts w:ascii="Arial" w:hAnsi="Arial" w:cs="Arial"/>
                <w:iCs/>
                <w:color w:val="000000"/>
              </w:rPr>
              <w:t>.</w:t>
            </w:r>
          </w:p>
          <w:p w:rsidR="00EF7E81" w:rsidRPr="00800E3F" w:rsidRDefault="00EF7E81" w:rsidP="00E12280">
            <w:pPr>
              <w:numPr>
                <w:ilvl w:val="0"/>
                <w:numId w:val="6"/>
              </w:numPr>
              <w:spacing w:after="120"/>
              <w:ind w:left="714" w:hanging="357"/>
              <w:rPr>
                <w:rFonts w:ascii="Arial" w:hAnsi="Arial" w:cs="Arial"/>
                <w:iCs/>
                <w:color w:val="000000"/>
              </w:rPr>
            </w:pPr>
            <w:r w:rsidRPr="00800E3F">
              <w:rPr>
                <w:rFonts w:ascii="Arial" w:hAnsi="Arial" w:cs="Arial"/>
                <w:iCs/>
                <w:color w:val="000000"/>
              </w:rPr>
              <w:t xml:space="preserve">Demonstrate the ability to build, lead </w:t>
            </w:r>
            <w:r w:rsidRPr="0039348D">
              <w:rPr>
                <w:rFonts w:ascii="Arial" w:hAnsi="Arial" w:cs="Arial"/>
                <w:iCs/>
              </w:rPr>
              <w:t>and manage</w:t>
            </w:r>
            <w:r w:rsidRPr="00800E3F">
              <w:rPr>
                <w:rFonts w:ascii="Arial" w:hAnsi="Arial" w:cs="Arial"/>
                <w:iCs/>
                <w:color w:val="000000"/>
              </w:rPr>
              <w:t xml:space="preserve"> a team</w:t>
            </w:r>
            <w:r>
              <w:rPr>
                <w:rFonts w:ascii="Arial" w:hAnsi="Arial" w:cs="Arial"/>
                <w:iCs/>
                <w:color w:val="000000"/>
              </w:rPr>
              <w:t>.</w:t>
            </w:r>
          </w:p>
          <w:p w:rsidR="00EF7E81" w:rsidRPr="00800E3F" w:rsidRDefault="00EF7E81" w:rsidP="00E12280">
            <w:pPr>
              <w:numPr>
                <w:ilvl w:val="0"/>
                <w:numId w:val="6"/>
              </w:numPr>
              <w:spacing w:after="120"/>
              <w:ind w:left="714" w:hanging="357"/>
              <w:rPr>
                <w:rFonts w:ascii="Arial" w:hAnsi="Arial" w:cs="Arial"/>
                <w:iCs/>
                <w:color w:val="000000"/>
              </w:rPr>
            </w:pPr>
            <w:r w:rsidRPr="00800E3F">
              <w:rPr>
                <w:rFonts w:ascii="Arial" w:hAnsi="Arial" w:cs="Arial"/>
                <w:iCs/>
                <w:color w:val="000000"/>
              </w:rPr>
              <w:t>Demonstrate strong interpersonal skills including the ability to build and maintain relationships</w:t>
            </w:r>
            <w:r>
              <w:rPr>
                <w:rFonts w:ascii="Arial" w:hAnsi="Arial" w:cs="Arial"/>
                <w:iCs/>
                <w:color w:val="000000"/>
              </w:rPr>
              <w:t>.</w:t>
            </w:r>
          </w:p>
          <w:p w:rsidR="00EF7E81" w:rsidRPr="00800E3F" w:rsidRDefault="00EF7E81" w:rsidP="00E12280">
            <w:pPr>
              <w:numPr>
                <w:ilvl w:val="0"/>
                <w:numId w:val="6"/>
              </w:numPr>
              <w:spacing w:after="120"/>
              <w:ind w:left="714" w:hanging="357"/>
              <w:rPr>
                <w:rFonts w:ascii="Arial" w:hAnsi="Arial" w:cs="Arial"/>
                <w:iCs/>
                <w:color w:val="000000"/>
              </w:rPr>
            </w:pPr>
            <w:r w:rsidRPr="00800E3F">
              <w:rPr>
                <w:rFonts w:ascii="Arial" w:hAnsi="Arial" w:cs="Arial"/>
                <w:iCs/>
                <w:color w:val="000000"/>
              </w:rPr>
              <w:t>Demonstrate strong communication and influencing skills</w:t>
            </w:r>
            <w:r>
              <w:rPr>
                <w:rFonts w:ascii="Arial" w:hAnsi="Arial" w:cs="Arial"/>
                <w:iCs/>
                <w:color w:val="000000"/>
              </w:rPr>
              <w:t>.</w:t>
            </w:r>
          </w:p>
          <w:p w:rsidR="00EF7E81" w:rsidRPr="00800E3F" w:rsidRDefault="00EF7E81" w:rsidP="00E12280">
            <w:pPr>
              <w:numPr>
                <w:ilvl w:val="0"/>
                <w:numId w:val="6"/>
              </w:numPr>
              <w:spacing w:after="120"/>
              <w:ind w:left="714" w:hanging="357"/>
              <w:rPr>
                <w:rFonts w:ascii="Arial" w:hAnsi="Arial" w:cs="Arial"/>
                <w:iCs/>
                <w:color w:val="000000"/>
              </w:rPr>
            </w:pPr>
            <w:r w:rsidRPr="00800E3F">
              <w:rPr>
                <w:rFonts w:ascii="Arial" w:hAnsi="Arial" w:cs="Arial"/>
                <w:iCs/>
                <w:color w:val="000000"/>
              </w:rPr>
              <w:t>Demonstrate initiative and innovation in the delivery of service</w:t>
            </w:r>
            <w:r>
              <w:rPr>
                <w:rFonts w:ascii="Arial" w:hAnsi="Arial" w:cs="Arial"/>
                <w:iCs/>
                <w:color w:val="000000"/>
              </w:rPr>
              <w:t>.</w:t>
            </w:r>
          </w:p>
          <w:p w:rsidR="00EF7E81" w:rsidRPr="00800E3F" w:rsidRDefault="00EF7E81" w:rsidP="00E12280">
            <w:pPr>
              <w:numPr>
                <w:ilvl w:val="0"/>
                <w:numId w:val="6"/>
              </w:numPr>
              <w:spacing w:after="120"/>
              <w:ind w:left="714" w:hanging="357"/>
              <w:rPr>
                <w:rFonts w:ascii="Arial" w:hAnsi="Arial" w:cs="Arial"/>
                <w:iCs/>
                <w:color w:val="000000"/>
              </w:rPr>
            </w:pPr>
            <w:r w:rsidRPr="00800E3F">
              <w:rPr>
                <w:rFonts w:ascii="Arial" w:hAnsi="Arial" w:cs="Arial"/>
                <w:iCs/>
                <w:color w:val="000000"/>
              </w:rPr>
              <w:t>Demonstrate resilience and composure</w:t>
            </w:r>
            <w:r>
              <w:rPr>
                <w:rFonts w:ascii="Arial" w:hAnsi="Arial" w:cs="Arial"/>
                <w:iCs/>
                <w:color w:val="000000"/>
              </w:rPr>
              <w:t>.</w:t>
            </w:r>
          </w:p>
          <w:p w:rsidR="00EF7E81" w:rsidRPr="00D265D2" w:rsidRDefault="00EF7E81" w:rsidP="00E12280">
            <w:pPr>
              <w:numPr>
                <w:ilvl w:val="0"/>
                <w:numId w:val="6"/>
              </w:numPr>
              <w:spacing w:after="120"/>
              <w:ind w:left="714" w:hanging="357"/>
              <w:rPr>
                <w:rFonts w:ascii="Arial" w:hAnsi="Arial" w:cs="Arial"/>
                <w:iCs/>
                <w:color w:val="000000"/>
              </w:rPr>
            </w:pPr>
            <w:r w:rsidRPr="00D265D2">
              <w:rPr>
                <w:rFonts w:ascii="Arial" w:hAnsi="Arial" w:cs="Arial"/>
                <w:iCs/>
                <w:color w:val="000000"/>
              </w:rPr>
              <w:t>Demonstrate openness to change</w:t>
            </w:r>
            <w:r>
              <w:rPr>
                <w:rFonts w:ascii="Arial" w:hAnsi="Arial" w:cs="Arial"/>
                <w:iCs/>
                <w:color w:val="000000"/>
              </w:rPr>
              <w:t>.</w:t>
            </w:r>
            <w:r w:rsidRPr="00D265D2">
              <w:rPr>
                <w:rFonts w:ascii="Arial" w:hAnsi="Arial" w:cs="Arial"/>
                <w:iCs/>
                <w:color w:val="000000"/>
              </w:rPr>
              <w:t xml:space="preserve"> </w:t>
            </w:r>
          </w:p>
          <w:p w:rsidR="00EF7E81" w:rsidRPr="00800E3F" w:rsidRDefault="00EF7E81" w:rsidP="00E12280">
            <w:pPr>
              <w:numPr>
                <w:ilvl w:val="0"/>
                <w:numId w:val="6"/>
              </w:numPr>
              <w:spacing w:after="120"/>
              <w:ind w:left="714" w:hanging="357"/>
              <w:rPr>
                <w:rFonts w:ascii="Arial" w:hAnsi="Arial" w:cs="Arial"/>
                <w:iCs/>
                <w:color w:val="000000"/>
              </w:rPr>
            </w:pPr>
            <w:r w:rsidRPr="00800E3F">
              <w:rPr>
                <w:rFonts w:ascii="Arial" w:hAnsi="Arial" w:cs="Arial"/>
                <w:iCs/>
                <w:color w:val="000000"/>
              </w:rPr>
              <w:t>Demonstrate integrity and ethical stance</w:t>
            </w:r>
            <w:r>
              <w:rPr>
                <w:rFonts w:ascii="Arial" w:hAnsi="Arial" w:cs="Arial"/>
                <w:iCs/>
                <w:color w:val="000000"/>
              </w:rPr>
              <w:t>.</w:t>
            </w:r>
          </w:p>
          <w:p w:rsidR="00EF7E81" w:rsidRPr="00705232" w:rsidRDefault="00EF7E81" w:rsidP="00E12280">
            <w:pPr>
              <w:numPr>
                <w:ilvl w:val="0"/>
                <w:numId w:val="6"/>
              </w:numPr>
              <w:spacing w:after="120"/>
              <w:ind w:left="714" w:hanging="357"/>
              <w:rPr>
                <w:rFonts w:ascii="Arial" w:hAnsi="Arial" w:cs="Arial"/>
                <w:iCs/>
                <w:color w:val="000000"/>
              </w:rPr>
            </w:pPr>
            <w:r w:rsidRPr="00705232">
              <w:rPr>
                <w:rFonts w:ascii="Arial" w:hAnsi="Arial" w:cs="Arial"/>
                <w:iCs/>
                <w:color w:val="000000"/>
              </w:rPr>
              <w:t>Demonstrate a commitment to continuing professional development</w:t>
            </w:r>
            <w:r>
              <w:rPr>
                <w:rFonts w:ascii="Arial" w:hAnsi="Arial" w:cs="Arial"/>
                <w:iCs/>
                <w:color w:val="000000"/>
              </w:rPr>
              <w:t>.</w:t>
            </w:r>
          </w:p>
          <w:p w:rsidR="00EF7E81" w:rsidRPr="00D265D2" w:rsidRDefault="00EF7E81" w:rsidP="00E12280">
            <w:pPr>
              <w:numPr>
                <w:ilvl w:val="0"/>
                <w:numId w:val="6"/>
              </w:numPr>
              <w:spacing w:after="120"/>
              <w:ind w:left="714" w:hanging="357"/>
              <w:rPr>
                <w:rFonts w:ascii="Arial" w:hAnsi="Arial" w:cs="Arial"/>
                <w:iCs/>
                <w:color w:val="000000"/>
              </w:rPr>
            </w:pPr>
            <w:r w:rsidRPr="00D265D2">
              <w:rPr>
                <w:rFonts w:ascii="Arial" w:hAnsi="Arial" w:cs="Arial"/>
                <w:iCs/>
                <w:color w:val="000000"/>
              </w:rPr>
              <w:t>Demonstrate the ability to relate nursing research to nursing practice</w:t>
            </w:r>
            <w:r>
              <w:rPr>
                <w:rFonts w:ascii="Arial" w:hAnsi="Arial" w:cs="Arial"/>
                <w:iCs/>
                <w:color w:val="000000"/>
              </w:rPr>
              <w:t>.</w:t>
            </w:r>
          </w:p>
          <w:p w:rsidR="00EF7E81" w:rsidRPr="00D265D2" w:rsidRDefault="00EF7E81" w:rsidP="00E12280">
            <w:pPr>
              <w:numPr>
                <w:ilvl w:val="0"/>
                <w:numId w:val="6"/>
              </w:numPr>
              <w:spacing w:after="120"/>
              <w:ind w:left="714" w:hanging="357"/>
              <w:rPr>
                <w:rFonts w:ascii="Arial" w:hAnsi="Arial" w:cs="Arial"/>
                <w:iCs/>
                <w:color w:val="000000"/>
              </w:rPr>
            </w:pPr>
            <w:r w:rsidRPr="00D265D2">
              <w:rPr>
                <w:rFonts w:ascii="Arial" w:hAnsi="Arial" w:cs="Arial"/>
                <w:iCs/>
                <w:color w:val="000000"/>
              </w:rPr>
              <w:t>Demonstrate knowledge of quality assurance practices and their application to nursing procedures</w:t>
            </w:r>
            <w:r>
              <w:rPr>
                <w:rFonts w:ascii="Arial" w:hAnsi="Arial" w:cs="Arial"/>
                <w:iCs/>
                <w:color w:val="000000"/>
              </w:rPr>
              <w:t>.</w:t>
            </w:r>
          </w:p>
          <w:p w:rsidR="00EF7E81" w:rsidRPr="00D265D2" w:rsidRDefault="00EF7E81" w:rsidP="00E12280">
            <w:pPr>
              <w:numPr>
                <w:ilvl w:val="0"/>
                <w:numId w:val="6"/>
              </w:numPr>
              <w:spacing w:after="120"/>
              <w:ind w:left="714" w:hanging="357"/>
              <w:rPr>
                <w:rFonts w:ascii="Arial" w:hAnsi="Arial" w:cs="Arial"/>
                <w:iCs/>
                <w:color w:val="000000"/>
              </w:rPr>
            </w:pPr>
            <w:r w:rsidRPr="00D265D2">
              <w:rPr>
                <w:rFonts w:ascii="Arial" w:hAnsi="Arial" w:cs="Arial"/>
                <w:iCs/>
                <w:color w:val="000000"/>
              </w:rPr>
              <w:t>Demonstrate an awareness of HR policies and procedures including disciplinary procedures, managing attendance etc.</w:t>
            </w:r>
          </w:p>
          <w:p w:rsidR="00EF7E81" w:rsidRPr="00800E3F" w:rsidRDefault="00EF7E81" w:rsidP="00E12280">
            <w:pPr>
              <w:numPr>
                <w:ilvl w:val="0"/>
                <w:numId w:val="6"/>
              </w:numPr>
              <w:spacing w:after="120"/>
              <w:ind w:left="714" w:hanging="357"/>
              <w:rPr>
                <w:rFonts w:ascii="Arial" w:hAnsi="Arial" w:cs="Arial"/>
                <w:iCs/>
                <w:color w:val="000000"/>
              </w:rPr>
            </w:pPr>
            <w:r w:rsidRPr="00800E3F">
              <w:rPr>
                <w:rFonts w:ascii="Arial" w:hAnsi="Arial" w:cs="Arial"/>
                <w:iCs/>
                <w:color w:val="000000"/>
              </w:rPr>
              <w:t>Demonstrate an awareness of relevant legislation and policy e.g. legislation relevant to the service area, health and safety, infection control etc.</w:t>
            </w:r>
          </w:p>
          <w:p w:rsidR="00EF7E81" w:rsidRDefault="00EF7E81" w:rsidP="00E12280">
            <w:pPr>
              <w:numPr>
                <w:ilvl w:val="0"/>
                <w:numId w:val="6"/>
              </w:numPr>
              <w:spacing w:after="120"/>
              <w:ind w:left="714" w:hanging="357"/>
              <w:rPr>
                <w:rFonts w:ascii="Arial" w:hAnsi="Arial" w:cs="Arial"/>
                <w:iCs/>
                <w:color w:val="000000"/>
              </w:rPr>
            </w:pPr>
            <w:r w:rsidRPr="00800E3F">
              <w:rPr>
                <w:rFonts w:ascii="Arial" w:hAnsi="Arial" w:cs="Arial"/>
                <w:iCs/>
                <w:color w:val="000000"/>
              </w:rPr>
              <w:lastRenderedPageBreak/>
              <w:t>Demonstrate an awareness of current</w:t>
            </w:r>
            <w:r>
              <w:rPr>
                <w:rFonts w:ascii="Arial" w:hAnsi="Arial" w:cs="Arial"/>
                <w:iCs/>
                <w:color w:val="000000"/>
              </w:rPr>
              <w:t xml:space="preserve"> and emerging nursing</w:t>
            </w:r>
            <w:r w:rsidRPr="00800E3F">
              <w:rPr>
                <w:rFonts w:ascii="Arial" w:hAnsi="Arial" w:cs="Arial"/>
                <w:iCs/>
                <w:color w:val="000000"/>
              </w:rPr>
              <w:t xml:space="preserve"> strategies and </w:t>
            </w:r>
            <w:r>
              <w:rPr>
                <w:rFonts w:ascii="Arial" w:hAnsi="Arial" w:cs="Arial"/>
                <w:iCs/>
                <w:color w:val="000000"/>
              </w:rPr>
              <w:t xml:space="preserve">policies </w:t>
            </w:r>
            <w:r w:rsidRPr="00800E3F">
              <w:rPr>
                <w:rFonts w:ascii="Arial" w:hAnsi="Arial" w:cs="Arial"/>
                <w:iCs/>
                <w:color w:val="000000"/>
              </w:rPr>
              <w:t>in relation to the clinical / designated area</w:t>
            </w:r>
            <w:r>
              <w:rPr>
                <w:rFonts w:ascii="Arial" w:hAnsi="Arial" w:cs="Arial"/>
                <w:iCs/>
                <w:color w:val="000000"/>
              </w:rPr>
              <w:t>.</w:t>
            </w:r>
          </w:p>
          <w:p w:rsidR="00EF7E81" w:rsidRPr="00D265D2" w:rsidRDefault="00EF7E81" w:rsidP="00E12280">
            <w:pPr>
              <w:numPr>
                <w:ilvl w:val="0"/>
                <w:numId w:val="6"/>
              </w:numPr>
              <w:spacing w:after="120"/>
              <w:ind w:left="714" w:hanging="357"/>
              <w:rPr>
                <w:rFonts w:ascii="Arial" w:hAnsi="Arial" w:cs="Arial"/>
                <w:iCs/>
                <w:color w:val="000000"/>
              </w:rPr>
            </w:pPr>
            <w:r w:rsidRPr="00D265D2">
              <w:rPr>
                <w:rFonts w:ascii="Arial" w:hAnsi="Arial" w:cs="Arial"/>
                <w:iCs/>
                <w:color w:val="000000"/>
              </w:rPr>
              <w:t>Demonstrate an awareness of the Health Service Transformation Programme</w:t>
            </w:r>
            <w:r>
              <w:rPr>
                <w:rFonts w:ascii="Arial" w:hAnsi="Arial" w:cs="Arial"/>
                <w:iCs/>
                <w:color w:val="000000"/>
              </w:rPr>
              <w:t>.</w:t>
            </w:r>
          </w:p>
          <w:p w:rsidR="00EF7E81" w:rsidRPr="00D265D2" w:rsidRDefault="00EF7E81" w:rsidP="00E12280">
            <w:pPr>
              <w:numPr>
                <w:ilvl w:val="0"/>
                <w:numId w:val="6"/>
              </w:numPr>
              <w:spacing w:after="120"/>
              <w:ind w:left="714" w:hanging="357"/>
              <w:rPr>
                <w:rFonts w:ascii="Arial" w:hAnsi="Arial" w:cs="Arial"/>
                <w:iCs/>
                <w:color w:val="000000"/>
              </w:rPr>
            </w:pPr>
            <w:r w:rsidRPr="00D265D2">
              <w:rPr>
                <w:rFonts w:ascii="Arial" w:hAnsi="Arial" w:cs="Arial"/>
                <w:color w:val="000000"/>
              </w:rPr>
              <w:t>Demonstrate a willingness to develop</w:t>
            </w:r>
            <w:r>
              <w:rPr>
                <w:rFonts w:ascii="Arial" w:hAnsi="Arial" w:cs="Arial"/>
                <w:color w:val="000000"/>
              </w:rPr>
              <w:t xml:space="preserve"> IT skills relevant to the role.</w:t>
            </w:r>
          </w:p>
          <w:p w:rsidR="00EF7E81" w:rsidRDefault="00EF7E81" w:rsidP="00C66502">
            <w:pPr>
              <w:ind w:left="360"/>
              <w:rPr>
                <w:rFonts w:ascii="Arial" w:hAnsi="Arial" w:cs="Arial"/>
                <w:i/>
                <w:iCs/>
              </w:rPr>
            </w:pPr>
          </w:p>
          <w:p w:rsidR="0058462F" w:rsidRPr="007A4C8F" w:rsidRDefault="0058462F" w:rsidP="00C66502">
            <w:pPr>
              <w:ind w:left="360"/>
              <w:rPr>
                <w:rFonts w:ascii="Arial" w:hAnsi="Arial" w:cs="Arial"/>
                <w:i/>
                <w:iCs/>
              </w:rPr>
            </w:pPr>
          </w:p>
        </w:tc>
      </w:tr>
      <w:tr w:rsidR="00EF7E81" w:rsidRPr="007A4C8F" w:rsidTr="00466630">
        <w:tc>
          <w:tcPr>
            <w:tcW w:w="2356" w:type="dxa"/>
          </w:tcPr>
          <w:p w:rsidR="00EF7E81" w:rsidRPr="00E766A5" w:rsidRDefault="00EF7E81" w:rsidP="00C66502">
            <w:pPr>
              <w:rPr>
                <w:rFonts w:ascii="Arial" w:hAnsi="Arial" w:cs="Arial"/>
                <w:b/>
                <w:bCs/>
              </w:rPr>
            </w:pPr>
            <w:r w:rsidRPr="00E766A5">
              <w:rPr>
                <w:rFonts w:ascii="Arial" w:hAnsi="Arial" w:cs="Arial"/>
                <w:b/>
                <w:bCs/>
              </w:rPr>
              <w:lastRenderedPageBreak/>
              <w:t>C</w:t>
            </w:r>
            <w:r>
              <w:rPr>
                <w:rFonts w:ascii="Arial" w:hAnsi="Arial" w:cs="Arial"/>
                <w:b/>
                <w:bCs/>
              </w:rPr>
              <w:t>ampaign</w:t>
            </w:r>
            <w:r w:rsidRPr="00E766A5">
              <w:rPr>
                <w:rFonts w:ascii="Arial" w:hAnsi="Arial" w:cs="Arial"/>
                <w:b/>
                <w:bCs/>
              </w:rPr>
              <w:t xml:space="preserve"> Specific Selection Process</w:t>
            </w:r>
          </w:p>
          <w:p w:rsidR="00EF7E81" w:rsidRPr="00E766A5" w:rsidRDefault="00EF7E81" w:rsidP="00C66502">
            <w:pPr>
              <w:rPr>
                <w:rFonts w:ascii="Arial" w:hAnsi="Arial" w:cs="Arial"/>
                <w:b/>
                <w:bCs/>
              </w:rPr>
            </w:pPr>
          </w:p>
          <w:p w:rsidR="00EF7E81" w:rsidRPr="00067C2A" w:rsidRDefault="00EF7E81" w:rsidP="00C66502">
            <w:pPr>
              <w:rPr>
                <w:rFonts w:ascii="Arial" w:hAnsi="Arial" w:cs="Arial"/>
                <w:b/>
                <w:bCs/>
              </w:rPr>
            </w:pPr>
            <w:r w:rsidRPr="00E766A5">
              <w:rPr>
                <w:rFonts w:ascii="Arial" w:hAnsi="Arial" w:cs="Arial"/>
                <w:b/>
                <w:bCs/>
              </w:rPr>
              <w:t>Ranking/Shortlisting / Interview</w:t>
            </w:r>
          </w:p>
        </w:tc>
        <w:tc>
          <w:tcPr>
            <w:tcW w:w="8264" w:type="dxa"/>
          </w:tcPr>
          <w:p w:rsidR="00EF7E81" w:rsidRPr="00E46CA9" w:rsidRDefault="00EF7E81" w:rsidP="00C66502">
            <w:pPr>
              <w:tabs>
                <w:tab w:val="num" w:pos="81"/>
              </w:tabs>
              <w:ind w:left="81"/>
              <w:jc w:val="both"/>
              <w:rPr>
                <w:rFonts w:ascii="Arial" w:hAnsi="Arial" w:cs="Arial"/>
                <w:iCs/>
                <w:color w:val="000000"/>
              </w:rPr>
            </w:pPr>
            <w:r w:rsidRPr="00E46CA9">
              <w:rPr>
                <w:rFonts w:ascii="Arial" w:hAnsi="Arial" w:cs="Arial"/>
                <w:iCs/>
                <w:color w:val="000000"/>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rsidR="00EF7E81" w:rsidRPr="00E46CA9" w:rsidRDefault="00EF7E81" w:rsidP="00C66502">
            <w:pPr>
              <w:tabs>
                <w:tab w:val="num" w:pos="81"/>
              </w:tabs>
              <w:ind w:left="81"/>
              <w:jc w:val="both"/>
              <w:rPr>
                <w:rFonts w:ascii="Arial" w:hAnsi="Arial" w:cs="Arial"/>
                <w:iCs/>
                <w:color w:val="000000"/>
              </w:rPr>
            </w:pPr>
          </w:p>
          <w:p w:rsidR="00EF7E81" w:rsidRPr="00E46CA9" w:rsidRDefault="00EF7E81" w:rsidP="00C66502">
            <w:pPr>
              <w:tabs>
                <w:tab w:val="num" w:pos="81"/>
              </w:tabs>
              <w:ind w:left="81"/>
              <w:jc w:val="both"/>
              <w:rPr>
                <w:rFonts w:ascii="Arial" w:hAnsi="Arial" w:cs="Arial"/>
                <w:iCs/>
                <w:color w:val="000000"/>
              </w:rPr>
            </w:pPr>
            <w:r w:rsidRPr="00E46CA9">
              <w:rPr>
                <w:rFonts w:ascii="Arial" w:hAnsi="Arial" w:cs="Arial"/>
                <w:iCs/>
                <w:color w:val="000000"/>
              </w:rPr>
              <w:t xml:space="preserve">Failure to include information regarding these requirements may result in you not being called forward to the next stage of the selection process.  </w:t>
            </w:r>
          </w:p>
          <w:p w:rsidR="00EF7E81" w:rsidRPr="00E46CA9" w:rsidRDefault="00EF7E81" w:rsidP="00C66502">
            <w:pPr>
              <w:tabs>
                <w:tab w:val="num" w:pos="81"/>
              </w:tabs>
              <w:ind w:left="81"/>
              <w:jc w:val="both"/>
              <w:rPr>
                <w:rFonts w:ascii="Arial" w:hAnsi="Arial" w:cs="Arial"/>
                <w:iCs/>
                <w:color w:val="000000"/>
              </w:rPr>
            </w:pPr>
          </w:p>
          <w:p w:rsidR="00EF7E81" w:rsidRPr="007A4C8F" w:rsidRDefault="00EF7E81" w:rsidP="00C66502">
            <w:pPr>
              <w:jc w:val="both"/>
              <w:rPr>
                <w:rFonts w:ascii="Arial" w:hAnsi="Arial" w:cs="Arial"/>
                <w:i/>
                <w:iCs/>
                <w:color w:val="FF0000"/>
              </w:rPr>
            </w:pPr>
            <w:r w:rsidRPr="00E46CA9">
              <w:rPr>
                <w:rFonts w:ascii="Arial" w:hAnsi="Arial" w:cs="Arial"/>
                <w:iCs/>
                <w:color w:val="000000"/>
              </w:rPr>
              <w:t>Those successful at the ranking stage of this process (where applied) will be placed on an order of merit and will be called to interview in ‘bands’ depending on the service needs of the organisation.</w:t>
            </w:r>
          </w:p>
        </w:tc>
      </w:tr>
      <w:tr w:rsidR="00EF7E81" w:rsidRPr="00085040" w:rsidTr="00466630">
        <w:tc>
          <w:tcPr>
            <w:tcW w:w="2356" w:type="dxa"/>
            <w:tcBorders>
              <w:top w:val="single" w:sz="4" w:space="0" w:color="auto"/>
              <w:left w:val="single" w:sz="4" w:space="0" w:color="auto"/>
              <w:bottom w:val="single" w:sz="4" w:space="0" w:color="auto"/>
              <w:right w:val="single" w:sz="4" w:space="0" w:color="auto"/>
            </w:tcBorders>
          </w:tcPr>
          <w:p w:rsidR="00EF7E81" w:rsidRPr="00085040" w:rsidRDefault="00EF7E81" w:rsidP="00C66502">
            <w:pPr>
              <w:rPr>
                <w:rFonts w:ascii="Arial" w:hAnsi="Arial" w:cs="Arial"/>
                <w:b/>
                <w:bCs/>
              </w:rPr>
            </w:pPr>
            <w:r w:rsidRPr="00E766A5">
              <w:rPr>
                <w:rFonts w:ascii="Arial" w:hAnsi="Arial" w:cs="Arial"/>
                <w:b/>
                <w:bCs/>
              </w:rPr>
              <w:t>Code of Practice</w:t>
            </w:r>
          </w:p>
        </w:tc>
        <w:tc>
          <w:tcPr>
            <w:tcW w:w="8264" w:type="dxa"/>
            <w:tcBorders>
              <w:top w:val="single" w:sz="4" w:space="0" w:color="auto"/>
              <w:left w:val="single" w:sz="4" w:space="0" w:color="auto"/>
              <w:bottom w:val="single" w:sz="4" w:space="0" w:color="auto"/>
              <w:right w:val="single" w:sz="4" w:space="0" w:color="auto"/>
            </w:tcBorders>
          </w:tcPr>
          <w:p w:rsidR="00EF7E81" w:rsidRPr="00D767B7" w:rsidRDefault="00EF7E81" w:rsidP="00C66502">
            <w:pPr>
              <w:jc w:val="both"/>
              <w:rPr>
                <w:rFonts w:ascii="Arial" w:hAnsi="Arial" w:cs="Arial"/>
                <w:iCs/>
                <w:color w:val="000000"/>
              </w:rPr>
            </w:pPr>
            <w:r w:rsidRPr="00D767B7">
              <w:rPr>
                <w:rFonts w:ascii="Arial" w:hAnsi="Arial" w:cs="Arial"/>
                <w:iCs/>
                <w:color w:val="000000"/>
              </w:rPr>
              <w:t xml:space="preserve">The Health Service Executive will run this campaign in compliance with the Code of Practice prepared by the Commissioners for Public Service Appointments (CPSA). The Code of Practice sets out how the core principles of probity, merit, equity and fairness might be applied on a principle basis. The Code also specifies the responsibilities placed on candidates, feedback facilities for applicants on matters relating to their application when requested, and outlines procedures in relation to requests for a review of the recruitment and selection process and review in relation to allegations of a breach of the Code of Practice.  Additional information on the HSE’s review process is available in the document posted with each vacancy entitled “Code of Practice, Information For Candidates”.  </w:t>
            </w:r>
          </w:p>
          <w:p w:rsidR="00EF7E81" w:rsidRPr="00D767B7" w:rsidRDefault="00EF7E81" w:rsidP="00C66502">
            <w:pPr>
              <w:jc w:val="both"/>
              <w:rPr>
                <w:rFonts w:ascii="Arial" w:hAnsi="Arial" w:cs="Arial"/>
                <w:iCs/>
                <w:color w:val="000000"/>
              </w:rPr>
            </w:pPr>
          </w:p>
          <w:p w:rsidR="00EF7E81" w:rsidRPr="00D767B7" w:rsidRDefault="00EF7E81" w:rsidP="00C66502">
            <w:pPr>
              <w:jc w:val="both"/>
              <w:rPr>
                <w:rFonts w:ascii="Arial" w:hAnsi="Arial" w:cs="Arial"/>
                <w:iCs/>
                <w:color w:val="000000"/>
              </w:rPr>
            </w:pPr>
            <w:r w:rsidRPr="00D767B7">
              <w:rPr>
                <w:rFonts w:ascii="Arial" w:hAnsi="Arial" w:cs="Arial"/>
                <w:iCs/>
                <w:color w:val="000000"/>
              </w:rPr>
              <w:t xml:space="preserve">Codes of practice are published by the CPSA and are available on </w:t>
            </w:r>
            <w:hyperlink r:id="rId8" w:history="1">
              <w:r w:rsidRPr="00D767B7">
                <w:rPr>
                  <w:rStyle w:val="Hyperlink"/>
                  <w:rFonts w:ascii="Arial" w:hAnsi="Arial" w:cs="Arial"/>
                  <w:iCs/>
                  <w:color w:val="000000"/>
                </w:rPr>
                <w:t>www.careersinhealthcare.ie</w:t>
              </w:r>
            </w:hyperlink>
            <w:r w:rsidRPr="00D767B7">
              <w:rPr>
                <w:rFonts w:ascii="Arial" w:hAnsi="Arial" w:cs="Arial"/>
                <w:iCs/>
                <w:color w:val="000000"/>
              </w:rPr>
              <w:t xml:space="preserve"> in the document posted with each vacancy entitled “Code of Practice, information for candidates or on </w:t>
            </w:r>
            <w:hyperlink r:id="rId9" w:history="1">
              <w:r w:rsidRPr="00D767B7">
                <w:rPr>
                  <w:rStyle w:val="Hyperlink"/>
                  <w:rFonts w:ascii="Arial" w:hAnsi="Arial" w:cs="Arial"/>
                  <w:iCs/>
                  <w:color w:val="000000"/>
                </w:rPr>
                <w:t>www.cpsa-online.ie</w:t>
              </w:r>
            </w:hyperlink>
            <w:r w:rsidRPr="00D767B7">
              <w:rPr>
                <w:rFonts w:ascii="Arial" w:hAnsi="Arial" w:cs="Arial"/>
                <w:iCs/>
                <w:color w:val="000000"/>
              </w:rPr>
              <w:t>.</w:t>
            </w:r>
          </w:p>
          <w:p w:rsidR="00EF7E81" w:rsidRPr="00D767B7" w:rsidRDefault="00EF7E81" w:rsidP="00C66502">
            <w:pPr>
              <w:jc w:val="both"/>
              <w:rPr>
                <w:rFonts w:ascii="Arial" w:hAnsi="Arial" w:cs="Arial"/>
                <w:i/>
                <w:iCs/>
                <w:color w:val="0000FF"/>
              </w:rPr>
            </w:pPr>
          </w:p>
        </w:tc>
      </w:tr>
      <w:tr w:rsidR="00EF7E81" w:rsidRPr="007C0A84" w:rsidTr="00C66502">
        <w:tc>
          <w:tcPr>
            <w:tcW w:w="10620" w:type="dxa"/>
            <w:gridSpan w:val="2"/>
          </w:tcPr>
          <w:p w:rsidR="00EF7E81" w:rsidRPr="007C0A84" w:rsidRDefault="00EF7E81" w:rsidP="00C66502">
            <w:pPr>
              <w:rPr>
                <w:rFonts w:ascii="Arial" w:hAnsi="Arial" w:cs="Arial"/>
              </w:rPr>
            </w:pPr>
          </w:p>
          <w:p w:rsidR="00EF7E81" w:rsidRPr="007E06F9" w:rsidRDefault="00EF7E81" w:rsidP="00C66502">
            <w:pPr>
              <w:rPr>
                <w:rFonts w:ascii="Arial" w:hAnsi="Arial" w:cs="Arial"/>
                <w:b/>
              </w:rPr>
            </w:pPr>
            <w:r w:rsidRPr="007E06F9">
              <w:rPr>
                <w:rFonts w:ascii="Arial" w:hAnsi="Arial" w:cs="Arial"/>
                <w:b/>
              </w:rPr>
              <w:t>The reform programme outlined for the Health Services may impact on this role and as structures change the job description may be reviewed.</w:t>
            </w:r>
          </w:p>
          <w:p w:rsidR="00EF7E81" w:rsidRPr="007E06F9" w:rsidRDefault="00EF7E81" w:rsidP="00C66502">
            <w:pPr>
              <w:rPr>
                <w:rFonts w:ascii="Arial" w:hAnsi="Arial" w:cs="Arial"/>
                <w:b/>
              </w:rPr>
            </w:pPr>
          </w:p>
          <w:p w:rsidR="00EF7E81" w:rsidRDefault="00EF7E81" w:rsidP="00C66502">
            <w:pPr>
              <w:rPr>
                <w:rFonts w:ascii="Arial" w:hAnsi="Arial" w:cs="Arial"/>
              </w:rPr>
            </w:pPr>
            <w:r w:rsidRPr="007E06F9">
              <w:rPr>
                <w:rFonts w:ascii="Arial" w:hAnsi="Arial" w:cs="Arial"/>
                <w:b/>
              </w:rPr>
              <w:t>This job specification is a guide to the general range of duties assigned to the post holder. It is intended to be neither definitive nor restrictive and is subject to periodic review with the employee concerned.</w:t>
            </w:r>
            <w:r w:rsidRPr="007C0A84">
              <w:rPr>
                <w:rFonts w:ascii="Arial" w:hAnsi="Arial" w:cs="Arial"/>
              </w:rPr>
              <w:t xml:space="preserve"> </w:t>
            </w:r>
          </w:p>
          <w:p w:rsidR="00EF7E81" w:rsidRPr="007C0A84" w:rsidRDefault="00EF7E81" w:rsidP="00C66502">
            <w:pPr>
              <w:rPr>
                <w:rFonts w:ascii="Arial" w:hAnsi="Arial" w:cs="Arial"/>
              </w:rPr>
            </w:pPr>
          </w:p>
        </w:tc>
      </w:tr>
    </w:tbl>
    <w:p w:rsidR="00E12280" w:rsidRPr="007A4C8F" w:rsidRDefault="00E12280" w:rsidP="00E12280">
      <w:pPr>
        <w:rPr>
          <w:rFonts w:ascii="Arial" w:hAnsi="Arial" w:cs="Arial"/>
        </w:rPr>
      </w:pPr>
    </w:p>
    <w:p w:rsidR="00EF7E81" w:rsidRDefault="00EF7E81" w:rsidP="00EF7E81">
      <w:pPr>
        <w:tabs>
          <w:tab w:val="left" w:pos="-709"/>
        </w:tabs>
        <w:ind w:left="-709" w:right="-330"/>
        <w:jc w:val="center"/>
        <w:rPr>
          <w:rFonts w:ascii="Arial" w:hAnsi="Arial" w:cs="Arial"/>
          <w:b/>
          <w:sz w:val="22"/>
          <w:szCs w:val="22"/>
        </w:rPr>
      </w:pPr>
    </w:p>
    <w:p w:rsidR="00EF7E81" w:rsidRDefault="00EF7E81" w:rsidP="00EF7E81">
      <w:pPr>
        <w:tabs>
          <w:tab w:val="left" w:pos="-709"/>
        </w:tabs>
        <w:ind w:left="-709" w:right="-330"/>
        <w:jc w:val="center"/>
        <w:rPr>
          <w:rFonts w:ascii="Arial" w:hAnsi="Arial" w:cs="Arial"/>
          <w:b/>
          <w:sz w:val="22"/>
          <w:szCs w:val="22"/>
        </w:rPr>
      </w:pPr>
    </w:p>
    <w:p w:rsidR="00EF7E81" w:rsidRDefault="00EF7E81" w:rsidP="00EF7E81">
      <w:pPr>
        <w:tabs>
          <w:tab w:val="left" w:pos="-709"/>
        </w:tabs>
        <w:ind w:left="-709" w:right="-330"/>
        <w:jc w:val="center"/>
        <w:rPr>
          <w:rFonts w:ascii="Arial" w:hAnsi="Arial" w:cs="Arial"/>
          <w:b/>
          <w:sz w:val="22"/>
          <w:szCs w:val="22"/>
        </w:rPr>
      </w:pPr>
    </w:p>
    <w:p w:rsidR="00EF7E81" w:rsidRDefault="00EF7E81" w:rsidP="00A913FB">
      <w:pPr>
        <w:tabs>
          <w:tab w:val="left" w:pos="-709"/>
        </w:tabs>
        <w:ind w:right="-330"/>
        <w:rPr>
          <w:rFonts w:ascii="Arial" w:hAnsi="Arial" w:cs="Arial"/>
          <w:b/>
          <w:sz w:val="22"/>
          <w:szCs w:val="22"/>
        </w:rPr>
      </w:pPr>
    </w:p>
    <w:p w:rsidR="00B8683E" w:rsidRDefault="00B8683E" w:rsidP="00A913FB">
      <w:pPr>
        <w:tabs>
          <w:tab w:val="left" w:pos="-709"/>
        </w:tabs>
        <w:ind w:right="-330"/>
        <w:rPr>
          <w:rFonts w:ascii="Arial" w:hAnsi="Arial" w:cs="Arial"/>
          <w:b/>
          <w:sz w:val="22"/>
          <w:szCs w:val="22"/>
        </w:rPr>
      </w:pPr>
    </w:p>
    <w:p w:rsidR="00B8683E" w:rsidRDefault="00B8683E" w:rsidP="00A913FB">
      <w:pPr>
        <w:tabs>
          <w:tab w:val="left" w:pos="-709"/>
        </w:tabs>
        <w:ind w:right="-330"/>
        <w:rPr>
          <w:rFonts w:ascii="Arial" w:hAnsi="Arial" w:cs="Arial"/>
          <w:b/>
          <w:sz w:val="22"/>
          <w:szCs w:val="22"/>
        </w:rPr>
      </w:pPr>
    </w:p>
    <w:p w:rsidR="00B8683E" w:rsidRDefault="00B8683E" w:rsidP="00A913FB">
      <w:pPr>
        <w:tabs>
          <w:tab w:val="left" w:pos="-709"/>
        </w:tabs>
        <w:ind w:right="-330"/>
        <w:rPr>
          <w:rFonts w:ascii="Arial" w:hAnsi="Arial" w:cs="Arial"/>
          <w:b/>
          <w:sz w:val="22"/>
          <w:szCs w:val="22"/>
        </w:rPr>
      </w:pPr>
    </w:p>
    <w:p w:rsidR="00B8683E" w:rsidRDefault="00B8683E" w:rsidP="00A913FB">
      <w:pPr>
        <w:tabs>
          <w:tab w:val="left" w:pos="-709"/>
        </w:tabs>
        <w:ind w:right="-330"/>
        <w:rPr>
          <w:rFonts w:ascii="Arial" w:hAnsi="Arial" w:cs="Arial"/>
          <w:b/>
          <w:sz w:val="22"/>
          <w:szCs w:val="22"/>
        </w:rPr>
      </w:pPr>
    </w:p>
    <w:p w:rsidR="00B8683E" w:rsidRDefault="00B8683E" w:rsidP="00A913FB">
      <w:pPr>
        <w:tabs>
          <w:tab w:val="left" w:pos="-709"/>
        </w:tabs>
        <w:ind w:right="-330"/>
        <w:rPr>
          <w:rFonts w:ascii="Arial" w:hAnsi="Arial" w:cs="Arial"/>
          <w:b/>
          <w:sz w:val="22"/>
          <w:szCs w:val="22"/>
        </w:rPr>
      </w:pPr>
    </w:p>
    <w:p w:rsidR="00B8683E" w:rsidRDefault="00B8683E" w:rsidP="00A913FB">
      <w:pPr>
        <w:tabs>
          <w:tab w:val="left" w:pos="-709"/>
        </w:tabs>
        <w:ind w:right="-330"/>
        <w:rPr>
          <w:rFonts w:ascii="Arial" w:hAnsi="Arial" w:cs="Arial"/>
          <w:b/>
          <w:sz w:val="22"/>
          <w:szCs w:val="22"/>
        </w:rPr>
      </w:pPr>
    </w:p>
    <w:p w:rsidR="00B8683E" w:rsidRDefault="00B8683E" w:rsidP="00A913FB">
      <w:pPr>
        <w:tabs>
          <w:tab w:val="left" w:pos="-709"/>
        </w:tabs>
        <w:ind w:right="-330"/>
        <w:rPr>
          <w:rFonts w:ascii="Arial" w:hAnsi="Arial" w:cs="Arial"/>
          <w:b/>
          <w:sz w:val="22"/>
          <w:szCs w:val="22"/>
        </w:rPr>
      </w:pPr>
    </w:p>
    <w:p w:rsidR="00B8683E" w:rsidRDefault="00B8683E" w:rsidP="00A913FB">
      <w:pPr>
        <w:tabs>
          <w:tab w:val="left" w:pos="-709"/>
        </w:tabs>
        <w:ind w:right="-330"/>
        <w:rPr>
          <w:rFonts w:ascii="Arial" w:hAnsi="Arial" w:cs="Arial"/>
          <w:b/>
          <w:sz w:val="22"/>
          <w:szCs w:val="22"/>
        </w:rPr>
      </w:pPr>
    </w:p>
    <w:p w:rsidR="00A913FB" w:rsidRDefault="00A913FB" w:rsidP="00A913FB">
      <w:pPr>
        <w:tabs>
          <w:tab w:val="left" w:pos="-709"/>
        </w:tabs>
        <w:ind w:right="-330"/>
        <w:rPr>
          <w:rFonts w:ascii="Arial" w:hAnsi="Arial" w:cs="Arial"/>
          <w:b/>
          <w:sz w:val="22"/>
          <w:szCs w:val="22"/>
        </w:rPr>
      </w:pPr>
    </w:p>
    <w:p w:rsidR="00EF7E81" w:rsidRDefault="00EF7E81" w:rsidP="00EF7E81">
      <w:pPr>
        <w:tabs>
          <w:tab w:val="left" w:pos="-709"/>
        </w:tabs>
        <w:ind w:left="-709" w:right="-330"/>
        <w:jc w:val="center"/>
        <w:rPr>
          <w:rFonts w:ascii="Arial" w:hAnsi="Arial" w:cs="Arial"/>
          <w:b/>
          <w:sz w:val="22"/>
          <w:szCs w:val="22"/>
        </w:rPr>
      </w:pPr>
    </w:p>
    <w:p w:rsidR="00EF7E81" w:rsidRDefault="00EF7E81" w:rsidP="00EF7E81">
      <w:pPr>
        <w:tabs>
          <w:tab w:val="left" w:pos="-709"/>
        </w:tabs>
        <w:ind w:left="-709" w:right="-330"/>
        <w:jc w:val="center"/>
        <w:rPr>
          <w:rFonts w:ascii="Arial" w:hAnsi="Arial" w:cs="Arial"/>
          <w:b/>
          <w:sz w:val="22"/>
          <w:szCs w:val="22"/>
        </w:rPr>
      </w:pPr>
    </w:p>
    <w:p w:rsidR="00EF7E81" w:rsidRDefault="00EF7E81" w:rsidP="00EF7E81">
      <w:pPr>
        <w:tabs>
          <w:tab w:val="left" w:pos="-709"/>
        </w:tabs>
        <w:ind w:left="-709" w:right="-330"/>
        <w:jc w:val="center"/>
        <w:rPr>
          <w:rFonts w:ascii="Arial" w:hAnsi="Arial" w:cs="Arial"/>
          <w:b/>
          <w:sz w:val="22"/>
          <w:szCs w:val="22"/>
        </w:rPr>
      </w:pPr>
    </w:p>
    <w:p w:rsidR="00EF7E81" w:rsidRDefault="00EF7E81" w:rsidP="00EF7E81">
      <w:pPr>
        <w:tabs>
          <w:tab w:val="left" w:pos="-709"/>
        </w:tabs>
        <w:ind w:left="-709" w:right="-330"/>
        <w:jc w:val="center"/>
        <w:rPr>
          <w:rFonts w:ascii="Arial" w:hAnsi="Arial" w:cs="Arial"/>
          <w:b/>
          <w:sz w:val="22"/>
          <w:szCs w:val="22"/>
        </w:rPr>
      </w:pPr>
    </w:p>
    <w:p w:rsidR="00EF7E81" w:rsidRDefault="00E605D8" w:rsidP="00EF7E81">
      <w:pPr>
        <w:tabs>
          <w:tab w:val="left" w:pos="-709"/>
        </w:tabs>
        <w:ind w:left="-709" w:right="-330"/>
        <w:jc w:val="center"/>
        <w:rPr>
          <w:rFonts w:ascii="Arial" w:hAnsi="Arial" w:cs="Arial"/>
          <w:b/>
          <w:sz w:val="22"/>
          <w:szCs w:val="22"/>
        </w:rPr>
      </w:pPr>
      <w:r>
        <w:rPr>
          <w:rFonts w:ascii="Arial" w:hAnsi="Arial" w:cs="Arial"/>
          <w:b/>
          <w:noProof/>
          <w:sz w:val="22"/>
          <w:szCs w:val="22"/>
          <w:lang w:val="en-IE" w:eastAsia="en-IE"/>
        </w:rPr>
        <w:lastRenderedPageBreak/>
        <w:drawing>
          <wp:anchor distT="0" distB="0" distL="114300" distR="114300" simplePos="0" relativeHeight="251662336" behindDoc="0" locked="0" layoutInCell="1" allowOverlap="1" wp14:anchorId="79CD1DA9" wp14:editId="4CF7CD50">
            <wp:simplePos x="0" y="0"/>
            <wp:positionH relativeFrom="column">
              <wp:posOffset>-476250</wp:posOffset>
            </wp:positionH>
            <wp:positionV relativeFrom="paragraph">
              <wp:posOffset>-490220</wp:posOffset>
            </wp:positionV>
            <wp:extent cx="1600200" cy="990600"/>
            <wp:effectExtent l="0" t="0" r="0" b="0"/>
            <wp:wrapNone/>
            <wp:docPr id="1" name="Picture 2" descr="hs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elogojpg"/>
                    <pic:cNvPicPr>
                      <a:picLocks noChangeAspect="1" noChangeArrowheads="1"/>
                    </pic:cNvPicPr>
                  </pic:nvPicPr>
                  <pic:blipFill>
                    <a:blip r:embed="rId7" cstate="print"/>
                    <a:srcRect/>
                    <a:stretch>
                      <a:fillRect/>
                    </a:stretch>
                  </pic:blipFill>
                  <pic:spPr bwMode="auto">
                    <a:xfrm>
                      <a:off x="0" y="0"/>
                      <a:ext cx="1600200" cy="990600"/>
                    </a:xfrm>
                    <a:prstGeom prst="rect">
                      <a:avLst/>
                    </a:prstGeom>
                    <a:noFill/>
                    <a:ln w="9525">
                      <a:noFill/>
                      <a:miter lim="800000"/>
                      <a:headEnd/>
                      <a:tailEnd/>
                    </a:ln>
                  </pic:spPr>
                </pic:pic>
              </a:graphicData>
            </a:graphic>
          </wp:anchor>
        </w:drawing>
      </w:r>
    </w:p>
    <w:p w:rsidR="00EF7E81" w:rsidRDefault="00EF7E81" w:rsidP="00EF7E81">
      <w:pPr>
        <w:tabs>
          <w:tab w:val="left" w:pos="-709"/>
        </w:tabs>
        <w:ind w:left="-709" w:right="-330"/>
        <w:jc w:val="center"/>
        <w:rPr>
          <w:rFonts w:ascii="Arial" w:hAnsi="Arial" w:cs="Arial"/>
          <w:b/>
          <w:sz w:val="22"/>
          <w:szCs w:val="22"/>
        </w:rPr>
      </w:pPr>
      <w:r>
        <w:rPr>
          <w:rFonts w:ascii="Arial" w:hAnsi="Arial" w:cs="Arial"/>
          <w:b/>
          <w:sz w:val="22"/>
          <w:szCs w:val="22"/>
        </w:rPr>
        <w:t xml:space="preserve">  </w:t>
      </w:r>
    </w:p>
    <w:p w:rsidR="00A913FB" w:rsidRDefault="00A913FB" w:rsidP="00A913FB">
      <w:pPr>
        <w:jc w:val="center"/>
        <w:rPr>
          <w:rFonts w:ascii="Arial" w:hAnsi="Arial" w:cs="Arial"/>
          <w:b/>
          <w:sz w:val="22"/>
          <w:szCs w:val="22"/>
        </w:rPr>
      </w:pPr>
      <w:r>
        <w:rPr>
          <w:rFonts w:ascii="Arial" w:hAnsi="Arial" w:cs="Arial"/>
          <w:b/>
          <w:sz w:val="22"/>
          <w:szCs w:val="22"/>
        </w:rPr>
        <w:t>Clinical Nurse Manager 3</w:t>
      </w:r>
    </w:p>
    <w:p w:rsidR="00A913FB" w:rsidRDefault="00A913FB" w:rsidP="00A913FB">
      <w:pPr>
        <w:jc w:val="center"/>
        <w:rPr>
          <w:rFonts w:ascii="Arial" w:hAnsi="Arial" w:cs="Arial"/>
          <w:b/>
          <w:sz w:val="22"/>
          <w:szCs w:val="22"/>
        </w:rPr>
      </w:pPr>
      <w:r>
        <w:rPr>
          <w:rFonts w:ascii="Arial" w:hAnsi="Arial" w:cs="Arial"/>
          <w:b/>
          <w:sz w:val="22"/>
          <w:szCs w:val="22"/>
        </w:rPr>
        <w:t>(Surgical/Orthopaedic - Perioperative Directorate)</w:t>
      </w:r>
    </w:p>
    <w:p w:rsidR="00A913FB" w:rsidRDefault="00A913FB" w:rsidP="00A913FB">
      <w:pPr>
        <w:jc w:val="center"/>
        <w:rPr>
          <w:rFonts w:ascii="Arial" w:hAnsi="Arial" w:cs="Arial"/>
          <w:b/>
          <w:sz w:val="22"/>
          <w:szCs w:val="22"/>
        </w:rPr>
      </w:pPr>
      <w:r w:rsidRPr="00D767B7">
        <w:rPr>
          <w:rFonts w:ascii="Arial" w:hAnsi="Arial" w:cs="Arial"/>
          <w:b/>
          <w:sz w:val="22"/>
          <w:szCs w:val="22"/>
        </w:rPr>
        <w:t>Job Specification</w:t>
      </w:r>
      <w:r>
        <w:rPr>
          <w:rFonts w:ascii="Arial" w:hAnsi="Arial" w:cs="Arial"/>
          <w:b/>
          <w:sz w:val="22"/>
          <w:szCs w:val="22"/>
        </w:rPr>
        <w:t>, Terms &amp; Conditions</w:t>
      </w:r>
    </w:p>
    <w:p w:rsidR="00EF7E81" w:rsidRDefault="00EF7E81" w:rsidP="00EF7E81">
      <w:pPr>
        <w:tabs>
          <w:tab w:val="left" w:pos="-709"/>
        </w:tabs>
        <w:ind w:left="-709" w:right="-330"/>
        <w:jc w:val="center"/>
        <w:rPr>
          <w:rFonts w:ascii="Arial" w:hAnsi="Arial" w:cs="Arial"/>
          <w:b/>
          <w:sz w:val="22"/>
          <w:szCs w:val="22"/>
        </w:rPr>
      </w:pPr>
      <w:r>
        <w:rPr>
          <w:rFonts w:ascii="Arial" w:hAnsi="Arial" w:cs="Arial"/>
          <w:b/>
          <w:sz w:val="22"/>
          <w:szCs w:val="22"/>
        </w:rPr>
        <w:t xml:space="preserve"> </w:t>
      </w:r>
    </w:p>
    <w:p w:rsidR="00EF7E81" w:rsidRDefault="00EF7E81" w:rsidP="00A913FB">
      <w:pPr>
        <w:rPr>
          <w:rFonts w:ascii="Arial" w:hAnsi="Arial" w:cs="Arial"/>
          <w:b/>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100"/>
      </w:tblGrid>
      <w:tr w:rsidR="00EF7E81" w:rsidRPr="0074661F" w:rsidTr="006B2C94">
        <w:trPr>
          <w:trHeight w:val="1967"/>
        </w:trPr>
        <w:tc>
          <w:tcPr>
            <w:tcW w:w="1980" w:type="dxa"/>
          </w:tcPr>
          <w:p w:rsidR="00EF7E81" w:rsidRPr="0074661F" w:rsidRDefault="00EF7E81" w:rsidP="006B2C94">
            <w:pPr>
              <w:rPr>
                <w:rFonts w:ascii="Arial" w:hAnsi="Arial" w:cs="Arial"/>
                <w:b/>
                <w:bCs/>
              </w:rPr>
            </w:pPr>
          </w:p>
          <w:p w:rsidR="00EF7E81" w:rsidRPr="0074661F" w:rsidRDefault="00EF7E81" w:rsidP="006B2C94">
            <w:pPr>
              <w:rPr>
                <w:rFonts w:ascii="Arial" w:hAnsi="Arial" w:cs="Arial"/>
                <w:b/>
                <w:bCs/>
              </w:rPr>
            </w:pPr>
            <w:r w:rsidRPr="0074661F">
              <w:rPr>
                <w:rFonts w:ascii="Arial" w:hAnsi="Arial" w:cs="Arial"/>
                <w:b/>
                <w:bCs/>
              </w:rPr>
              <w:t xml:space="preserve">Tenure </w:t>
            </w:r>
          </w:p>
        </w:tc>
        <w:tc>
          <w:tcPr>
            <w:tcW w:w="8100" w:type="dxa"/>
          </w:tcPr>
          <w:p w:rsidR="00E605D8" w:rsidRDefault="00EF7E81" w:rsidP="006B2C94">
            <w:pPr>
              <w:tabs>
                <w:tab w:val="left" w:pos="-720"/>
                <w:tab w:val="left" w:pos="0"/>
                <w:tab w:val="left" w:pos="720"/>
              </w:tabs>
              <w:suppressAutoHyphens/>
              <w:jc w:val="both"/>
              <w:rPr>
                <w:rFonts w:ascii="Arial" w:hAnsi="Arial" w:cs="Arial"/>
                <w:spacing w:val="-3"/>
              </w:rPr>
            </w:pPr>
            <w:r w:rsidRPr="00386EA8">
              <w:rPr>
                <w:rFonts w:ascii="Arial" w:hAnsi="Arial" w:cs="Arial"/>
                <w:spacing w:val="-3"/>
              </w:rPr>
              <w:t xml:space="preserve">The </w:t>
            </w:r>
            <w:r w:rsidR="00E605D8">
              <w:rPr>
                <w:rFonts w:ascii="Arial" w:hAnsi="Arial" w:cs="Arial"/>
                <w:spacing w:val="-3"/>
              </w:rPr>
              <w:t>initial vacancy</w:t>
            </w:r>
            <w:r>
              <w:rPr>
                <w:rFonts w:ascii="Arial" w:hAnsi="Arial" w:cs="Arial"/>
                <w:spacing w:val="-3"/>
              </w:rPr>
              <w:t xml:space="preserve"> available </w:t>
            </w:r>
            <w:r w:rsidR="00E605D8">
              <w:rPr>
                <w:rFonts w:ascii="Arial" w:hAnsi="Arial" w:cs="Arial"/>
                <w:spacing w:val="-3"/>
              </w:rPr>
              <w:t>is</w:t>
            </w:r>
            <w:r w:rsidR="00A913FB">
              <w:rPr>
                <w:rFonts w:ascii="Arial" w:hAnsi="Arial" w:cs="Arial"/>
                <w:spacing w:val="-3"/>
              </w:rPr>
              <w:t xml:space="preserve"> Permanent</w:t>
            </w:r>
            <w:r>
              <w:rPr>
                <w:rFonts w:ascii="Arial" w:hAnsi="Arial" w:cs="Arial"/>
                <w:spacing w:val="-3"/>
              </w:rPr>
              <w:t xml:space="preserve"> and whole-time. </w:t>
            </w:r>
          </w:p>
          <w:p w:rsidR="00E605D8" w:rsidRDefault="00E605D8" w:rsidP="006B2C94">
            <w:pPr>
              <w:tabs>
                <w:tab w:val="left" w:pos="-720"/>
                <w:tab w:val="left" w:pos="0"/>
                <w:tab w:val="left" w:pos="720"/>
              </w:tabs>
              <w:suppressAutoHyphens/>
              <w:jc w:val="both"/>
              <w:rPr>
                <w:rFonts w:ascii="Arial" w:hAnsi="Arial" w:cs="Arial"/>
                <w:spacing w:val="-3"/>
              </w:rPr>
            </w:pPr>
          </w:p>
          <w:p w:rsidR="00EF7E81" w:rsidRPr="00386EA8" w:rsidRDefault="00EF7E81" w:rsidP="006B2C94">
            <w:pPr>
              <w:tabs>
                <w:tab w:val="left" w:pos="-720"/>
                <w:tab w:val="left" w:pos="0"/>
                <w:tab w:val="left" w:pos="720"/>
              </w:tabs>
              <w:suppressAutoHyphens/>
              <w:jc w:val="both"/>
              <w:rPr>
                <w:rFonts w:ascii="Arial" w:hAnsi="Arial" w:cs="Arial"/>
                <w:spacing w:val="-3"/>
              </w:rPr>
            </w:pPr>
            <w:r>
              <w:rPr>
                <w:rFonts w:ascii="Arial" w:hAnsi="Arial" w:cs="Arial"/>
                <w:spacing w:val="-3"/>
              </w:rPr>
              <w:t>This</w:t>
            </w:r>
            <w:r w:rsidRPr="00386EA8">
              <w:rPr>
                <w:rFonts w:ascii="Arial" w:hAnsi="Arial" w:cs="Arial"/>
                <w:spacing w:val="-3"/>
              </w:rPr>
              <w:t xml:space="preserve"> post</w:t>
            </w:r>
            <w:r>
              <w:rPr>
                <w:rFonts w:ascii="Arial" w:hAnsi="Arial" w:cs="Arial"/>
                <w:spacing w:val="-3"/>
              </w:rPr>
              <w:t xml:space="preserve"> is</w:t>
            </w:r>
            <w:r w:rsidRPr="00386EA8">
              <w:rPr>
                <w:rFonts w:ascii="Arial" w:hAnsi="Arial" w:cs="Arial"/>
                <w:spacing w:val="-3"/>
              </w:rPr>
              <w:t xml:space="preserve"> pensionable. A panel </w:t>
            </w:r>
            <w:r>
              <w:rPr>
                <w:rFonts w:ascii="Arial" w:hAnsi="Arial" w:cs="Arial"/>
                <w:spacing w:val="-3"/>
              </w:rPr>
              <w:t>may</w:t>
            </w:r>
            <w:r w:rsidRPr="00386EA8">
              <w:rPr>
                <w:rFonts w:ascii="Arial" w:hAnsi="Arial" w:cs="Arial"/>
                <w:spacing w:val="-3"/>
              </w:rPr>
              <w:t xml:space="preserve"> be created from which</w:t>
            </w:r>
            <w:r w:rsidR="00A913FB">
              <w:rPr>
                <w:rFonts w:ascii="Arial" w:hAnsi="Arial" w:cs="Arial"/>
                <w:spacing w:val="-3"/>
              </w:rPr>
              <w:t xml:space="preserve"> future permanent and</w:t>
            </w:r>
            <w:r w:rsidRPr="00386EA8">
              <w:rPr>
                <w:rFonts w:ascii="Arial" w:hAnsi="Arial" w:cs="Arial"/>
                <w:spacing w:val="-3"/>
              </w:rPr>
              <w:t xml:space="preserve"> specified purpose vacancies of full or part time duration </w:t>
            </w:r>
            <w:r>
              <w:rPr>
                <w:rFonts w:ascii="Arial" w:hAnsi="Arial" w:cs="Arial"/>
                <w:spacing w:val="-3"/>
              </w:rPr>
              <w:t>may</w:t>
            </w:r>
            <w:r w:rsidRPr="00386EA8">
              <w:rPr>
                <w:rFonts w:ascii="Arial" w:hAnsi="Arial" w:cs="Arial"/>
                <w:spacing w:val="-3"/>
              </w:rPr>
              <w:t xml:space="preserve"> be filled. The tenure of these posts will be indicated at “expression of interest” stage. </w:t>
            </w:r>
          </w:p>
          <w:p w:rsidR="00EF7E81" w:rsidRPr="00E766A5" w:rsidRDefault="00EF7E81" w:rsidP="006B2C94">
            <w:pPr>
              <w:tabs>
                <w:tab w:val="left" w:pos="-720"/>
                <w:tab w:val="left" w:pos="0"/>
                <w:tab w:val="left" w:pos="720"/>
              </w:tabs>
              <w:suppressAutoHyphens/>
              <w:jc w:val="both"/>
              <w:rPr>
                <w:rFonts w:ascii="Arial" w:hAnsi="Arial" w:cs="Arial"/>
                <w:spacing w:val="-3"/>
              </w:rPr>
            </w:pPr>
          </w:p>
          <w:p w:rsidR="00EF7E81" w:rsidRDefault="00EF7E81" w:rsidP="006B2C94">
            <w:pPr>
              <w:tabs>
                <w:tab w:val="left" w:pos="-720"/>
                <w:tab w:val="left" w:pos="0"/>
                <w:tab w:val="left" w:pos="720"/>
              </w:tabs>
              <w:suppressAutoHyphens/>
              <w:jc w:val="both"/>
              <w:rPr>
                <w:rFonts w:ascii="Arial" w:hAnsi="Arial" w:cs="Arial"/>
                <w:spacing w:val="-3"/>
              </w:rPr>
            </w:pPr>
            <w:r w:rsidRPr="00E766A5">
              <w:rPr>
                <w:rFonts w:ascii="Arial" w:hAnsi="Arial" w:cs="Arial"/>
                <w:spacing w:val="-3"/>
              </w:rPr>
              <w:t>Appointment as an employee of the Health Service Executive is governed by the Health Act 2004 and the Public Service Management (Recruitment and Appointment) Act 2004.</w:t>
            </w:r>
          </w:p>
          <w:p w:rsidR="00EF7E81" w:rsidRPr="00E766A5" w:rsidRDefault="00EF7E81" w:rsidP="006B2C94">
            <w:pPr>
              <w:tabs>
                <w:tab w:val="left" w:pos="-720"/>
                <w:tab w:val="left" w:pos="0"/>
                <w:tab w:val="left" w:pos="720"/>
              </w:tabs>
              <w:suppressAutoHyphens/>
              <w:jc w:val="both"/>
              <w:rPr>
                <w:rFonts w:ascii="Arial" w:hAnsi="Arial" w:cs="Arial"/>
                <w:spacing w:val="-3"/>
              </w:rPr>
            </w:pPr>
          </w:p>
        </w:tc>
      </w:tr>
      <w:tr w:rsidR="00EF7E81" w:rsidRPr="0074661F" w:rsidTr="006B2C94">
        <w:tc>
          <w:tcPr>
            <w:tcW w:w="1980" w:type="dxa"/>
          </w:tcPr>
          <w:p w:rsidR="00EF7E81" w:rsidRPr="0074661F" w:rsidRDefault="00EF7E81" w:rsidP="006B2C94">
            <w:pPr>
              <w:rPr>
                <w:rFonts w:ascii="Arial" w:hAnsi="Arial" w:cs="Arial"/>
                <w:b/>
                <w:bCs/>
              </w:rPr>
            </w:pPr>
          </w:p>
          <w:p w:rsidR="00EF7E81" w:rsidRPr="0074661F" w:rsidRDefault="00EF7E81" w:rsidP="006B2C94">
            <w:pPr>
              <w:rPr>
                <w:rFonts w:ascii="Arial" w:hAnsi="Arial" w:cs="Arial"/>
                <w:b/>
                <w:bCs/>
              </w:rPr>
            </w:pPr>
            <w:r w:rsidRPr="0074661F">
              <w:rPr>
                <w:rFonts w:ascii="Arial" w:hAnsi="Arial" w:cs="Arial"/>
                <w:b/>
                <w:bCs/>
              </w:rPr>
              <w:t xml:space="preserve">Remuneration </w:t>
            </w:r>
          </w:p>
          <w:p w:rsidR="00EF7E81" w:rsidRPr="0074661F" w:rsidRDefault="00EF7E81" w:rsidP="006B2C94">
            <w:pPr>
              <w:rPr>
                <w:rFonts w:ascii="Arial" w:hAnsi="Arial" w:cs="Arial"/>
                <w:b/>
                <w:bCs/>
              </w:rPr>
            </w:pPr>
          </w:p>
        </w:tc>
        <w:tc>
          <w:tcPr>
            <w:tcW w:w="8100" w:type="dxa"/>
          </w:tcPr>
          <w:p w:rsidR="00EF7E81" w:rsidRPr="00B51888" w:rsidRDefault="00EF7E81" w:rsidP="006B2C94">
            <w:pPr>
              <w:jc w:val="both"/>
              <w:rPr>
                <w:rFonts w:ascii="Arial" w:hAnsi="Arial" w:cs="Arial"/>
              </w:rPr>
            </w:pPr>
            <w:r w:rsidRPr="00B51888">
              <w:rPr>
                <w:rFonts w:ascii="Arial" w:hAnsi="Arial" w:cs="Arial"/>
              </w:rPr>
              <w:t>The salary scale for the post (as at 01/</w:t>
            </w:r>
            <w:r w:rsidR="00FE6A73">
              <w:rPr>
                <w:rFonts w:ascii="Arial" w:hAnsi="Arial" w:cs="Arial"/>
              </w:rPr>
              <w:t>10/2022</w:t>
            </w:r>
            <w:r w:rsidRPr="00B51888">
              <w:rPr>
                <w:rFonts w:ascii="Arial" w:hAnsi="Arial" w:cs="Arial"/>
              </w:rPr>
              <w:t xml:space="preserve">) is: </w:t>
            </w:r>
          </w:p>
          <w:p w:rsidR="00EF7E81" w:rsidRPr="00A913FB" w:rsidRDefault="00EF7E81" w:rsidP="006B2C94">
            <w:pPr>
              <w:jc w:val="both"/>
              <w:rPr>
                <w:rFonts w:ascii="Arial" w:hAnsi="Arial" w:cs="Arial"/>
              </w:rPr>
            </w:pPr>
          </w:p>
          <w:p w:rsidR="00EF7E81" w:rsidRPr="00E766A5" w:rsidRDefault="00A913FB" w:rsidP="00A913FB">
            <w:pPr>
              <w:jc w:val="both"/>
              <w:rPr>
                <w:rFonts w:ascii="Arial" w:hAnsi="Arial" w:cs="Arial"/>
              </w:rPr>
            </w:pPr>
            <w:r>
              <w:rPr>
                <w:rFonts w:ascii="Arial" w:eastAsiaTheme="minorHAnsi" w:hAnsi="Arial" w:cs="Arial"/>
                <w:lang w:val="en-IE" w:eastAsia="en-US"/>
              </w:rPr>
              <w:t>€</w:t>
            </w:r>
            <w:r w:rsidRPr="00A913FB">
              <w:rPr>
                <w:rFonts w:ascii="Arial" w:eastAsiaTheme="minorHAnsi" w:hAnsi="Arial" w:cs="Arial"/>
                <w:lang w:val="en-IE" w:eastAsia="en-US"/>
              </w:rPr>
              <w:t>63,574</w:t>
            </w:r>
            <w:r>
              <w:rPr>
                <w:rFonts w:ascii="Arial" w:eastAsiaTheme="minorHAnsi" w:hAnsi="Arial" w:cs="Arial"/>
                <w:lang w:val="en-IE" w:eastAsia="en-US"/>
              </w:rPr>
              <w:t>;</w:t>
            </w:r>
            <w:r w:rsidRPr="00A913FB">
              <w:rPr>
                <w:rFonts w:ascii="Arial" w:eastAsiaTheme="minorHAnsi" w:hAnsi="Arial" w:cs="Arial"/>
                <w:lang w:val="en-IE" w:eastAsia="en-US"/>
              </w:rPr>
              <w:t xml:space="preserve"> </w:t>
            </w:r>
            <w:r>
              <w:rPr>
                <w:rFonts w:ascii="Arial" w:eastAsiaTheme="minorHAnsi" w:hAnsi="Arial" w:cs="Arial"/>
                <w:lang w:val="en-IE" w:eastAsia="en-US"/>
              </w:rPr>
              <w:t>€</w:t>
            </w:r>
            <w:r w:rsidRPr="00A913FB">
              <w:rPr>
                <w:rFonts w:ascii="Arial" w:eastAsiaTheme="minorHAnsi" w:hAnsi="Arial" w:cs="Arial"/>
                <w:lang w:val="en-IE" w:eastAsia="en-US"/>
              </w:rPr>
              <w:t>64,832</w:t>
            </w:r>
            <w:r>
              <w:rPr>
                <w:rFonts w:ascii="Arial" w:eastAsiaTheme="minorHAnsi" w:hAnsi="Arial" w:cs="Arial"/>
                <w:lang w:val="en-IE" w:eastAsia="en-US"/>
              </w:rPr>
              <w:t>;</w:t>
            </w:r>
            <w:r w:rsidRPr="00A913FB">
              <w:rPr>
                <w:rFonts w:ascii="Arial" w:eastAsiaTheme="minorHAnsi" w:hAnsi="Arial" w:cs="Arial"/>
                <w:lang w:val="en-IE" w:eastAsia="en-US"/>
              </w:rPr>
              <w:t xml:space="preserve"> </w:t>
            </w:r>
            <w:r>
              <w:rPr>
                <w:rFonts w:ascii="Arial" w:eastAsiaTheme="minorHAnsi" w:hAnsi="Arial" w:cs="Arial"/>
                <w:lang w:val="en-IE" w:eastAsia="en-US"/>
              </w:rPr>
              <w:t>€</w:t>
            </w:r>
            <w:r w:rsidRPr="00A913FB">
              <w:rPr>
                <w:rFonts w:ascii="Arial" w:eastAsiaTheme="minorHAnsi" w:hAnsi="Arial" w:cs="Arial"/>
                <w:lang w:val="en-IE" w:eastAsia="en-US"/>
              </w:rPr>
              <w:t>68,012</w:t>
            </w:r>
            <w:r>
              <w:rPr>
                <w:rFonts w:ascii="Arial" w:eastAsiaTheme="minorHAnsi" w:hAnsi="Arial" w:cs="Arial"/>
                <w:lang w:val="en-IE" w:eastAsia="en-US"/>
              </w:rPr>
              <w:t>;</w:t>
            </w:r>
            <w:r w:rsidRPr="00A913FB">
              <w:rPr>
                <w:rFonts w:ascii="Arial" w:eastAsiaTheme="minorHAnsi" w:hAnsi="Arial" w:cs="Arial"/>
                <w:lang w:val="en-IE" w:eastAsia="en-US"/>
              </w:rPr>
              <w:t xml:space="preserve"> </w:t>
            </w:r>
            <w:r>
              <w:rPr>
                <w:rFonts w:ascii="Arial" w:eastAsiaTheme="minorHAnsi" w:hAnsi="Arial" w:cs="Arial"/>
                <w:lang w:val="en-IE" w:eastAsia="en-US"/>
              </w:rPr>
              <w:t>€</w:t>
            </w:r>
            <w:r w:rsidRPr="00A913FB">
              <w:rPr>
                <w:rFonts w:ascii="Arial" w:eastAsiaTheme="minorHAnsi" w:hAnsi="Arial" w:cs="Arial"/>
                <w:lang w:val="en-IE" w:eastAsia="en-US"/>
              </w:rPr>
              <w:t>69,263</w:t>
            </w:r>
            <w:r>
              <w:rPr>
                <w:rFonts w:ascii="Arial" w:eastAsiaTheme="minorHAnsi" w:hAnsi="Arial" w:cs="Arial"/>
                <w:lang w:val="en-IE" w:eastAsia="en-US"/>
              </w:rPr>
              <w:t>;</w:t>
            </w:r>
            <w:r w:rsidRPr="00A913FB">
              <w:rPr>
                <w:rFonts w:ascii="Arial" w:eastAsiaTheme="minorHAnsi" w:hAnsi="Arial" w:cs="Arial"/>
                <w:lang w:val="en-IE" w:eastAsia="en-US"/>
              </w:rPr>
              <w:t xml:space="preserve"> </w:t>
            </w:r>
            <w:r>
              <w:rPr>
                <w:rFonts w:ascii="Arial" w:eastAsiaTheme="minorHAnsi" w:hAnsi="Arial" w:cs="Arial"/>
                <w:lang w:val="en-IE" w:eastAsia="en-US"/>
              </w:rPr>
              <w:t>€</w:t>
            </w:r>
            <w:r w:rsidRPr="00A913FB">
              <w:rPr>
                <w:rFonts w:ascii="Arial" w:eastAsiaTheme="minorHAnsi" w:hAnsi="Arial" w:cs="Arial"/>
                <w:lang w:val="en-IE" w:eastAsia="en-US"/>
              </w:rPr>
              <w:t>70,521</w:t>
            </w:r>
            <w:r>
              <w:rPr>
                <w:rFonts w:ascii="Arial" w:eastAsiaTheme="minorHAnsi" w:hAnsi="Arial" w:cs="Arial"/>
                <w:lang w:val="en-IE" w:eastAsia="en-US"/>
              </w:rPr>
              <w:t>;</w:t>
            </w:r>
            <w:r w:rsidRPr="00A913FB">
              <w:rPr>
                <w:rFonts w:ascii="Arial" w:eastAsiaTheme="minorHAnsi" w:hAnsi="Arial" w:cs="Arial"/>
                <w:lang w:val="en-IE" w:eastAsia="en-US"/>
              </w:rPr>
              <w:t xml:space="preserve"> </w:t>
            </w:r>
            <w:r>
              <w:rPr>
                <w:rFonts w:ascii="Arial" w:eastAsiaTheme="minorHAnsi" w:hAnsi="Arial" w:cs="Arial"/>
                <w:lang w:val="en-IE" w:eastAsia="en-US"/>
              </w:rPr>
              <w:t>€</w:t>
            </w:r>
            <w:r w:rsidRPr="00A913FB">
              <w:rPr>
                <w:rFonts w:ascii="Arial" w:eastAsiaTheme="minorHAnsi" w:hAnsi="Arial" w:cs="Arial"/>
                <w:lang w:val="en-IE" w:eastAsia="en-US"/>
              </w:rPr>
              <w:t>71,795</w:t>
            </w:r>
          </w:p>
        </w:tc>
      </w:tr>
      <w:tr w:rsidR="00EF7E81" w:rsidRPr="00E766A5" w:rsidTr="006B2C94">
        <w:tc>
          <w:tcPr>
            <w:tcW w:w="1980" w:type="dxa"/>
            <w:tcBorders>
              <w:top w:val="single" w:sz="4" w:space="0" w:color="auto"/>
              <w:left w:val="single" w:sz="4" w:space="0" w:color="auto"/>
              <w:bottom w:val="single" w:sz="4" w:space="0" w:color="auto"/>
              <w:right w:val="single" w:sz="4" w:space="0" w:color="auto"/>
            </w:tcBorders>
          </w:tcPr>
          <w:p w:rsidR="00EF7E81" w:rsidRPr="00E766A5" w:rsidRDefault="00EF7E81" w:rsidP="006B2C94">
            <w:pPr>
              <w:rPr>
                <w:rFonts w:ascii="Arial" w:hAnsi="Arial" w:cs="Arial"/>
                <w:b/>
                <w:bCs/>
              </w:rPr>
            </w:pPr>
            <w:r w:rsidRPr="00E766A5">
              <w:rPr>
                <w:rFonts w:ascii="Arial" w:hAnsi="Arial" w:cs="Arial"/>
                <w:b/>
                <w:bCs/>
              </w:rPr>
              <w:t>Working Week</w:t>
            </w:r>
          </w:p>
          <w:p w:rsidR="00EF7E81" w:rsidRPr="00E766A5" w:rsidRDefault="00EF7E81" w:rsidP="006B2C94">
            <w:pPr>
              <w:rPr>
                <w:rFonts w:ascii="Arial" w:hAnsi="Arial" w:cs="Arial"/>
                <w:b/>
                <w:bCs/>
              </w:rPr>
            </w:pPr>
          </w:p>
        </w:tc>
        <w:tc>
          <w:tcPr>
            <w:tcW w:w="8100" w:type="dxa"/>
            <w:tcBorders>
              <w:top w:val="single" w:sz="4" w:space="0" w:color="auto"/>
              <w:left w:val="single" w:sz="4" w:space="0" w:color="auto"/>
              <w:bottom w:val="single" w:sz="4" w:space="0" w:color="auto"/>
              <w:right w:val="single" w:sz="4" w:space="0" w:color="auto"/>
            </w:tcBorders>
          </w:tcPr>
          <w:p w:rsidR="00A913FB" w:rsidRDefault="00A913FB" w:rsidP="00A913FB">
            <w:pPr>
              <w:jc w:val="both"/>
              <w:rPr>
                <w:rFonts w:ascii="Arial" w:hAnsi="Arial" w:cs="Arial"/>
              </w:rPr>
            </w:pPr>
            <w:r w:rsidRPr="0074661F">
              <w:rPr>
                <w:rFonts w:ascii="Arial" w:hAnsi="Arial" w:cs="Arial"/>
              </w:rPr>
              <w:t xml:space="preserve">The standard working week applying to </w:t>
            </w:r>
            <w:r>
              <w:rPr>
                <w:rFonts w:ascii="Arial" w:hAnsi="Arial" w:cs="Arial"/>
              </w:rPr>
              <w:t>each</w:t>
            </w:r>
            <w:r w:rsidRPr="0074661F">
              <w:rPr>
                <w:rFonts w:ascii="Arial" w:hAnsi="Arial" w:cs="Arial"/>
              </w:rPr>
              <w:t xml:space="preserve"> post i</w:t>
            </w:r>
            <w:r>
              <w:rPr>
                <w:rFonts w:ascii="Arial" w:hAnsi="Arial" w:cs="Arial"/>
              </w:rPr>
              <w:t>s to be confirmed at Job Offer stage.</w:t>
            </w:r>
          </w:p>
          <w:p w:rsidR="00EF7E81" w:rsidRPr="00E766A5" w:rsidRDefault="00EF7E81" w:rsidP="006B2C94">
            <w:pPr>
              <w:jc w:val="both"/>
              <w:rPr>
                <w:rFonts w:ascii="Arial" w:hAnsi="Arial" w:cs="Arial"/>
              </w:rPr>
            </w:pPr>
          </w:p>
          <w:p w:rsidR="00EF7E81" w:rsidRPr="00E766A5" w:rsidRDefault="00EF7E81" w:rsidP="006B2C94">
            <w:pPr>
              <w:jc w:val="both"/>
              <w:rPr>
                <w:rFonts w:ascii="Arial" w:hAnsi="Arial" w:cs="Arial"/>
              </w:rPr>
            </w:pPr>
          </w:p>
        </w:tc>
      </w:tr>
      <w:tr w:rsidR="00EF7E81" w:rsidRPr="00E766A5" w:rsidTr="006B2C94">
        <w:tc>
          <w:tcPr>
            <w:tcW w:w="1980" w:type="dxa"/>
            <w:tcBorders>
              <w:top w:val="single" w:sz="4" w:space="0" w:color="auto"/>
              <w:left w:val="single" w:sz="4" w:space="0" w:color="auto"/>
              <w:bottom w:val="single" w:sz="4" w:space="0" w:color="auto"/>
              <w:right w:val="single" w:sz="4" w:space="0" w:color="auto"/>
            </w:tcBorders>
          </w:tcPr>
          <w:p w:rsidR="00EF7E81" w:rsidRPr="00E766A5" w:rsidRDefault="00EF7E81" w:rsidP="006B2C94">
            <w:pPr>
              <w:rPr>
                <w:rFonts w:ascii="Arial" w:hAnsi="Arial" w:cs="Arial"/>
                <w:b/>
                <w:bCs/>
              </w:rPr>
            </w:pPr>
            <w:r w:rsidRPr="00E766A5">
              <w:rPr>
                <w:rFonts w:ascii="Arial" w:hAnsi="Arial" w:cs="Arial"/>
                <w:b/>
                <w:bCs/>
              </w:rPr>
              <w:t>Annual Leave</w:t>
            </w:r>
          </w:p>
        </w:tc>
        <w:tc>
          <w:tcPr>
            <w:tcW w:w="8100" w:type="dxa"/>
            <w:tcBorders>
              <w:top w:val="single" w:sz="4" w:space="0" w:color="auto"/>
              <w:left w:val="single" w:sz="4" w:space="0" w:color="auto"/>
              <w:bottom w:val="single" w:sz="4" w:space="0" w:color="auto"/>
              <w:right w:val="single" w:sz="4" w:space="0" w:color="auto"/>
            </w:tcBorders>
          </w:tcPr>
          <w:p w:rsidR="00EF7E81" w:rsidRDefault="00EF7E81" w:rsidP="006B2C94">
            <w:pPr>
              <w:jc w:val="both"/>
              <w:rPr>
                <w:rFonts w:ascii="Arial" w:hAnsi="Arial" w:cs="Arial"/>
              </w:rPr>
            </w:pPr>
            <w:r w:rsidRPr="00453294">
              <w:rPr>
                <w:rFonts w:ascii="Arial" w:hAnsi="Arial" w:cs="Arial"/>
              </w:rPr>
              <w:t xml:space="preserve">The annual leave associated with the post </w:t>
            </w:r>
            <w:r>
              <w:rPr>
                <w:rFonts w:ascii="Arial" w:hAnsi="Arial" w:cs="Arial"/>
              </w:rPr>
              <w:t>will be confirmed at Job Offer stage.</w:t>
            </w:r>
          </w:p>
          <w:p w:rsidR="00EF7E81" w:rsidRPr="00E766A5" w:rsidRDefault="00EF7E81" w:rsidP="006B2C94">
            <w:pPr>
              <w:jc w:val="both"/>
              <w:rPr>
                <w:rFonts w:ascii="Arial" w:hAnsi="Arial" w:cs="Arial"/>
              </w:rPr>
            </w:pPr>
          </w:p>
        </w:tc>
      </w:tr>
      <w:tr w:rsidR="00EF7E81" w:rsidRPr="00E766A5" w:rsidTr="006B2C94">
        <w:tc>
          <w:tcPr>
            <w:tcW w:w="1980" w:type="dxa"/>
            <w:tcBorders>
              <w:top w:val="single" w:sz="4" w:space="0" w:color="auto"/>
              <w:left w:val="single" w:sz="4" w:space="0" w:color="auto"/>
              <w:bottom w:val="single" w:sz="4" w:space="0" w:color="auto"/>
              <w:right w:val="single" w:sz="4" w:space="0" w:color="auto"/>
            </w:tcBorders>
          </w:tcPr>
          <w:p w:rsidR="00EF7E81" w:rsidRPr="00E766A5" w:rsidRDefault="00EF7E81" w:rsidP="006B2C94">
            <w:pPr>
              <w:rPr>
                <w:rFonts w:ascii="Arial" w:hAnsi="Arial" w:cs="Arial"/>
                <w:b/>
                <w:bCs/>
              </w:rPr>
            </w:pPr>
            <w:r w:rsidRPr="00E766A5">
              <w:rPr>
                <w:rFonts w:ascii="Arial" w:hAnsi="Arial" w:cs="Arial"/>
                <w:b/>
                <w:bCs/>
              </w:rPr>
              <w:t>Superannuation</w:t>
            </w:r>
          </w:p>
          <w:p w:rsidR="00EF7E81" w:rsidRPr="00E766A5" w:rsidRDefault="00EF7E81" w:rsidP="006B2C94">
            <w:pPr>
              <w:rPr>
                <w:rFonts w:ascii="Arial" w:hAnsi="Arial" w:cs="Arial"/>
                <w:b/>
                <w:bCs/>
              </w:rPr>
            </w:pPr>
          </w:p>
          <w:p w:rsidR="00EF7E81" w:rsidRPr="00E766A5" w:rsidRDefault="00EF7E81" w:rsidP="006B2C94">
            <w:pPr>
              <w:rPr>
                <w:rFonts w:ascii="Arial" w:hAnsi="Arial" w:cs="Arial"/>
                <w:b/>
                <w:bCs/>
              </w:rPr>
            </w:pPr>
          </w:p>
        </w:tc>
        <w:tc>
          <w:tcPr>
            <w:tcW w:w="8100" w:type="dxa"/>
            <w:tcBorders>
              <w:top w:val="single" w:sz="4" w:space="0" w:color="auto"/>
              <w:left w:val="single" w:sz="4" w:space="0" w:color="auto"/>
              <w:bottom w:val="single" w:sz="4" w:space="0" w:color="auto"/>
              <w:right w:val="single" w:sz="4" w:space="0" w:color="auto"/>
            </w:tcBorders>
          </w:tcPr>
          <w:p w:rsidR="00EF7E81" w:rsidRDefault="00EF7E81" w:rsidP="006B2C94">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BE0344">
                <w:rPr>
                  <w:rFonts w:ascii="Arial" w:hAnsi="Arial" w:cs="Arial"/>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BE0344">
                <w:rPr>
                  <w:rFonts w:ascii="Arial" w:hAnsi="Arial" w:cs="Arial"/>
                </w:rPr>
                <w:t>st</w:t>
              </w:r>
              <w:r>
                <w:rPr>
                  <w:rFonts w:ascii="Arial" w:hAnsi="Arial" w:cs="Arial"/>
                </w:rPr>
                <w:t xml:space="preserve"> December 2004.</w:t>
              </w:r>
            </w:smartTag>
          </w:p>
          <w:p w:rsidR="00EF7E81" w:rsidRPr="00E766A5" w:rsidRDefault="00EF7E81" w:rsidP="006B2C94">
            <w:pPr>
              <w:jc w:val="both"/>
              <w:rPr>
                <w:rFonts w:ascii="Arial" w:hAnsi="Arial" w:cs="Arial"/>
              </w:rPr>
            </w:pPr>
          </w:p>
        </w:tc>
      </w:tr>
      <w:tr w:rsidR="00EF7E81" w:rsidRPr="00E766A5" w:rsidTr="006B2C94">
        <w:tc>
          <w:tcPr>
            <w:tcW w:w="1980" w:type="dxa"/>
            <w:tcBorders>
              <w:top w:val="single" w:sz="4" w:space="0" w:color="auto"/>
              <w:left w:val="single" w:sz="4" w:space="0" w:color="auto"/>
              <w:bottom w:val="single" w:sz="4" w:space="0" w:color="auto"/>
              <w:right w:val="single" w:sz="4" w:space="0" w:color="auto"/>
            </w:tcBorders>
          </w:tcPr>
          <w:p w:rsidR="00EF7E81" w:rsidRPr="00E766A5" w:rsidRDefault="00EF7E81" w:rsidP="006B2C94">
            <w:pPr>
              <w:rPr>
                <w:rFonts w:ascii="Arial" w:hAnsi="Arial" w:cs="Arial"/>
                <w:b/>
                <w:bCs/>
              </w:rPr>
            </w:pPr>
            <w:r w:rsidRPr="00E766A5">
              <w:rPr>
                <w:rFonts w:ascii="Arial" w:hAnsi="Arial" w:cs="Arial"/>
                <w:b/>
                <w:bCs/>
              </w:rPr>
              <w:t>Probation</w:t>
            </w:r>
          </w:p>
        </w:tc>
        <w:tc>
          <w:tcPr>
            <w:tcW w:w="8100" w:type="dxa"/>
            <w:tcBorders>
              <w:top w:val="single" w:sz="4" w:space="0" w:color="auto"/>
              <w:left w:val="single" w:sz="4" w:space="0" w:color="auto"/>
              <w:bottom w:val="single" w:sz="4" w:space="0" w:color="auto"/>
              <w:right w:val="single" w:sz="4" w:space="0" w:color="auto"/>
            </w:tcBorders>
          </w:tcPr>
          <w:p w:rsidR="00EF7E81" w:rsidRPr="00BE0344" w:rsidRDefault="00EF7E81" w:rsidP="006B2C94">
            <w:pPr>
              <w:rPr>
                <w:rFonts w:ascii="Arial" w:hAnsi="Arial" w:cs="Arial"/>
              </w:rPr>
            </w:pPr>
            <w:r w:rsidRPr="00BE0344">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rsidR="00EF7E81" w:rsidRPr="00BE0344" w:rsidRDefault="00EF7E81" w:rsidP="006B2C94">
            <w:pPr>
              <w:jc w:val="both"/>
              <w:rPr>
                <w:rFonts w:ascii="Arial" w:hAnsi="Arial" w:cs="Arial"/>
              </w:rPr>
            </w:pPr>
          </w:p>
        </w:tc>
      </w:tr>
      <w:tr w:rsidR="00EF7E81" w:rsidRPr="00E766A5" w:rsidTr="006B2C94">
        <w:tc>
          <w:tcPr>
            <w:tcW w:w="1980" w:type="dxa"/>
            <w:tcBorders>
              <w:top w:val="single" w:sz="4" w:space="0" w:color="auto"/>
              <w:left w:val="single" w:sz="4" w:space="0" w:color="auto"/>
              <w:bottom w:val="single" w:sz="4" w:space="0" w:color="auto"/>
              <w:right w:val="single" w:sz="4" w:space="0" w:color="auto"/>
            </w:tcBorders>
          </w:tcPr>
          <w:p w:rsidR="00EF7E81" w:rsidRPr="00E766A5" w:rsidRDefault="00EF7E81" w:rsidP="006B2C94">
            <w:pPr>
              <w:rPr>
                <w:rFonts w:ascii="Arial" w:hAnsi="Arial" w:cs="Arial"/>
                <w:b/>
                <w:bCs/>
              </w:rPr>
            </w:pPr>
            <w:r w:rsidRPr="00E766A5">
              <w:rPr>
                <w:rFonts w:ascii="Arial" w:hAnsi="Arial" w:cs="Arial"/>
                <w:b/>
                <w:bCs/>
              </w:rPr>
              <w:t>Protection of Persons Reporting Child Abuse Act 1998</w:t>
            </w:r>
          </w:p>
        </w:tc>
        <w:tc>
          <w:tcPr>
            <w:tcW w:w="8100" w:type="dxa"/>
            <w:tcBorders>
              <w:top w:val="single" w:sz="4" w:space="0" w:color="auto"/>
              <w:left w:val="single" w:sz="4" w:space="0" w:color="auto"/>
              <w:bottom w:val="single" w:sz="4" w:space="0" w:color="auto"/>
              <w:right w:val="single" w:sz="4" w:space="0" w:color="auto"/>
            </w:tcBorders>
          </w:tcPr>
          <w:p w:rsidR="00EF7E81" w:rsidRPr="00BE0344" w:rsidRDefault="00EF7E81" w:rsidP="006B2C94">
            <w:pPr>
              <w:jc w:val="both"/>
              <w:rPr>
                <w:rFonts w:ascii="Arial" w:hAnsi="Arial" w:cs="Arial"/>
              </w:rPr>
            </w:pPr>
            <w:r w:rsidRPr="00E766A5">
              <w:rPr>
                <w:rFonts w:ascii="Arial" w:hAnsi="Arial" w:cs="Arial"/>
              </w:rPr>
              <w:t>As this post is one of those designated under the Protection of Persons Reporting Child Abuse Act 1998, appointment to this post appoints one as a designated officer in accordance with Section 2 of the Act.  You will remain a designated officer for the duration of your appointment to your current post or for the duration of your appointment to such other post as is included in the categories specified in the Ministerial Direction. You will receive full information on your responsibilities under the Act on appointment.</w:t>
            </w:r>
          </w:p>
        </w:tc>
      </w:tr>
      <w:tr w:rsidR="00EF7E81" w:rsidRPr="00E766A5" w:rsidTr="006B2C94">
        <w:tc>
          <w:tcPr>
            <w:tcW w:w="1980" w:type="dxa"/>
            <w:tcBorders>
              <w:top w:val="single" w:sz="4" w:space="0" w:color="auto"/>
              <w:left w:val="single" w:sz="4" w:space="0" w:color="auto"/>
              <w:bottom w:val="single" w:sz="4" w:space="0" w:color="auto"/>
              <w:right w:val="single" w:sz="4" w:space="0" w:color="auto"/>
            </w:tcBorders>
          </w:tcPr>
          <w:p w:rsidR="00EF7E81" w:rsidRPr="007018A6" w:rsidRDefault="00EF7E81" w:rsidP="006B2C94">
            <w:pPr>
              <w:rPr>
                <w:rFonts w:ascii="Arial" w:hAnsi="Arial" w:cs="Arial"/>
                <w:b/>
                <w:bCs/>
              </w:rPr>
            </w:pPr>
            <w:r w:rsidRPr="007018A6">
              <w:rPr>
                <w:rFonts w:ascii="Arial" w:hAnsi="Arial" w:cs="Arial"/>
                <w:b/>
                <w:bCs/>
              </w:rPr>
              <w:t>Mandated Person Children First Act 2015</w:t>
            </w:r>
          </w:p>
          <w:p w:rsidR="00EF7E81" w:rsidRPr="00BE0344" w:rsidRDefault="00EF7E81" w:rsidP="006B2C94">
            <w:pPr>
              <w:rPr>
                <w:rFonts w:ascii="Arial" w:hAnsi="Arial" w:cs="Arial"/>
                <w:b/>
                <w:bCs/>
              </w:rPr>
            </w:pPr>
          </w:p>
        </w:tc>
        <w:tc>
          <w:tcPr>
            <w:tcW w:w="8100" w:type="dxa"/>
            <w:tcBorders>
              <w:top w:val="single" w:sz="4" w:space="0" w:color="auto"/>
              <w:left w:val="single" w:sz="4" w:space="0" w:color="auto"/>
              <w:bottom w:val="single" w:sz="4" w:space="0" w:color="auto"/>
              <w:right w:val="single" w:sz="4" w:space="0" w:color="auto"/>
            </w:tcBorders>
          </w:tcPr>
          <w:p w:rsidR="00EF7E81" w:rsidRPr="007018A6" w:rsidRDefault="00EF7E81" w:rsidP="006B2C94">
            <w:pPr>
              <w:jc w:val="both"/>
              <w:rPr>
                <w:rFonts w:ascii="Arial" w:hAnsi="Arial" w:cs="Arial"/>
              </w:rPr>
            </w:pPr>
            <w:r w:rsidRPr="00BE0344">
              <w:rPr>
                <w:rFonts w:ascii="Arial" w:hAnsi="Arial" w:cs="Arial"/>
              </w:rPr>
              <w:t>As a mandated person under the Children First Act 2015 you will have a legal obligation</w:t>
            </w:r>
            <w:r w:rsidRPr="007018A6">
              <w:rPr>
                <w:rFonts w:ascii="Arial" w:hAnsi="Arial" w:cs="Arial"/>
              </w:rPr>
              <w:t xml:space="preserve"> </w:t>
            </w:r>
          </w:p>
          <w:p w:rsidR="00EF7E81" w:rsidRPr="00BE0344" w:rsidRDefault="00EF7E81" w:rsidP="00EF7E81">
            <w:pPr>
              <w:pStyle w:val="ListParagraph"/>
              <w:numPr>
                <w:ilvl w:val="0"/>
                <w:numId w:val="20"/>
              </w:numPr>
              <w:shd w:val="clear" w:color="auto" w:fill="FFFFFF"/>
              <w:contextualSpacing w:val="0"/>
              <w:rPr>
                <w:rFonts w:ascii="Arial" w:hAnsi="Arial" w:cs="Arial"/>
              </w:rPr>
            </w:pPr>
            <w:r w:rsidRPr="00BE0344">
              <w:rPr>
                <w:rFonts w:ascii="Arial" w:hAnsi="Arial" w:cs="Arial"/>
              </w:rPr>
              <w:t>To report child protection concerns at or above a defined threshold to TUSLA.</w:t>
            </w:r>
          </w:p>
          <w:p w:rsidR="00EF7E81" w:rsidRPr="00BE0344" w:rsidRDefault="00EF7E81" w:rsidP="00EF7E81">
            <w:pPr>
              <w:pStyle w:val="ListParagraph"/>
              <w:numPr>
                <w:ilvl w:val="0"/>
                <w:numId w:val="20"/>
              </w:numPr>
              <w:shd w:val="clear" w:color="auto" w:fill="FFFFFF"/>
              <w:contextualSpacing w:val="0"/>
              <w:rPr>
                <w:rFonts w:ascii="Arial" w:hAnsi="Arial" w:cs="Arial"/>
              </w:rPr>
            </w:pPr>
            <w:r w:rsidRPr="00BE0344">
              <w:rPr>
                <w:rFonts w:ascii="Arial" w:hAnsi="Arial" w:cs="Arial"/>
              </w:rPr>
              <w:t xml:space="preserve">To assist </w:t>
            </w:r>
            <w:proofErr w:type="spellStart"/>
            <w:r w:rsidRPr="00BE0344">
              <w:rPr>
                <w:rFonts w:ascii="Arial" w:hAnsi="Arial" w:cs="Arial"/>
              </w:rPr>
              <w:t>Tusla</w:t>
            </w:r>
            <w:proofErr w:type="spellEnd"/>
            <w:r w:rsidRPr="00BE0344">
              <w:rPr>
                <w:rFonts w:ascii="Arial" w:hAnsi="Arial" w:cs="Arial"/>
              </w:rPr>
              <w:t>, if requested, in assessing a concern which has been the subject of a mandated report</w:t>
            </w:r>
          </w:p>
          <w:p w:rsidR="00EF7E81" w:rsidRPr="00BE0344" w:rsidRDefault="00EF7E81" w:rsidP="006B2C94">
            <w:pPr>
              <w:jc w:val="both"/>
              <w:rPr>
                <w:rFonts w:ascii="Arial" w:hAnsi="Arial" w:cs="Arial"/>
              </w:rPr>
            </w:pPr>
            <w:r w:rsidRPr="00BE0344">
              <w:rPr>
                <w:rFonts w:ascii="Arial" w:hAnsi="Arial" w:cs="Arial"/>
              </w:rPr>
              <w:t>You will remain a mandated person for the duration of your appointment to your current post or for the duration of your appointment to such other post as is included in the categories specified in the Ministerial Direction.  You will receive full information on your responsibilities under the Act on appointment.</w:t>
            </w:r>
          </w:p>
          <w:p w:rsidR="00EF7E81" w:rsidRPr="007018A6" w:rsidRDefault="00EF7E81" w:rsidP="006B2C94">
            <w:pPr>
              <w:jc w:val="both"/>
              <w:rPr>
                <w:rFonts w:ascii="Arial" w:hAnsi="Arial" w:cs="Arial"/>
              </w:rPr>
            </w:pPr>
          </w:p>
        </w:tc>
      </w:tr>
      <w:tr w:rsidR="00EF7E81" w:rsidTr="006B2C94">
        <w:tc>
          <w:tcPr>
            <w:tcW w:w="1980" w:type="dxa"/>
            <w:tcBorders>
              <w:top w:val="single" w:sz="4" w:space="0" w:color="auto"/>
              <w:left w:val="single" w:sz="4" w:space="0" w:color="auto"/>
              <w:bottom w:val="single" w:sz="4" w:space="0" w:color="auto"/>
              <w:right w:val="single" w:sz="4" w:space="0" w:color="auto"/>
            </w:tcBorders>
          </w:tcPr>
          <w:p w:rsidR="00EF7E81" w:rsidRDefault="00EF7E81" w:rsidP="006B2C94">
            <w:pPr>
              <w:rPr>
                <w:rFonts w:ascii="Arial" w:hAnsi="Arial" w:cs="Arial"/>
                <w:b/>
                <w:bCs/>
              </w:rPr>
            </w:pPr>
            <w:r>
              <w:rPr>
                <w:rFonts w:ascii="Arial" w:hAnsi="Arial" w:cs="Arial"/>
                <w:b/>
                <w:bCs/>
              </w:rPr>
              <w:t>Infection Control</w:t>
            </w:r>
          </w:p>
        </w:tc>
        <w:tc>
          <w:tcPr>
            <w:tcW w:w="8100" w:type="dxa"/>
            <w:tcBorders>
              <w:top w:val="single" w:sz="4" w:space="0" w:color="auto"/>
              <w:left w:val="single" w:sz="4" w:space="0" w:color="auto"/>
              <w:bottom w:val="single" w:sz="4" w:space="0" w:color="auto"/>
              <w:right w:val="single" w:sz="4" w:space="0" w:color="auto"/>
            </w:tcBorders>
          </w:tcPr>
          <w:p w:rsidR="00EF7E81" w:rsidRDefault="00EF7E81" w:rsidP="006B2C94">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BE0344">
              <w:rPr>
                <w:rFonts w:ascii="Arial" w:hAnsi="Arial" w:cs="Arial"/>
              </w:rPr>
              <w:t>and comply with associated HSE protocols for implementing and maintaining these standards as appropriate to the role.</w:t>
            </w:r>
          </w:p>
        </w:tc>
      </w:tr>
      <w:tr w:rsidR="00EF7E81" w:rsidTr="006B2C94">
        <w:tc>
          <w:tcPr>
            <w:tcW w:w="1980" w:type="dxa"/>
            <w:tcBorders>
              <w:top w:val="single" w:sz="4" w:space="0" w:color="auto"/>
              <w:left w:val="single" w:sz="4" w:space="0" w:color="auto"/>
              <w:bottom w:val="single" w:sz="4" w:space="0" w:color="auto"/>
              <w:right w:val="single" w:sz="4" w:space="0" w:color="auto"/>
            </w:tcBorders>
          </w:tcPr>
          <w:p w:rsidR="00EF7E81" w:rsidRPr="00B44E44" w:rsidRDefault="00EF7E81" w:rsidP="006B2C94">
            <w:pPr>
              <w:rPr>
                <w:rFonts w:ascii="Arial" w:hAnsi="Arial" w:cs="Arial"/>
                <w:b/>
                <w:bCs/>
              </w:rPr>
            </w:pPr>
            <w:r w:rsidRPr="00BE0344">
              <w:rPr>
                <w:rFonts w:ascii="Arial" w:hAnsi="Arial" w:cs="Arial"/>
                <w:b/>
                <w:bCs/>
              </w:rPr>
              <w:t>Health &amp; Safety</w:t>
            </w:r>
          </w:p>
        </w:tc>
        <w:tc>
          <w:tcPr>
            <w:tcW w:w="8100" w:type="dxa"/>
            <w:tcBorders>
              <w:top w:val="single" w:sz="4" w:space="0" w:color="auto"/>
              <w:left w:val="single" w:sz="4" w:space="0" w:color="auto"/>
              <w:bottom w:val="single" w:sz="4" w:space="0" w:color="auto"/>
              <w:right w:val="single" w:sz="4" w:space="0" w:color="auto"/>
            </w:tcBorders>
          </w:tcPr>
          <w:p w:rsidR="00EF7E81" w:rsidRPr="007978A2" w:rsidRDefault="00EF7E81" w:rsidP="006B2C94">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w:t>
            </w:r>
            <w:r w:rsidRPr="007978A2">
              <w:rPr>
                <w:rFonts w:ascii="Arial" w:hAnsi="Arial" w:cs="Arial"/>
              </w:rPr>
              <w:lastRenderedPageBreak/>
              <w:t xml:space="preserve">responsibility, so far as is reasonably practicable. Line managers are named and roles and responsibilities detailed in the relevant Site Specific Safety Statement (SSSS). </w:t>
            </w:r>
          </w:p>
          <w:p w:rsidR="00EF7E81" w:rsidRPr="007978A2" w:rsidRDefault="00EF7E81" w:rsidP="006B2C94">
            <w:pPr>
              <w:jc w:val="both"/>
              <w:rPr>
                <w:rFonts w:ascii="Arial" w:hAnsi="Arial" w:cs="Arial"/>
              </w:rPr>
            </w:pPr>
          </w:p>
          <w:p w:rsidR="00EF7E81" w:rsidRPr="007978A2" w:rsidRDefault="00EF7E81" w:rsidP="006B2C94">
            <w:pPr>
              <w:jc w:val="both"/>
              <w:rPr>
                <w:rFonts w:ascii="Arial" w:hAnsi="Arial" w:cs="Arial"/>
              </w:rPr>
            </w:pPr>
            <w:r w:rsidRPr="007978A2">
              <w:rPr>
                <w:rFonts w:ascii="Arial" w:hAnsi="Arial" w:cs="Arial"/>
              </w:rPr>
              <w:t>Key responsibilities include:</w:t>
            </w:r>
          </w:p>
          <w:p w:rsidR="00EF7E81" w:rsidRPr="00BE0344" w:rsidRDefault="00EF7E81" w:rsidP="006B2C94">
            <w:pPr>
              <w:jc w:val="both"/>
              <w:rPr>
                <w:rFonts w:ascii="Arial" w:hAnsi="Arial" w:cs="Arial"/>
              </w:rPr>
            </w:pPr>
          </w:p>
          <w:p w:rsidR="00EF7E81" w:rsidRPr="00122305" w:rsidRDefault="00EF7E81" w:rsidP="00EF7E81">
            <w:pPr>
              <w:pStyle w:val="ListParagraph"/>
              <w:numPr>
                <w:ilvl w:val="0"/>
                <w:numId w:val="19"/>
              </w:numPr>
              <w:ind w:left="714" w:hanging="357"/>
              <w:contextualSpacing w:val="0"/>
              <w:jc w:val="both"/>
              <w:rPr>
                <w:rFonts w:ascii="Arial" w:hAnsi="Arial" w:cs="Arial"/>
              </w:rPr>
            </w:pPr>
            <w:r w:rsidRPr="00122305">
              <w:rPr>
                <w:rFonts w:ascii="Arial" w:hAnsi="Arial" w:cs="Arial"/>
              </w:rPr>
              <w:t>Developing a SSSS for the department/service</w:t>
            </w:r>
            <w:r w:rsidRPr="00BE0344">
              <w:rPr>
                <w:rStyle w:val="FootnoteReference"/>
                <w:rFonts w:ascii="Arial"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rsidR="00EF7E81" w:rsidRPr="00122305" w:rsidRDefault="00EF7E81" w:rsidP="00EF7E81">
            <w:pPr>
              <w:pStyle w:val="ListParagraph"/>
              <w:numPr>
                <w:ilvl w:val="0"/>
                <w:numId w:val="19"/>
              </w:numPr>
              <w:ind w:left="714" w:hanging="357"/>
              <w:contextualSpacing w:val="0"/>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rsidR="00EF7E81" w:rsidRPr="00122305" w:rsidRDefault="00EF7E81" w:rsidP="00EF7E81">
            <w:pPr>
              <w:pStyle w:val="ListParagraph"/>
              <w:numPr>
                <w:ilvl w:val="0"/>
                <w:numId w:val="19"/>
              </w:numPr>
              <w:ind w:left="714" w:hanging="357"/>
              <w:contextualSpacing w:val="0"/>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rsidR="00EF7E81" w:rsidRPr="00122305" w:rsidRDefault="00EF7E81" w:rsidP="00EF7E81">
            <w:pPr>
              <w:pStyle w:val="ListParagraph"/>
              <w:numPr>
                <w:ilvl w:val="0"/>
                <w:numId w:val="19"/>
              </w:numPr>
              <w:ind w:left="714" w:hanging="357"/>
              <w:contextualSpacing w:val="0"/>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rsidR="00EF7E81" w:rsidRPr="00122305" w:rsidRDefault="00EF7E81" w:rsidP="00EF7E81">
            <w:pPr>
              <w:pStyle w:val="ListParagraph"/>
              <w:numPr>
                <w:ilvl w:val="0"/>
                <w:numId w:val="19"/>
              </w:numPr>
              <w:ind w:left="714" w:hanging="357"/>
              <w:contextualSpacing w:val="0"/>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BE0344">
              <w:rPr>
                <w:rStyle w:val="FootnoteReference"/>
                <w:rFonts w:ascii="Arial" w:hAnsi="Arial" w:cs="Arial"/>
              </w:rPr>
              <w:footnoteReference w:id="2"/>
            </w:r>
            <w:r>
              <w:rPr>
                <w:rFonts w:ascii="Arial" w:hAnsi="Arial" w:cs="Arial"/>
              </w:rPr>
              <w:t>.</w:t>
            </w:r>
          </w:p>
          <w:p w:rsidR="00EF7E81" w:rsidRPr="00122305" w:rsidRDefault="00EF7E81" w:rsidP="00EF7E81">
            <w:pPr>
              <w:pStyle w:val="ListParagraph"/>
              <w:numPr>
                <w:ilvl w:val="0"/>
                <w:numId w:val="19"/>
              </w:numPr>
              <w:ind w:left="714" w:hanging="357"/>
              <w:contextualSpacing w:val="0"/>
              <w:jc w:val="both"/>
              <w:rPr>
                <w:rFonts w:ascii="Arial" w:hAnsi="Arial" w:cs="Arial"/>
              </w:rPr>
            </w:pPr>
            <w:r w:rsidRPr="00122305">
              <w:rPr>
                <w:rFonts w:ascii="Arial" w:hAnsi="Arial" w:cs="Arial"/>
              </w:rPr>
              <w:t>Seeking advice from health and safety professionals through the National Health and Safety Function Helpdesk as appropriate.</w:t>
            </w:r>
          </w:p>
          <w:p w:rsidR="00EF7E81" w:rsidRPr="00122305" w:rsidRDefault="00EF7E81" w:rsidP="00EF7E81">
            <w:pPr>
              <w:pStyle w:val="ListParagraph"/>
              <w:numPr>
                <w:ilvl w:val="0"/>
                <w:numId w:val="19"/>
              </w:numPr>
              <w:ind w:left="714" w:hanging="357"/>
              <w:contextualSpacing w:val="0"/>
              <w:jc w:val="both"/>
              <w:rPr>
                <w:rFonts w:ascii="Arial" w:hAnsi="Arial" w:cs="Arial"/>
              </w:rPr>
            </w:pPr>
            <w:r w:rsidRPr="00BE0344">
              <w:rPr>
                <w:rFonts w:ascii="Arial" w:hAnsi="Arial" w:cs="Arial"/>
              </w:rPr>
              <w:t>Reviewing the health and safety performance of the ward/department/service and staff through, respectively, local audit and performance achievement meetings for example.</w:t>
            </w:r>
          </w:p>
          <w:p w:rsidR="00EF7E81" w:rsidRPr="00122305" w:rsidRDefault="00EF7E81" w:rsidP="006B2C94">
            <w:pPr>
              <w:jc w:val="both"/>
              <w:rPr>
                <w:rFonts w:ascii="Arial" w:hAnsi="Arial" w:cs="Arial"/>
              </w:rPr>
            </w:pPr>
          </w:p>
          <w:p w:rsidR="00EF7E81" w:rsidRDefault="00EF7E81" w:rsidP="006B2C94">
            <w:pPr>
              <w:jc w:val="both"/>
              <w:rPr>
                <w:rFonts w:ascii="Arial" w:hAnsi="Arial" w:cs="Arial"/>
              </w:rPr>
            </w:pPr>
            <w:r w:rsidRPr="00BE0344">
              <w:rPr>
                <w:rFonts w:ascii="Arial" w:hAnsi="Arial" w:cs="Arial"/>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rsidR="00EF7E81" w:rsidRPr="00B44E44" w:rsidRDefault="00EF7E81" w:rsidP="006B2C94">
            <w:pPr>
              <w:jc w:val="both"/>
              <w:rPr>
                <w:rFonts w:ascii="Arial" w:hAnsi="Arial" w:cs="Arial"/>
              </w:rPr>
            </w:pPr>
          </w:p>
        </w:tc>
      </w:tr>
    </w:tbl>
    <w:p w:rsidR="00AF7C76" w:rsidRPr="00E12280" w:rsidRDefault="00AF7C76" w:rsidP="00E12280">
      <w:pPr>
        <w:spacing w:after="200" w:line="276" w:lineRule="auto"/>
        <w:rPr>
          <w:rFonts w:ascii="Arial" w:hAnsi="Arial" w:cs="Arial"/>
        </w:rPr>
      </w:pPr>
    </w:p>
    <w:sectPr w:rsidR="00AF7C76" w:rsidRPr="00E12280" w:rsidSect="00C66502">
      <w:footerReference w:type="even" r:id="rId10"/>
      <w:footerReference w:type="default" r:id="rId11"/>
      <w:pgSz w:w="11906" w:h="16838"/>
      <w:pgMar w:top="1440" w:right="56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502" w:rsidRDefault="00C66502" w:rsidP="00E30C6B">
      <w:r>
        <w:separator/>
      </w:r>
    </w:p>
  </w:endnote>
  <w:endnote w:type="continuationSeparator" w:id="0">
    <w:p w:rsidR="00C66502" w:rsidRDefault="00C66502" w:rsidP="00E30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502" w:rsidRDefault="00E47A39" w:rsidP="00C66502">
    <w:pPr>
      <w:pStyle w:val="Footer"/>
      <w:framePr w:wrap="around" w:vAnchor="text" w:hAnchor="margin" w:xAlign="center" w:y="1"/>
      <w:rPr>
        <w:rStyle w:val="PageNumber"/>
      </w:rPr>
    </w:pPr>
    <w:r>
      <w:rPr>
        <w:rStyle w:val="PageNumber"/>
      </w:rPr>
      <w:fldChar w:fldCharType="begin"/>
    </w:r>
    <w:r w:rsidR="00C66502">
      <w:rPr>
        <w:rStyle w:val="PageNumber"/>
      </w:rPr>
      <w:instrText xml:space="preserve">PAGE  </w:instrText>
    </w:r>
    <w:r>
      <w:rPr>
        <w:rStyle w:val="PageNumber"/>
      </w:rPr>
      <w:fldChar w:fldCharType="end"/>
    </w:r>
  </w:p>
  <w:p w:rsidR="00C66502" w:rsidRDefault="00C665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502" w:rsidRDefault="00E47A39" w:rsidP="00C66502">
    <w:pPr>
      <w:pStyle w:val="Footer"/>
      <w:framePr w:wrap="around" w:vAnchor="text" w:hAnchor="page" w:x="10912" w:y="104"/>
      <w:rPr>
        <w:rStyle w:val="PageNumber"/>
      </w:rPr>
    </w:pPr>
    <w:r>
      <w:rPr>
        <w:rStyle w:val="PageNumber"/>
      </w:rPr>
      <w:fldChar w:fldCharType="begin"/>
    </w:r>
    <w:r w:rsidR="00C66502">
      <w:rPr>
        <w:rStyle w:val="PageNumber"/>
      </w:rPr>
      <w:instrText xml:space="preserve">PAGE  </w:instrText>
    </w:r>
    <w:r>
      <w:rPr>
        <w:rStyle w:val="PageNumber"/>
      </w:rPr>
      <w:fldChar w:fldCharType="separate"/>
    </w:r>
    <w:r w:rsidR="008108CE">
      <w:rPr>
        <w:rStyle w:val="PageNumber"/>
        <w:noProof/>
      </w:rPr>
      <w:t>9</w:t>
    </w:r>
    <w:r>
      <w:rPr>
        <w:rStyle w:val="PageNumber"/>
      </w:rPr>
      <w:fldChar w:fldCharType="end"/>
    </w:r>
  </w:p>
  <w:p w:rsidR="00C66502" w:rsidRDefault="00C665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502" w:rsidRDefault="00C66502" w:rsidP="00E30C6B">
      <w:r>
        <w:separator/>
      </w:r>
    </w:p>
  </w:footnote>
  <w:footnote w:type="continuationSeparator" w:id="0">
    <w:p w:rsidR="00C66502" w:rsidRDefault="00C66502" w:rsidP="00E30C6B">
      <w:r>
        <w:continuationSeparator/>
      </w:r>
    </w:p>
  </w:footnote>
  <w:footnote w:id="1">
    <w:p w:rsidR="00EF7E81" w:rsidRDefault="00EF7E81" w:rsidP="00EF7E81">
      <w:pPr>
        <w:pStyle w:val="FootnoteText"/>
      </w:pPr>
      <w:r>
        <w:rPr>
          <w:rStyle w:val="FootnoteReference"/>
        </w:rPr>
        <w:footnoteRef/>
      </w:r>
      <w:r>
        <w:t xml:space="preserve"> A template SSSS and guidelines are available on the National Health and Safety Function/H&amp;S web-pages</w:t>
      </w:r>
    </w:p>
  </w:footnote>
  <w:footnote w:id="2">
    <w:p w:rsidR="00EF7E81" w:rsidRPr="00DD13C2" w:rsidRDefault="00EF7E81" w:rsidP="00EF7E81">
      <w:pPr>
        <w:pStyle w:val="FootnoteText"/>
      </w:pPr>
      <w:r w:rsidRPr="00DD13C2">
        <w:rPr>
          <w:rStyle w:val="FootnoteReference"/>
        </w:rPr>
        <w:footnoteRef/>
      </w:r>
      <w:r w:rsidRPr="00DD13C2">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4B1A"/>
    <w:multiLevelType w:val="hybridMultilevel"/>
    <w:tmpl w:val="B51ED21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A0A5786"/>
    <w:multiLevelType w:val="hybridMultilevel"/>
    <w:tmpl w:val="EECCBD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2C29EF"/>
    <w:multiLevelType w:val="hybridMultilevel"/>
    <w:tmpl w:val="97ECB8DA"/>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62472A"/>
    <w:multiLevelType w:val="hybridMultilevel"/>
    <w:tmpl w:val="C3C622CA"/>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8C6E32"/>
    <w:multiLevelType w:val="hybridMultilevel"/>
    <w:tmpl w:val="ACE459F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4D7340D"/>
    <w:multiLevelType w:val="hybridMultilevel"/>
    <w:tmpl w:val="1F76563A"/>
    <w:lvl w:ilvl="0" w:tplc="18090001">
      <w:start w:val="1"/>
      <w:numFmt w:val="bullet"/>
      <w:lvlText w:val=""/>
      <w:lvlJc w:val="left"/>
      <w:pPr>
        <w:ind w:left="705" w:hanging="360"/>
      </w:pPr>
      <w:rPr>
        <w:rFonts w:ascii="Symbol" w:hAnsi="Symbol" w:hint="default"/>
      </w:rPr>
    </w:lvl>
    <w:lvl w:ilvl="1" w:tplc="18090003" w:tentative="1">
      <w:start w:val="1"/>
      <w:numFmt w:val="bullet"/>
      <w:lvlText w:val="o"/>
      <w:lvlJc w:val="left"/>
      <w:pPr>
        <w:ind w:left="1425" w:hanging="360"/>
      </w:pPr>
      <w:rPr>
        <w:rFonts w:ascii="Courier New" w:hAnsi="Courier New" w:cs="Courier New" w:hint="default"/>
      </w:rPr>
    </w:lvl>
    <w:lvl w:ilvl="2" w:tplc="18090005" w:tentative="1">
      <w:start w:val="1"/>
      <w:numFmt w:val="bullet"/>
      <w:lvlText w:val=""/>
      <w:lvlJc w:val="left"/>
      <w:pPr>
        <w:ind w:left="2145" w:hanging="360"/>
      </w:pPr>
      <w:rPr>
        <w:rFonts w:ascii="Wingdings" w:hAnsi="Wingdings" w:hint="default"/>
      </w:rPr>
    </w:lvl>
    <w:lvl w:ilvl="3" w:tplc="18090001" w:tentative="1">
      <w:start w:val="1"/>
      <w:numFmt w:val="bullet"/>
      <w:lvlText w:val=""/>
      <w:lvlJc w:val="left"/>
      <w:pPr>
        <w:ind w:left="2865" w:hanging="360"/>
      </w:pPr>
      <w:rPr>
        <w:rFonts w:ascii="Symbol" w:hAnsi="Symbol" w:hint="default"/>
      </w:rPr>
    </w:lvl>
    <w:lvl w:ilvl="4" w:tplc="18090003" w:tentative="1">
      <w:start w:val="1"/>
      <w:numFmt w:val="bullet"/>
      <w:lvlText w:val="o"/>
      <w:lvlJc w:val="left"/>
      <w:pPr>
        <w:ind w:left="3585" w:hanging="360"/>
      </w:pPr>
      <w:rPr>
        <w:rFonts w:ascii="Courier New" w:hAnsi="Courier New" w:cs="Courier New" w:hint="default"/>
      </w:rPr>
    </w:lvl>
    <w:lvl w:ilvl="5" w:tplc="18090005" w:tentative="1">
      <w:start w:val="1"/>
      <w:numFmt w:val="bullet"/>
      <w:lvlText w:val=""/>
      <w:lvlJc w:val="left"/>
      <w:pPr>
        <w:ind w:left="4305" w:hanging="360"/>
      </w:pPr>
      <w:rPr>
        <w:rFonts w:ascii="Wingdings" w:hAnsi="Wingdings" w:hint="default"/>
      </w:rPr>
    </w:lvl>
    <w:lvl w:ilvl="6" w:tplc="18090001" w:tentative="1">
      <w:start w:val="1"/>
      <w:numFmt w:val="bullet"/>
      <w:lvlText w:val=""/>
      <w:lvlJc w:val="left"/>
      <w:pPr>
        <w:ind w:left="5025" w:hanging="360"/>
      </w:pPr>
      <w:rPr>
        <w:rFonts w:ascii="Symbol" w:hAnsi="Symbol" w:hint="default"/>
      </w:rPr>
    </w:lvl>
    <w:lvl w:ilvl="7" w:tplc="18090003" w:tentative="1">
      <w:start w:val="1"/>
      <w:numFmt w:val="bullet"/>
      <w:lvlText w:val="o"/>
      <w:lvlJc w:val="left"/>
      <w:pPr>
        <w:ind w:left="5745" w:hanging="360"/>
      </w:pPr>
      <w:rPr>
        <w:rFonts w:ascii="Courier New" w:hAnsi="Courier New" w:cs="Courier New" w:hint="default"/>
      </w:rPr>
    </w:lvl>
    <w:lvl w:ilvl="8" w:tplc="18090005" w:tentative="1">
      <w:start w:val="1"/>
      <w:numFmt w:val="bullet"/>
      <w:lvlText w:val=""/>
      <w:lvlJc w:val="left"/>
      <w:pPr>
        <w:ind w:left="6465" w:hanging="360"/>
      </w:pPr>
      <w:rPr>
        <w:rFonts w:ascii="Wingdings" w:hAnsi="Wingdings" w:hint="default"/>
      </w:rPr>
    </w:lvl>
  </w:abstractNum>
  <w:abstractNum w:abstractNumId="6" w15:restartNumberingAfterBreak="0">
    <w:nsid w:val="16207293"/>
    <w:multiLevelType w:val="hybridMultilevel"/>
    <w:tmpl w:val="759E991E"/>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55BC8"/>
    <w:multiLevelType w:val="hybridMultilevel"/>
    <w:tmpl w:val="70EC84C2"/>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3F51CB"/>
    <w:multiLevelType w:val="hybridMultilevel"/>
    <w:tmpl w:val="643E34B0"/>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87754A"/>
    <w:multiLevelType w:val="hybridMultilevel"/>
    <w:tmpl w:val="D7EE887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1" w15:restartNumberingAfterBreak="0">
    <w:nsid w:val="352507B3"/>
    <w:multiLevelType w:val="hybridMultilevel"/>
    <w:tmpl w:val="14FA2A50"/>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1662BF"/>
    <w:multiLevelType w:val="hybridMultilevel"/>
    <w:tmpl w:val="168C51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3833EFE"/>
    <w:multiLevelType w:val="hybridMultilevel"/>
    <w:tmpl w:val="786E704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18160B"/>
    <w:multiLevelType w:val="hybridMultilevel"/>
    <w:tmpl w:val="C09247DA"/>
    <w:lvl w:ilvl="0" w:tplc="412EEDA2">
      <w:start w:val="1"/>
      <w:numFmt w:val="bullet"/>
      <w:lvlText w:val=""/>
      <w:lvlJc w:val="left"/>
      <w:pPr>
        <w:tabs>
          <w:tab w:val="num" w:pos="408"/>
        </w:tabs>
        <w:ind w:left="408" w:hanging="360"/>
      </w:pPr>
      <w:rPr>
        <w:rFonts w:ascii="Symbol" w:hAnsi="Symbol" w:hint="default"/>
      </w:rPr>
    </w:lvl>
    <w:lvl w:ilvl="1" w:tplc="18090003" w:tentative="1">
      <w:start w:val="1"/>
      <w:numFmt w:val="bullet"/>
      <w:lvlText w:val="o"/>
      <w:lvlJc w:val="left"/>
      <w:pPr>
        <w:tabs>
          <w:tab w:val="num" w:pos="1488"/>
        </w:tabs>
        <w:ind w:left="1488" w:hanging="360"/>
      </w:pPr>
      <w:rPr>
        <w:rFonts w:ascii="Courier New" w:hAnsi="Courier New" w:cs="Courier New" w:hint="default"/>
      </w:rPr>
    </w:lvl>
    <w:lvl w:ilvl="2" w:tplc="18090005" w:tentative="1">
      <w:start w:val="1"/>
      <w:numFmt w:val="bullet"/>
      <w:lvlText w:val=""/>
      <w:lvlJc w:val="left"/>
      <w:pPr>
        <w:tabs>
          <w:tab w:val="num" w:pos="2208"/>
        </w:tabs>
        <w:ind w:left="2208" w:hanging="360"/>
      </w:pPr>
      <w:rPr>
        <w:rFonts w:ascii="Wingdings" w:hAnsi="Wingdings" w:hint="default"/>
      </w:rPr>
    </w:lvl>
    <w:lvl w:ilvl="3" w:tplc="18090001" w:tentative="1">
      <w:start w:val="1"/>
      <w:numFmt w:val="bullet"/>
      <w:lvlText w:val=""/>
      <w:lvlJc w:val="left"/>
      <w:pPr>
        <w:tabs>
          <w:tab w:val="num" w:pos="2928"/>
        </w:tabs>
        <w:ind w:left="2928" w:hanging="360"/>
      </w:pPr>
      <w:rPr>
        <w:rFonts w:ascii="Symbol" w:hAnsi="Symbol" w:hint="default"/>
      </w:rPr>
    </w:lvl>
    <w:lvl w:ilvl="4" w:tplc="18090003" w:tentative="1">
      <w:start w:val="1"/>
      <w:numFmt w:val="bullet"/>
      <w:lvlText w:val="o"/>
      <w:lvlJc w:val="left"/>
      <w:pPr>
        <w:tabs>
          <w:tab w:val="num" w:pos="3648"/>
        </w:tabs>
        <w:ind w:left="3648" w:hanging="360"/>
      </w:pPr>
      <w:rPr>
        <w:rFonts w:ascii="Courier New" w:hAnsi="Courier New" w:cs="Courier New" w:hint="default"/>
      </w:rPr>
    </w:lvl>
    <w:lvl w:ilvl="5" w:tplc="18090005" w:tentative="1">
      <w:start w:val="1"/>
      <w:numFmt w:val="bullet"/>
      <w:lvlText w:val=""/>
      <w:lvlJc w:val="left"/>
      <w:pPr>
        <w:tabs>
          <w:tab w:val="num" w:pos="4368"/>
        </w:tabs>
        <w:ind w:left="4368" w:hanging="360"/>
      </w:pPr>
      <w:rPr>
        <w:rFonts w:ascii="Wingdings" w:hAnsi="Wingdings" w:hint="default"/>
      </w:rPr>
    </w:lvl>
    <w:lvl w:ilvl="6" w:tplc="18090001" w:tentative="1">
      <w:start w:val="1"/>
      <w:numFmt w:val="bullet"/>
      <w:lvlText w:val=""/>
      <w:lvlJc w:val="left"/>
      <w:pPr>
        <w:tabs>
          <w:tab w:val="num" w:pos="5088"/>
        </w:tabs>
        <w:ind w:left="5088" w:hanging="360"/>
      </w:pPr>
      <w:rPr>
        <w:rFonts w:ascii="Symbol" w:hAnsi="Symbol" w:hint="default"/>
      </w:rPr>
    </w:lvl>
    <w:lvl w:ilvl="7" w:tplc="18090003" w:tentative="1">
      <w:start w:val="1"/>
      <w:numFmt w:val="bullet"/>
      <w:lvlText w:val="o"/>
      <w:lvlJc w:val="left"/>
      <w:pPr>
        <w:tabs>
          <w:tab w:val="num" w:pos="5808"/>
        </w:tabs>
        <w:ind w:left="5808" w:hanging="360"/>
      </w:pPr>
      <w:rPr>
        <w:rFonts w:ascii="Courier New" w:hAnsi="Courier New" w:cs="Courier New" w:hint="default"/>
      </w:rPr>
    </w:lvl>
    <w:lvl w:ilvl="8" w:tplc="18090005" w:tentative="1">
      <w:start w:val="1"/>
      <w:numFmt w:val="bullet"/>
      <w:lvlText w:val=""/>
      <w:lvlJc w:val="left"/>
      <w:pPr>
        <w:tabs>
          <w:tab w:val="num" w:pos="6528"/>
        </w:tabs>
        <w:ind w:left="6528" w:hanging="360"/>
      </w:pPr>
      <w:rPr>
        <w:rFonts w:ascii="Wingdings" w:hAnsi="Wingdings" w:hint="default"/>
      </w:rPr>
    </w:lvl>
  </w:abstractNum>
  <w:abstractNum w:abstractNumId="15" w15:restartNumberingAfterBreak="0">
    <w:nsid w:val="48331F39"/>
    <w:multiLevelType w:val="hybridMultilevel"/>
    <w:tmpl w:val="63B2173C"/>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D13F54"/>
    <w:multiLevelType w:val="hybridMultilevel"/>
    <w:tmpl w:val="E8F0EDD2"/>
    <w:lvl w:ilvl="0" w:tplc="601ED31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57CB5B82"/>
    <w:multiLevelType w:val="hybridMultilevel"/>
    <w:tmpl w:val="CE2622B4"/>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D22881"/>
    <w:multiLevelType w:val="hybridMultilevel"/>
    <w:tmpl w:val="31C26946"/>
    <w:lvl w:ilvl="0" w:tplc="18090003">
      <w:start w:val="1"/>
      <w:numFmt w:val="bullet"/>
      <w:lvlText w:val="o"/>
      <w:lvlJc w:val="left"/>
      <w:pPr>
        <w:ind w:left="1690" w:hanging="360"/>
      </w:pPr>
      <w:rPr>
        <w:rFonts w:ascii="Courier New" w:hAnsi="Courier New" w:cs="Courier New" w:hint="default"/>
      </w:rPr>
    </w:lvl>
    <w:lvl w:ilvl="1" w:tplc="18090003" w:tentative="1">
      <w:start w:val="1"/>
      <w:numFmt w:val="bullet"/>
      <w:lvlText w:val="o"/>
      <w:lvlJc w:val="left"/>
      <w:pPr>
        <w:ind w:left="2410" w:hanging="360"/>
      </w:pPr>
      <w:rPr>
        <w:rFonts w:ascii="Courier New" w:hAnsi="Courier New" w:cs="Courier New" w:hint="default"/>
      </w:rPr>
    </w:lvl>
    <w:lvl w:ilvl="2" w:tplc="18090005" w:tentative="1">
      <w:start w:val="1"/>
      <w:numFmt w:val="bullet"/>
      <w:lvlText w:val=""/>
      <w:lvlJc w:val="left"/>
      <w:pPr>
        <w:ind w:left="3130" w:hanging="360"/>
      </w:pPr>
      <w:rPr>
        <w:rFonts w:ascii="Wingdings" w:hAnsi="Wingdings" w:hint="default"/>
      </w:rPr>
    </w:lvl>
    <w:lvl w:ilvl="3" w:tplc="18090001" w:tentative="1">
      <w:start w:val="1"/>
      <w:numFmt w:val="bullet"/>
      <w:lvlText w:val=""/>
      <w:lvlJc w:val="left"/>
      <w:pPr>
        <w:ind w:left="3850" w:hanging="360"/>
      </w:pPr>
      <w:rPr>
        <w:rFonts w:ascii="Symbol" w:hAnsi="Symbol" w:hint="default"/>
      </w:rPr>
    </w:lvl>
    <w:lvl w:ilvl="4" w:tplc="18090003" w:tentative="1">
      <w:start w:val="1"/>
      <w:numFmt w:val="bullet"/>
      <w:lvlText w:val="o"/>
      <w:lvlJc w:val="left"/>
      <w:pPr>
        <w:ind w:left="4570" w:hanging="360"/>
      </w:pPr>
      <w:rPr>
        <w:rFonts w:ascii="Courier New" w:hAnsi="Courier New" w:cs="Courier New" w:hint="default"/>
      </w:rPr>
    </w:lvl>
    <w:lvl w:ilvl="5" w:tplc="18090005" w:tentative="1">
      <w:start w:val="1"/>
      <w:numFmt w:val="bullet"/>
      <w:lvlText w:val=""/>
      <w:lvlJc w:val="left"/>
      <w:pPr>
        <w:ind w:left="5290" w:hanging="360"/>
      </w:pPr>
      <w:rPr>
        <w:rFonts w:ascii="Wingdings" w:hAnsi="Wingdings" w:hint="default"/>
      </w:rPr>
    </w:lvl>
    <w:lvl w:ilvl="6" w:tplc="18090001" w:tentative="1">
      <w:start w:val="1"/>
      <w:numFmt w:val="bullet"/>
      <w:lvlText w:val=""/>
      <w:lvlJc w:val="left"/>
      <w:pPr>
        <w:ind w:left="6010" w:hanging="360"/>
      </w:pPr>
      <w:rPr>
        <w:rFonts w:ascii="Symbol" w:hAnsi="Symbol" w:hint="default"/>
      </w:rPr>
    </w:lvl>
    <w:lvl w:ilvl="7" w:tplc="18090003" w:tentative="1">
      <w:start w:val="1"/>
      <w:numFmt w:val="bullet"/>
      <w:lvlText w:val="o"/>
      <w:lvlJc w:val="left"/>
      <w:pPr>
        <w:ind w:left="6730" w:hanging="360"/>
      </w:pPr>
      <w:rPr>
        <w:rFonts w:ascii="Courier New" w:hAnsi="Courier New" w:cs="Courier New" w:hint="default"/>
      </w:rPr>
    </w:lvl>
    <w:lvl w:ilvl="8" w:tplc="18090005" w:tentative="1">
      <w:start w:val="1"/>
      <w:numFmt w:val="bullet"/>
      <w:lvlText w:val=""/>
      <w:lvlJc w:val="left"/>
      <w:pPr>
        <w:ind w:left="7450" w:hanging="360"/>
      </w:pPr>
      <w:rPr>
        <w:rFonts w:ascii="Wingdings" w:hAnsi="Wingdings" w:hint="default"/>
      </w:rPr>
    </w:lvl>
  </w:abstractNum>
  <w:abstractNum w:abstractNumId="19" w15:restartNumberingAfterBreak="0">
    <w:nsid w:val="5E786FE9"/>
    <w:multiLevelType w:val="hybridMultilevel"/>
    <w:tmpl w:val="34C0285E"/>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FD5126"/>
    <w:multiLevelType w:val="hybridMultilevel"/>
    <w:tmpl w:val="961675B0"/>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5427F1"/>
    <w:multiLevelType w:val="hybridMultilevel"/>
    <w:tmpl w:val="87146E90"/>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AD28A7"/>
    <w:multiLevelType w:val="hybridMultilevel"/>
    <w:tmpl w:val="B9B6EECC"/>
    <w:lvl w:ilvl="0" w:tplc="CA12C9B8">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color w:val="auto"/>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11"/>
  </w:num>
  <w:num w:numId="3">
    <w:abstractNumId w:val="19"/>
  </w:num>
  <w:num w:numId="4">
    <w:abstractNumId w:val="3"/>
  </w:num>
  <w:num w:numId="5">
    <w:abstractNumId w:val="6"/>
  </w:num>
  <w:num w:numId="6">
    <w:abstractNumId w:val="15"/>
  </w:num>
  <w:num w:numId="7">
    <w:abstractNumId w:val="5"/>
  </w:num>
  <w:num w:numId="8">
    <w:abstractNumId w:val="14"/>
  </w:num>
  <w:num w:numId="9">
    <w:abstractNumId w:val="2"/>
  </w:num>
  <w:num w:numId="10">
    <w:abstractNumId w:val="18"/>
  </w:num>
  <w:num w:numId="11">
    <w:abstractNumId w:val="1"/>
  </w:num>
  <w:num w:numId="12">
    <w:abstractNumId w:val="12"/>
  </w:num>
  <w:num w:numId="13">
    <w:abstractNumId w:val="17"/>
  </w:num>
  <w:num w:numId="14">
    <w:abstractNumId w:val="21"/>
  </w:num>
  <w:num w:numId="15">
    <w:abstractNumId w:val="8"/>
  </w:num>
  <w:num w:numId="16">
    <w:abstractNumId w:val="20"/>
  </w:num>
  <w:num w:numId="17">
    <w:abstractNumId w:val="9"/>
  </w:num>
  <w:num w:numId="18">
    <w:abstractNumId w:val="22"/>
  </w:num>
  <w:num w:numId="19">
    <w:abstractNumId w:val="10"/>
  </w:num>
  <w:num w:numId="20">
    <w:abstractNumId w:val="4"/>
  </w:num>
  <w:num w:numId="21">
    <w:abstractNumId w:val="16"/>
  </w:num>
  <w:num w:numId="22">
    <w:abstractNumId w:val="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280"/>
    <w:rsid w:val="001655AB"/>
    <w:rsid w:val="00187546"/>
    <w:rsid w:val="001D1342"/>
    <w:rsid w:val="002A3E6B"/>
    <w:rsid w:val="002B7191"/>
    <w:rsid w:val="002F2039"/>
    <w:rsid w:val="003267D3"/>
    <w:rsid w:val="0035442D"/>
    <w:rsid w:val="00382C7A"/>
    <w:rsid w:val="003B6654"/>
    <w:rsid w:val="003E4142"/>
    <w:rsid w:val="003F31E0"/>
    <w:rsid w:val="00425298"/>
    <w:rsid w:val="00466630"/>
    <w:rsid w:val="00496E84"/>
    <w:rsid w:val="004D7ACD"/>
    <w:rsid w:val="00521AD1"/>
    <w:rsid w:val="0058462F"/>
    <w:rsid w:val="005D6206"/>
    <w:rsid w:val="006757F4"/>
    <w:rsid w:val="006921DF"/>
    <w:rsid w:val="006C53D1"/>
    <w:rsid w:val="006F3941"/>
    <w:rsid w:val="007017B4"/>
    <w:rsid w:val="008108CE"/>
    <w:rsid w:val="008334AD"/>
    <w:rsid w:val="008C5046"/>
    <w:rsid w:val="008E2D7C"/>
    <w:rsid w:val="008F11F7"/>
    <w:rsid w:val="0090277E"/>
    <w:rsid w:val="00917C07"/>
    <w:rsid w:val="00977267"/>
    <w:rsid w:val="009B112B"/>
    <w:rsid w:val="00A530E7"/>
    <w:rsid w:val="00A913FB"/>
    <w:rsid w:val="00A96746"/>
    <w:rsid w:val="00A96937"/>
    <w:rsid w:val="00AF7C76"/>
    <w:rsid w:val="00B04D3D"/>
    <w:rsid w:val="00B25B12"/>
    <w:rsid w:val="00B300B4"/>
    <w:rsid w:val="00B8062C"/>
    <w:rsid w:val="00B8683E"/>
    <w:rsid w:val="00BF12A3"/>
    <w:rsid w:val="00C66502"/>
    <w:rsid w:val="00C85EBB"/>
    <w:rsid w:val="00CB3F70"/>
    <w:rsid w:val="00CE28E8"/>
    <w:rsid w:val="00CF6528"/>
    <w:rsid w:val="00D3360F"/>
    <w:rsid w:val="00D71626"/>
    <w:rsid w:val="00DC18AD"/>
    <w:rsid w:val="00DF24DA"/>
    <w:rsid w:val="00E06583"/>
    <w:rsid w:val="00E12280"/>
    <w:rsid w:val="00E305B2"/>
    <w:rsid w:val="00E30C6B"/>
    <w:rsid w:val="00E31B1C"/>
    <w:rsid w:val="00E47A39"/>
    <w:rsid w:val="00E605D8"/>
    <w:rsid w:val="00E9151F"/>
    <w:rsid w:val="00EE5549"/>
    <w:rsid w:val="00EE7B9A"/>
    <w:rsid w:val="00EF7E81"/>
    <w:rsid w:val="00F20435"/>
    <w:rsid w:val="00F46DCB"/>
    <w:rsid w:val="00FB5C2F"/>
    <w:rsid w:val="00FC3783"/>
    <w:rsid w:val="00FC75AF"/>
    <w:rsid w:val="00FE6A7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737B9084"/>
  <w15:docId w15:val="{BB062341-A5F6-4057-84DE-48029F841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280"/>
    <w:pPr>
      <w:spacing w:after="0" w:line="240" w:lineRule="auto"/>
    </w:pPr>
    <w:rPr>
      <w:rFonts w:ascii="Times New Roman" w:eastAsia="Times New Roman" w:hAnsi="Times New Roman" w:cs="Times New Roman"/>
      <w:sz w:val="20"/>
      <w:szCs w:val="20"/>
      <w:lang w:val="en-GB" w:eastAsia="en-GB"/>
    </w:rPr>
  </w:style>
  <w:style w:type="paragraph" w:styleId="Heading1">
    <w:name w:val="heading 1"/>
    <w:basedOn w:val="Normal"/>
    <w:next w:val="Normal"/>
    <w:link w:val="Heading1Char"/>
    <w:uiPriority w:val="9"/>
    <w:qFormat/>
    <w:rsid w:val="001655A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7">
    <w:name w:val="heading 7"/>
    <w:basedOn w:val="Normal"/>
    <w:next w:val="Normal"/>
    <w:link w:val="Heading7Char"/>
    <w:qFormat/>
    <w:rsid w:val="00E12280"/>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E12280"/>
    <w:rPr>
      <w:rFonts w:ascii="Arial" w:eastAsia="Times New Roman" w:hAnsi="Arial" w:cs="Times New Roman"/>
      <w:b/>
      <w:spacing w:val="-3"/>
      <w:sz w:val="24"/>
      <w:szCs w:val="20"/>
      <w:lang w:val="en-GB"/>
    </w:rPr>
  </w:style>
  <w:style w:type="paragraph" w:styleId="Footer">
    <w:name w:val="footer"/>
    <w:basedOn w:val="Normal"/>
    <w:link w:val="FooterChar"/>
    <w:rsid w:val="00E12280"/>
    <w:pPr>
      <w:tabs>
        <w:tab w:val="center" w:pos="4320"/>
        <w:tab w:val="right" w:pos="8640"/>
      </w:tabs>
    </w:pPr>
  </w:style>
  <w:style w:type="character" w:customStyle="1" w:styleId="FooterChar">
    <w:name w:val="Footer Char"/>
    <w:basedOn w:val="DefaultParagraphFont"/>
    <w:link w:val="Footer"/>
    <w:rsid w:val="00E12280"/>
    <w:rPr>
      <w:rFonts w:ascii="Times New Roman" w:eastAsia="Times New Roman" w:hAnsi="Times New Roman" w:cs="Times New Roman"/>
      <w:sz w:val="20"/>
      <w:szCs w:val="20"/>
      <w:lang w:val="en-GB" w:eastAsia="en-GB"/>
    </w:rPr>
  </w:style>
  <w:style w:type="character" w:styleId="PageNumber">
    <w:name w:val="page number"/>
    <w:basedOn w:val="DefaultParagraphFont"/>
    <w:rsid w:val="00E12280"/>
  </w:style>
  <w:style w:type="paragraph" w:customStyle="1" w:styleId="DefaultText">
    <w:name w:val="Default Text"/>
    <w:basedOn w:val="Normal"/>
    <w:rsid w:val="00E12280"/>
    <w:pPr>
      <w:overflowPunct w:val="0"/>
      <w:autoSpaceDE w:val="0"/>
      <w:autoSpaceDN w:val="0"/>
      <w:adjustRightInd w:val="0"/>
      <w:textAlignment w:val="baseline"/>
    </w:pPr>
    <w:rPr>
      <w:sz w:val="24"/>
      <w:lang w:eastAsia="en-US"/>
    </w:rPr>
  </w:style>
  <w:style w:type="character" w:styleId="Hyperlink">
    <w:name w:val="Hyperlink"/>
    <w:basedOn w:val="DefaultParagraphFont"/>
    <w:rsid w:val="00E12280"/>
    <w:rPr>
      <w:color w:val="0000FF"/>
      <w:u w:val="single"/>
    </w:rPr>
  </w:style>
  <w:style w:type="paragraph" w:styleId="ListParagraph">
    <w:name w:val="List Paragraph"/>
    <w:basedOn w:val="Normal"/>
    <w:uiPriority w:val="34"/>
    <w:qFormat/>
    <w:rsid w:val="00E12280"/>
    <w:pPr>
      <w:ind w:left="720"/>
      <w:contextualSpacing/>
    </w:pPr>
  </w:style>
  <w:style w:type="paragraph" w:styleId="BodyText">
    <w:name w:val="Body Text"/>
    <w:basedOn w:val="Normal"/>
    <w:link w:val="BodyTextChar"/>
    <w:rsid w:val="00D3360F"/>
    <w:rPr>
      <w:b/>
      <w:bCs/>
      <w:sz w:val="28"/>
      <w:szCs w:val="24"/>
      <w:u w:val="single"/>
      <w:lang w:val="en-IE" w:eastAsia="en-US"/>
    </w:rPr>
  </w:style>
  <w:style w:type="character" w:customStyle="1" w:styleId="BodyTextChar">
    <w:name w:val="Body Text Char"/>
    <w:basedOn w:val="DefaultParagraphFont"/>
    <w:link w:val="BodyText"/>
    <w:rsid w:val="00D3360F"/>
    <w:rPr>
      <w:rFonts w:ascii="Times New Roman" w:eastAsia="Times New Roman" w:hAnsi="Times New Roman" w:cs="Times New Roman"/>
      <w:b/>
      <w:bCs/>
      <w:sz w:val="28"/>
      <w:szCs w:val="24"/>
      <w:u w:val="single"/>
    </w:rPr>
  </w:style>
  <w:style w:type="character" w:customStyle="1" w:styleId="Heading1Char">
    <w:name w:val="Heading 1 Char"/>
    <w:basedOn w:val="DefaultParagraphFont"/>
    <w:link w:val="Heading1"/>
    <w:uiPriority w:val="9"/>
    <w:rsid w:val="001655AB"/>
    <w:rPr>
      <w:rFonts w:asciiTheme="majorHAnsi" w:eastAsiaTheme="majorEastAsia" w:hAnsiTheme="majorHAnsi" w:cstheme="majorBidi"/>
      <w:color w:val="365F91" w:themeColor="accent1" w:themeShade="BF"/>
      <w:sz w:val="32"/>
      <w:szCs w:val="32"/>
      <w:lang w:val="en-GB" w:eastAsia="en-GB"/>
    </w:rPr>
  </w:style>
  <w:style w:type="paragraph" w:styleId="FootnoteText">
    <w:name w:val="footnote text"/>
    <w:basedOn w:val="Normal"/>
    <w:link w:val="FootnoteTextChar"/>
    <w:uiPriority w:val="99"/>
    <w:semiHidden/>
    <w:unhideWhenUsed/>
    <w:rsid w:val="00EF7E81"/>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semiHidden/>
    <w:rsid w:val="00EF7E81"/>
    <w:rPr>
      <w:sz w:val="20"/>
      <w:szCs w:val="20"/>
    </w:rPr>
  </w:style>
  <w:style w:type="character" w:styleId="FootnoteReference">
    <w:name w:val="footnote reference"/>
    <w:basedOn w:val="DefaultParagraphFont"/>
    <w:uiPriority w:val="99"/>
    <w:semiHidden/>
    <w:unhideWhenUsed/>
    <w:rsid w:val="00EF7E81"/>
    <w:rPr>
      <w:vertAlign w:val="superscript"/>
    </w:rPr>
  </w:style>
  <w:style w:type="paragraph" w:styleId="BalloonText">
    <w:name w:val="Balloon Text"/>
    <w:basedOn w:val="Normal"/>
    <w:link w:val="BalloonTextChar"/>
    <w:uiPriority w:val="99"/>
    <w:semiHidden/>
    <w:unhideWhenUsed/>
    <w:rsid w:val="004D7A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ACD"/>
    <w:rPr>
      <w:rFonts w:ascii="Segoe UI" w:eastAsia="Times New Roman"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839273">
      <w:bodyDiv w:val="1"/>
      <w:marLeft w:val="0"/>
      <w:marRight w:val="0"/>
      <w:marTop w:val="0"/>
      <w:marBottom w:val="0"/>
      <w:divBdr>
        <w:top w:val="none" w:sz="0" w:space="0" w:color="auto"/>
        <w:left w:val="none" w:sz="0" w:space="0" w:color="auto"/>
        <w:bottom w:val="none" w:sz="0" w:space="0" w:color="auto"/>
        <w:right w:val="none" w:sz="0" w:space="0" w:color="auto"/>
      </w:divBdr>
    </w:div>
    <w:div w:id="150497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reersinhealthcare.i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psa-onlin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9</Pages>
  <Words>3274</Words>
  <Characters>18667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Halley, Tracey</cp:lastModifiedBy>
  <cp:revision>9</cp:revision>
  <cp:lastPrinted>2023-02-10T10:34:00Z</cp:lastPrinted>
  <dcterms:created xsi:type="dcterms:W3CDTF">2023-01-23T12:53:00Z</dcterms:created>
  <dcterms:modified xsi:type="dcterms:W3CDTF">2023-02-10T11:48:00Z</dcterms:modified>
</cp:coreProperties>
</file>