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F9703D" w:rsidRDefault="00BE5044" w:rsidP="001142BB">
      <w:pPr>
        <w:pStyle w:val="Title"/>
        <w:jc w:val="center"/>
        <w:rPr>
          <w:rFonts w:ascii="Arial" w:eastAsia="Times New Roman" w:hAnsi="Arial" w:cs="Arial"/>
          <w:sz w:val="20"/>
          <w:szCs w:val="20"/>
          <w:lang w:val="en-GB" w:eastAsia="zh-CN"/>
        </w:rPr>
      </w:pPr>
      <w:r w:rsidRPr="00F9703D">
        <w:rPr>
          <w:rFonts w:ascii="Arial" w:eastAsia="Times New Roman" w:hAnsi="Arial" w:cs="Arial"/>
          <w:sz w:val="20"/>
          <w:szCs w:val="20"/>
          <w:lang w:val="en-GB" w:eastAsia="zh-CN"/>
        </w:rPr>
        <w:t xml:space="preserve">Candidate information </w:t>
      </w:r>
      <w:r w:rsidR="00436CA9" w:rsidRPr="00F9703D">
        <w:rPr>
          <w:rFonts w:ascii="Arial" w:eastAsia="Times New Roman" w:hAnsi="Arial" w:cs="Arial"/>
          <w:sz w:val="20"/>
          <w:szCs w:val="20"/>
          <w:lang w:val="en-GB" w:eastAsia="zh-CN"/>
        </w:rPr>
        <w:t>document</w:t>
      </w:r>
    </w:p>
    <w:p w14:paraId="3A73A001" w14:textId="77777777" w:rsidR="00DE09D7" w:rsidRPr="00F9703D" w:rsidRDefault="00DE09D7" w:rsidP="00DE09D7">
      <w:pPr>
        <w:widowControl w:val="0"/>
        <w:autoSpaceDE w:val="0"/>
        <w:autoSpaceDN w:val="0"/>
        <w:adjustRightInd w:val="0"/>
        <w:spacing w:after="120" w:line="360" w:lineRule="auto"/>
        <w:jc w:val="center"/>
        <w:rPr>
          <w:rFonts w:eastAsia="Times New Roman" w:cs="Arial"/>
          <w:iCs/>
          <w:szCs w:val="20"/>
          <w:lang w:eastAsia="en-IE"/>
        </w:rPr>
      </w:pPr>
      <w:r w:rsidRPr="00F9703D">
        <w:rPr>
          <w:rFonts w:eastAsia="Times New Roman" w:cs="Arial"/>
          <w:iCs/>
          <w:szCs w:val="20"/>
          <w:lang w:eastAsia="en-IE"/>
        </w:rPr>
        <w:t>SLIGO0734 Assistant Director of Nursing Unscheduled &amp; Critical Care</w:t>
      </w:r>
    </w:p>
    <w:p w14:paraId="0D7E0CA4" w14:textId="25AB5F4C" w:rsidR="00C941EE" w:rsidRPr="00F9703D" w:rsidRDefault="00DE09D7" w:rsidP="00DE09D7">
      <w:pPr>
        <w:widowControl w:val="0"/>
        <w:autoSpaceDE w:val="0"/>
        <w:autoSpaceDN w:val="0"/>
        <w:adjustRightInd w:val="0"/>
        <w:spacing w:after="120" w:line="360" w:lineRule="auto"/>
        <w:jc w:val="center"/>
        <w:rPr>
          <w:rFonts w:eastAsia="Times New Roman" w:cs="Arial"/>
          <w:iCs/>
          <w:szCs w:val="20"/>
          <w:lang w:eastAsia="en-IE"/>
        </w:rPr>
      </w:pPr>
      <w:r w:rsidRPr="00F9703D">
        <w:rPr>
          <w:rFonts w:eastAsia="Times New Roman" w:cs="Arial"/>
          <w:iCs/>
          <w:szCs w:val="20"/>
          <w:lang w:eastAsia="en-IE"/>
        </w:rPr>
        <w:t>Sligo University Hospital</w:t>
      </w:r>
    </w:p>
    <w:p w14:paraId="4123DF8E" w14:textId="105A167B" w:rsidR="00AC55C8" w:rsidRPr="00F9703D" w:rsidRDefault="00AC55C8" w:rsidP="00436CA9">
      <w:pPr>
        <w:spacing w:after="120" w:line="360" w:lineRule="auto"/>
        <w:rPr>
          <w:rFonts w:eastAsia="Times New Roman" w:cs="Arial"/>
          <w:iCs/>
          <w:szCs w:val="20"/>
          <w:lang w:eastAsia="en-IE"/>
        </w:rPr>
      </w:pPr>
      <w:r w:rsidRPr="00F9703D">
        <w:rPr>
          <w:rFonts w:eastAsia="Times New Roman" w:cs="Arial"/>
          <w:szCs w:val="20"/>
          <w:lang w:eastAsia="en-IE"/>
        </w:rPr>
        <w:t>Thank you for your interest in this role.</w:t>
      </w:r>
      <w:r w:rsidRPr="00F9703D">
        <w:rPr>
          <w:rFonts w:eastAsia="Times New Roman" w:cs="Arial"/>
          <w:iCs/>
          <w:szCs w:val="20"/>
          <w:lang w:eastAsia="en-IE"/>
        </w:rPr>
        <w:t xml:space="preserve"> </w:t>
      </w:r>
    </w:p>
    <w:p w14:paraId="0825278F" w14:textId="7957DBF1" w:rsidR="00AC55C8" w:rsidRPr="00F9703D" w:rsidRDefault="00AC55C8" w:rsidP="00436CA9">
      <w:pPr>
        <w:spacing w:after="120" w:line="360" w:lineRule="auto"/>
        <w:rPr>
          <w:rFonts w:eastAsia="Times New Roman" w:cs="Arial"/>
          <w:szCs w:val="20"/>
          <w:lang w:eastAsia="en-IE"/>
        </w:rPr>
      </w:pPr>
      <w:r w:rsidRPr="00F9703D">
        <w:rPr>
          <w:rFonts w:eastAsia="Times New Roman" w:cs="Arial"/>
          <w:szCs w:val="20"/>
          <w:lang w:eastAsia="en-IE"/>
        </w:rPr>
        <w:t xml:space="preserve">This document </w:t>
      </w:r>
      <w:r w:rsidR="0018385F" w:rsidRPr="00F9703D">
        <w:rPr>
          <w:rFonts w:eastAsia="Times New Roman" w:cs="Arial"/>
          <w:szCs w:val="20"/>
          <w:lang w:eastAsia="en-IE"/>
        </w:rPr>
        <w:t>provides information on the recruitment and selection process</w:t>
      </w:r>
      <w:r w:rsidR="00A17AF3" w:rsidRPr="00F9703D">
        <w:rPr>
          <w:rFonts w:eastAsia="Times New Roman" w:cs="Arial"/>
          <w:szCs w:val="20"/>
          <w:lang w:eastAsia="en-IE"/>
        </w:rPr>
        <w:t xml:space="preserve">. </w:t>
      </w:r>
      <w:r w:rsidR="006F643E" w:rsidRPr="00F9703D">
        <w:rPr>
          <w:rFonts w:eastAsia="Times New Roman" w:cs="Arial"/>
          <w:szCs w:val="20"/>
          <w:lang w:eastAsia="en-IE"/>
        </w:rPr>
        <w:t>We</w:t>
      </w:r>
      <w:r w:rsidRPr="00F9703D">
        <w:rPr>
          <w:rFonts w:eastAsia="Times New Roman" w:cs="Arial"/>
          <w:szCs w:val="20"/>
          <w:lang w:eastAsia="en-IE"/>
        </w:rPr>
        <w:t xml:space="preserve"> recommend that you read this document before submitting </w:t>
      </w:r>
      <w:r w:rsidR="0018385F" w:rsidRPr="00F9703D">
        <w:rPr>
          <w:rFonts w:eastAsia="Times New Roman" w:cs="Arial"/>
          <w:szCs w:val="20"/>
          <w:lang w:eastAsia="en-IE"/>
        </w:rPr>
        <w:t xml:space="preserve">your </w:t>
      </w:r>
      <w:r w:rsidRPr="00F9703D">
        <w:rPr>
          <w:rFonts w:eastAsia="Times New Roman" w:cs="Arial"/>
          <w:szCs w:val="20"/>
          <w:lang w:eastAsia="en-IE"/>
        </w:rPr>
        <w:t xml:space="preserve">application. </w:t>
      </w:r>
    </w:p>
    <w:p w14:paraId="1D237AA4" w14:textId="263B9518" w:rsidR="00CB6483" w:rsidRPr="00F9703D" w:rsidRDefault="00DC4F7F" w:rsidP="00436CA9">
      <w:pPr>
        <w:pStyle w:val="Heading1"/>
        <w:rPr>
          <w:rFonts w:eastAsia="Times New Roman" w:cs="Arial"/>
          <w:b w:val="0"/>
          <w:color w:val="auto"/>
          <w:szCs w:val="20"/>
          <w:lang w:val="en-GB" w:eastAsia="zh-CN"/>
        </w:rPr>
      </w:pPr>
      <w:bookmarkStart w:id="0" w:name="_Toc208329983"/>
      <w:r w:rsidRPr="00F9703D">
        <w:rPr>
          <w:rFonts w:eastAsia="Times New Roman" w:cs="Arial"/>
          <w:b w:val="0"/>
          <w:color w:val="auto"/>
          <w:szCs w:val="20"/>
          <w:lang w:val="en-GB" w:eastAsia="zh-CN"/>
        </w:rPr>
        <w:t>The HR / Recruitment Team Contact details:</w:t>
      </w:r>
      <w:bookmarkEnd w:id="0"/>
      <w:r w:rsidRPr="00F9703D">
        <w:rPr>
          <w:rFonts w:eastAsia="Times New Roman" w:cs="Arial"/>
          <w:b w:val="0"/>
          <w:color w:val="auto"/>
          <w:szCs w:val="20"/>
          <w:lang w:val="en-GB" w:eastAsia="zh-CN"/>
        </w:rPr>
        <w:t xml:space="preserve"> </w:t>
      </w:r>
    </w:p>
    <w:p w14:paraId="7D640871" w14:textId="671EF6C0" w:rsidR="00CB6483" w:rsidRPr="00F9703D" w:rsidRDefault="00CB6483" w:rsidP="00DE09D7">
      <w:pPr>
        <w:pStyle w:val="NormalWeb"/>
        <w:numPr>
          <w:ilvl w:val="0"/>
          <w:numId w:val="18"/>
        </w:numPr>
        <w:spacing w:after="120" w:line="360" w:lineRule="auto"/>
        <w:ind w:left="357" w:hanging="357"/>
        <w:textAlignment w:val="baseline"/>
        <w:rPr>
          <w:rFonts w:ascii="Arial" w:eastAsia="Times New Roman" w:hAnsi="Arial" w:cs="Arial"/>
          <w:sz w:val="20"/>
          <w:szCs w:val="20"/>
        </w:rPr>
      </w:pPr>
      <w:r w:rsidRPr="00F9703D">
        <w:rPr>
          <w:rFonts w:ascii="Arial" w:eastAsia="Times New Roman" w:hAnsi="Arial" w:cs="Arial"/>
          <w:sz w:val="20"/>
          <w:szCs w:val="20"/>
        </w:rPr>
        <w:t xml:space="preserve">For any queries regarding the Recruitment process please contact: </w:t>
      </w:r>
      <w:r w:rsidR="00DE09D7" w:rsidRPr="00F9703D">
        <w:rPr>
          <w:rFonts w:ascii="Arial" w:eastAsia="Times New Roman" w:hAnsi="Arial" w:cs="Arial"/>
          <w:sz w:val="20"/>
          <w:szCs w:val="20"/>
        </w:rPr>
        <w:t xml:space="preserve">Ryan Phillips, </w:t>
      </w:r>
      <w:hyperlink r:id="rId11" w:history="1">
        <w:r w:rsidR="00DE09D7" w:rsidRPr="00F9703D">
          <w:rPr>
            <w:rStyle w:val="Hyperlink"/>
            <w:rFonts w:ascii="Arial" w:eastAsia="Times New Roman" w:hAnsi="Arial" w:cs="Arial"/>
            <w:color w:val="auto"/>
            <w:sz w:val="20"/>
            <w:szCs w:val="20"/>
          </w:rPr>
          <w:t>Ryan.phillips1@hse.ie</w:t>
        </w:r>
      </w:hyperlink>
      <w:r w:rsidR="00DE09D7" w:rsidRPr="00F9703D">
        <w:rPr>
          <w:rFonts w:ascii="Arial" w:eastAsia="Times New Roman" w:hAnsi="Arial" w:cs="Arial"/>
          <w:sz w:val="20"/>
          <w:szCs w:val="20"/>
        </w:rPr>
        <w:t xml:space="preserve">, </w:t>
      </w:r>
      <w:hyperlink r:id="rId12" w:history="1">
        <w:r w:rsidR="00DE09D7" w:rsidRPr="00F9703D">
          <w:rPr>
            <w:rStyle w:val="Hyperlink"/>
            <w:rFonts w:ascii="Arial" w:eastAsia="Times New Roman" w:hAnsi="Arial" w:cs="Arial"/>
            <w:color w:val="auto"/>
            <w:sz w:val="20"/>
            <w:szCs w:val="20"/>
          </w:rPr>
          <w:t>Nurserecruit.suh@hse.ie</w:t>
        </w:r>
      </w:hyperlink>
      <w:r w:rsidR="00DE09D7" w:rsidRPr="00F9703D">
        <w:rPr>
          <w:rFonts w:ascii="Arial" w:eastAsia="Times New Roman" w:hAnsi="Arial" w:cs="Arial"/>
          <w:sz w:val="20"/>
          <w:szCs w:val="20"/>
        </w:rPr>
        <w:t xml:space="preserve"> HR Department </w:t>
      </w:r>
    </w:p>
    <w:p w14:paraId="55A9514F" w14:textId="56374E02" w:rsidR="00CB6483" w:rsidRPr="00F9703D" w:rsidRDefault="00CB6483" w:rsidP="00436CA9">
      <w:pPr>
        <w:pStyle w:val="NormalWeb"/>
        <w:numPr>
          <w:ilvl w:val="0"/>
          <w:numId w:val="18"/>
        </w:numPr>
        <w:spacing w:after="120" w:line="360" w:lineRule="auto"/>
        <w:ind w:left="357" w:hanging="357"/>
        <w:textAlignment w:val="baseline"/>
        <w:rPr>
          <w:rFonts w:ascii="Arial" w:hAnsi="Arial" w:cs="Arial"/>
          <w:sz w:val="20"/>
          <w:szCs w:val="20"/>
        </w:rPr>
      </w:pPr>
      <w:r w:rsidRPr="00F9703D">
        <w:rPr>
          <w:rFonts w:ascii="Arial" w:eastAsia="Times New Roman" w:hAnsi="Arial" w:cs="Arial"/>
          <w:sz w:val="20"/>
          <w:szCs w:val="20"/>
        </w:rPr>
        <w:t xml:space="preserve">For role-specific </w:t>
      </w:r>
      <w:r w:rsidR="009A1662" w:rsidRPr="00F9703D">
        <w:rPr>
          <w:rFonts w:ascii="Arial" w:eastAsia="Times New Roman" w:hAnsi="Arial" w:cs="Arial"/>
          <w:sz w:val="20"/>
          <w:szCs w:val="20"/>
        </w:rPr>
        <w:t>enquiries,</w:t>
      </w:r>
      <w:r w:rsidRPr="00F9703D">
        <w:rPr>
          <w:rFonts w:ascii="Arial" w:eastAsia="Times New Roman" w:hAnsi="Arial" w:cs="Arial"/>
          <w:sz w:val="20"/>
          <w:szCs w:val="20"/>
        </w:rPr>
        <w:t xml:space="preserve"> please contact the named person in the Informal Enquiries section on the Job Specification.</w:t>
      </w:r>
    </w:p>
    <w:p w14:paraId="3F76A79B" w14:textId="64213A75" w:rsidR="00CB6483" w:rsidRPr="00F9703D" w:rsidRDefault="00CB6483" w:rsidP="00436CA9">
      <w:pPr>
        <w:pStyle w:val="ListParagraph"/>
        <w:numPr>
          <w:ilvl w:val="0"/>
          <w:numId w:val="18"/>
        </w:numPr>
        <w:spacing w:after="120" w:line="360" w:lineRule="auto"/>
        <w:ind w:left="357" w:hanging="357"/>
        <w:rPr>
          <w:rFonts w:cs="Arial"/>
          <w:szCs w:val="20"/>
        </w:rPr>
      </w:pPr>
      <w:r w:rsidRPr="00F9703D">
        <w:rPr>
          <w:rFonts w:cs="Arial"/>
          <w:szCs w:val="20"/>
        </w:rPr>
        <w:t xml:space="preserve">The HR/Recruitment </w:t>
      </w:r>
      <w:r w:rsidR="00097265" w:rsidRPr="00F9703D">
        <w:rPr>
          <w:rFonts w:cs="Arial"/>
          <w:szCs w:val="20"/>
        </w:rPr>
        <w:t>t</w:t>
      </w:r>
      <w:r w:rsidRPr="00F9703D">
        <w:rPr>
          <w:rFonts w:cs="Arial"/>
          <w:szCs w:val="20"/>
        </w:rPr>
        <w:t xml:space="preserve">eam may contact you via </w:t>
      </w:r>
      <w:r w:rsidR="0039542A" w:rsidRPr="00F9703D">
        <w:rPr>
          <w:rFonts w:cs="Arial"/>
          <w:szCs w:val="20"/>
        </w:rPr>
        <w:t xml:space="preserve">Recruitment System message, </w:t>
      </w:r>
      <w:r w:rsidRPr="00F9703D">
        <w:rPr>
          <w:rFonts w:cs="Arial"/>
          <w:szCs w:val="20"/>
        </w:rPr>
        <w:t xml:space="preserve">email, phone, SMS, or post. </w:t>
      </w:r>
      <w:r w:rsidR="0039542A" w:rsidRPr="00F9703D">
        <w:rPr>
          <w:rFonts w:cs="Arial"/>
          <w:szCs w:val="20"/>
        </w:rPr>
        <w:t xml:space="preserve">We will tell you at each stage what to expect. </w:t>
      </w:r>
      <w:r w:rsidRPr="00F9703D">
        <w:rPr>
          <w:rFonts w:cs="Arial"/>
          <w:szCs w:val="20"/>
        </w:rPr>
        <w:t>It is important to provide accurate contact details on your application form and ensure regular access to your emails</w:t>
      </w:r>
      <w:r w:rsidR="0039542A" w:rsidRPr="00F9703D">
        <w:rPr>
          <w:rFonts w:cs="Arial"/>
          <w:szCs w:val="20"/>
        </w:rPr>
        <w:t xml:space="preserve"> and to any recruitment </w:t>
      </w:r>
      <w:r w:rsidR="006D6A7F" w:rsidRPr="00F9703D">
        <w:rPr>
          <w:rFonts w:cs="Arial"/>
          <w:szCs w:val="20"/>
        </w:rPr>
        <w:t>systems;</w:t>
      </w:r>
      <w:r w:rsidR="0039542A" w:rsidRPr="00F9703D">
        <w:rPr>
          <w:rFonts w:cs="Arial"/>
          <w:szCs w:val="20"/>
        </w:rPr>
        <w:t xml:space="preserve"> we use to communicate with you</w:t>
      </w:r>
      <w:r w:rsidRPr="00F9703D">
        <w:rPr>
          <w:rFonts w:cs="Arial"/>
          <w:szCs w:val="20"/>
        </w:rPr>
        <w:t xml:space="preserve">. If you </w:t>
      </w:r>
      <w:r w:rsidR="00F93565" w:rsidRPr="00F9703D">
        <w:rPr>
          <w:rFonts w:cs="Arial"/>
          <w:szCs w:val="20"/>
        </w:rPr>
        <w:t xml:space="preserve">choose to </w:t>
      </w:r>
      <w:r w:rsidRPr="00F9703D">
        <w:rPr>
          <w:rFonts w:cs="Arial"/>
          <w:szCs w:val="20"/>
        </w:rPr>
        <w:t>use your work email,</w:t>
      </w:r>
      <w:r w:rsidR="0039542A" w:rsidRPr="00F9703D">
        <w:rPr>
          <w:rFonts w:cs="Arial"/>
          <w:szCs w:val="20"/>
        </w:rPr>
        <w:t xml:space="preserve"> or have an account linked to your work email address, you must</w:t>
      </w:r>
      <w:r w:rsidRPr="00F9703D">
        <w:rPr>
          <w:rFonts w:cs="Arial"/>
          <w:szCs w:val="20"/>
        </w:rPr>
        <w:t xml:space="preserve"> be aware that some communications may require a response within a specific timeframe. To prevent emails from </w:t>
      </w:r>
      <w:r w:rsidR="009A1662" w:rsidRPr="00F9703D">
        <w:rPr>
          <w:rFonts w:cs="Arial"/>
          <w:szCs w:val="20"/>
        </w:rPr>
        <w:t>going into</w:t>
      </w:r>
      <w:r w:rsidRPr="00F9703D">
        <w:rPr>
          <w:rFonts w:cs="Arial"/>
          <w:szCs w:val="20"/>
        </w:rPr>
        <w:t xml:space="preserve"> spam, consider adding the HSE domain to your whitelist or safe senders list.</w:t>
      </w:r>
    </w:p>
    <w:sdt>
      <w:sdtPr>
        <w:rPr>
          <w:rFonts w:eastAsiaTheme="minorHAnsi" w:cs="Arial"/>
          <w:b w:val="0"/>
          <w:color w:val="auto"/>
          <w:szCs w:val="20"/>
          <w:lang w:val="en-IE"/>
        </w:rPr>
        <w:id w:val="-324590930"/>
        <w:docPartObj>
          <w:docPartGallery w:val="Table of Contents"/>
          <w:docPartUnique/>
        </w:docPartObj>
      </w:sdtPr>
      <w:sdtEndPr>
        <w:rPr>
          <w:bCs/>
          <w:noProof/>
        </w:rPr>
      </w:sdtEndPr>
      <w:sdtContent>
        <w:p w14:paraId="09F0F7D9" w14:textId="45BCC811" w:rsidR="00295211" w:rsidRPr="00F9703D" w:rsidRDefault="00295211">
          <w:pPr>
            <w:pStyle w:val="TOCHeading"/>
            <w:rPr>
              <w:rFonts w:cs="Arial"/>
              <w:b w:val="0"/>
              <w:color w:val="auto"/>
              <w:szCs w:val="20"/>
            </w:rPr>
          </w:pPr>
          <w:r w:rsidRPr="00F9703D">
            <w:rPr>
              <w:rFonts w:cs="Arial"/>
              <w:b w:val="0"/>
              <w:color w:val="auto"/>
              <w:szCs w:val="20"/>
            </w:rPr>
            <w:t>Contents</w:t>
          </w:r>
        </w:p>
        <w:p w14:paraId="6C46588B" w14:textId="3F8FC317" w:rsidR="00295211" w:rsidRPr="00F9703D" w:rsidRDefault="00295211">
          <w:pPr>
            <w:pStyle w:val="TOC1"/>
            <w:rPr>
              <w:rFonts w:eastAsiaTheme="minorEastAsia" w:cs="Arial"/>
              <w:noProof/>
              <w:sz w:val="20"/>
              <w:szCs w:val="20"/>
              <w:lang w:eastAsia="en-IE"/>
            </w:rPr>
          </w:pPr>
          <w:r w:rsidRPr="00F9703D">
            <w:rPr>
              <w:rFonts w:cs="Arial"/>
              <w:sz w:val="20"/>
              <w:szCs w:val="20"/>
            </w:rPr>
            <w:fldChar w:fldCharType="begin"/>
          </w:r>
          <w:r w:rsidRPr="00F9703D">
            <w:rPr>
              <w:rFonts w:cs="Arial"/>
              <w:sz w:val="20"/>
              <w:szCs w:val="20"/>
            </w:rPr>
            <w:instrText xml:space="preserve"> TOC \o "1-3" \h \z \u </w:instrText>
          </w:r>
          <w:r w:rsidRPr="00F9703D">
            <w:rPr>
              <w:rFonts w:cs="Arial"/>
              <w:sz w:val="20"/>
              <w:szCs w:val="20"/>
            </w:rPr>
            <w:fldChar w:fldCharType="separate"/>
          </w:r>
          <w:hyperlink w:anchor="_Toc208329983" w:history="1">
            <w:r w:rsidRPr="00F9703D">
              <w:rPr>
                <w:rStyle w:val="Hyperlink"/>
                <w:rFonts w:eastAsia="Times New Roman" w:cs="Arial"/>
                <w:noProof/>
                <w:color w:val="auto"/>
                <w:sz w:val="20"/>
                <w:szCs w:val="20"/>
                <w:lang w:val="en-GB" w:eastAsia="zh-CN"/>
              </w:rPr>
              <w:t>The HR / Recruitment Team Contact details:</w:t>
            </w:r>
            <w:r w:rsidRPr="00F9703D">
              <w:rPr>
                <w:rFonts w:cs="Arial"/>
                <w:noProof/>
                <w:webHidden/>
                <w:sz w:val="20"/>
                <w:szCs w:val="20"/>
              </w:rPr>
              <w:tab/>
            </w:r>
            <w:r w:rsidRPr="00F9703D">
              <w:rPr>
                <w:rFonts w:cs="Arial"/>
                <w:noProof/>
                <w:webHidden/>
                <w:sz w:val="20"/>
                <w:szCs w:val="20"/>
              </w:rPr>
              <w:fldChar w:fldCharType="begin"/>
            </w:r>
            <w:r w:rsidRPr="00F9703D">
              <w:rPr>
                <w:rFonts w:cs="Arial"/>
                <w:noProof/>
                <w:webHidden/>
                <w:sz w:val="20"/>
                <w:szCs w:val="20"/>
              </w:rPr>
              <w:instrText xml:space="preserve"> PAGEREF _Toc208329983 \h </w:instrText>
            </w:r>
            <w:r w:rsidRPr="00F9703D">
              <w:rPr>
                <w:rFonts w:cs="Arial"/>
                <w:noProof/>
                <w:webHidden/>
                <w:sz w:val="20"/>
                <w:szCs w:val="20"/>
              </w:rPr>
            </w:r>
            <w:r w:rsidRPr="00F9703D">
              <w:rPr>
                <w:rFonts w:cs="Arial"/>
                <w:noProof/>
                <w:webHidden/>
                <w:sz w:val="20"/>
                <w:szCs w:val="20"/>
              </w:rPr>
              <w:fldChar w:fldCharType="separate"/>
            </w:r>
            <w:r w:rsidRPr="00F9703D">
              <w:rPr>
                <w:rFonts w:cs="Arial"/>
                <w:noProof/>
                <w:webHidden/>
                <w:sz w:val="20"/>
                <w:szCs w:val="20"/>
              </w:rPr>
              <w:t>1</w:t>
            </w:r>
            <w:r w:rsidRPr="00F9703D">
              <w:rPr>
                <w:rFonts w:cs="Arial"/>
                <w:noProof/>
                <w:webHidden/>
                <w:sz w:val="20"/>
                <w:szCs w:val="20"/>
              </w:rPr>
              <w:fldChar w:fldCharType="end"/>
            </w:r>
          </w:hyperlink>
        </w:p>
        <w:p w14:paraId="61BFB1DF" w14:textId="4A4B609D" w:rsidR="00295211" w:rsidRPr="00F9703D" w:rsidRDefault="006F1A28">
          <w:pPr>
            <w:pStyle w:val="TOC1"/>
            <w:rPr>
              <w:rFonts w:eastAsiaTheme="minorEastAsia" w:cs="Arial"/>
              <w:noProof/>
              <w:sz w:val="20"/>
              <w:szCs w:val="20"/>
              <w:lang w:eastAsia="en-IE"/>
            </w:rPr>
          </w:pPr>
          <w:hyperlink w:anchor="_Toc208329984" w:history="1">
            <w:r w:rsidR="00295211" w:rsidRPr="00F9703D">
              <w:rPr>
                <w:rStyle w:val="Hyperlink"/>
                <w:rFonts w:eastAsia="Times New Roman" w:cs="Arial"/>
                <w:noProof/>
                <w:color w:val="auto"/>
                <w:sz w:val="20"/>
                <w:szCs w:val="20"/>
                <w:lang w:val="en-GB" w:eastAsia="zh-CN"/>
              </w:rPr>
              <w:t>Who should apply?</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_Toc208329984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w:t>
            </w:r>
            <w:r w:rsidR="00295211" w:rsidRPr="00F9703D">
              <w:rPr>
                <w:rFonts w:cs="Arial"/>
                <w:noProof/>
                <w:webHidden/>
                <w:sz w:val="20"/>
                <w:szCs w:val="20"/>
              </w:rPr>
              <w:fldChar w:fldCharType="end"/>
            </w:r>
          </w:hyperlink>
        </w:p>
        <w:p w14:paraId="1217AF13" w14:textId="00BEEF75" w:rsidR="00295211" w:rsidRPr="00F9703D" w:rsidRDefault="006F1A28">
          <w:pPr>
            <w:pStyle w:val="TOC1"/>
            <w:rPr>
              <w:rFonts w:eastAsiaTheme="minorEastAsia" w:cs="Arial"/>
              <w:noProof/>
              <w:sz w:val="20"/>
              <w:szCs w:val="20"/>
              <w:lang w:eastAsia="en-IE"/>
            </w:rPr>
          </w:pPr>
          <w:hyperlink w:anchor="_Toc208329985" w:history="1">
            <w:r w:rsidR="00295211" w:rsidRPr="00F9703D">
              <w:rPr>
                <w:rStyle w:val="Hyperlink"/>
                <w:rFonts w:eastAsia="Times New Roman" w:cs="Arial"/>
                <w:noProof/>
                <w:color w:val="auto"/>
                <w:sz w:val="20"/>
                <w:szCs w:val="20"/>
                <w:lang w:val="en-GB" w:eastAsia="zh-CN"/>
              </w:rPr>
              <w:t>How to apply for this post.</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_Toc208329985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3</w:t>
            </w:r>
            <w:r w:rsidR="00295211" w:rsidRPr="00F9703D">
              <w:rPr>
                <w:rFonts w:cs="Arial"/>
                <w:noProof/>
                <w:webHidden/>
                <w:sz w:val="20"/>
                <w:szCs w:val="20"/>
              </w:rPr>
              <w:fldChar w:fldCharType="end"/>
            </w:r>
          </w:hyperlink>
        </w:p>
        <w:p w14:paraId="31A4376E" w14:textId="19FCDB9C" w:rsidR="00295211" w:rsidRPr="00F9703D" w:rsidRDefault="006F1A28">
          <w:pPr>
            <w:pStyle w:val="TOC1"/>
            <w:rPr>
              <w:rFonts w:eastAsiaTheme="minorEastAsia" w:cs="Arial"/>
              <w:noProof/>
              <w:sz w:val="20"/>
              <w:szCs w:val="20"/>
              <w:lang w:eastAsia="en-IE"/>
            </w:rPr>
          </w:pPr>
          <w:hyperlink w:anchor="_Toc208329986" w:history="1">
            <w:r w:rsidR="00295211" w:rsidRPr="00F9703D">
              <w:rPr>
                <w:rStyle w:val="Hyperlink"/>
                <w:rFonts w:eastAsia="Times New Roman" w:cs="Arial"/>
                <w:noProof/>
                <w:color w:val="auto"/>
                <w:sz w:val="20"/>
                <w:szCs w:val="20"/>
                <w:lang w:val="en-GB" w:eastAsia="zh-CN"/>
              </w:rPr>
              <w:t>Candidates on existing panels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_Toc208329986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4</w:t>
            </w:r>
            <w:r w:rsidR="00295211" w:rsidRPr="00F9703D">
              <w:rPr>
                <w:rFonts w:cs="Arial"/>
                <w:noProof/>
                <w:webHidden/>
                <w:sz w:val="20"/>
                <w:szCs w:val="20"/>
              </w:rPr>
              <w:fldChar w:fldCharType="end"/>
            </w:r>
          </w:hyperlink>
        </w:p>
        <w:p w14:paraId="03EF5467" w14:textId="530B2D6B" w:rsidR="00295211" w:rsidRPr="00F9703D" w:rsidRDefault="006F1A28">
          <w:pPr>
            <w:pStyle w:val="TOC1"/>
            <w:rPr>
              <w:rFonts w:eastAsiaTheme="minorEastAsia" w:cs="Arial"/>
              <w:noProof/>
              <w:sz w:val="20"/>
              <w:szCs w:val="20"/>
              <w:lang w:eastAsia="en-IE"/>
            </w:rPr>
          </w:pPr>
          <w:hyperlink w:anchor="_Toc208329987" w:history="1">
            <w:r w:rsidR="00295211" w:rsidRPr="00F9703D">
              <w:rPr>
                <w:rStyle w:val="Hyperlink"/>
                <w:rFonts w:eastAsia="Times New Roman" w:cs="Arial"/>
                <w:noProof/>
                <w:color w:val="auto"/>
                <w:sz w:val="20"/>
                <w:szCs w:val="20"/>
                <w:lang w:val="en-GB" w:eastAsia="zh-CN"/>
              </w:rPr>
              <w:t>How we will manage the selection process.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_Toc208329987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5</w:t>
            </w:r>
            <w:r w:rsidR="00295211" w:rsidRPr="00F9703D">
              <w:rPr>
                <w:rFonts w:cs="Arial"/>
                <w:noProof/>
                <w:webHidden/>
                <w:sz w:val="20"/>
                <w:szCs w:val="20"/>
              </w:rPr>
              <w:fldChar w:fldCharType="end"/>
            </w:r>
          </w:hyperlink>
        </w:p>
        <w:p w14:paraId="0F8593F1" w14:textId="734596BE" w:rsidR="00295211" w:rsidRPr="00F9703D" w:rsidRDefault="006F1A28">
          <w:pPr>
            <w:pStyle w:val="TOC1"/>
            <w:rPr>
              <w:rFonts w:eastAsiaTheme="minorEastAsia" w:cs="Arial"/>
              <w:noProof/>
              <w:sz w:val="20"/>
              <w:szCs w:val="20"/>
              <w:lang w:eastAsia="en-IE"/>
            </w:rPr>
          </w:pPr>
          <w:hyperlink w:anchor="_Toc208329988" w:history="1">
            <w:r w:rsidR="00295211" w:rsidRPr="00F9703D">
              <w:rPr>
                <w:rStyle w:val="Hyperlink"/>
                <w:rFonts w:eastAsia="Times New Roman" w:cs="Arial"/>
                <w:noProof/>
                <w:color w:val="auto"/>
                <w:sz w:val="20"/>
                <w:szCs w:val="20"/>
                <w:lang w:val="en-GB" w:eastAsia="zh-CN"/>
              </w:rPr>
              <w:t>Candidate supports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_Toc208329988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6</w:t>
            </w:r>
            <w:r w:rsidR="00295211" w:rsidRPr="00F9703D">
              <w:rPr>
                <w:rFonts w:cs="Arial"/>
                <w:noProof/>
                <w:webHidden/>
                <w:sz w:val="20"/>
                <w:szCs w:val="20"/>
              </w:rPr>
              <w:fldChar w:fldCharType="end"/>
            </w:r>
          </w:hyperlink>
        </w:p>
        <w:p w14:paraId="12893196" w14:textId="5A7BB900" w:rsidR="00295211" w:rsidRPr="00F9703D" w:rsidRDefault="006F1A28">
          <w:pPr>
            <w:pStyle w:val="TOC1"/>
            <w:rPr>
              <w:rFonts w:eastAsiaTheme="minorEastAsia" w:cs="Arial"/>
              <w:noProof/>
              <w:sz w:val="20"/>
              <w:szCs w:val="20"/>
              <w:lang w:eastAsia="en-IE"/>
            </w:rPr>
          </w:pPr>
          <w:hyperlink w:anchor="_Toc208329989" w:history="1">
            <w:r w:rsidR="00295211" w:rsidRPr="00F9703D">
              <w:rPr>
                <w:rStyle w:val="Hyperlink"/>
                <w:rFonts w:eastAsia="Times New Roman" w:cs="Arial"/>
                <w:noProof/>
                <w:color w:val="auto"/>
                <w:sz w:val="20"/>
                <w:szCs w:val="20"/>
                <w:lang w:val="en-GB" w:eastAsia="zh-CN"/>
              </w:rPr>
              <w:t>Reasonable Accommodation requests for candidates with disabilities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_Toc208329989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7</w:t>
            </w:r>
            <w:r w:rsidR="00295211" w:rsidRPr="00F9703D">
              <w:rPr>
                <w:rFonts w:cs="Arial"/>
                <w:noProof/>
                <w:webHidden/>
                <w:sz w:val="20"/>
                <w:szCs w:val="20"/>
              </w:rPr>
              <w:fldChar w:fldCharType="end"/>
            </w:r>
          </w:hyperlink>
        </w:p>
        <w:p w14:paraId="34400156" w14:textId="7F80FAEA" w:rsidR="00295211" w:rsidRPr="00F9703D" w:rsidRDefault="006F1A28">
          <w:pPr>
            <w:pStyle w:val="TOC1"/>
            <w:rPr>
              <w:rFonts w:eastAsiaTheme="minorEastAsia" w:cs="Arial"/>
              <w:noProof/>
              <w:sz w:val="20"/>
              <w:szCs w:val="20"/>
              <w:lang w:eastAsia="en-IE"/>
            </w:rPr>
          </w:pPr>
          <w:hyperlink w:anchor="_Toc208329990" w:history="1">
            <w:r w:rsidR="00295211" w:rsidRPr="00F9703D">
              <w:rPr>
                <w:rStyle w:val="Hyperlink"/>
                <w:rFonts w:eastAsia="Times New Roman" w:cs="Arial"/>
                <w:noProof/>
                <w:color w:val="auto"/>
                <w:sz w:val="20"/>
                <w:szCs w:val="20"/>
                <w:lang w:val="en-GB" w:eastAsia="zh-CN"/>
              </w:rPr>
              <w:t>Interview notes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_Toc208329990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7</w:t>
            </w:r>
            <w:r w:rsidR="00295211" w:rsidRPr="00F9703D">
              <w:rPr>
                <w:rFonts w:cs="Arial"/>
                <w:noProof/>
                <w:webHidden/>
                <w:sz w:val="20"/>
                <w:szCs w:val="20"/>
              </w:rPr>
              <w:fldChar w:fldCharType="end"/>
            </w:r>
          </w:hyperlink>
        </w:p>
        <w:p w14:paraId="168022C7" w14:textId="56E4525C" w:rsidR="00295211" w:rsidRPr="00F9703D" w:rsidRDefault="006F1A28">
          <w:pPr>
            <w:pStyle w:val="TOC1"/>
            <w:rPr>
              <w:rFonts w:eastAsiaTheme="minorEastAsia" w:cs="Arial"/>
              <w:noProof/>
              <w:sz w:val="20"/>
              <w:szCs w:val="20"/>
              <w:lang w:eastAsia="en-IE"/>
            </w:rPr>
          </w:pPr>
          <w:hyperlink w:anchor="_Toc208329991" w:history="1">
            <w:r w:rsidR="00295211" w:rsidRPr="00F9703D">
              <w:rPr>
                <w:rStyle w:val="Hyperlink"/>
                <w:rFonts w:eastAsia="Times New Roman" w:cs="Arial"/>
                <w:noProof/>
                <w:color w:val="auto"/>
                <w:sz w:val="20"/>
                <w:szCs w:val="20"/>
                <w:lang w:val="en-GB" w:eastAsia="zh-CN"/>
              </w:rPr>
              <w:t>Formation of panels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_Toc208329991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7</w:t>
            </w:r>
            <w:r w:rsidR="00295211" w:rsidRPr="00F9703D">
              <w:rPr>
                <w:rFonts w:cs="Arial"/>
                <w:noProof/>
                <w:webHidden/>
                <w:sz w:val="20"/>
                <w:szCs w:val="20"/>
              </w:rPr>
              <w:fldChar w:fldCharType="end"/>
            </w:r>
          </w:hyperlink>
        </w:p>
        <w:p w14:paraId="4CC2DA4C" w14:textId="5A9494B4" w:rsidR="00295211" w:rsidRPr="00F9703D" w:rsidRDefault="006F1A28">
          <w:pPr>
            <w:pStyle w:val="TOC1"/>
            <w:rPr>
              <w:rFonts w:eastAsiaTheme="minorEastAsia" w:cs="Arial"/>
              <w:noProof/>
              <w:sz w:val="20"/>
              <w:szCs w:val="20"/>
              <w:lang w:eastAsia="en-IE"/>
            </w:rPr>
          </w:pPr>
          <w:hyperlink w:anchor="_Toc208329992" w:history="1">
            <w:r w:rsidR="00295211" w:rsidRPr="00F9703D">
              <w:rPr>
                <w:rStyle w:val="Hyperlink"/>
                <w:rFonts w:eastAsia="Times New Roman" w:cs="Arial"/>
                <w:noProof/>
                <w:color w:val="auto"/>
                <w:sz w:val="20"/>
                <w:szCs w:val="20"/>
                <w:lang w:val="en-GB" w:eastAsia="zh-CN"/>
              </w:rPr>
              <w:t>Speciality areas/Care groups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_Toc208329992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8</w:t>
            </w:r>
            <w:r w:rsidR="00295211" w:rsidRPr="00F9703D">
              <w:rPr>
                <w:rFonts w:cs="Arial"/>
                <w:noProof/>
                <w:webHidden/>
                <w:sz w:val="20"/>
                <w:szCs w:val="20"/>
              </w:rPr>
              <w:fldChar w:fldCharType="end"/>
            </w:r>
          </w:hyperlink>
        </w:p>
        <w:p w14:paraId="6A3D83AD" w14:textId="38BC5ABB" w:rsidR="00295211" w:rsidRPr="00F9703D" w:rsidRDefault="006F1A28">
          <w:pPr>
            <w:pStyle w:val="TOC1"/>
            <w:rPr>
              <w:rFonts w:eastAsiaTheme="minorEastAsia" w:cs="Arial"/>
              <w:noProof/>
              <w:sz w:val="20"/>
              <w:szCs w:val="20"/>
              <w:lang w:eastAsia="en-IE"/>
            </w:rPr>
          </w:pPr>
          <w:hyperlink w:anchor="_Toc208329993" w:history="1">
            <w:r w:rsidR="00295211" w:rsidRPr="00F9703D">
              <w:rPr>
                <w:rStyle w:val="Hyperlink"/>
                <w:rFonts w:eastAsia="Times New Roman" w:cs="Arial"/>
                <w:noProof/>
                <w:color w:val="auto"/>
                <w:sz w:val="20"/>
                <w:szCs w:val="20"/>
                <w:lang w:val="en-GB" w:eastAsia="zh-CN"/>
              </w:rPr>
              <w:t>Marking System</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_Toc208329993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8</w:t>
            </w:r>
            <w:r w:rsidR="00295211" w:rsidRPr="00F9703D">
              <w:rPr>
                <w:rFonts w:cs="Arial"/>
                <w:noProof/>
                <w:webHidden/>
                <w:sz w:val="20"/>
                <w:szCs w:val="20"/>
              </w:rPr>
              <w:fldChar w:fldCharType="end"/>
            </w:r>
          </w:hyperlink>
        </w:p>
        <w:p w14:paraId="54F17D88" w14:textId="123BA504" w:rsidR="00295211" w:rsidRPr="00F9703D" w:rsidRDefault="006F1A28">
          <w:pPr>
            <w:pStyle w:val="TOC1"/>
            <w:rPr>
              <w:rFonts w:eastAsiaTheme="minorEastAsia" w:cs="Arial"/>
              <w:noProof/>
              <w:sz w:val="20"/>
              <w:szCs w:val="20"/>
              <w:lang w:eastAsia="en-IE"/>
            </w:rPr>
          </w:pPr>
          <w:hyperlink w:anchor="_Toc208329994" w:history="1">
            <w:r w:rsidR="00295211" w:rsidRPr="00F9703D">
              <w:rPr>
                <w:rStyle w:val="Hyperlink"/>
                <w:rFonts w:eastAsia="Times New Roman" w:cs="Arial"/>
                <w:noProof/>
                <w:color w:val="auto"/>
                <w:sz w:val="20"/>
                <w:szCs w:val="20"/>
                <w:lang w:val="en-GB" w:eastAsia="zh-CN"/>
              </w:rPr>
              <w:t>Future panels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_Toc208329994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9</w:t>
            </w:r>
            <w:r w:rsidR="00295211" w:rsidRPr="00F9703D">
              <w:rPr>
                <w:rFonts w:cs="Arial"/>
                <w:noProof/>
                <w:webHidden/>
                <w:sz w:val="20"/>
                <w:szCs w:val="20"/>
              </w:rPr>
              <w:fldChar w:fldCharType="end"/>
            </w:r>
          </w:hyperlink>
        </w:p>
        <w:p w14:paraId="4F69A3A5" w14:textId="1F01C467" w:rsidR="00295211" w:rsidRPr="00F9703D" w:rsidRDefault="006F1A28">
          <w:pPr>
            <w:pStyle w:val="TOC1"/>
            <w:rPr>
              <w:rFonts w:eastAsiaTheme="minorEastAsia" w:cs="Arial"/>
              <w:noProof/>
              <w:sz w:val="20"/>
              <w:szCs w:val="20"/>
              <w:lang w:eastAsia="en-IE"/>
            </w:rPr>
          </w:pPr>
          <w:hyperlink w:anchor="_Toc208329995" w:history="1">
            <w:r w:rsidR="00295211" w:rsidRPr="00F9703D">
              <w:rPr>
                <w:rStyle w:val="Hyperlink"/>
                <w:rFonts w:eastAsia="Times New Roman" w:cs="Arial"/>
                <w:noProof/>
                <w:color w:val="auto"/>
                <w:sz w:val="20"/>
                <w:szCs w:val="20"/>
                <w:lang w:val="en-GB" w:eastAsia="zh-CN"/>
              </w:rPr>
              <w:t>Acceptance / declination of a recommendation to proceed</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_Toc208329995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9</w:t>
            </w:r>
            <w:r w:rsidR="00295211" w:rsidRPr="00F9703D">
              <w:rPr>
                <w:rFonts w:cs="Arial"/>
                <w:noProof/>
                <w:webHidden/>
                <w:sz w:val="20"/>
                <w:szCs w:val="20"/>
              </w:rPr>
              <w:fldChar w:fldCharType="end"/>
            </w:r>
          </w:hyperlink>
        </w:p>
        <w:p w14:paraId="22B7D798" w14:textId="0097A7F4" w:rsidR="00295211" w:rsidRPr="00F9703D" w:rsidRDefault="006F1A28">
          <w:pPr>
            <w:pStyle w:val="TOC1"/>
            <w:rPr>
              <w:rFonts w:eastAsiaTheme="minorEastAsia" w:cs="Arial"/>
              <w:noProof/>
              <w:sz w:val="20"/>
              <w:szCs w:val="20"/>
              <w:lang w:eastAsia="en-IE"/>
            </w:rPr>
          </w:pPr>
          <w:hyperlink w:anchor="_Toc208329996" w:history="1">
            <w:r w:rsidR="00295211" w:rsidRPr="00F9703D">
              <w:rPr>
                <w:rStyle w:val="Hyperlink"/>
                <w:rFonts w:eastAsia="Times New Roman" w:cs="Arial"/>
                <w:noProof/>
                <w:color w:val="auto"/>
                <w:sz w:val="20"/>
                <w:szCs w:val="20"/>
                <w:lang w:val="en-GB" w:eastAsia="zh-CN"/>
              </w:rPr>
              <w:t>Recruitment process time scales</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_Toc208329996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9</w:t>
            </w:r>
            <w:r w:rsidR="00295211" w:rsidRPr="00F9703D">
              <w:rPr>
                <w:rFonts w:cs="Arial"/>
                <w:noProof/>
                <w:webHidden/>
                <w:sz w:val="20"/>
                <w:szCs w:val="20"/>
              </w:rPr>
              <w:fldChar w:fldCharType="end"/>
            </w:r>
          </w:hyperlink>
        </w:p>
        <w:p w14:paraId="01D6B638" w14:textId="293DF1EA" w:rsidR="00295211" w:rsidRPr="00F9703D" w:rsidRDefault="006F1A28">
          <w:pPr>
            <w:pStyle w:val="TOC1"/>
            <w:rPr>
              <w:rFonts w:eastAsiaTheme="minorEastAsia" w:cs="Arial"/>
              <w:noProof/>
              <w:sz w:val="20"/>
              <w:szCs w:val="20"/>
              <w:lang w:eastAsia="en-IE"/>
            </w:rPr>
          </w:pPr>
          <w:hyperlink w:anchor="_Toc208329997" w:history="1">
            <w:r w:rsidR="00295211" w:rsidRPr="00F9703D">
              <w:rPr>
                <w:rStyle w:val="Hyperlink"/>
                <w:rFonts w:eastAsia="Times New Roman" w:cs="Arial"/>
                <w:noProof/>
                <w:color w:val="auto"/>
                <w:sz w:val="20"/>
                <w:szCs w:val="20"/>
                <w:lang w:val="en-GB" w:eastAsia="zh-CN"/>
              </w:rPr>
              <w:t>Security clearance</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_Toc208329997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10</w:t>
            </w:r>
            <w:r w:rsidR="00295211" w:rsidRPr="00F9703D">
              <w:rPr>
                <w:rFonts w:cs="Arial"/>
                <w:noProof/>
                <w:webHidden/>
                <w:sz w:val="20"/>
                <w:szCs w:val="20"/>
              </w:rPr>
              <w:fldChar w:fldCharType="end"/>
            </w:r>
          </w:hyperlink>
        </w:p>
        <w:p w14:paraId="25192736" w14:textId="2BB1BDF1" w:rsidR="00295211" w:rsidRPr="00F9703D" w:rsidRDefault="006F1A28">
          <w:pPr>
            <w:pStyle w:val="TOC1"/>
            <w:rPr>
              <w:rFonts w:eastAsiaTheme="minorEastAsia" w:cs="Arial"/>
              <w:noProof/>
              <w:sz w:val="20"/>
              <w:szCs w:val="20"/>
              <w:lang w:eastAsia="en-IE"/>
            </w:rPr>
          </w:pPr>
          <w:hyperlink w:anchor="_Toc208329998" w:history="1">
            <w:r w:rsidR="00295211" w:rsidRPr="00F9703D">
              <w:rPr>
                <w:rStyle w:val="Hyperlink"/>
                <w:rFonts w:eastAsia="Times New Roman" w:cs="Arial"/>
                <w:noProof/>
                <w:color w:val="auto"/>
                <w:sz w:val="20"/>
                <w:szCs w:val="20"/>
                <w:lang w:val="en-GB" w:eastAsia="zh-CN"/>
              </w:rPr>
              <w:t>Review and complaint procedure (CPSA)</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_Toc208329998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10</w:t>
            </w:r>
            <w:r w:rsidR="00295211" w:rsidRPr="00F9703D">
              <w:rPr>
                <w:rFonts w:cs="Arial"/>
                <w:noProof/>
                <w:webHidden/>
                <w:sz w:val="20"/>
                <w:szCs w:val="20"/>
              </w:rPr>
              <w:fldChar w:fldCharType="end"/>
            </w:r>
          </w:hyperlink>
        </w:p>
        <w:p w14:paraId="5102042E" w14:textId="305182D6" w:rsidR="00295211" w:rsidRPr="00F9703D" w:rsidRDefault="006F1A28">
          <w:pPr>
            <w:pStyle w:val="TOC1"/>
            <w:rPr>
              <w:rFonts w:eastAsiaTheme="minorEastAsia" w:cs="Arial"/>
              <w:noProof/>
              <w:sz w:val="20"/>
              <w:szCs w:val="20"/>
              <w:lang w:eastAsia="en-IE"/>
            </w:rPr>
          </w:pPr>
          <w:hyperlink w:anchor="_Toc208329999" w:history="1">
            <w:r w:rsidR="00295211" w:rsidRPr="00F9703D">
              <w:rPr>
                <w:rStyle w:val="Hyperlink"/>
                <w:rFonts w:eastAsia="Times New Roman" w:cs="Arial"/>
                <w:noProof/>
                <w:color w:val="auto"/>
                <w:sz w:val="20"/>
                <w:szCs w:val="20"/>
                <w:lang w:val="en-GB" w:eastAsia="zh-CN"/>
              </w:rPr>
              <w:t>HSE Privacy policy</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_Toc208329999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11</w:t>
            </w:r>
            <w:r w:rsidR="00295211" w:rsidRPr="00F9703D">
              <w:rPr>
                <w:rFonts w:cs="Arial"/>
                <w:noProof/>
                <w:webHidden/>
                <w:sz w:val="20"/>
                <w:szCs w:val="20"/>
              </w:rPr>
              <w:fldChar w:fldCharType="end"/>
            </w:r>
          </w:hyperlink>
        </w:p>
        <w:p w14:paraId="55674714" w14:textId="0D57BFBD" w:rsidR="00295211" w:rsidRPr="00F9703D" w:rsidRDefault="006F1A28">
          <w:pPr>
            <w:pStyle w:val="TOC1"/>
            <w:rPr>
              <w:rFonts w:eastAsiaTheme="minorEastAsia" w:cs="Arial"/>
              <w:noProof/>
              <w:sz w:val="20"/>
              <w:szCs w:val="20"/>
              <w:lang w:eastAsia="en-IE"/>
            </w:rPr>
          </w:pPr>
          <w:hyperlink w:anchor="_Toc208330000" w:history="1">
            <w:r w:rsidR="00295211" w:rsidRPr="00F9703D">
              <w:rPr>
                <w:rStyle w:val="Hyperlink"/>
                <w:rFonts w:eastAsia="Times New Roman" w:cs="Arial"/>
                <w:noProof/>
                <w:color w:val="auto"/>
                <w:sz w:val="20"/>
                <w:szCs w:val="20"/>
                <w:lang w:val="en-GB" w:eastAsia="zh-CN"/>
              </w:rPr>
              <w:t>Superannuation / Pension Information</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_Toc208330000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11</w:t>
            </w:r>
            <w:r w:rsidR="00295211" w:rsidRPr="00F9703D">
              <w:rPr>
                <w:rFonts w:cs="Arial"/>
                <w:noProof/>
                <w:webHidden/>
                <w:sz w:val="20"/>
                <w:szCs w:val="20"/>
              </w:rPr>
              <w:fldChar w:fldCharType="end"/>
            </w:r>
          </w:hyperlink>
        </w:p>
        <w:p w14:paraId="761EB975" w14:textId="71654CF8" w:rsidR="00295211" w:rsidRPr="00F9703D" w:rsidRDefault="006F1A28">
          <w:pPr>
            <w:pStyle w:val="TOC1"/>
            <w:rPr>
              <w:rFonts w:eastAsiaTheme="minorEastAsia" w:cs="Arial"/>
              <w:noProof/>
              <w:sz w:val="20"/>
              <w:szCs w:val="20"/>
              <w:lang w:eastAsia="en-IE"/>
            </w:rPr>
          </w:pPr>
          <w:hyperlink w:anchor="_Toc208330001" w:history="1">
            <w:r w:rsidR="00295211" w:rsidRPr="00F9703D">
              <w:rPr>
                <w:rStyle w:val="Hyperlink"/>
                <w:rFonts w:eastAsia="Times New Roman" w:cs="Arial"/>
                <w:noProof/>
                <w:color w:val="auto"/>
                <w:sz w:val="20"/>
                <w:szCs w:val="20"/>
                <w:lang w:val="en-GB" w:eastAsia="zh-CN"/>
              </w:rPr>
              <w:t>Appendices: Supplementary recruitment and selection process information</w:t>
            </w:r>
            <w:r w:rsidR="00295211" w:rsidRPr="00F9703D">
              <w:rPr>
                <w:rFonts w:cs="Arial"/>
                <w:noProof/>
                <w:webHidden/>
                <w:sz w:val="20"/>
                <w:szCs w:val="20"/>
              </w:rPr>
              <w:tab/>
            </w:r>
            <w:r w:rsidR="00295211" w:rsidRPr="00F9703D">
              <w:rPr>
                <w:rFonts w:cs="Arial"/>
                <w:noProof/>
                <w:webHidden/>
                <w:sz w:val="20"/>
                <w:szCs w:val="20"/>
              </w:rPr>
              <w:fldChar w:fldCharType="begin"/>
            </w:r>
            <w:r w:rsidR="00295211" w:rsidRPr="00F9703D">
              <w:rPr>
                <w:rFonts w:cs="Arial"/>
                <w:noProof/>
                <w:webHidden/>
                <w:sz w:val="20"/>
                <w:szCs w:val="20"/>
              </w:rPr>
              <w:instrText xml:space="preserve"> PAGEREF _Toc208330001 \h </w:instrText>
            </w:r>
            <w:r w:rsidR="00295211" w:rsidRPr="00F9703D">
              <w:rPr>
                <w:rFonts w:cs="Arial"/>
                <w:noProof/>
                <w:webHidden/>
                <w:sz w:val="20"/>
                <w:szCs w:val="20"/>
              </w:rPr>
            </w:r>
            <w:r w:rsidR="00295211" w:rsidRPr="00F9703D">
              <w:rPr>
                <w:rFonts w:cs="Arial"/>
                <w:noProof/>
                <w:webHidden/>
                <w:sz w:val="20"/>
                <w:szCs w:val="20"/>
              </w:rPr>
              <w:fldChar w:fldCharType="separate"/>
            </w:r>
            <w:r w:rsidR="00295211" w:rsidRPr="00F9703D">
              <w:rPr>
                <w:rFonts w:cs="Arial"/>
                <w:noProof/>
                <w:webHidden/>
                <w:sz w:val="20"/>
                <w:szCs w:val="20"/>
              </w:rPr>
              <w:t>14</w:t>
            </w:r>
            <w:r w:rsidR="00295211" w:rsidRPr="00F9703D">
              <w:rPr>
                <w:rFonts w:cs="Arial"/>
                <w:noProof/>
                <w:webHidden/>
                <w:sz w:val="20"/>
                <w:szCs w:val="20"/>
              </w:rPr>
              <w:fldChar w:fldCharType="end"/>
            </w:r>
          </w:hyperlink>
        </w:p>
        <w:p w14:paraId="13BDACA0" w14:textId="7F33FF63" w:rsidR="00295211" w:rsidRPr="00F9703D" w:rsidRDefault="006F1A28">
          <w:pPr>
            <w:pStyle w:val="TOC2"/>
            <w:tabs>
              <w:tab w:val="right" w:leader="dot" w:pos="9016"/>
            </w:tabs>
            <w:rPr>
              <w:rFonts w:eastAsiaTheme="minorEastAsia" w:cs="Arial"/>
              <w:noProof/>
              <w:szCs w:val="20"/>
              <w:lang w:eastAsia="en-IE"/>
            </w:rPr>
          </w:pPr>
          <w:hyperlink w:anchor="_Toc208330002" w:history="1">
            <w:r w:rsidR="00295211" w:rsidRPr="00F9703D">
              <w:rPr>
                <w:rStyle w:val="Hyperlink"/>
                <w:rFonts w:eastAsia="Times New Roman" w:cs="Arial"/>
                <w:noProof/>
                <w:color w:val="auto"/>
                <w:szCs w:val="20"/>
                <w:lang w:val="en-GB" w:eastAsia="zh-CN"/>
              </w:rPr>
              <w:t>Appendix 1: Eligibility criteria</w:t>
            </w:r>
            <w:r w:rsidR="00295211" w:rsidRPr="00F9703D">
              <w:rPr>
                <w:rFonts w:cs="Arial"/>
                <w:noProof/>
                <w:webHidden/>
                <w:szCs w:val="20"/>
              </w:rPr>
              <w:tab/>
            </w:r>
            <w:r w:rsidR="00295211" w:rsidRPr="00F9703D">
              <w:rPr>
                <w:rFonts w:cs="Arial"/>
                <w:noProof/>
                <w:webHidden/>
                <w:szCs w:val="20"/>
              </w:rPr>
              <w:fldChar w:fldCharType="begin"/>
            </w:r>
            <w:r w:rsidR="00295211" w:rsidRPr="00F9703D">
              <w:rPr>
                <w:rFonts w:cs="Arial"/>
                <w:noProof/>
                <w:webHidden/>
                <w:szCs w:val="20"/>
              </w:rPr>
              <w:instrText xml:space="preserve"> PAGEREF _Toc208330002 \h </w:instrText>
            </w:r>
            <w:r w:rsidR="00295211" w:rsidRPr="00F9703D">
              <w:rPr>
                <w:rFonts w:cs="Arial"/>
                <w:noProof/>
                <w:webHidden/>
                <w:szCs w:val="20"/>
              </w:rPr>
            </w:r>
            <w:r w:rsidR="00295211" w:rsidRPr="00F9703D">
              <w:rPr>
                <w:rFonts w:cs="Arial"/>
                <w:noProof/>
                <w:webHidden/>
                <w:szCs w:val="20"/>
              </w:rPr>
              <w:fldChar w:fldCharType="separate"/>
            </w:r>
            <w:r w:rsidR="00295211" w:rsidRPr="00F9703D">
              <w:rPr>
                <w:rFonts w:cs="Arial"/>
                <w:noProof/>
                <w:webHidden/>
                <w:szCs w:val="20"/>
              </w:rPr>
              <w:t>14</w:t>
            </w:r>
            <w:r w:rsidR="00295211" w:rsidRPr="00F9703D">
              <w:rPr>
                <w:rFonts w:cs="Arial"/>
                <w:noProof/>
                <w:webHidden/>
                <w:szCs w:val="20"/>
              </w:rPr>
              <w:fldChar w:fldCharType="end"/>
            </w:r>
          </w:hyperlink>
        </w:p>
        <w:p w14:paraId="6E9437FC" w14:textId="40336B11" w:rsidR="00295211" w:rsidRPr="00F9703D" w:rsidRDefault="006F1A28">
          <w:pPr>
            <w:pStyle w:val="TOC2"/>
            <w:tabs>
              <w:tab w:val="right" w:leader="dot" w:pos="9016"/>
            </w:tabs>
            <w:rPr>
              <w:rFonts w:eastAsiaTheme="minorEastAsia" w:cs="Arial"/>
              <w:noProof/>
              <w:szCs w:val="20"/>
              <w:lang w:eastAsia="en-IE"/>
            </w:rPr>
          </w:pPr>
          <w:hyperlink w:anchor="_Toc208330003" w:history="1">
            <w:r w:rsidR="00295211" w:rsidRPr="00F9703D">
              <w:rPr>
                <w:rStyle w:val="Hyperlink"/>
                <w:rFonts w:eastAsia="Times New Roman" w:cs="Arial"/>
                <w:noProof/>
                <w:color w:val="auto"/>
                <w:szCs w:val="20"/>
                <w:lang w:val="en-GB" w:eastAsia="zh-CN"/>
              </w:rPr>
              <w:t>Appendix 2: EEA, Swiss, British and non-EEA applicants</w:t>
            </w:r>
            <w:r w:rsidR="00295211" w:rsidRPr="00F9703D">
              <w:rPr>
                <w:rFonts w:cs="Arial"/>
                <w:noProof/>
                <w:webHidden/>
                <w:szCs w:val="20"/>
              </w:rPr>
              <w:tab/>
            </w:r>
            <w:r w:rsidR="00295211" w:rsidRPr="00F9703D">
              <w:rPr>
                <w:rFonts w:cs="Arial"/>
                <w:noProof/>
                <w:webHidden/>
                <w:szCs w:val="20"/>
              </w:rPr>
              <w:fldChar w:fldCharType="begin"/>
            </w:r>
            <w:r w:rsidR="00295211" w:rsidRPr="00F9703D">
              <w:rPr>
                <w:rFonts w:cs="Arial"/>
                <w:noProof/>
                <w:webHidden/>
                <w:szCs w:val="20"/>
              </w:rPr>
              <w:instrText xml:space="preserve"> PAGEREF _Toc208330003 \h </w:instrText>
            </w:r>
            <w:r w:rsidR="00295211" w:rsidRPr="00F9703D">
              <w:rPr>
                <w:rFonts w:cs="Arial"/>
                <w:noProof/>
                <w:webHidden/>
                <w:szCs w:val="20"/>
              </w:rPr>
            </w:r>
            <w:r w:rsidR="00295211" w:rsidRPr="00F9703D">
              <w:rPr>
                <w:rFonts w:cs="Arial"/>
                <w:noProof/>
                <w:webHidden/>
                <w:szCs w:val="20"/>
              </w:rPr>
              <w:fldChar w:fldCharType="separate"/>
            </w:r>
            <w:r w:rsidR="00295211" w:rsidRPr="00F9703D">
              <w:rPr>
                <w:rFonts w:cs="Arial"/>
                <w:noProof/>
                <w:webHidden/>
                <w:szCs w:val="20"/>
              </w:rPr>
              <w:t>15</w:t>
            </w:r>
            <w:r w:rsidR="00295211" w:rsidRPr="00F9703D">
              <w:rPr>
                <w:rFonts w:cs="Arial"/>
                <w:noProof/>
                <w:webHidden/>
                <w:szCs w:val="20"/>
              </w:rPr>
              <w:fldChar w:fldCharType="end"/>
            </w:r>
          </w:hyperlink>
        </w:p>
        <w:p w14:paraId="4734B1C9" w14:textId="1CB8F279" w:rsidR="00295211" w:rsidRPr="00F9703D" w:rsidRDefault="006F1A28">
          <w:pPr>
            <w:pStyle w:val="TOC2"/>
            <w:tabs>
              <w:tab w:val="right" w:leader="dot" w:pos="9016"/>
            </w:tabs>
            <w:rPr>
              <w:rFonts w:eastAsiaTheme="minorEastAsia" w:cs="Arial"/>
              <w:noProof/>
              <w:szCs w:val="20"/>
              <w:lang w:eastAsia="en-IE"/>
            </w:rPr>
          </w:pPr>
          <w:hyperlink w:anchor="_Toc208330004" w:history="1">
            <w:r w:rsidR="00295211" w:rsidRPr="00F9703D">
              <w:rPr>
                <w:rStyle w:val="Hyperlink"/>
                <w:rFonts w:eastAsia="Times New Roman" w:cs="Arial"/>
                <w:noProof/>
                <w:color w:val="auto"/>
                <w:szCs w:val="20"/>
                <w:lang w:val="en-GB" w:eastAsia="zh-CN"/>
              </w:rPr>
              <w:t>Appendix 3: Clearances</w:t>
            </w:r>
            <w:r w:rsidR="00295211" w:rsidRPr="00F9703D">
              <w:rPr>
                <w:rFonts w:cs="Arial"/>
                <w:noProof/>
                <w:webHidden/>
                <w:szCs w:val="20"/>
              </w:rPr>
              <w:tab/>
            </w:r>
            <w:r w:rsidR="00295211" w:rsidRPr="00F9703D">
              <w:rPr>
                <w:rFonts w:cs="Arial"/>
                <w:noProof/>
                <w:webHidden/>
                <w:szCs w:val="20"/>
              </w:rPr>
              <w:fldChar w:fldCharType="begin"/>
            </w:r>
            <w:r w:rsidR="00295211" w:rsidRPr="00F9703D">
              <w:rPr>
                <w:rFonts w:cs="Arial"/>
                <w:noProof/>
                <w:webHidden/>
                <w:szCs w:val="20"/>
              </w:rPr>
              <w:instrText xml:space="preserve"> PAGEREF _Toc208330004 \h </w:instrText>
            </w:r>
            <w:r w:rsidR="00295211" w:rsidRPr="00F9703D">
              <w:rPr>
                <w:rFonts w:cs="Arial"/>
                <w:noProof/>
                <w:webHidden/>
                <w:szCs w:val="20"/>
              </w:rPr>
            </w:r>
            <w:r w:rsidR="00295211" w:rsidRPr="00F9703D">
              <w:rPr>
                <w:rFonts w:cs="Arial"/>
                <w:noProof/>
                <w:webHidden/>
                <w:szCs w:val="20"/>
              </w:rPr>
              <w:fldChar w:fldCharType="separate"/>
            </w:r>
            <w:r w:rsidR="00295211" w:rsidRPr="00F9703D">
              <w:rPr>
                <w:rFonts w:cs="Arial"/>
                <w:noProof/>
                <w:webHidden/>
                <w:szCs w:val="20"/>
              </w:rPr>
              <w:t>17</w:t>
            </w:r>
            <w:r w:rsidR="00295211" w:rsidRPr="00F9703D">
              <w:rPr>
                <w:rFonts w:cs="Arial"/>
                <w:noProof/>
                <w:webHidden/>
                <w:szCs w:val="20"/>
              </w:rPr>
              <w:fldChar w:fldCharType="end"/>
            </w:r>
          </w:hyperlink>
        </w:p>
        <w:p w14:paraId="4B9553F2" w14:textId="2C8022CC" w:rsidR="00295211" w:rsidRPr="00F9703D" w:rsidRDefault="006F1A28">
          <w:pPr>
            <w:pStyle w:val="TOC2"/>
            <w:tabs>
              <w:tab w:val="right" w:leader="dot" w:pos="9016"/>
            </w:tabs>
            <w:rPr>
              <w:rFonts w:eastAsiaTheme="minorEastAsia" w:cs="Arial"/>
              <w:noProof/>
              <w:szCs w:val="20"/>
              <w:lang w:eastAsia="en-IE"/>
            </w:rPr>
          </w:pPr>
          <w:hyperlink w:anchor="_Toc208330005" w:history="1">
            <w:r w:rsidR="00295211" w:rsidRPr="00F9703D">
              <w:rPr>
                <w:rStyle w:val="Hyperlink"/>
                <w:rFonts w:eastAsia="Times New Roman" w:cs="Arial"/>
                <w:noProof/>
                <w:color w:val="auto"/>
                <w:szCs w:val="20"/>
                <w:lang w:val="en-GB" w:eastAsia="zh-CN"/>
              </w:rPr>
              <w:t>Appendix: 4 Interview Reasonable Accommodation (RA) requests process flowchart for candidates</w:t>
            </w:r>
            <w:r w:rsidR="00295211" w:rsidRPr="00F9703D">
              <w:rPr>
                <w:rFonts w:cs="Arial"/>
                <w:noProof/>
                <w:webHidden/>
                <w:szCs w:val="20"/>
              </w:rPr>
              <w:tab/>
            </w:r>
            <w:r w:rsidR="00295211" w:rsidRPr="00F9703D">
              <w:rPr>
                <w:rFonts w:cs="Arial"/>
                <w:noProof/>
                <w:webHidden/>
                <w:szCs w:val="20"/>
              </w:rPr>
              <w:fldChar w:fldCharType="begin"/>
            </w:r>
            <w:r w:rsidR="00295211" w:rsidRPr="00F9703D">
              <w:rPr>
                <w:rFonts w:cs="Arial"/>
                <w:noProof/>
                <w:webHidden/>
                <w:szCs w:val="20"/>
              </w:rPr>
              <w:instrText xml:space="preserve"> PAGEREF _Toc208330005 \h </w:instrText>
            </w:r>
            <w:r w:rsidR="00295211" w:rsidRPr="00F9703D">
              <w:rPr>
                <w:rFonts w:cs="Arial"/>
                <w:noProof/>
                <w:webHidden/>
                <w:szCs w:val="20"/>
              </w:rPr>
            </w:r>
            <w:r w:rsidR="00295211" w:rsidRPr="00F9703D">
              <w:rPr>
                <w:rFonts w:cs="Arial"/>
                <w:noProof/>
                <w:webHidden/>
                <w:szCs w:val="20"/>
              </w:rPr>
              <w:fldChar w:fldCharType="separate"/>
            </w:r>
            <w:r w:rsidR="00295211" w:rsidRPr="00F9703D">
              <w:rPr>
                <w:rFonts w:cs="Arial"/>
                <w:noProof/>
                <w:webHidden/>
                <w:szCs w:val="20"/>
              </w:rPr>
              <w:t>19</w:t>
            </w:r>
            <w:r w:rsidR="00295211" w:rsidRPr="00F9703D">
              <w:rPr>
                <w:rFonts w:cs="Arial"/>
                <w:noProof/>
                <w:webHidden/>
                <w:szCs w:val="20"/>
              </w:rPr>
              <w:fldChar w:fldCharType="end"/>
            </w:r>
          </w:hyperlink>
        </w:p>
        <w:p w14:paraId="3AC24248" w14:textId="164EC65B" w:rsidR="00295211" w:rsidRPr="00F9703D" w:rsidRDefault="006F1A28">
          <w:pPr>
            <w:pStyle w:val="TOC2"/>
            <w:tabs>
              <w:tab w:val="right" w:leader="dot" w:pos="9016"/>
            </w:tabs>
            <w:rPr>
              <w:rFonts w:eastAsiaTheme="minorEastAsia" w:cs="Arial"/>
              <w:noProof/>
              <w:szCs w:val="20"/>
              <w:lang w:eastAsia="en-IE"/>
            </w:rPr>
          </w:pPr>
          <w:hyperlink w:anchor="_Toc208330006" w:history="1">
            <w:r w:rsidR="00295211" w:rsidRPr="00F9703D">
              <w:rPr>
                <w:rStyle w:val="Hyperlink"/>
                <w:rFonts w:eastAsia="Times New Roman" w:cs="Arial"/>
                <w:noProof/>
                <w:color w:val="auto"/>
                <w:szCs w:val="20"/>
                <w:lang w:val="en-GB" w:eastAsia="zh-CN"/>
              </w:rPr>
              <w:t>Appendix: 5 Panel management rules</w:t>
            </w:r>
            <w:r w:rsidR="00295211" w:rsidRPr="00F9703D">
              <w:rPr>
                <w:rFonts w:cs="Arial"/>
                <w:noProof/>
                <w:webHidden/>
                <w:szCs w:val="20"/>
              </w:rPr>
              <w:tab/>
            </w:r>
            <w:r w:rsidR="00295211" w:rsidRPr="00F9703D">
              <w:rPr>
                <w:rFonts w:cs="Arial"/>
                <w:noProof/>
                <w:webHidden/>
                <w:szCs w:val="20"/>
              </w:rPr>
              <w:fldChar w:fldCharType="begin"/>
            </w:r>
            <w:r w:rsidR="00295211" w:rsidRPr="00F9703D">
              <w:rPr>
                <w:rFonts w:cs="Arial"/>
                <w:noProof/>
                <w:webHidden/>
                <w:szCs w:val="20"/>
              </w:rPr>
              <w:instrText xml:space="preserve"> PAGEREF _Toc208330006 \h </w:instrText>
            </w:r>
            <w:r w:rsidR="00295211" w:rsidRPr="00F9703D">
              <w:rPr>
                <w:rFonts w:cs="Arial"/>
                <w:noProof/>
                <w:webHidden/>
                <w:szCs w:val="20"/>
              </w:rPr>
            </w:r>
            <w:r w:rsidR="00295211" w:rsidRPr="00F9703D">
              <w:rPr>
                <w:rFonts w:cs="Arial"/>
                <w:noProof/>
                <w:webHidden/>
                <w:szCs w:val="20"/>
              </w:rPr>
              <w:fldChar w:fldCharType="separate"/>
            </w:r>
            <w:r w:rsidR="00295211" w:rsidRPr="00F9703D">
              <w:rPr>
                <w:rFonts w:cs="Arial"/>
                <w:noProof/>
                <w:webHidden/>
                <w:szCs w:val="20"/>
              </w:rPr>
              <w:t>20</w:t>
            </w:r>
            <w:r w:rsidR="00295211" w:rsidRPr="00F9703D">
              <w:rPr>
                <w:rFonts w:cs="Arial"/>
                <w:noProof/>
                <w:webHidden/>
                <w:szCs w:val="20"/>
              </w:rPr>
              <w:fldChar w:fldCharType="end"/>
            </w:r>
          </w:hyperlink>
        </w:p>
        <w:p w14:paraId="7C60FA7F" w14:textId="671C5A30" w:rsidR="00295211" w:rsidRPr="00F9703D" w:rsidRDefault="00295211">
          <w:pPr>
            <w:rPr>
              <w:rFonts w:cs="Arial"/>
              <w:szCs w:val="20"/>
            </w:rPr>
          </w:pPr>
          <w:r w:rsidRPr="00F9703D">
            <w:rPr>
              <w:rFonts w:cs="Arial"/>
              <w:b/>
              <w:bCs/>
              <w:noProof/>
              <w:szCs w:val="20"/>
            </w:rPr>
            <w:fldChar w:fldCharType="end"/>
          </w:r>
        </w:p>
      </w:sdtContent>
    </w:sdt>
    <w:p w14:paraId="0C932338" w14:textId="77777777" w:rsidR="001142BB" w:rsidRPr="00F9703D" w:rsidRDefault="001142BB" w:rsidP="001142BB">
      <w:pPr>
        <w:pStyle w:val="Heading1"/>
        <w:shd w:val="clear" w:color="auto" w:fill="E2EAE7"/>
        <w:spacing w:after="240"/>
        <w:rPr>
          <w:rFonts w:eastAsia="Times New Roman" w:cs="Arial"/>
          <w:b w:val="0"/>
          <w:color w:val="auto"/>
          <w:szCs w:val="20"/>
          <w:lang w:val="en-GB" w:eastAsia="zh-CN"/>
        </w:rPr>
      </w:pPr>
      <w:bookmarkStart w:id="1" w:name="_Toc208329984"/>
      <w:r w:rsidRPr="00F9703D">
        <w:rPr>
          <w:rFonts w:eastAsia="Times New Roman" w:cs="Arial"/>
          <w:b w:val="0"/>
          <w:color w:val="auto"/>
          <w:szCs w:val="20"/>
          <w:lang w:val="en-GB" w:eastAsia="zh-CN"/>
        </w:rPr>
        <w:t>Who should apply?</w:t>
      </w:r>
      <w:bookmarkEnd w:id="1"/>
    </w:p>
    <w:p w14:paraId="0318CA97" w14:textId="6A298796" w:rsidR="00062840" w:rsidRPr="00F9703D" w:rsidRDefault="00733AF6" w:rsidP="00436CA9">
      <w:pPr>
        <w:spacing w:after="120" w:line="360" w:lineRule="auto"/>
        <w:rPr>
          <w:rFonts w:eastAsia="Times New Roman" w:cs="Arial"/>
          <w:szCs w:val="20"/>
          <w:lang w:val="en-US"/>
        </w:rPr>
      </w:pPr>
      <w:r w:rsidRPr="00F9703D">
        <w:rPr>
          <w:rFonts w:eastAsia="Times New Roman" w:cs="Arial"/>
          <w:szCs w:val="20"/>
          <w:lang w:val="en-US"/>
        </w:rPr>
        <w:t xml:space="preserve">We welcome applications </w:t>
      </w:r>
      <w:r w:rsidR="00EB02F1" w:rsidRPr="00F9703D">
        <w:rPr>
          <w:rFonts w:eastAsia="Times New Roman" w:cs="Arial"/>
          <w:szCs w:val="20"/>
          <w:lang w:val="en-US"/>
        </w:rPr>
        <w:t xml:space="preserve">from </w:t>
      </w:r>
      <w:r w:rsidRPr="00F9703D">
        <w:rPr>
          <w:rFonts w:eastAsia="Times New Roman" w:cs="Arial"/>
          <w:szCs w:val="20"/>
          <w:lang w:val="en-US"/>
        </w:rPr>
        <w:t>qualified individuals who meet the eligi</w:t>
      </w:r>
      <w:r w:rsidR="00EB02F1" w:rsidRPr="00F9703D">
        <w:rPr>
          <w:rFonts w:eastAsia="Times New Roman" w:cs="Arial"/>
          <w:szCs w:val="20"/>
          <w:lang w:val="en-US"/>
        </w:rPr>
        <w:t>bility criteria for this role. The job specification outlines further information on the role and include</w:t>
      </w:r>
      <w:r w:rsidR="00900032" w:rsidRPr="00F9703D">
        <w:rPr>
          <w:rFonts w:eastAsia="Times New Roman" w:cs="Arial"/>
          <w:szCs w:val="20"/>
          <w:lang w:val="en-US"/>
        </w:rPr>
        <w:t>s</w:t>
      </w:r>
      <w:r w:rsidR="00EB02F1" w:rsidRPr="00F9703D">
        <w:rPr>
          <w:rFonts w:eastAsia="Times New Roman" w:cs="Arial"/>
          <w:szCs w:val="20"/>
          <w:lang w:val="en-US"/>
        </w:rPr>
        <w:t xml:space="preserve"> details on the eligibility criteria</w:t>
      </w:r>
      <w:r w:rsidR="00900032" w:rsidRPr="00F9703D">
        <w:rPr>
          <w:rFonts w:eastAsia="Times New Roman" w:cs="Arial"/>
          <w:szCs w:val="20"/>
          <w:lang w:val="en-US"/>
        </w:rPr>
        <w:t>.</w:t>
      </w:r>
    </w:p>
    <w:p w14:paraId="01F6DF2D" w14:textId="3187E71E" w:rsidR="00062840" w:rsidRPr="00F9703D" w:rsidRDefault="00062840" w:rsidP="00436CA9">
      <w:pPr>
        <w:spacing w:after="120" w:line="360" w:lineRule="auto"/>
        <w:rPr>
          <w:rFonts w:eastAsia="Times New Roman" w:cs="Arial"/>
          <w:iCs/>
          <w:szCs w:val="20"/>
        </w:rPr>
      </w:pPr>
      <w:r w:rsidRPr="00F9703D">
        <w:rPr>
          <w:rStyle w:val="contentpasted1"/>
          <w:rFonts w:eastAsia="Times New Roman" w:cs="Arial"/>
          <w:iCs/>
          <w:szCs w:val="20"/>
        </w:rPr>
        <w:t>The HSE is an equal opportunities employer.</w:t>
      </w:r>
      <w:r w:rsidR="003A579C" w:rsidRPr="00F9703D">
        <w:rPr>
          <w:rStyle w:val="contentpasted1"/>
          <w:rFonts w:eastAsia="Times New Roman" w:cs="Arial"/>
          <w:iCs/>
          <w:szCs w:val="20"/>
        </w:rPr>
        <w:t xml:space="preserve"> </w:t>
      </w:r>
      <w:r w:rsidRPr="00F9703D">
        <w:rPr>
          <w:rFonts w:eastAsia="Times New Roman" w:cs="Arial"/>
          <w:iCs/>
          <w:szCs w:val="20"/>
        </w:rPr>
        <w:t xml:space="preserve">Employees of the HSE bring a range of skills, talents, diverse thinking and experience to the organisation. We aim to develop the workforce </w:t>
      </w:r>
      <w:r w:rsidR="00E34985" w:rsidRPr="00F9703D">
        <w:rPr>
          <w:rFonts w:eastAsia="Times New Roman" w:cs="Arial"/>
          <w:iCs/>
          <w:szCs w:val="20"/>
        </w:rPr>
        <w:t>to</w:t>
      </w:r>
      <w:r w:rsidRPr="00F9703D">
        <w:rPr>
          <w:rFonts w:eastAsia="Times New Roman" w:cs="Arial"/>
          <w:iCs/>
          <w:szCs w:val="20"/>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F9703D" w:rsidRDefault="00062840" w:rsidP="003B7881">
      <w:pPr>
        <w:numPr>
          <w:ilvl w:val="0"/>
          <w:numId w:val="3"/>
        </w:numPr>
        <w:spacing w:after="120" w:line="360" w:lineRule="auto"/>
        <w:ind w:left="357"/>
        <w:rPr>
          <w:rFonts w:eastAsia="Times New Roman" w:cs="Arial"/>
          <w:szCs w:val="20"/>
          <w:lang w:val="en-GB"/>
        </w:rPr>
      </w:pPr>
      <w:r w:rsidRPr="00F9703D">
        <w:rPr>
          <w:rFonts w:cs="Arial"/>
          <w:iCs/>
          <w:szCs w:val="20"/>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F9703D">
        <w:rPr>
          <w:rFonts w:eastAsia="Times New Roman" w:cs="Arial"/>
          <w:szCs w:val="20"/>
          <w:lang w:val="en-GB"/>
        </w:rPr>
        <w:t xml:space="preserve"> </w:t>
      </w:r>
    </w:p>
    <w:p w14:paraId="2F73A1CE" w14:textId="5BF38243" w:rsidR="00733AF6" w:rsidRPr="00F9703D" w:rsidRDefault="001C2789" w:rsidP="00436CA9">
      <w:pPr>
        <w:spacing w:after="120" w:line="360" w:lineRule="auto"/>
        <w:rPr>
          <w:rFonts w:eastAsia="Times New Roman" w:cs="Arial"/>
          <w:szCs w:val="20"/>
          <w:lang w:val="en-US"/>
        </w:rPr>
      </w:pPr>
      <w:r w:rsidRPr="00F9703D">
        <w:rPr>
          <w:rFonts w:eastAsia="Times New Roman" w:cs="Arial"/>
          <w:szCs w:val="20"/>
          <w:lang w:val="en-US"/>
        </w:rPr>
        <w:t>Fo</w:t>
      </w:r>
      <w:r w:rsidR="00733AF6" w:rsidRPr="00F9703D">
        <w:rPr>
          <w:rFonts w:eastAsia="Times New Roman" w:cs="Arial"/>
          <w:szCs w:val="20"/>
          <w:lang w:val="en-US"/>
        </w:rPr>
        <w:t>r more details</w:t>
      </w:r>
      <w:r w:rsidR="005D1478" w:rsidRPr="00F9703D">
        <w:rPr>
          <w:rFonts w:eastAsia="Times New Roman" w:cs="Arial"/>
          <w:szCs w:val="20"/>
          <w:lang w:val="en-US"/>
        </w:rPr>
        <w:t xml:space="preserve"> and information</w:t>
      </w:r>
      <w:r w:rsidR="00AD732D" w:rsidRPr="00F9703D">
        <w:rPr>
          <w:rFonts w:eastAsia="Times New Roman" w:cs="Arial"/>
          <w:szCs w:val="20"/>
          <w:lang w:val="en-US"/>
        </w:rPr>
        <w:t xml:space="preserve"> on</w:t>
      </w:r>
      <w:r w:rsidR="00733AF6" w:rsidRPr="00F9703D">
        <w:rPr>
          <w:rFonts w:eastAsia="Times New Roman" w:cs="Arial"/>
          <w:szCs w:val="20"/>
          <w:lang w:val="en-US"/>
        </w:rPr>
        <w:t>:</w:t>
      </w:r>
    </w:p>
    <w:p w14:paraId="02131DED" w14:textId="0C1C08A6" w:rsidR="00733AF6" w:rsidRPr="00F9703D" w:rsidRDefault="00241EB3" w:rsidP="00436CA9">
      <w:pPr>
        <w:numPr>
          <w:ilvl w:val="0"/>
          <w:numId w:val="3"/>
        </w:numPr>
        <w:spacing w:after="120" w:line="360" w:lineRule="auto"/>
        <w:ind w:left="357" w:hanging="357"/>
        <w:rPr>
          <w:rFonts w:eastAsia="Times New Roman" w:cs="Arial"/>
          <w:bCs/>
          <w:szCs w:val="20"/>
          <w:lang w:val="en-US"/>
        </w:rPr>
      </w:pPr>
      <w:r w:rsidRPr="00F9703D">
        <w:rPr>
          <w:rFonts w:eastAsia="Times New Roman" w:cs="Arial"/>
          <w:bCs/>
          <w:szCs w:val="20"/>
          <w:lang w:val="en-US"/>
        </w:rPr>
        <w:t>Q</w:t>
      </w:r>
      <w:r w:rsidR="00733AF6" w:rsidRPr="00F9703D">
        <w:rPr>
          <w:rFonts w:eastAsia="Times New Roman" w:cs="Arial"/>
          <w:bCs/>
          <w:szCs w:val="20"/>
          <w:lang w:val="en-US"/>
        </w:rPr>
        <w:t xml:space="preserve">ualifications and eligibility criteria </w:t>
      </w:r>
      <w:r w:rsidR="006F643E" w:rsidRPr="00F9703D">
        <w:rPr>
          <w:rFonts w:eastAsia="Times New Roman" w:cs="Arial"/>
          <w:bCs/>
          <w:szCs w:val="20"/>
          <w:lang w:val="en-US"/>
        </w:rPr>
        <w:t xml:space="preserve">refer to </w:t>
      </w:r>
      <w:hyperlink w:anchor="_Appendix_1:_Eligibility" w:history="1">
        <w:r w:rsidR="00E34985" w:rsidRPr="00F9703D">
          <w:rPr>
            <w:rStyle w:val="Hyperlink"/>
            <w:rFonts w:eastAsia="Times New Roman" w:cs="Arial"/>
            <w:bCs/>
            <w:color w:val="auto"/>
            <w:szCs w:val="20"/>
            <w:lang w:val="en-US"/>
          </w:rPr>
          <w:t>appendix 1</w:t>
        </w:r>
        <w:r w:rsidR="00E34985" w:rsidRPr="00F9703D">
          <w:rPr>
            <w:rStyle w:val="Hyperlink"/>
            <w:rFonts w:eastAsia="Times New Roman" w:cs="Arial"/>
            <w:bCs/>
            <w:color w:val="auto"/>
            <w:szCs w:val="20"/>
            <w:u w:val="none"/>
            <w:lang w:val="en-US"/>
          </w:rPr>
          <w:t>.</w:t>
        </w:r>
      </w:hyperlink>
      <w:r w:rsidR="001C2789" w:rsidRPr="00F9703D">
        <w:rPr>
          <w:rFonts w:eastAsia="Times New Roman" w:cs="Arial"/>
          <w:bCs/>
          <w:szCs w:val="20"/>
          <w:lang w:val="en-US"/>
        </w:rPr>
        <w:t xml:space="preserve"> </w:t>
      </w:r>
    </w:p>
    <w:p w14:paraId="7712B318" w14:textId="6E1BA89D" w:rsidR="00445BB8" w:rsidRPr="00F9703D" w:rsidRDefault="00E41136" w:rsidP="00436CA9">
      <w:pPr>
        <w:numPr>
          <w:ilvl w:val="0"/>
          <w:numId w:val="2"/>
        </w:numPr>
        <w:autoSpaceDE w:val="0"/>
        <w:autoSpaceDN w:val="0"/>
        <w:adjustRightInd w:val="0"/>
        <w:spacing w:after="120" w:line="360" w:lineRule="auto"/>
        <w:ind w:left="357" w:hanging="357"/>
        <w:rPr>
          <w:rFonts w:eastAsia="Times New Roman" w:cs="Arial"/>
          <w:szCs w:val="20"/>
          <w:lang w:eastAsia="en-IE"/>
        </w:rPr>
      </w:pPr>
      <w:r w:rsidRPr="00F9703D">
        <w:rPr>
          <w:rFonts w:cs="Arial"/>
          <w:szCs w:val="20"/>
        </w:rPr>
        <w:t xml:space="preserve">EEA, Swiss, British and </w:t>
      </w:r>
      <w:r w:rsidR="00733AF6" w:rsidRPr="00F9703D">
        <w:rPr>
          <w:rFonts w:eastAsia="Times New Roman" w:cs="Arial"/>
          <w:szCs w:val="20"/>
          <w:lang w:eastAsia="en-IE"/>
        </w:rPr>
        <w:t xml:space="preserve">Non-European Economic Area </w:t>
      </w:r>
      <w:r w:rsidR="00B31FAA" w:rsidRPr="00F9703D">
        <w:rPr>
          <w:rFonts w:eastAsia="Times New Roman" w:cs="Arial"/>
          <w:szCs w:val="20"/>
          <w:lang w:eastAsia="en-IE"/>
        </w:rPr>
        <w:t>Applicants</w:t>
      </w:r>
      <w:r w:rsidR="00733AF6" w:rsidRPr="00F9703D">
        <w:rPr>
          <w:rFonts w:eastAsia="Times New Roman" w:cs="Arial"/>
          <w:szCs w:val="20"/>
          <w:lang w:eastAsia="en-IE"/>
        </w:rPr>
        <w:t xml:space="preserve"> </w:t>
      </w:r>
      <w:r w:rsidR="005D1478" w:rsidRPr="00F9703D">
        <w:rPr>
          <w:rFonts w:eastAsia="Times New Roman" w:cs="Arial"/>
          <w:szCs w:val="20"/>
          <w:lang w:eastAsia="en-IE"/>
        </w:rPr>
        <w:t xml:space="preserve">resident in the State </w:t>
      </w:r>
      <w:r w:rsidR="00733AF6" w:rsidRPr="00F9703D">
        <w:rPr>
          <w:rFonts w:eastAsia="Times New Roman" w:cs="Arial"/>
          <w:szCs w:val="20"/>
          <w:lang w:eastAsia="en-IE"/>
        </w:rPr>
        <w:t xml:space="preserve">see </w:t>
      </w:r>
      <w:hyperlink w:anchor="_Appendix_2:_Applicant" w:history="1">
        <w:r w:rsidR="00E34985" w:rsidRPr="00F9703D">
          <w:rPr>
            <w:rStyle w:val="Hyperlink"/>
            <w:rFonts w:eastAsia="Times New Roman" w:cs="Arial"/>
            <w:color w:val="auto"/>
            <w:szCs w:val="20"/>
            <w:lang w:eastAsia="en-IE"/>
          </w:rPr>
          <w:t>appendix 2.</w:t>
        </w:r>
      </w:hyperlink>
    </w:p>
    <w:p w14:paraId="725F3E0D" w14:textId="72C7E51C" w:rsidR="00EE7E1A" w:rsidRPr="00F9703D" w:rsidRDefault="00EE7E1A" w:rsidP="00436CA9">
      <w:pPr>
        <w:spacing w:after="120" w:line="360" w:lineRule="auto"/>
        <w:rPr>
          <w:rFonts w:cs="Arial"/>
          <w:szCs w:val="20"/>
        </w:rPr>
      </w:pPr>
      <w:r w:rsidRPr="00F9703D">
        <w:rPr>
          <w:rFonts w:cs="Arial"/>
          <w:szCs w:val="20"/>
        </w:rPr>
        <w:t xml:space="preserve">A full explanatory list of the </w:t>
      </w:r>
      <w:r w:rsidR="00097265" w:rsidRPr="00F9703D">
        <w:rPr>
          <w:rFonts w:cs="Arial"/>
          <w:szCs w:val="20"/>
        </w:rPr>
        <w:t>documents required from</w:t>
      </w:r>
      <w:r w:rsidRPr="00F9703D">
        <w:rPr>
          <w:rFonts w:cs="Arial"/>
          <w:szCs w:val="20"/>
        </w:rPr>
        <w:t xml:space="preserve"> a </w:t>
      </w:r>
      <w:r w:rsidR="00E34985" w:rsidRPr="00F9703D">
        <w:rPr>
          <w:rFonts w:cs="Arial"/>
          <w:szCs w:val="20"/>
        </w:rPr>
        <w:t>non-EEA a</w:t>
      </w:r>
      <w:r w:rsidRPr="00F9703D">
        <w:rPr>
          <w:rFonts w:cs="Arial"/>
          <w:szCs w:val="20"/>
        </w:rPr>
        <w:t>pplicant</w:t>
      </w:r>
      <w:r w:rsidR="00097265" w:rsidRPr="00F9703D">
        <w:rPr>
          <w:rFonts w:cs="Arial"/>
          <w:szCs w:val="20"/>
        </w:rPr>
        <w:t xml:space="preserve"> resident in the State</w:t>
      </w:r>
      <w:r w:rsidRPr="00F9703D">
        <w:rPr>
          <w:rFonts w:cs="Arial"/>
          <w:szCs w:val="20"/>
        </w:rPr>
        <w:t xml:space="preserve"> at application stage is in </w:t>
      </w:r>
      <w:r w:rsidR="00E34985" w:rsidRPr="00F9703D">
        <w:rPr>
          <w:rFonts w:cs="Arial"/>
          <w:szCs w:val="20"/>
        </w:rPr>
        <w:t>a</w:t>
      </w:r>
      <w:r w:rsidRPr="00F9703D">
        <w:rPr>
          <w:rFonts w:cs="Arial"/>
          <w:szCs w:val="20"/>
        </w:rPr>
        <w:t>ppendix 2.</w:t>
      </w:r>
    </w:p>
    <w:p w14:paraId="269436B5" w14:textId="6E5C523E" w:rsidR="00733AF6" w:rsidRPr="00F9703D" w:rsidRDefault="00FD2F5B" w:rsidP="00A67AE9">
      <w:pPr>
        <w:spacing w:after="120" w:line="360" w:lineRule="auto"/>
        <w:rPr>
          <w:rFonts w:cs="Arial"/>
          <w:szCs w:val="20"/>
        </w:rPr>
      </w:pPr>
      <w:r w:rsidRPr="00F9703D">
        <w:rPr>
          <w:rFonts w:cs="Arial"/>
          <w:szCs w:val="20"/>
        </w:rPr>
        <w:t>N</w:t>
      </w:r>
      <w:r w:rsidR="00EE7E1A" w:rsidRPr="00F9703D">
        <w:rPr>
          <w:rFonts w:cs="Arial"/>
          <w:szCs w:val="20"/>
        </w:rPr>
        <w:t xml:space="preserve">ote </w:t>
      </w:r>
      <w:r w:rsidR="00E34985" w:rsidRPr="00F9703D">
        <w:rPr>
          <w:rFonts w:cs="Arial"/>
          <w:szCs w:val="20"/>
        </w:rPr>
        <w:t>n</w:t>
      </w:r>
      <w:r w:rsidR="00EE7E1A" w:rsidRPr="00F9703D">
        <w:rPr>
          <w:rFonts w:cs="Arial"/>
          <w:szCs w:val="20"/>
        </w:rPr>
        <w:t xml:space="preserve">on-EEA </w:t>
      </w:r>
      <w:r w:rsidR="00FF5FEA" w:rsidRPr="00F9703D">
        <w:rPr>
          <w:rFonts w:cs="Arial"/>
          <w:szCs w:val="20"/>
        </w:rPr>
        <w:t>citizens resident</w:t>
      </w:r>
      <w:r w:rsidR="005D1478" w:rsidRPr="00F9703D">
        <w:rPr>
          <w:rFonts w:cs="Arial"/>
          <w:szCs w:val="20"/>
        </w:rPr>
        <w:t xml:space="preserve"> in the State</w:t>
      </w:r>
      <w:r w:rsidR="00FF5FEA" w:rsidRPr="00F9703D">
        <w:rPr>
          <w:rFonts w:cs="Arial"/>
          <w:szCs w:val="20"/>
        </w:rPr>
        <w:t xml:space="preserve"> who </w:t>
      </w:r>
      <w:r w:rsidR="00EE7E1A" w:rsidRPr="00F9703D">
        <w:rPr>
          <w:rFonts w:cs="Arial"/>
          <w:szCs w:val="20"/>
        </w:rPr>
        <w:t xml:space="preserve">are </w:t>
      </w:r>
      <w:r w:rsidR="00FF5FEA" w:rsidRPr="00F9703D">
        <w:rPr>
          <w:rFonts w:cs="Arial"/>
          <w:szCs w:val="20"/>
        </w:rPr>
        <w:t xml:space="preserve">not </w:t>
      </w:r>
      <w:r w:rsidR="00EE7E1A" w:rsidRPr="00F9703D">
        <w:rPr>
          <w:rFonts w:cs="Arial"/>
          <w:szCs w:val="20"/>
        </w:rPr>
        <w:t xml:space="preserve">able to </w:t>
      </w:r>
      <w:r w:rsidR="00E34985" w:rsidRPr="00F9703D">
        <w:rPr>
          <w:rFonts w:cs="Arial"/>
          <w:szCs w:val="20"/>
        </w:rPr>
        <w:t>supply the documents listed in a</w:t>
      </w:r>
      <w:r w:rsidR="00EE7E1A" w:rsidRPr="00F9703D">
        <w:rPr>
          <w:rFonts w:cs="Arial"/>
          <w:szCs w:val="20"/>
        </w:rPr>
        <w:t xml:space="preserve">ppendix 2, are not entitled to participate in this recruitment campaign. This is in accordance with the </w:t>
      </w:r>
      <w:hyperlink r:id="rId13" w:anchor=":~:text=The%20government%E2%80%99s%20policy,of%20the%20EU." w:history="1">
        <w:r w:rsidR="00EE7E1A" w:rsidRPr="00F9703D">
          <w:rPr>
            <w:rStyle w:val="Hyperlink"/>
            <w:rFonts w:cs="Arial"/>
            <w:color w:val="auto"/>
            <w:szCs w:val="20"/>
          </w:rPr>
          <w:t xml:space="preserve">EU Community Preference </w:t>
        </w:r>
        <w:r w:rsidR="00D37E1B" w:rsidRPr="00F9703D">
          <w:rPr>
            <w:rStyle w:val="Hyperlink"/>
            <w:rFonts w:cs="Arial"/>
            <w:color w:val="auto"/>
            <w:szCs w:val="20"/>
          </w:rPr>
          <w:t>principles</w:t>
        </w:r>
      </w:hyperlink>
    </w:p>
    <w:p w14:paraId="1F038444" w14:textId="79AB7EEC" w:rsidR="00733AF6" w:rsidRPr="00F9703D" w:rsidRDefault="00733AF6" w:rsidP="00436CA9">
      <w:pPr>
        <w:autoSpaceDE w:val="0"/>
        <w:autoSpaceDN w:val="0"/>
        <w:adjustRightInd w:val="0"/>
        <w:spacing w:after="120" w:line="360" w:lineRule="auto"/>
        <w:rPr>
          <w:rFonts w:eastAsia="Times New Roman" w:cs="Arial"/>
          <w:szCs w:val="20"/>
          <w:lang w:eastAsia="en-IE"/>
        </w:rPr>
      </w:pPr>
      <w:r w:rsidRPr="00F9703D">
        <w:rPr>
          <w:rFonts w:eastAsia="Times New Roman" w:cs="Arial"/>
          <w:szCs w:val="20"/>
          <w:lang w:eastAsia="en-IE"/>
        </w:rPr>
        <w:t xml:space="preserve">The HSE welcomes applications from </w:t>
      </w:r>
      <w:r w:rsidR="00457A4E" w:rsidRPr="00F9703D">
        <w:rPr>
          <w:rFonts w:eastAsia="Times New Roman" w:cs="Arial"/>
          <w:szCs w:val="20"/>
          <w:lang w:eastAsia="en-IE"/>
        </w:rPr>
        <w:t xml:space="preserve">all </w:t>
      </w:r>
      <w:r w:rsidRPr="00F9703D">
        <w:rPr>
          <w:rFonts w:eastAsia="Times New Roman" w:cs="Arial"/>
          <w:szCs w:val="20"/>
          <w:lang w:eastAsia="en-IE"/>
        </w:rPr>
        <w:t xml:space="preserve">suitably qualified </w:t>
      </w:r>
      <w:r w:rsidR="00FF5FEA" w:rsidRPr="00F9703D">
        <w:rPr>
          <w:rFonts w:eastAsia="Times New Roman" w:cs="Arial"/>
          <w:szCs w:val="20"/>
          <w:lang w:eastAsia="en-IE"/>
        </w:rPr>
        <w:t>a</w:t>
      </w:r>
      <w:r w:rsidR="001D513E" w:rsidRPr="00F9703D">
        <w:rPr>
          <w:rFonts w:eastAsia="Times New Roman" w:cs="Arial"/>
          <w:szCs w:val="20"/>
          <w:lang w:eastAsia="en-IE"/>
        </w:rPr>
        <w:t xml:space="preserve">pplicants </w:t>
      </w:r>
      <w:r w:rsidR="00241EB3" w:rsidRPr="00F9703D">
        <w:rPr>
          <w:rFonts w:eastAsia="Times New Roman" w:cs="Arial"/>
          <w:szCs w:val="20"/>
          <w:lang w:eastAsia="en-IE"/>
        </w:rPr>
        <w:t>and</w:t>
      </w:r>
      <w:r w:rsidR="004A5022" w:rsidRPr="00F9703D">
        <w:rPr>
          <w:rFonts w:eastAsia="Times New Roman" w:cs="Arial"/>
          <w:szCs w:val="20"/>
          <w:lang w:eastAsia="en-IE"/>
        </w:rPr>
        <w:t>, where applicable,</w:t>
      </w:r>
      <w:r w:rsidR="00241EB3" w:rsidRPr="00F9703D">
        <w:rPr>
          <w:rFonts w:eastAsia="Times New Roman" w:cs="Arial"/>
          <w:szCs w:val="20"/>
          <w:lang w:eastAsia="en-IE"/>
        </w:rPr>
        <w:t xml:space="preserve"> </w:t>
      </w:r>
      <w:r w:rsidR="004A5022" w:rsidRPr="00F9703D">
        <w:rPr>
          <w:rFonts w:eastAsia="Times New Roman" w:cs="Arial"/>
          <w:szCs w:val="20"/>
          <w:lang w:eastAsia="en-IE"/>
        </w:rPr>
        <w:t>supports</w:t>
      </w:r>
      <w:r w:rsidR="00241EB3" w:rsidRPr="00F9703D">
        <w:rPr>
          <w:rFonts w:eastAsia="Times New Roman" w:cs="Arial"/>
          <w:szCs w:val="20"/>
          <w:lang w:eastAsia="en-IE"/>
        </w:rPr>
        <w:t xml:space="preserve"> successful n</w:t>
      </w:r>
      <w:r w:rsidRPr="00F9703D">
        <w:rPr>
          <w:rFonts w:eastAsia="Times New Roman" w:cs="Arial"/>
          <w:szCs w:val="20"/>
          <w:lang w:eastAsia="en-IE"/>
        </w:rPr>
        <w:t xml:space="preserve">on-EEA </w:t>
      </w:r>
      <w:r w:rsidR="00FF5FEA" w:rsidRPr="00F9703D">
        <w:rPr>
          <w:rFonts w:eastAsia="Times New Roman" w:cs="Arial"/>
          <w:szCs w:val="20"/>
          <w:lang w:eastAsia="en-IE"/>
        </w:rPr>
        <w:t>citizen a</w:t>
      </w:r>
      <w:r w:rsidR="001D513E" w:rsidRPr="00F9703D">
        <w:rPr>
          <w:rFonts w:eastAsia="Times New Roman" w:cs="Arial"/>
          <w:szCs w:val="20"/>
          <w:lang w:eastAsia="en-IE"/>
        </w:rPr>
        <w:t>pplicants</w:t>
      </w:r>
      <w:r w:rsidR="004A5022" w:rsidRPr="00F9703D">
        <w:rPr>
          <w:rFonts w:eastAsia="Times New Roman" w:cs="Arial"/>
          <w:szCs w:val="20"/>
          <w:lang w:eastAsia="en-IE"/>
        </w:rPr>
        <w:t xml:space="preserve"> in securing a </w:t>
      </w:r>
      <w:r w:rsidR="00FF5FEA" w:rsidRPr="00F9703D">
        <w:rPr>
          <w:rFonts w:eastAsia="Times New Roman" w:cs="Arial"/>
          <w:szCs w:val="20"/>
          <w:lang w:eastAsia="en-IE"/>
        </w:rPr>
        <w:t>w</w:t>
      </w:r>
      <w:r w:rsidRPr="00F9703D">
        <w:rPr>
          <w:rFonts w:eastAsia="Times New Roman" w:cs="Arial"/>
          <w:szCs w:val="20"/>
          <w:lang w:eastAsia="en-IE"/>
        </w:rPr>
        <w:t xml:space="preserve">ork </w:t>
      </w:r>
      <w:r w:rsidR="00FF5FEA" w:rsidRPr="00F9703D">
        <w:rPr>
          <w:rFonts w:eastAsia="Times New Roman" w:cs="Arial"/>
          <w:szCs w:val="20"/>
          <w:lang w:eastAsia="en-IE"/>
        </w:rPr>
        <w:t>p</w:t>
      </w:r>
      <w:r w:rsidR="004A5022" w:rsidRPr="00F9703D">
        <w:rPr>
          <w:rFonts w:eastAsia="Times New Roman" w:cs="Arial"/>
          <w:szCs w:val="20"/>
          <w:lang w:eastAsia="en-IE"/>
        </w:rPr>
        <w:t>ermit.</w:t>
      </w:r>
    </w:p>
    <w:p w14:paraId="1550C35E" w14:textId="07D84E69" w:rsidR="00E41136" w:rsidRPr="00F9703D" w:rsidRDefault="00E41136" w:rsidP="00436CA9">
      <w:pPr>
        <w:autoSpaceDE w:val="0"/>
        <w:autoSpaceDN w:val="0"/>
        <w:adjustRightInd w:val="0"/>
        <w:spacing w:after="120" w:line="360" w:lineRule="auto"/>
        <w:rPr>
          <w:rFonts w:eastAsia="Times New Roman" w:cs="Arial"/>
          <w:szCs w:val="20"/>
          <w:lang w:eastAsia="en-IE"/>
        </w:rPr>
      </w:pPr>
      <w:r w:rsidRPr="00F9703D">
        <w:rPr>
          <w:rFonts w:cs="Arial"/>
          <w:szCs w:val="20"/>
        </w:rPr>
        <w:t xml:space="preserve">While the </w:t>
      </w:r>
      <w:smartTag w:uri="urn:schemas-microsoft-com:office:smarttags" w:element="stockticker">
        <w:r w:rsidRPr="00F9703D">
          <w:rPr>
            <w:rFonts w:cs="Arial"/>
            <w:szCs w:val="20"/>
          </w:rPr>
          <w:t>HSE</w:t>
        </w:r>
      </w:smartTag>
      <w:r w:rsidRPr="00F9703D">
        <w:rPr>
          <w:rFonts w:cs="Arial"/>
          <w:szCs w:val="20"/>
        </w:rPr>
        <w:t xml:space="preserve"> is an equal opportunities employer, in line with current Department of En</w:t>
      </w:r>
      <w:r w:rsidR="004A5022" w:rsidRPr="00F9703D">
        <w:rPr>
          <w:rFonts w:cs="Arial"/>
          <w:szCs w:val="20"/>
        </w:rPr>
        <w:t>terprise, Trade and Employment p</w:t>
      </w:r>
      <w:r w:rsidRPr="00F9703D">
        <w:rPr>
          <w:rFonts w:cs="Arial"/>
          <w:szCs w:val="20"/>
        </w:rPr>
        <w:t xml:space="preserve">ermit requirements, we will only consider applications from non-European Economic Area (EEA) citizens, not resident in the State, if we cannot find an EEA citizen to fill the vacancy.  </w:t>
      </w:r>
    </w:p>
    <w:p w14:paraId="0690B3DD" w14:textId="7EE85F78" w:rsidR="00AD24DC" w:rsidRPr="00F9703D" w:rsidRDefault="00AD24DC" w:rsidP="00436CA9">
      <w:pPr>
        <w:autoSpaceDE w:val="0"/>
        <w:autoSpaceDN w:val="0"/>
        <w:adjustRightInd w:val="0"/>
        <w:spacing w:after="120" w:line="360" w:lineRule="auto"/>
        <w:rPr>
          <w:rFonts w:eastAsia="Times New Roman" w:cs="Arial"/>
          <w:szCs w:val="20"/>
          <w:lang w:eastAsia="en-IE"/>
        </w:rPr>
      </w:pPr>
      <w:r w:rsidRPr="00F9703D">
        <w:rPr>
          <w:rFonts w:eastAsia="Times New Roman" w:cs="Arial"/>
          <w:szCs w:val="20"/>
          <w:lang w:eastAsia="en-IE"/>
        </w:rPr>
        <w:t xml:space="preserve">The HSE welcomes applications from suitably qualified non-EEA </w:t>
      </w:r>
      <w:r w:rsidR="004A5022" w:rsidRPr="00F9703D">
        <w:rPr>
          <w:rFonts w:eastAsia="Times New Roman" w:cs="Arial"/>
          <w:szCs w:val="20"/>
          <w:lang w:eastAsia="en-IE"/>
        </w:rPr>
        <w:t>a</w:t>
      </w:r>
      <w:r w:rsidRPr="00F9703D">
        <w:rPr>
          <w:rFonts w:eastAsia="Times New Roman" w:cs="Arial"/>
          <w:szCs w:val="20"/>
          <w:lang w:eastAsia="en-IE"/>
        </w:rPr>
        <w:t xml:space="preserve">pplicants who have refugee status. We ask applicants to provide documentary evidence confirming their refugee status. </w:t>
      </w:r>
    </w:p>
    <w:p w14:paraId="4603136D" w14:textId="43544F83" w:rsidR="00733AF6" w:rsidRPr="00F9703D" w:rsidRDefault="00733AF6" w:rsidP="00436CA9">
      <w:pPr>
        <w:pStyle w:val="Heading1"/>
        <w:shd w:val="clear" w:color="auto" w:fill="E2EAE7"/>
        <w:spacing w:after="240"/>
        <w:rPr>
          <w:rFonts w:eastAsia="Times New Roman" w:cs="Arial"/>
          <w:b w:val="0"/>
          <w:color w:val="auto"/>
          <w:szCs w:val="20"/>
          <w:lang w:val="en-GB" w:eastAsia="zh-CN"/>
        </w:rPr>
      </w:pPr>
      <w:bookmarkStart w:id="2" w:name="_Toc208329985"/>
      <w:r w:rsidRPr="00F9703D">
        <w:rPr>
          <w:rFonts w:eastAsia="Times New Roman" w:cs="Arial"/>
          <w:b w:val="0"/>
          <w:color w:val="auto"/>
          <w:szCs w:val="20"/>
          <w:lang w:val="en-GB" w:eastAsia="zh-CN"/>
        </w:rPr>
        <w:lastRenderedPageBreak/>
        <w:t xml:space="preserve">How </w:t>
      </w:r>
      <w:r w:rsidR="00FF5FEA" w:rsidRPr="00F9703D">
        <w:rPr>
          <w:rFonts w:eastAsia="Times New Roman" w:cs="Arial"/>
          <w:b w:val="0"/>
          <w:color w:val="auto"/>
          <w:szCs w:val="20"/>
          <w:lang w:val="en-GB" w:eastAsia="zh-CN"/>
        </w:rPr>
        <w:t xml:space="preserve">to </w:t>
      </w:r>
      <w:r w:rsidRPr="00F9703D">
        <w:rPr>
          <w:rFonts w:eastAsia="Times New Roman" w:cs="Arial"/>
          <w:b w:val="0"/>
          <w:color w:val="auto"/>
          <w:szCs w:val="20"/>
          <w:lang w:val="en-GB" w:eastAsia="zh-CN"/>
        </w:rPr>
        <w:t>apply for this post</w:t>
      </w:r>
      <w:r w:rsidR="00FF5FEA" w:rsidRPr="00F9703D">
        <w:rPr>
          <w:rFonts w:eastAsia="Times New Roman" w:cs="Arial"/>
          <w:b w:val="0"/>
          <w:color w:val="auto"/>
          <w:szCs w:val="20"/>
          <w:lang w:val="en-GB" w:eastAsia="zh-CN"/>
        </w:rPr>
        <w:t>.</w:t>
      </w:r>
      <w:bookmarkEnd w:id="2"/>
    </w:p>
    <w:p w14:paraId="35282C97" w14:textId="7C556C4E" w:rsidR="00733AF6" w:rsidRPr="00F9703D" w:rsidRDefault="00733AF6" w:rsidP="00436CA9">
      <w:pPr>
        <w:numPr>
          <w:ilvl w:val="0"/>
          <w:numId w:val="3"/>
        </w:numPr>
        <w:spacing w:after="120" w:line="360" w:lineRule="auto"/>
        <w:ind w:left="357"/>
        <w:rPr>
          <w:rFonts w:eastAsia="Times New Roman" w:cs="Arial"/>
          <w:szCs w:val="20"/>
          <w:lang w:val="en-GB"/>
        </w:rPr>
      </w:pPr>
      <w:r w:rsidRPr="00F9703D">
        <w:rPr>
          <w:rFonts w:eastAsia="Times New Roman" w:cs="Arial"/>
          <w:szCs w:val="20"/>
          <w:lang w:val="en-GB"/>
        </w:rPr>
        <w:t xml:space="preserve">You must submit a fully completed </w:t>
      </w:r>
      <w:r w:rsidR="004A5022" w:rsidRPr="00F9703D">
        <w:rPr>
          <w:rFonts w:eastAsia="Times New Roman" w:cs="Arial"/>
          <w:szCs w:val="20"/>
          <w:lang w:val="en-GB"/>
        </w:rPr>
        <w:t>application form</w:t>
      </w:r>
      <w:r w:rsidR="00900032" w:rsidRPr="00F9703D">
        <w:rPr>
          <w:rFonts w:eastAsia="Times New Roman" w:cs="Arial"/>
          <w:szCs w:val="20"/>
          <w:lang w:val="en-GB"/>
        </w:rPr>
        <w:t>.</w:t>
      </w:r>
    </w:p>
    <w:p w14:paraId="2AA71A79" w14:textId="54ACAA55" w:rsidR="00C32625" w:rsidRPr="00F9703D" w:rsidRDefault="00C32625" w:rsidP="00436CA9">
      <w:pPr>
        <w:numPr>
          <w:ilvl w:val="0"/>
          <w:numId w:val="3"/>
        </w:numPr>
        <w:spacing w:after="120" w:line="360" w:lineRule="auto"/>
        <w:ind w:left="357"/>
        <w:rPr>
          <w:rFonts w:eastAsia="Times New Roman" w:cs="Arial"/>
          <w:szCs w:val="20"/>
          <w:lang w:val="en-GB"/>
        </w:rPr>
      </w:pPr>
      <w:r w:rsidRPr="00F9703D">
        <w:rPr>
          <w:rFonts w:eastAsia="Times New Roman" w:cs="Arial"/>
          <w:szCs w:val="20"/>
          <w:lang w:val="en-GB"/>
        </w:rPr>
        <w:t>Your application must be your own work and reflect your own experiences, competencies and skills. Do not use AI to complete the application form</w:t>
      </w:r>
    </w:p>
    <w:p w14:paraId="75698E1B" w14:textId="4389E71A" w:rsidR="00733AF6" w:rsidRPr="00F9703D" w:rsidRDefault="005D1478" w:rsidP="00436CA9">
      <w:pPr>
        <w:numPr>
          <w:ilvl w:val="0"/>
          <w:numId w:val="5"/>
        </w:numPr>
        <w:spacing w:after="120" w:line="360" w:lineRule="auto"/>
        <w:ind w:left="357"/>
        <w:rPr>
          <w:rFonts w:eastAsia="Times New Roman" w:cs="Arial"/>
          <w:szCs w:val="20"/>
          <w:lang w:eastAsia="en-IE"/>
        </w:rPr>
      </w:pPr>
      <w:r w:rsidRPr="00F9703D">
        <w:rPr>
          <w:rFonts w:eastAsia="Times New Roman" w:cs="Arial"/>
          <w:szCs w:val="20"/>
          <w:lang w:eastAsia="en-IE"/>
        </w:rPr>
        <w:t>You do not</w:t>
      </w:r>
      <w:r w:rsidR="00733AF6" w:rsidRPr="00F9703D">
        <w:rPr>
          <w:rFonts w:eastAsia="Times New Roman" w:cs="Arial"/>
          <w:szCs w:val="20"/>
          <w:lang w:eastAsia="en-IE"/>
        </w:rPr>
        <w:t xml:space="preserve"> need to sign emailed applications; we will request </w:t>
      </w:r>
      <w:r w:rsidRPr="00F9703D">
        <w:rPr>
          <w:rFonts w:eastAsia="Times New Roman" w:cs="Arial"/>
          <w:szCs w:val="20"/>
          <w:lang w:eastAsia="en-IE"/>
        </w:rPr>
        <w:t xml:space="preserve">you </w:t>
      </w:r>
      <w:r w:rsidR="00733AF6" w:rsidRPr="00F9703D">
        <w:rPr>
          <w:rFonts w:eastAsia="Times New Roman" w:cs="Arial"/>
          <w:szCs w:val="20"/>
          <w:lang w:eastAsia="en-IE"/>
        </w:rPr>
        <w:t xml:space="preserve">sign </w:t>
      </w:r>
      <w:r w:rsidRPr="00F9703D">
        <w:rPr>
          <w:rFonts w:eastAsia="Times New Roman" w:cs="Arial"/>
          <w:szCs w:val="20"/>
          <w:lang w:eastAsia="en-IE"/>
        </w:rPr>
        <w:t xml:space="preserve">your </w:t>
      </w:r>
      <w:r w:rsidR="00733AF6" w:rsidRPr="00F9703D">
        <w:rPr>
          <w:rFonts w:eastAsia="Times New Roman" w:cs="Arial"/>
          <w:szCs w:val="20"/>
          <w:lang w:eastAsia="en-IE"/>
        </w:rPr>
        <w:t>application form at a later stage.</w:t>
      </w:r>
    </w:p>
    <w:p w14:paraId="6D7DA89A" w14:textId="6DD1E975" w:rsidR="00733AF6" w:rsidRPr="00F9703D" w:rsidRDefault="00C4301C" w:rsidP="00436CA9">
      <w:pPr>
        <w:spacing w:after="120" w:line="360" w:lineRule="auto"/>
        <w:ind w:left="357"/>
        <w:rPr>
          <w:rFonts w:eastAsia="Times New Roman" w:cs="Arial"/>
          <w:szCs w:val="20"/>
          <w:lang w:eastAsia="en-IE"/>
        </w:rPr>
      </w:pPr>
      <w:r w:rsidRPr="00F9703D">
        <w:rPr>
          <w:rFonts w:eastAsia="Times New Roman" w:cs="Arial"/>
          <w:szCs w:val="20"/>
          <w:lang w:eastAsia="en-IE"/>
        </w:rPr>
        <w:t>W</w:t>
      </w:r>
      <w:r w:rsidR="00733AF6" w:rsidRPr="00F9703D">
        <w:rPr>
          <w:rFonts w:eastAsia="Times New Roman" w:cs="Arial"/>
          <w:szCs w:val="20"/>
          <w:lang w:eastAsia="en-IE"/>
        </w:rPr>
        <w:t>e require the same information from all candidates in order to make fair decisions on their applications</w:t>
      </w:r>
      <w:r w:rsidR="00720474" w:rsidRPr="00F9703D">
        <w:rPr>
          <w:rFonts w:eastAsia="Times New Roman" w:cs="Arial"/>
          <w:szCs w:val="20"/>
          <w:lang w:eastAsia="en-IE"/>
        </w:rPr>
        <w:t xml:space="preserve">. </w:t>
      </w:r>
    </w:p>
    <w:p w14:paraId="08BA1376" w14:textId="4D28D820" w:rsidR="00733AF6" w:rsidRPr="00F9703D" w:rsidRDefault="00EC3CBC" w:rsidP="00436CA9">
      <w:pPr>
        <w:numPr>
          <w:ilvl w:val="0"/>
          <w:numId w:val="3"/>
        </w:numPr>
        <w:spacing w:after="120" w:line="360" w:lineRule="auto"/>
        <w:ind w:left="357"/>
        <w:rPr>
          <w:rFonts w:eastAsia="Times New Roman" w:cs="Arial"/>
          <w:szCs w:val="20"/>
          <w:lang w:val="en-GB"/>
        </w:rPr>
      </w:pPr>
      <w:r w:rsidRPr="00F9703D">
        <w:rPr>
          <w:rFonts w:eastAsia="Times New Roman" w:cs="Arial"/>
          <w:szCs w:val="20"/>
          <w:lang w:val="en-GB"/>
        </w:rPr>
        <w:t xml:space="preserve">We will confirm receipt of your </w:t>
      </w:r>
      <w:r w:rsidR="00733AF6" w:rsidRPr="00F9703D">
        <w:rPr>
          <w:rFonts w:eastAsia="Times New Roman" w:cs="Arial"/>
          <w:szCs w:val="20"/>
          <w:lang w:val="en-GB"/>
        </w:rPr>
        <w:t xml:space="preserve">application within </w:t>
      </w:r>
      <w:r w:rsidR="00733AF6" w:rsidRPr="00F9703D">
        <w:rPr>
          <w:rFonts w:eastAsia="Times New Roman" w:cs="Arial"/>
          <w:szCs w:val="20"/>
          <w:lang w:eastAsia="en-IE"/>
        </w:rPr>
        <w:t>2 working days</w:t>
      </w:r>
      <w:r w:rsidR="00733AF6" w:rsidRPr="00F9703D">
        <w:rPr>
          <w:rFonts w:eastAsia="Times New Roman" w:cs="Arial"/>
          <w:szCs w:val="20"/>
          <w:lang w:val="en-GB"/>
        </w:rPr>
        <w:t>. If you have not received a</w:t>
      </w:r>
      <w:r w:rsidR="00112C30" w:rsidRPr="00F9703D">
        <w:rPr>
          <w:rFonts w:eastAsia="Times New Roman" w:cs="Arial"/>
          <w:szCs w:val="20"/>
          <w:lang w:val="en-GB"/>
        </w:rPr>
        <w:t xml:space="preserve"> </w:t>
      </w:r>
      <w:r w:rsidR="00733AF6" w:rsidRPr="00F9703D">
        <w:rPr>
          <w:rFonts w:eastAsia="Times New Roman" w:cs="Arial"/>
          <w:szCs w:val="20"/>
          <w:lang w:val="en-GB"/>
        </w:rPr>
        <w:t>response within</w:t>
      </w:r>
      <w:r w:rsidR="00C4301C" w:rsidRPr="00F9703D">
        <w:rPr>
          <w:rFonts w:eastAsia="Times New Roman" w:cs="Arial"/>
          <w:szCs w:val="20"/>
          <w:lang w:val="en-GB"/>
        </w:rPr>
        <w:t xml:space="preserve"> this </w:t>
      </w:r>
      <w:r w:rsidR="00FF5FEA" w:rsidRPr="00F9703D">
        <w:rPr>
          <w:rFonts w:eastAsia="Times New Roman" w:cs="Arial"/>
          <w:szCs w:val="20"/>
          <w:lang w:val="en-GB"/>
        </w:rPr>
        <w:t>period,</w:t>
      </w:r>
      <w:r w:rsidR="00733AF6" w:rsidRPr="00F9703D">
        <w:rPr>
          <w:rFonts w:eastAsia="Times New Roman" w:cs="Arial"/>
          <w:szCs w:val="20"/>
          <w:lang w:val="en-GB"/>
        </w:rPr>
        <w:t xml:space="preserve"> contact the </w:t>
      </w:r>
      <w:r w:rsidR="00FF5FEA" w:rsidRPr="00F9703D">
        <w:rPr>
          <w:rFonts w:eastAsia="Times New Roman" w:cs="Arial"/>
          <w:szCs w:val="20"/>
          <w:lang w:val="en-GB"/>
        </w:rPr>
        <w:t>recruitment t</w:t>
      </w:r>
      <w:r w:rsidRPr="00F9703D">
        <w:rPr>
          <w:rFonts w:eastAsia="Times New Roman" w:cs="Arial"/>
          <w:szCs w:val="20"/>
          <w:lang w:val="en-GB"/>
        </w:rPr>
        <w:t>eam</w:t>
      </w:r>
      <w:r w:rsidR="00733AF6" w:rsidRPr="00F9703D">
        <w:rPr>
          <w:rFonts w:eastAsia="Times New Roman" w:cs="Arial"/>
          <w:szCs w:val="20"/>
          <w:lang w:val="en-GB"/>
        </w:rPr>
        <w:t xml:space="preserve"> via </w:t>
      </w:r>
      <w:r w:rsidR="00DC4F7F" w:rsidRPr="00F9703D">
        <w:rPr>
          <w:rFonts w:eastAsia="Times New Roman" w:cs="Arial"/>
          <w:szCs w:val="20"/>
          <w:lang w:val="en-GB"/>
        </w:rPr>
        <w:t>email to</w:t>
      </w:r>
      <w:r w:rsidR="00733AF6" w:rsidRPr="00F9703D">
        <w:rPr>
          <w:rFonts w:eastAsia="Times New Roman" w:cs="Arial"/>
          <w:szCs w:val="20"/>
          <w:lang w:val="en-GB"/>
        </w:rPr>
        <w:t xml:space="preserve"> </w:t>
      </w:r>
      <w:r w:rsidR="005D1478" w:rsidRPr="00F9703D">
        <w:rPr>
          <w:rFonts w:eastAsia="Times New Roman" w:cs="Arial"/>
          <w:szCs w:val="20"/>
          <w:lang w:val="en-GB"/>
        </w:rPr>
        <w:t>confirm</w:t>
      </w:r>
      <w:r w:rsidR="00733AF6" w:rsidRPr="00F9703D">
        <w:rPr>
          <w:rFonts w:eastAsia="Times New Roman" w:cs="Arial"/>
          <w:szCs w:val="20"/>
          <w:lang w:val="en-GB"/>
        </w:rPr>
        <w:t xml:space="preserve"> </w:t>
      </w:r>
      <w:r w:rsidR="004A5022" w:rsidRPr="00F9703D">
        <w:rPr>
          <w:rFonts w:eastAsia="Times New Roman" w:cs="Arial"/>
          <w:szCs w:val="20"/>
          <w:lang w:val="en-GB"/>
        </w:rPr>
        <w:t xml:space="preserve">they have received </w:t>
      </w:r>
      <w:r w:rsidR="00733AF6" w:rsidRPr="00F9703D">
        <w:rPr>
          <w:rFonts w:eastAsia="Times New Roman" w:cs="Arial"/>
          <w:szCs w:val="20"/>
          <w:lang w:val="en-GB"/>
        </w:rPr>
        <w:t xml:space="preserve">your </w:t>
      </w:r>
      <w:r w:rsidR="00C933CF" w:rsidRPr="00F9703D">
        <w:rPr>
          <w:rFonts w:eastAsia="Times New Roman" w:cs="Arial"/>
          <w:szCs w:val="20"/>
          <w:lang w:val="en-GB"/>
        </w:rPr>
        <w:t>application</w:t>
      </w:r>
      <w:r w:rsidR="004A5022" w:rsidRPr="00F9703D">
        <w:rPr>
          <w:rFonts w:eastAsia="Times New Roman" w:cs="Arial"/>
          <w:szCs w:val="20"/>
          <w:lang w:val="en-GB"/>
        </w:rPr>
        <w:t>.</w:t>
      </w:r>
      <w:r w:rsidR="00400BBE" w:rsidRPr="00F9703D">
        <w:rPr>
          <w:rFonts w:eastAsia="Times New Roman" w:cs="Arial"/>
          <w:szCs w:val="20"/>
          <w:lang w:val="en-GB"/>
        </w:rPr>
        <w:t xml:space="preserve"> </w:t>
      </w:r>
      <w:r w:rsidR="00AC68FB" w:rsidRPr="00F9703D">
        <w:rPr>
          <w:rFonts w:eastAsia="Times New Roman" w:cs="Arial"/>
          <w:szCs w:val="20"/>
          <w:lang w:val="en-GB"/>
        </w:rPr>
        <w:t>We will not accept</w:t>
      </w:r>
      <w:r w:rsidR="009A1662" w:rsidRPr="00F9703D">
        <w:rPr>
          <w:rFonts w:eastAsia="Times New Roman" w:cs="Arial"/>
          <w:szCs w:val="20"/>
          <w:lang w:val="en-GB"/>
        </w:rPr>
        <w:t xml:space="preserve"> a</w:t>
      </w:r>
      <w:r w:rsidR="00400BBE" w:rsidRPr="00F9703D">
        <w:rPr>
          <w:rFonts w:eastAsia="Times New Roman" w:cs="Arial"/>
          <w:szCs w:val="20"/>
          <w:lang w:val="en-GB"/>
        </w:rPr>
        <w:t xml:space="preserve">ny applications </w:t>
      </w:r>
      <w:r w:rsidR="009A1662" w:rsidRPr="00F9703D">
        <w:rPr>
          <w:rFonts w:eastAsia="Times New Roman" w:cs="Arial"/>
          <w:szCs w:val="20"/>
          <w:lang w:val="en-GB"/>
        </w:rPr>
        <w:t xml:space="preserve">after </w:t>
      </w:r>
      <w:r w:rsidR="00400BBE" w:rsidRPr="00F9703D">
        <w:rPr>
          <w:rFonts w:eastAsia="Times New Roman" w:cs="Arial"/>
          <w:szCs w:val="20"/>
          <w:lang w:val="en-GB"/>
        </w:rPr>
        <w:t>the closing date</w:t>
      </w:r>
      <w:r w:rsidR="009A1662" w:rsidRPr="00F9703D">
        <w:rPr>
          <w:rFonts w:eastAsia="Times New Roman" w:cs="Arial"/>
          <w:szCs w:val="20"/>
          <w:lang w:val="en-GB"/>
        </w:rPr>
        <w:t>.</w:t>
      </w:r>
    </w:p>
    <w:p w14:paraId="65893E8D" w14:textId="2E096739" w:rsidR="001665F1" w:rsidRPr="00F9703D" w:rsidRDefault="006F643E" w:rsidP="00436CA9">
      <w:pPr>
        <w:numPr>
          <w:ilvl w:val="0"/>
          <w:numId w:val="3"/>
        </w:numPr>
        <w:spacing w:after="120" w:line="360" w:lineRule="auto"/>
        <w:ind w:left="357"/>
        <w:rPr>
          <w:rFonts w:eastAsia="Times New Roman" w:cs="Arial"/>
          <w:szCs w:val="20"/>
          <w:lang w:val="en-GB"/>
        </w:rPr>
      </w:pPr>
      <w:r w:rsidRPr="00F9703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F9703D" w:rsidRDefault="0065784F" w:rsidP="00436CA9">
      <w:pPr>
        <w:pStyle w:val="ListParagraph"/>
        <w:numPr>
          <w:ilvl w:val="0"/>
          <w:numId w:val="5"/>
        </w:numPr>
        <w:spacing w:after="120" w:line="360" w:lineRule="auto"/>
        <w:ind w:left="357" w:hanging="357"/>
        <w:contextualSpacing w:val="0"/>
        <w:rPr>
          <w:rFonts w:eastAsia="Times New Roman" w:cs="Arial"/>
          <w:szCs w:val="20"/>
          <w:lang w:eastAsia="en-IE"/>
        </w:rPr>
      </w:pPr>
      <w:r w:rsidRPr="00F9703D">
        <w:rPr>
          <w:rFonts w:cs="Arial"/>
          <w:szCs w:val="20"/>
        </w:rPr>
        <w:t>We will only accept complete applications received by the closing date and time. If you submit multiple applications,</w:t>
      </w:r>
      <w:r w:rsidR="002E08E6" w:rsidRPr="00F9703D">
        <w:rPr>
          <w:rFonts w:cs="Arial"/>
          <w:szCs w:val="20"/>
        </w:rPr>
        <w:t xml:space="preserve"> we will only consider</w:t>
      </w:r>
      <w:r w:rsidRPr="00F9703D">
        <w:rPr>
          <w:rFonts w:cs="Arial"/>
          <w:szCs w:val="20"/>
        </w:rPr>
        <w:t xml:space="preserve"> the </w:t>
      </w:r>
      <w:r w:rsidRPr="00F9703D">
        <w:rPr>
          <w:rFonts w:eastAsia="Times New Roman" w:cs="Arial"/>
          <w:szCs w:val="20"/>
          <w:lang w:val="en-GB"/>
        </w:rPr>
        <w:t>last one</w:t>
      </w:r>
      <w:r w:rsidRPr="00F9703D">
        <w:rPr>
          <w:rFonts w:cs="Arial"/>
          <w:szCs w:val="20"/>
        </w:rPr>
        <w:t xml:space="preserve"> received before the closing date and time</w:t>
      </w:r>
      <w:r w:rsidR="002E08E6" w:rsidRPr="00F9703D">
        <w:rPr>
          <w:rFonts w:cs="Arial"/>
          <w:szCs w:val="20"/>
        </w:rPr>
        <w:t>.</w:t>
      </w:r>
    </w:p>
    <w:p w14:paraId="272F9A42" w14:textId="09617145" w:rsidR="00DC4616" w:rsidRPr="00F9703D" w:rsidRDefault="00DC4616" w:rsidP="00436CA9">
      <w:pPr>
        <w:numPr>
          <w:ilvl w:val="0"/>
          <w:numId w:val="7"/>
        </w:numPr>
        <w:spacing w:after="120" w:line="360" w:lineRule="auto"/>
        <w:rPr>
          <w:rFonts w:eastAsia="Times New Roman" w:cs="Arial"/>
          <w:szCs w:val="20"/>
          <w:lang w:eastAsia="en-IE"/>
        </w:rPr>
      </w:pPr>
      <w:r w:rsidRPr="00F9703D">
        <w:rPr>
          <w:rFonts w:eastAsia="Times New Roman" w:cs="Arial"/>
          <w:szCs w:val="20"/>
          <w:lang w:eastAsia="en-IE"/>
        </w:rPr>
        <w:t>We will only contact you via our Rec</w:t>
      </w:r>
      <w:r w:rsidR="00A67AE9" w:rsidRPr="00F9703D">
        <w:rPr>
          <w:rFonts w:eastAsia="Times New Roman" w:cs="Arial"/>
          <w:szCs w:val="20"/>
          <w:lang w:eastAsia="en-IE"/>
        </w:rPr>
        <w:t xml:space="preserve">ruitment System Rezoomo. </w:t>
      </w:r>
    </w:p>
    <w:p w14:paraId="683E2FF1" w14:textId="542B88CE" w:rsidR="00634738" w:rsidRPr="00F9703D" w:rsidRDefault="00634738" w:rsidP="00436CA9">
      <w:pPr>
        <w:pStyle w:val="Heading1"/>
        <w:shd w:val="clear" w:color="auto" w:fill="E2EAE7"/>
        <w:spacing w:after="240"/>
        <w:rPr>
          <w:rFonts w:eastAsia="Times New Roman" w:cs="Arial"/>
          <w:b w:val="0"/>
          <w:color w:val="auto"/>
          <w:szCs w:val="20"/>
          <w:lang w:val="en-GB" w:eastAsia="zh-CN"/>
        </w:rPr>
      </w:pPr>
      <w:bookmarkStart w:id="3" w:name="_Toc208329987"/>
      <w:r w:rsidRPr="00F9703D">
        <w:rPr>
          <w:rFonts w:eastAsia="Times New Roman" w:cs="Arial"/>
          <w:b w:val="0"/>
          <w:color w:val="auto"/>
          <w:szCs w:val="20"/>
          <w:lang w:val="en-GB" w:eastAsia="zh-CN"/>
        </w:rPr>
        <w:t xml:space="preserve">How </w:t>
      </w:r>
      <w:r w:rsidR="00FF5FEA" w:rsidRPr="00F9703D">
        <w:rPr>
          <w:rFonts w:eastAsia="Times New Roman" w:cs="Arial"/>
          <w:b w:val="0"/>
          <w:color w:val="auto"/>
          <w:szCs w:val="20"/>
          <w:lang w:val="en-GB" w:eastAsia="zh-CN"/>
        </w:rPr>
        <w:t xml:space="preserve">we </w:t>
      </w:r>
      <w:r w:rsidRPr="00F9703D">
        <w:rPr>
          <w:rFonts w:eastAsia="Times New Roman" w:cs="Arial"/>
          <w:b w:val="0"/>
          <w:color w:val="auto"/>
          <w:szCs w:val="20"/>
          <w:lang w:val="en-GB" w:eastAsia="zh-CN"/>
        </w:rPr>
        <w:t xml:space="preserve">will </w:t>
      </w:r>
      <w:r w:rsidR="00FF5FEA" w:rsidRPr="00F9703D">
        <w:rPr>
          <w:rFonts w:eastAsia="Times New Roman" w:cs="Arial"/>
          <w:b w:val="0"/>
          <w:color w:val="auto"/>
          <w:szCs w:val="20"/>
          <w:lang w:val="en-GB" w:eastAsia="zh-CN"/>
        </w:rPr>
        <w:t xml:space="preserve">manage </w:t>
      </w:r>
      <w:r w:rsidRPr="00F9703D">
        <w:rPr>
          <w:rFonts w:eastAsia="Times New Roman" w:cs="Arial"/>
          <w:b w:val="0"/>
          <w:color w:val="auto"/>
          <w:szCs w:val="20"/>
          <w:lang w:val="en-GB" w:eastAsia="zh-CN"/>
        </w:rPr>
        <w:t>the selection process</w:t>
      </w:r>
      <w:r w:rsidR="00FF5FEA" w:rsidRPr="00F9703D">
        <w:rPr>
          <w:rFonts w:eastAsia="Times New Roman" w:cs="Arial"/>
          <w:b w:val="0"/>
          <w:color w:val="auto"/>
          <w:szCs w:val="20"/>
          <w:lang w:val="en-GB" w:eastAsia="zh-CN"/>
        </w:rPr>
        <w:t>.</w:t>
      </w:r>
      <w:bookmarkEnd w:id="3"/>
    </w:p>
    <w:p w14:paraId="1213EA50" w14:textId="2DC807E7" w:rsidR="00B1187D" w:rsidRPr="00F9703D" w:rsidRDefault="00B1187D" w:rsidP="00436CA9">
      <w:pPr>
        <w:numPr>
          <w:ilvl w:val="0"/>
          <w:numId w:val="7"/>
        </w:numPr>
        <w:spacing w:after="120" w:line="360" w:lineRule="auto"/>
        <w:ind w:left="357" w:hanging="357"/>
        <w:rPr>
          <w:rFonts w:eastAsia="Times New Roman" w:cs="Arial"/>
          <w:szCs w:val="20"/>
          <w:lang w:eastAsia="en-IE"/>
        </w:rPr>
      </w:pPr>
      <w:r w:rsidRPr="00F9703D">
        <w:rPr>
          <w:rFonts w:eastAsia="Times New Roman" w:cs="Arial"/>
          <w:szCs w:val="20"/>
          <w:lang w:eastAsia="en-IE"/>
        </w:rPr>
        <w:t>T</w:t>
      </w:r>
      <w:r w:rsidR="001C2789" w:rsidRPr="00F9703D">
        <w:rPr>
          <w:rFonts w:eastAsia="Times New Roman" w:cs="Arial"/>
          <w:szCs w:val="20"/>
          <w:lang w:eastAsia="en-IE"/>
        </w:rPr>
        <w:t>h</w:t>
      </w:r>
      <w:r w:rsidRPr="00F9703D">
        <w:rPr>
          <w:rFonts w:eastAsia="Times New Roman" w:cs="Arial"/>
          <w:szCs w:val="20"/>
          <w:lang w:eastAsia="en-IE"/>
        </w:rPr>
        <w:t xml:space="preserve">e purpose of this recruitment and selection process is to fill current and anticipated vacancies as </w:t>
      </w:r>
      <w:r w:rsidR="003A579C" w:rsidRPr="00F9703D">
        <w:rPr>
          <w:rFonts w:eastAsia="Times New Roman" w:cs="Arial"/>
          <w:szCs w:val="20"/>
          <w:lang w:eastAsia="en-IE"/>
        </w:rPr>
        <w:t xml:space="preserve">detailed </w:t>
      </w:r>
      <w:r w:rsidRPr="00F9703D">
        <w:rPr>
          <w:rFonts w:eastAsia="Times New Roman" w:cs="Arial"/>
          <w:szCs w:val="20"/>
          <w:lang w:eastAsia="en-IE"/>
        </w:rPr>
        <w:t xml:space="preserve">in the job specification </w:t>
      </w:r>
      <w:r w:rsidR="003A579C" w:rsidRPr="00F9703D">
        <w:rPr>
          <w:rFonts w:eastAsia="Times New Roman" w:cs="Arial"/>
          <w:szCs w:val="20"/>
          <w:lang w:eastAsia="en-IE"/>
        </w:rPr>
        <w:t>for</w:t>
      </w:r>
      <w:r w:rsidRPr="00F9703D">
        <w:rPr>
          <w:rFonts w:eastAsia="Times New Roman" w:cs="Arial"/>
          <w:szCs w:val="20"/>
          <w:lang w:eastAsia="en-IE"/>
        </w:rPr>
        <w:t xml:space="preserve"> the lifetime of the panel.  </w:t>
      </w:r>
      <w:r w:rsidR="00E6585F" w:rsidRPr="00F9703D">
        <w:rPr>
          <w:rFonts w:cs="Arial"/>
          <w:szCs w:val="20"/>
        </w:rPr>
        <w:t>Being on a panel does not guarantee a job offer.</w:t>
      </w:r>
    </w:p>
    <w:p w14:paraId="56FAB5C8" w14:textId="7046B941" w:rsidR="005F4C29" w:rsidRPr="00F9703D" w:rsidRDefault="00E6585F" w:rsidP="00436CA9">
      <w:pPr>
        <w:numPr>
          <w:ilvl w:val="0"/>
          <w:numId w:val="7"/>
        </w:numPr>
        <w:spacing w:after="120" w:line="360" w:lineRule="auto"/>
        <w:ind w:left="357" w:hanging="357"/>
        <w:rPr>
          <w:rFonts w:eastAsia="Times New Roman" w:cs="Arial"/>
          <w:szCs w:val="20"/>
          <w:lang w:eastAsia="en-IE"/>
        </w:rPr>
      </w:pPr>
      <w:r w:rsidRPr="00F9703D">
        <w:rPr>
          <w:rFonts w:cs="Arial"/>
          <w:szCs w:val="20"/>
        </w:rPr>
        <w:t xml:space="preserve">To have your application considered, complete the relevant application form in full. </w:t>
      </w:r>
      <w:r w:rsidR="003A481C" w:rsidRPr="00F9703D">
        <w:rPr>
          <w:rFonts w:cs="Arial"/>
          <w:szCs w:val="20"/>
        </w:rPr>
        <w:t>We may not submit i</w:t>
      </w:r>
      <w:r w:rsidRPr="00F9703D">
        <w:rPr>
          <w:rFonts w:cs="Arial"/>
          <w:szCs w:val="20"/>
        </w:rPr>
        <w:t xml:space="preserve">ncomplete forms for consideration by the selection board </w:t>
      </w:r>
      <w:r w:rsidR="00B45F15" w:rsidRPr="00F9703D">
        <w:rPr>
          <w:rFonts w:eastAsia="Times New Roman" w:cs="Arial"/>
          <w:szCs w:val="20"/>
          <w:lang w:eastAsia="en-IE"/>
        </w:rPr>
        <w:t>and / or progression to the next stage of the selection process</w:t>
      </w:r>
      <w:r w:rsidR="00B1187D" w:rsidRPr="00F9703D">
        <w:rPr>
          <w:rFonts w:eastAsia="Times New Roman" w:cs="Arial"/>
          <w:szCs w:val="20"/>
          <w:lang w:eastAsia="en-IE"/>
        </w:rPr>
        <w:t xml:space="preserve">. </w:t>
      </w:r>
    </w:p>
    <w:p w14:paraId="6B1C96B7" w14:textId="6F5AD153" w:rsidR="005F4C29" w:rsidRPr="00F9703D" w:rsidRDefault="00E82D11" w:rsidP="00436CA9">
      <w:pPr>
        <w:numPr>
          <w:ilvl w:val="0"/>
          <w:numId w:val="7"/>
        </w:numPr>
        <w:spacing w:after="120" w:line="360" w:lineRule="auto"/>
        <w:ind w:left="357" w:hanging="357"/>
        <w:rPr>
          <w:rFonts w:eastAsia="Times New Roman" w:cs="Arial"/>
          <w:szCs w:val="20"/>
          <w:lang w:eastAsia="en-IE"/>
        </w:rPr>
      </w:pPr>
      <w:r w:rsidRPr="00F9703D">
        <w:rPr>
          <w:rFonts w:cs="Arial"/>
          <w:szCs w:val="20"/>
        </w:rPr>
        <w:t>A selection board will assess your application form against the eligibility criteria to match your experience and skills with the post's requirements. Addressing these requirements is crucial.</w:t>
      </w:r>
    </w:p>
    <w:p w14:paraId="42500A6E" w14:textId="78E35C5F" w:rsidR="00E82D11" w:rsidRPr="00F9703D" w:rsidRDefault="00E82D11" w:rsidP="00436CA9">
      <w:pPr>
        <w:numPr>
          <w:ilvl w:val="0"/>
          <w:numId w:val="7"/>
        </w:numPr>
        <w:spacing w:after="120" w:line="360" w:lineRule="auto"/>
        <w:ind w:left="357" w:hanging="357"/>
        <w:rPr>
          <w:rFonts w:eastAsia="Times New Roman" w:cs="Arial"/>
          <w:bCs/>
          <w:szCs w:val="20"/>
          <w:lang w:eastAsia="en-IE"/>
        </w:rPr>
      </w:pPr>
      <w:r w:rsidRPr="00F9703D">
        <w:rPr>
          <w:rFonts w:cs="Arial"/>
          <w:szCs w:val="20"/>
        </w:rPr>
        <w:t>The selection process may involve multiple stages, including short-listing or ranking exercises based on the post's requirements as outlined in the eligibility criteria</w:t>
      </w:r>
      <w:r w:rsidR="00C933CF" w:rsidRPr="00F9703D">
        <w:rPr>
          <w:rFonts w:cs="Arial"/>
          <w:szCs w:val="20"/>
        </w:rPr>
        <w:t>,</w:t>
      </w:r>
      <w:r w:rsidRPr="00F9703D">
        <w:rPr>
          <w:rFonts w:cs="Arial"/>
          <w:szCs w:val="20"/>
        </w:rPr>
        <w:t xml:space="preserve"> skills, competencies and knowledge section</w:t>
      </w:r>
      <w:r w:rsidR="00C933CF" w:rsidRPr="00F9703D">
        <w:rPr>
          <w:rFonts w:cs="Arial"/>
          <w:szCs w:val="20"/>
        </w:rPr>
        <w:t>s</w:t>
      </w:r>
      <w:r w:rsidRPr="00F9703D">
        <w:rPr>
          <w:rFonts w:cs="Arial"/>
          <w:szCs w:val="20"/>
        </w:rPr>
        <w:t xml:space="preserve"> of the job specification. </w:t>
      </w:r>
      <w:r w:rsidR="003A481C" w:rsidRPr="00F9703D">
        <w:rPr>
          <w:rFonts w:cs="Arial"/>
          <w:szCs w:val="20"/>
        </w:rPr>
        <w:t>We will place s</w:t>
      </w:r>
      <w:r w:rsidRPr="00F9703D">
        <w:rPr>
          <w:rFonts w:cs="Arial"/>
          <w:szCs w:val="20"/>
        </w:rPr>
        <w:t xml:space="preserve">uccessful applicants </w:t>
      </w:r>
      <w:r w:rsidR="00C933CF" w:rsidRPr="00F9703D">
        <w:rPr>
          <w:rFonts w:cs="Arial"/>
          <w:szCs w:val="20"/>
        </w:rPr>
        <w:t>in</w:t>
      </w:r>
      <w:r w:rsidRPr="00F9703D">
        <w:rPr>
          <w:rFonts w:cs="Arial"/>
          <w:szCs w:val="20"/>
        </w:rPr>
        <w:t xml:space="preserve"> </w:t>
      </w:r>
      <w:r w:rsidR="003A481C" w:rsidRPr="00F9703D">
        <w:rPr>
          <w:rFonts w:cs="Arial"/>
          <w:szCs w:val="20"/>
        </w:rPr>
        <w:t xml:space="preserve">an </w:t>
      </w:r>
      <w:r w:rsidRPr="00F9703D">
        <w:rPr>
          <w:rFonts w:cs="Arial"/>
          <w:szCs w:val="20"/>
        </w:rPr>
        <w:t>order of merit</w:t>
      </w:r>
      <w:r w:rsidR="00D7346A" w:rsidRPr="00F9703D">
        <w:rPr>
          <w:rFonts w:cs="Arial"/>
          <w:szCs w:val="20"/>
        </w:rPr>
        <w:t>,</w:t>
      </w:r>
      <w:r w:rsidRPr="00F9703D">
        <w:rPr>
          <w:rFonts w:cs="Arial"/>
          <w:szCs w:val="20"/>
        </w:rPr>
        <w:t xml:space="preserve"> and call</w:t>
      </w:r>
      <w:r w:rsidR="003A481C" w:rsidRPr="00F9703D">
        <w:rPr>
          <w:rFonts w:cs="Arial"/>
          <w:szCs w:val="20"/>
        </w:rPr>
        <w:t xml:space="preserve"> them for interview</w:t>
      </w:r>
      <w:r w:rsidRPr="00F9703D">
        <w:rPr>
          <w:rFonts w:cs="Arial"/>
          <w:szCs w:val="20"/>
        </w:rPr>
        <w:t xml:space="preserve"> </w:t>
      </w:r>
      <w:r w:rsidRPr="00F9703D">
        <w:rPr>
          <w:rFonts w:eastAsia="Times New Roman" w:cs="Arial"/>
          <w:iCs/>
          <w:szCs w:val="20"/>
          <w:lang w:eastAsia="en-IE"/>
        </w:rPr>
        <w:t xml:space="preserve">in bands / groups </w:t>
      </w:r>
      <w:r w:rsidRPr="00F9703D">
        <w:rPr>
          <w:rFonts w:cs="Arial"/>
          <w:szCs w:val="20"/>
        </w:rPr>
        <w:t xml:space="preserve">based on </w:t>
      </w:r>
      <w:r w:rsidR="00EB02F1" w:rsidRPr="00F9703D">
        <w:rPr>
          <w:rFonts w:cs="Arial"/>
          <w:szCs w:val="20"/>
        </w:rPr>
        <w:t xml:space="preserve">the </w:t>
      </w:r>
      <w:r w:rsidRPr="00F9703D">
        <w:rPr>
          <w:rFonts w:cs="Arial"/>
          <w:szCs w:val="20"/>
        </w:rPr>
        <w:t>service needs of the organisation.</w:t>
      </w:r>
    </w:p>
    <w:p w14:paraId="14BDE7F7" w14:textId="6F2CBC50" w:rsidR="005F4C29" w:rsidRPr="00F9703D" w:rsidRDefault="00D7346A"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bCs/>
          <w:szCs w:val="20"/>
          <w:lang w:eastAsia="en-IE"/>
        </w:rPr>
        <w:t xml:space="preserve">We will </w:t>
      </w:r>
      <w:r w:rsidR="00AC68FB" w:rsidRPr="00F9703D">
        <w:rPr>
          <w:rFonts w:eastAsia="Times New Roman" w:cs="Arial"/>
          <w:bCs/>
          <w:szCs w:val="20"/>
          <w:lang w:eastAsia="en-IE"/>
        </w:rPr>
        <w:t>inform applicants</w:t>
      </w:r>
      <w:r w:rsidR="00827B5C" w:rsidRPr="00F9703D">
        <w:rPr>
          <w:rFonts w:eastAsia="Times New Roman" w:cs="Arial"/>
          <w:bCs/>
          <w:szCs w:val="20"/>
          <w:lang w:eastAsia="en-IE"/>
        </w:rPr>
        <w:t xml:space="preserve"> </w:t>
      </w:r>
      <w:r w:rsidR="0064774E" w:rsidRPr="00F9703D">
        <w:rPr>
          <w:rFonts w:eastAsia="Times New Roman" w:cs="Arial"/>
          <w:bCs/>
          <w:szCs w:val="20"/>
          <w:lang w:eastAsia="en-IE"/>
        </w:rPr>
        <w:t xml:space="preserve">that do </w:t>
      </w:r>
      <w:r w:rsidR="005F4C29" w:rsidRPr="00F9703D">
        <w:rPr>
          <w:rFonts w:eastAsia="Times New Roman" w:cs="Arial"/>
          <w:bCs/>
          <w:szCs w:val="20"/>
          <w:lang w:eastAsia="en-IE"/>
        </w:rPr>
        <w:t>not meet the eligibility criteria</w:t>
      </w:r>
      <w:r w:rsidRPr="00F9703D">
        <w:rPr>
          <w:rFonts w:eastAsia="Times New Roman" w:cs="Arial"/>
          <w:bCs/>
          <w:szCs w:val="20"/>
          <w:lang w:eastAsia="en-IE"/>
        </w:rPr>
        <w:t>,</w:t>
      </w:r>
      <w:r w:rsidR="0066378A" w:rsidRPr="00F9703D">
        <w:rPr>
          <w:rFonts w:eastAsia="Times New Roman" w:cs="Arial"/>
          <w:bCs/>
          <w:szCs w:val="20"/>
          <w:lang w:eastAsia="en-IE"/>
        </w:rPr>
        <w:t xml:space="preserve"> </w:t>
      </w:r>
      <w:r w:rsidR="00DA12CB" w:rsidRPr="00F9703D">
        <w:rPr>
          <w:rFonts w:eastAsia="Times New Roman" w:cs="Arial"/>
          <w:bCs/>
          <w:szCs w:val="20"/>
          <w:lang w:eastAsia="en-IE"/>
        </w:rPr>
        <w:t xml:space="preserve">or </w:t>
      </w:r>
      <w:r w:rsidR="00E82D11" w:rsidRPr="00F9703D">
        <w:rPr>
          <w:rFonts w:eastAsia="Times New Roman" w:cs="Arial"/>
          <w:bCs/>
          <w:szCs w:val="20"/>
          <w:lang w:eastAsia="en-IE"/>
        </w:rPr>
        <w:t xml:space="preserve">are </w:t>
      </w:r>
      <w:r w:rsidR="00EB02F1" w:rsidRPr="00F9703D">
        <w:rPr>
          <w:rFonts w:eastAsia="Times New Roman" w:cs="Arial"/>
          <w:bCs/>
          <w:szCs w:val="20"/>
          <w:lang w:eastAsia="en-IE"/>
        </w:rPr>
        <w:t>not shortlisted</w:t>
      </w:r>
      <w:r w:rsidRPr="00F9703D">
        <w:rPr>
          <w:rFonts w:eastAsia="Times New Roman" w:cs="Arial"/>
          <w:bCs/>
          <w:szCs w:val="20"/>
          <w:lang w:eastAsia="en-IE"/>
        </w:rPr>
        <w:t>,</w:t>
      </w:r>
      <w:r w:rsidR="005F4C29" w:rsidRPr="00F9703D">
        <w:rPr>
          <w:rFonts w:eastAsia="Times New Roman" w:cs="Arial"/>
          <w:bCs/>
          <w:szCs w:val="20"/>
          <w:lang w:eastAsia="en-IE"/>
        </w:rPr>
        <w:t xml:space="preserve"> of th</w:t>
      </w:r>
      <w:r w:rsidR="00E82D11" w:rsidRPr="00F9703D">
        <w:rPr>
          <w:rFonts w:eastAsia="Times New Roman" w:cs="Arial"/>
          <w:bCs/>
          <w:szCs w:val="20"/>
          <w:lang w:eastAsia="en-IE"/>
        </w:rPr>
        <w:t>e</w:t>
      </w:r>
      <w:r w:rsidR="005F4C29" w:rsidRPr="00F9703D">
        <w:rPr>
          <w:rFonts w:eastAsia="Times New Roman" w:cs="Arial"/>
          <w:bCs/>
          <w:szCs w:val="20"/>
          <w:lang w:eastAsia="en-IE"/>
        </w:rPr>
        <w:t xml:space="preserve"> decision and the reason</w:t>
      </w:r>
      <w:r w:rsidR="00DA12CB" w:rsidRPr="00F9703D">
        <w:rPr>
          <w:rFonts w:eastAsia="Times New Roman" w:cs="Arial"/>
          <w:bCs/>
          <w:szCs w:val="20"/>
          <w:lang w:eastAsia="en-IE"/>
        </w:rPr>
        <w:t>s</w:t>
      </w:r>
      <w:r w:rsidR="00E82D11" w:rsidRPr="00F9703D">
        <w:rPr>
          <w:rFonts w:eastAsia="Times New Roman" w:cs="Arial"/>
          <w:bCs/>
          <w:szCs w:val="20"/>
          <w:lang w:eastAsia="en-IE"/>
        </w:rPr>
        <w:t>.</w:t>
      </w:r>
    </w:p>
    <w:p w14:paraId="5478ADAB" w14:textId="06373D45" w:rsidR="005F4C29" w:rsidRPr="00F9703D" w:rsidRDefault="00DA12CB"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szCs w:val="20"/>
          <w:lang w:eastAsia="en-IE"/>
        </w:rPr>
        <w:lastRenderedPageBreak/>
        <w:t>Applicants</w:t>
      </w:r>
      <w:r w:rsidR="005F4C29" w:rsidRPr="00F9703D">
        <w:rPr>
          <w:rFonts w:eastAsia="Times New Roman" w:cs="Arial"/>
          <w:szCs w:val="20"/>
          <w:lang w:eastAsia="en-IE"/>
        </w:rPr>
        <w:t xml:space="preserve"> invited to interview will </w:t>
      </w:r>
      <w:r w:rsidR="00E82D11" w:rsidRPr="00F9703D">
        <w:rPr>
          <w:rFonts w:eastAsia="Times New Roman" w:cs="Arial"/>
          <w:szCs w:val="20"/>
          <w:lang w:eastAsia="en-IE"/>
        </w:rPr>
        <w:t xml:space="preserve">receive more </w:t>
      </w:r>
      <w:r w:rsidR="005F4C29" w:rsidRPr="00F9703D">
        <w:rPr>
          <w:rFonts w:eastAsia="Times New Roman" w:cs="Arial"/>
          <w:szCs w:val="20"/>
          <w:lang w:eastAsia="en-IE"/>
        </w:rPr>
        <w:t xml:space="preserve">details at </w:t>
      </w:r>
      <w:r w:rsidRPr="00F9703D">
        <w:rPr>
          <w:rFonts w:eastAsia="Times New Roman" w:cs="Arial"/>
          <w:szCs w:val="20"/>
          <w:lang w:eastAsia="en-IE"/>
        </w:rPr>
        <w:t>that stage.</w:t>
      </w:r>
      <w:r w:rsidR="005F4C29" w:rsidRPr="00F9703D">
        <w:rPr>
          <w:rFonts w:eastAsia="Times New Roman" w:cs="Arial"/>
          <w:szCs w:val="20"/>
          <w:lang w:eastAsia="en-IE"/>
        </w:rPr>
        <w:t xml:space="preserve"> </w:t>
      </w:r>
      <w:r w:rsidR="005F4C29" w:rsidRPr="00F9703D">
        <w:rPr>
          <w:rFonts w:eastAsia="Times New Roman" w:cs="Arial"/>
          <w:bCs/>
          <w:szCs w:val="20"/>
          <w:lang w:eastAsia="en-IE"/>
        </w:rPr>
        <w:t xml:space="preserve"> </w:t>
      </w:r>
    </w:p>
    <w:p w14:paraId="10363678" w14:textId="296F1F14" w:rsidR="00112C30" w:rsidRPr="00F9703D" w:rsidRDefault="00112C30"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szCs w:val="20"/>
          <w:lang w:eastAsia="en-IE"/>
        </w:rPr>
        <w:t>P</w:t>
      </w:r>
      <w:r w:rsidR="00A67AE9" w:rsidRPr="00F9703D">
        <w:rPr>
          <w:rFonts w:eastAsia="Times New Roman" w:cs="Arial"/>
          <w:szCs w:val="20"/>
          <w:lang w:eastAsia="en-IE"/>
        </w:rPr>
        <w:t xml:space="preserve">roposed interview dates will be indicated at a later stage. </w:t>
      </w:r>
      <w:r w:rsidR="00D7346A" w:rsidRPr="00F9703D">
        <w:rPr>
          <w:rFonts w:eastAsia="Times New Roman" w:cs="Arial"/>
          <w:szCs w:val="20"/>
          <w:lang w:eastAsia="en-IE"/>
        </w:rPr>
        <w:t>Usually</w:t>
      </w:r>
      <w:r w:rsidR="00AC68FB" w:rsidRPr="00F9703D">
        <w:rPr>
          <w:rFonts w:eastAsia="Times New Roman" w:cs="Arial"/>
          <w:szCs w:val="20"/>
          <w:lang w:eastAsia="en-IE"/>
        </w:rPr>
        <w:t xml:space="preserve">, </w:t>
      </w:r>
      <w:r w:rsidR="00AC68FB" w:rsidRPr="00F9703D">
        <w:rPr>
          <w:rFonts w:cs="Arial"/>
          <w:szCs w:val="20"/>
        </w:rPr>
        <w:t>candidates</w:t>
      </w:r>
      <w:r w:rsidRPr="00F9703D">
        <w:rPr>
          <w:rFonts w:cs="Arial"/>
          <w:szCs w:val="20"/>
        </w:rPr>
        <w:t xml:space="preserve"> </w:t>
      </w:r>
      <w:r w:rsidR="00D7346A" w:rsidRPr="00F9703D">
        <w:rPr>
          <w:rFonts w:cs="Arial"/>
          <w:szCs w:val="20"/>
        </w:rPr>
        <w:t>will receive,</w:t>
      </w:r>
      <w:r w:rsidRPr="00F9703D">
        <w:rPr>
          <w:rFonts w:cs="Arial"/>
          <w:szCs w:val="20"/>
        </w:rPr>
        <w:t xml:space="preserve"> at least</w:t>
      </w:r>
      <w:r w:rsidR="00D7346A" w:rsidRPr="00F9703D">
        <w:rPr>
          <w:rFonts w:cs="Arial"/>
          <w:szCs w:val="20"/>
        </w:rPr>
        <w:t>,</w:t>
      </w:r>
      <w:r w:rsidRPr="00F9703D">
        <w:rPr>
          <w:rFonts w:cs="Arial"/>
          <w:szCs w:val="20"/>
        </w:rPr>
        <w:t xml:space="preserve"> two weeks' notice of interview. </w:t>
      </w:r>
      <w:r w:rsidR="00D7346A" w:rsidRPr="00F9703D">
        <w:rPr>
          <w:rFonts w:cs="Arial"/>
          <w:szCs w:val="20"/>
        </w:rPr>
        <w:t>It may be less</w:t>
      </w:r>
      <w:r w:rsidR="00AC68FB" w:rsidRPr="00F9703D">
        <w:rPr>
          <w:rFonts w:cs="Arial"/>
          <w:szCs w:val="20"/>
        </w:rPr>
        <w:t>, in</w:t>
      </w:r>
      <w:r w:rsidRPr="00F9703D">
        <w:rPr>
          <w:rFonts w:cs="Arial"/>
          <w:szCs w:val="20"/>
        </w:rPr>
        <w:t xml:space="preserve"> exceptional circumstances.</w:t>
      </w:r>
    </w:p>
    <w:p w14:paraId="34AB6924" w14:textId="6DF95C61" w:rsidR="005F4C29" w:rsidRPr="00F9703D" w:rsidRDefault="00D7346A"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bCs/>
          <w:szCs w:val="20"/>
          <w:lang w:eastAsia="en-IE"/>
        </w:rPr>
        <w:t xml:space="preserve">We will </w:t>
      </w:r>
      <w:r w:rsidR="00AC68FB" w:rsidRPr="00F9703D">
        <w:rPr>
          <w:rFonts w:eastAsia="Times New Roman" w:cs="Arial"/>
          <w:bCs/>
          <w:szCs w:val="20"/>
          <w:lang w:eastAsia="en-IE"/>
        </w:rPr>
        <w:t>place applicants</w:t>
      </w:r>
      <w:r w:rsidR="005D1478" w:rsidRPr="00F9703D">
        <w:rPr>
          <w:rFonts w:eastAsia="Times New Roman" w:cs="Arial"/>
          <w:bCs/>
          <w:szCs w:val="20"/>
          <w:lang w:eastAsia="en-IE"/>
        </w:rPr>
        <w:t>,</w:t>
      </w:r>
      <w:r w:rsidR="005F4C29" w:rsidRPr="00F9703D">
        <w:rPr>
          <w:rFonts w:eastAsia="Times New Roman" w:cs="Arial"/>
          <w:bCs/>
          <w:szCs w:val="20"/>
          <w:lang w:eastAsia="en-IE"/>
        </w:rPr>
        <w:t xml:space="preserve"> </w:t>
      </w:r>
      <w:r w:rsidRPr="00F9703D">
        <w:rPr>
          <w:rFonts w:eastAsia="Times New Roman" w:cs="Arial"/>
          <w:bCs/>
          <w:szCs w:val="20"/>
          <w:lang w:eastAsia="en-IE"/>
        </w:rPr>
        <w:t xml:space="preserve">successful </w:t>
      </w:r>
      <w:r w:rsidR="005F4C29" w:rsidRPr="00F9703D">
        <w:rPr>
          <w:rFonts w:eastAsia="Times New Roman" w:cs="Arial"/>
          <w:bCs/>
          <w:szCs w:val="20"/>
          <w:lang w:eastAsia="en-IE"/>
        </w:rPr>
        <w:t xml:space="preserve">at </w:t>
      </w:r>
      <w:r w:rsidR="00E82D11" w:rsidRPr="00F9703D">
        <w:rPr>
          <w:rFonts w:eastAsia="Times New Roman" w:cs="Arial"/>
          <w:bCs/>
          <w:szCs w:val="20"/>
          <w:lang w:eastAsia="en-IE"/>
        </w:rPr>
        <w:t xml:space="preserve">the </w:t>
      </w:r>
      <w:r w:rsidR="005F4C29" w:rsidRPr="00F9703D">
        <w:rPr>
          <w:rFonts w:eastAsia="Times New Roman" w:cs="Arial"/>
          <w:bCs/>
          <w:szCs w:val="20"/>
          <w:lang w:eastAsia="en-IE"/>
        </w:rPr>
        <w:t>interview</w:t>
      </w:r>
      <w:r w:rsidR="00E82D11" w:rsidRPr="00F9703D">
        <w:rPr>
          <w:rFonts w:eastAsia="Times New Roman" w:cs="Arial"/>
          <w:bCs/>
          <w:szCs w:val="20"/>
          <w:lang w:eastAsia="en-IE"/>
        </w:rPr>
        <w:t xml:space="preserve"> </w:t>
      </w:r>
      <w:r w:rsidR="00AC68FB" w:rsidRPr="00F9703D">
        <w:rPr>
          <w:rFonts w:eastAsia="Times New Roman" w:cs="Arial"/>
          <w:bCs/>
          <w:szCs w:val="20"/>
          <w:lang w:eastAsia="en-IE"/>
        </w:rPr>
        <w:t>stage</w:t>
      </w:r>
      <w:r w:rsidR="005D1478" w:rsidRPr="00F9703D">
        <w:rPr>
          <w:rFonts w:eastAsia="Times New Roman" w:cs="Arial"/>
          <w:bCs/>
          <w:szCs w:val="20"/>
          <w:lang w:eastAsia="en-IE"/>
        </w:rPr>
        <w:t xml:space="preserve">, </w:t>
      </w:r>
      <w:r w:rsidR="00AC68FB" w:rsidRPr="00F9703D">
        <w:rPr>
          <w:rFonts w:eastAsia="Times New Roman" w:cs="Arial"/>
          <w:bCs/>
          <w:szCs w:val="20"/>
          <w:lang w:eastAsia="en-IE"/>
        </w:rPr>
        <w:t>on</w:t>
      </w:r>
      <w:r w:rsidR="005F4C29" w:rsidRPr="00F9703D">
        <w:rPr>
          <w:rFonts w:eastAsia="Times New Roman" w:cs="Arial"/>
          <w:bCs/>
          <w:szCs w:val="20"/>
          <w:lang w:eastAsia="en-IE"/>
        </w:rPr>
        <w:t xml:space="preserve"> a panel in order of merit. </w:t>
      </w:r>
    </w:p>
    <w:p w14:paraId="2EED52C3" w14:textId="45E8C22A" w:rsidR="005F4C29" w:rsidRPr="00F9703D" w:rsidRDefault="005F4C29"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bCs/>
          <w:szCs w:val="20"/>
          <w:lang w:eastAsia="en-IE"/>
        </w:rPr>
        <w:t>If there is an existing panel in place</w:t>
      </w:r>
      <w:r w:rsidR="00E82D11" w:rsidRPr="00F9703D">
        <w:rPr>
          <w:rFonts w:eastAsia="Times New Roman" w:cs="Arial"/>
          <w:bCs/>
          <w:szCs w:val="20"/>
          <w:lang w:eastAsia="en-IE"/>
        </w:rPr>
        <w:t>, it may</w:t>
      </w:r>
      <w:r w:rsidRPr="00F9703D">
        <w:rPr>
          <w:rFonts w:eastAsia="Times New Roman" w:cs="Arial"/>
          <w:bCs/>
          <w:szCs w:val="20"/>
          <w:lang w:eastAsia="en-IE"/>
        </w:rPr>
        <w:t xml:space="preserve"> take precedence over the newly formed panel for this campaign.</w:t>
      </w:r>
      <w:r w:rsidR="00827B5C" w:rsidRPr="00F9703D">
        <w:rPr>
          <w:rFonts w:eastAsia="Times New Roman" w:cs="Arial"/>
          <w:bCs/>
          <w:szCs w:val="20"/>
          <w:lang w:eastAsia="en-IE"/>
        </w:rPr>
        <w:t xml:space="preserve"> </w:t>
      </w:r>
      <w:hyperlink w:anchor="_Appendix:_5_Panel" w:history="1">
        <w:r w:rsidR="00762635" w:rsidRPr="00F9703D">
          <w:rPr>
            <w:rStyle w:val="Hyperlink"/>
            <w:rFonts w:eastAsia="Times New Roman" w:cs="Arial"/>
            <w:bCs/>
            <w:color w:val="auto"/>
            <w:szCs w:val="20"/>
            <w:lang w:eastAsia="en-IE"/>
          </w:rPr>
          <w:t>Appendix 5</w:t>
        </w:r>
      </w:hyperlink>
      <w:r w:rsidR="00E82D11" w:rsidRPr="00F9703D">
        <w:rPr>
          <w:rStyle w:val="Hyperlink"/>
          <w:rFonts w:eastAsia="Times New Roman" w:cs="Arial"/>
          <w:bCs/>
          <w:color w:val="auto"/>
          <w:szCs w:val="20"/>
          <w:lang w:eastAsia="en-IE"/>
        </w:rPr>
        <w:t xml:space="preserve"> </w:t>
      </w:r>
      <w:r w:rsidR="00E82D11" w:rsidRPr="00F9703D">
        <w:rPr>
          <w:rStyle w:val="Hyperlink"/>
          <w:rFonts w:eastAsia="Times New Roman" w:cs="Arial"/>
          <w:bCs/>
          <w:color w:val="auto"/>
          <w:szCs w:val="20"/>
          <w:u w:val="none"/>
          <w:lang w:eastAsia="en-IE"/>
        </w:rPr>
        <w:t>provides full details on panel management rules</w:t>
      </w:r>
      <w:r w:rsidR="00827B5C" w:rsidRPr="00F9703D">
        <w:rPr>
          <w:rFonts w:eastAsia="Times New Roman" w:cs="Arial"/>
          <w:bCs/>
          <w:szCs w:val="20"/>
          <w:lang w:eastAsia="en-IE"/>
        </w:rPr>
        <w:t>.</w:t>
      </w:r>
    </w:p>
    <w:p w14:paraId="618CBDA8" w14:textId="0932E586" w:rsidR="005F4C29" w:rsidRPr="00F9703D" w:rsidRDefault="003A481C"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bCs/>
          <w:szCs w:val="20"/>
          <w:lang w:eastAsia="en-IE"/>
        </w:rPr>
        <w:t>We will offer p</w:t>
      </w:r>
      <w:r w:rsidR="005F4C29" w:rsidRPr="00F9703D">
        <w:rPr>
          <w:rFonts w:eastAsia="Times New Roman" w:cs="Arial"/>
          <w:bCs/>
          <w:szCs w:val="20"/>
          <w:lang w:eastAsia="en-IE"/>
        </w:rPr>
        <w:t xml:space="preserve">osts to the candidate with the highest order of merit. </w:t>
      </w:r>
    </w:p>
    <w:p w14:paraId="686F6331" w14:textId="2AA12535" w:rsidR="00B9257E" w:rsidRPr="00F9703D" w:rsidRDefault="00E82D11" w:rsidP="00436CA9">
      <w:pPr>
        <w:numPr>
          <w:ilvl w:val="0"/>
          <w:numId w:val="7"/>
        </w:numPr>
        <w:spacing w:after="120" w:line="360" w:lineRule="auto"/>
        <w:ind w:left="357" w:hanging="357"/>
        <w:rPr>
          <w:rFonts w:eastAsia="Times New Roman" w:cs="Arial"/>
          <w:bCs/>
          <w:szCs w:val="20"/>
          <w:lang w:eastAsia="en-IE"/>
        </w:rPr>
      </w:pPr>
      <w:r w:rsidRPr="00F9703D">
        <w:rPr>
          <w:rFonts w:cs="Arial"/>
          <w:szCs w:val="20"/>
        </w:rPr>
        <w:t>Interviews are an integral part of the selection process.</w:t>
      </w:r>
    </w:p>
    <w:p w14:paraId="66D0A605" w14:textId="38D8FACF" w:rsidR="00B9257E" w:rsidRPr="00F9703D" w:rsidRDefault="00E82D11" w:rsidP="00436CA9">
      <w:pPr>
        <w:numPr>
          <w:ilvl w:val="0"/>
          <w:numId w:val="7"/>
        </w:numPr>
        <w:spacing w:after="120" w:line="360" w:lineRule="auto"/>
        <w:ind w:left="357" w:hanging="357"/>
        <w:rPr>
          <w:rFonts w:eastAsia="Times New Roman" w:cs="Arial"/>
          <w:bCs/>
          <w:szCs w:val="20"/>
          <w:lang w:eastAsia="en-IE"/>
        </w:rPr>
      </w:pPr>
      <w:r w:rsidRPr="00F9703D">
        <w:rPr>
          <w:rFonts w:cs="Arial"/>
          <w:szCs w:val="20"/>
        </w:rPr>
        <w:t xml:space="preserve">The HSE requires all necessary employment references to assess the applicant's past performance and </w:t>
      </w:r>
      <w:r w:rsidR="00DC4F7F" w:rsidRPr="00F9703D">
        <w:rPr>
          <w:rFonts w:cs="Arial"/>
          <w:szCs w:val="20"/>
        </w:rPr>
        <w:t>behaviour</w:t>
      </w:r>
      <w:r w:rsidRPr="00F9703D">
        <w:rPr>
          <w:rFonts w:cs="Arial"/>
          <w:szCs w:val="20"/>
        </w:rPr>
        <w:t>. The HSE determines the merit and relevance of references.</w:t>
      </w:r>
      <w:r w:rsidR="00DC4F7F" w:rsidRPr="00F9703D">
        <w:rPr>
          <w:rFonts w:cs="Arial"/>
          <w:szCs w:val="20"/>
        </w:rPr>
        <w:t xml:space="preserve"> </w:t>
      </w:r>
      <w:r w:rsidR="005F4C29" w:rsidRPr="00F9703D">
        <w:rPr>
          <w:rFonts w:eastAsia="Times New Roman" w:cs="Arial"/>
          <w:bCs/>
          <w:szCs w:val="20"/>
          <w:lang w:eastAsia="en-IE"/>
        </w:rPr>
        <w:t xml:space="preserve">The </w:t>
      </w:r>
      <w:smartTag w:uri="urn:schemas-microsoft-com:office:smarttags" w:element="stockticker">
        <w:r w:rsidR="005F4C29" w:rsidRPr="00F9703D">
          <w:rPr>
            <w:rFonts w:eastAsia="Times New Roman" w:cs="Arial"/>
            <w:bCs/>
            <w:szCs w:val="20"/>
            <w:lang w:eastAsia="en-IE"/>
          </w:rPr>
          <w:t>HSE</w:t>
        </w:r>
      </w:smartTag>
      <w:r w:rsidR="005F4C29" w:rsidRPr="00F9703D">
        <w:rPr>
          <w:rFonts w:eastAsia="Times New Roman" w:cs="Arial"/>
          <w:bCs/>
          <w:szCs w:val="20"/>
          <w:lang w:eastAsia="en-IE"/>
        </w:rPr>
        <w:t xml:space="preserve"> reserves the right to remove candidates from specific recruitment panels and </w:t>
      </w:r>
      <w:r w:rsidR="0066378A" w:rsidRPr="00F9703D">
        <w:rPr>
          <w:rFonts w:eastAsia="Times New Roman" w:cs="Arial"/>
          <w:bCs/>
          <w:szCs w:val="20"/>
          <w:lang w:eastAsia="en-IE"/>
        </w:rPr>
        <w:t xml:space="preserve">to </w:t>
      </w:r>
      <w:r w:rsidR="005F4C29" w:rsidRPr="00F9703D">
        <w:rPr>
          <w:rFonts w:eastAsia="Times New Roman" w:cs="Arial"/>
          <w:bCs/>
          <w:szCs w:val="20"/>
          <w:lang w:eastAsia="en-IE"/>
        </w:rPr>
        <w:t xml:space="preserve">retract </w:t>
      </w:r>
      <w:r w:rsidR="00BC2A7F" w:rsidRPr="00F9703D">
        <w:rPr>
          <w:rFonts w:eastAsia="Times New Roman" w:cs="Arial"/>
          <w:bCs/>
          <w:szCs w:val="20"/>
          <w:lang w:eastAsia="en-IE"/>
        </w:rPr>
        <w:t xml:space="preserve">conditional </w:t>
      </w:r>
      <w:r w:rsidR="005F4C29" w:rsidRPr="00F9703D">
        <w:rPr>
          <w:rFonts w:eastAsia="Times New Roman" w:cs="Arial"/>
          <w:bCs/>
          <w:szCs w:val="20"/>
          <w:lang w:eastAsia="en-IE"/>
        </w:rPr>
        <w:t xml:space="preserve">job offers if satisfactory clearances </w:t>
      </w:r>
      <w:r w:rsidR="003A481C" w:rsidRPr="00F9703D">
        <w:rPr>
          <w:rFonts w:eastAsia="Times New Roman" w:cs="Arial"/>
          <w:bCs/>
          <w:szCs w:val="20"/>
          <w:lang w:eastAsia="en-IE"/>
        </w:rPr>
        <w:t xml:space="preserve">such as </w:t>
      </w:r>
      <w:r w:rsidR="005F4C29" w:rsidRPr="00F9703D">
        <w:rPr>
          <w:rFonts w:eastAsia="Times New Roman" w:cs="Arial"/>
          <w:bCs/>
          <w:szCs w:val="20"/>
          <w:lang w:eastAsia="en-IE"/>
        </w:rPr>
        <w:t xml:space="preserve">past /current employment </w:t>
      </w:r>
      <w:r w:rsidR="003A481C" w:rsidRPr="00F9703D">
        <w:rPr>
          <w:rFonts w:eastAsia="Times New Roman" w:cs="Arial"/>
          <w:bCs/>
          <w:szCs w:val="20"/>
          <w:lang w:eastAsia="en-IE"/>
        </w:rPr>
        <w:t>references</w:t>
      </w:r>
      <w:r w:rsidR="005F4C29" w:rsidRPr="00F9703D">
        <w:rPr>
          <w:rFonts w:eastAsia="Times New Roman" w:cs="Arial"/>
          <w:bCs/>
          <w:szCs w:val="20"/>
          <w:lang w:eastAsia="en-IE"/>
        </w:rPr>
        <w:t xml:space="preserve"> </w:t>
      </w:r>
      <w:r w:rsidR="003A481C" w:rsidRPr="00F9703D">
        <w:rPr>
          <w:rFonts w:eastAsia="Times New Roman" w:cs="Arial"/>
          <w:bCs/>
          <w:szCs w:val="20"/>
          <w:lang w:eastAsia="en-IE"/>
        </w:rPr>
        <w:t xml:space="preserve">and </w:t>
      </w:r>
      <w:r w:rsidR="005F4C29" w:rsidRPr="00F9703D">
        <w:rPr>
          <w:rFonts w:eastAsia="Times New Roman" w:cs="Arial"/>
          <w:bCs/>
          <w:szCs w:val="20"/>
          <w:lang w:eastAsia="en-IE"/>
        </w:rPr>
        <w:t xml:space="preserve">security clearances </w:t>
      </w:r>
      <w:r w:rsidR="00B9257E" w:rsidRPr="00F9703D">
        <w:rPr>
          <w:rFonts w:eastAsia="Times New Roman" w:cs="Arial"/>
          <w:bCs/>
          <w:szCs w:val="20"/>
          <w:lang w:eastAsia="en-IE"/>
        </w:rPr>
        <w:t>are not available,</w:t>
      </w:r>
      <w:r w:rsidR="005F4C29" w:rsidRPr="00F9703D">
        <w:rPr>
          <w:rFonts w:eastAsia="Times New Roman" w:cs="Arial"/>
          <w:bCs/>
          <w:szCs w:val="20"/>
          <w:lang w:eastAsia="en-IE"/>
        </w:rPr>
        <w:t xml:space="preserve"> or are unsatisfactory.  </w:t>
      </w:r>
    </w:p>
    <w:p w14:paraId="325D38CF" w14:textId="2560FBF8" w:rsidR="00B9257E" w:rsidRPr="00F9703D" w:rsidRDefault="003A481C"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szCs w:val="20"/>
          <w:lang w:eastAsia="en-IE"/>
        </w:rPr>
        <w:t>We may contact a</w:t>
      </w:r>
      <w:r w:rsidR="005F4C29" w:rsidRPr="00F9703D">
        <w:rPr>
          <w:rFonts w:eastAsia="Times New Roman" w:cs="Arial"/>
          <w:szCs w:val="20"/>
          <w:lang w:eastAsia="en-IE"/>
        </w:rPr>
        <w:t>ll previous employers for reference</w:t>
      </w:r>
      <w:r w:rsidR="000858B5" w:rsidRPr="00F9703D">
        <w:rPr>
          <w:rFonts w:eastAsia="Times New Roman" w:cs="Arial"/>
          <w:szCs w:val="20"/>
          <w:lang w:eastAsia="en-IE"/>
        </w:rPr>
        <w:t>s</w:t>
      </w:r>
      <w:r w:rsidR="005F4C29" w:rsidRPr="00F9703D">
        <w:rPr>
          <w:rFonts w:eastAsia="Times New Roman" w:cs="Arial"/>
          <w:szCs w:val="20"/>
          <w:lang w:eastAsia="en-IE"/>
        </w:rPr>
        <w:t xml:space="preserve">. </w:t>
      </w:r>
    </w:p>
    <w:p w14:paraId="6F54C66C" w14:textId="3E8F9BB1" w:rsidR="005F4C29" w:rsidRPr="00F9703D" w:rsidRDefault="005F4C29" w:rsidP="00436CA9">
      <w:pPr>
        <w:numPr>
          <w:ilvl w:val="0"/>
          <w:numId w:val="7"/>
        </w:numPr>
        <w:spacing w:after="120" w:line="360" w:lineRule="auto"/>
        <w:ind w:left="357" w:hanging="357"/>
        <w:rPr>
          <w:rFonts w:eastAsia="Times New Roman" w:cs="Arial"/>
          <w:bCs/>
          <w:szCs w:val="20"/>
          <w:lang w:eastAsia="en-IE"/>
        </w:rPr>
      </w:pPr>
      <w:r w:rsidRPr="00F9703D">
        <w:rPr>
          <w:rFonts w:eastAsia="Times New Roman" w:cs="Arial"/>
          <w:bCs/>
          <w:szCs w:val="20"/>
          <w:lang w:eastAsia="en-IE"/>
        </w:rPr>
        <w:t xml:space="preserve">The </w:t>
      </w:r>
      <w:smartTag w:uri="urn:schemas-microsoft-com:office:smarttags" w:element="stockticker">
        <w:r w:rsidRPr="00F9703D">
          <w:rPr>
            <w:rFonts w:eastAsia="Times New Roman" w:cs="Arial"/>
            <w:bCs/>
            <w:szCs w:val="20"/>
            <w:lang w:eastAsia="en-IE"/>
          </w:rPr>
          <w:t>HSE</w:t>
        </w:r>
      </w:smartTag>
      <w:r w:rsidRPr="00F9703D">
        <w:rPr>
          <w:rFonts w:eastAsia="Times New Roman" w:cs="Arial"/>
          <w:bCs/>
          <w:szCs w:val="20"/>
          <w:lang w:eastAsia="en-IE"/>
        </w:rPr>
        <w:t xml:space="preserve"> reserves the right to retract a</w:t>
      </w:r>
      <w:r w:rsidR="00BC2A7F" w:rsidRPr="00F9703D">
        <w:rPr>
          <w:rFonts w:eastAsia="Times New Roman" w:cs="Arial"/>
          <w:bCs/>
          <w:szCs w:val="20"/>
          <w:lang w:eastAsia="en-IE"/>
        </w:rPr>
        <w:t xml:space="preserve"> conditional</w:t>
      </w:r>
      <w:r w:rsidRPr="00F9703D">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071A786B" w:rsidR="0085206F" w:rsidRPr="00F9703D" w:rsidRDefault="00125EBD" w:rsidP="00436CA9">
      <w:pPr>
        <w:pStyle w:val="Heading1"/>
        <w:shd w:val="clear" w:color="auto" w:fill="E2EAE7"/>
        <w:spacing w:after="240"/>
        <w:rPr>
          <w:rFonts w:eastAsia="Times New Roman" w:cs="Arial"/>
          <w:b w:val="0"/>
          <w:color w:val="auto"/>
          <w:szCs w:val="20"/>
          <w:lang w:val="en-GB" w:eastAsia="zh-CN"/>
        </w:rPr>
      </w:pPr>
      <w:bookmarkStart w:id="4" w:name="_Toc208329988"/>
      <w:r w:rsidRPr="00F9703D">
        <w:rPr>
          <w:rFonts w:eastAsia="Times New Roman" w:cs="Arial"/>
          <w:b w:val="0"/>
          <w:color w:val="auto"/>
          <w:szCs w:val="20"/>
          <w:lang w:val="en-GB" w:eastAsia="zh-CN"/>
        </w:rPr>
        <w:t>Candidate s</w:t>
      </w:r>
      <w:r w:rsidR="0085206F" w:rsidRPr="00F9703D">
        <w:rPr>
          <w:rFonts w:eastAsia="Times New Roman" w:cs="Arial"/>
          <w:b w:val="0"/>
          <w:color w:val="auto"/>
          <w:szCs w:val="20"/>
          <w:lang w:val="en-GB" w:eastAsia="zh-CN"/>
        </w:rPr>
        <w:t>upports</w:t>
      </w:r>
      <w:bookmarkEnd w:id="4"/>
    </w:p>
    <w:p w14:paraId="6D912C82" w14:textId="6B50D6B2" w:rsidR="004F77B5" w:rsidRPr="00F9703D" w:rsidRDefault="00691308" w:rsidP="00436CA9">
      <w:pPr>
        <w:pStyle w:val="ListParagraph"/>
        <w:spacing w:after="120" w:line="360" w:lineRule="auto"/>
        <w:ind w:left="0"/>
        <w:contextualSpacing w:val="0"/>
        <w:rPr>
          <w:rFonts w:cs="Arial"/>
          <w:szCs w:val="20"/>
        </w:rPr>
      </w:pPr>
      <w:r w:rsidRPr="00F9703D">
        <w:rPr>
          <w:rFonts w:cs="Arial"/>
          <w:szCs w:val="20"/>
        </w:rPr>
        <w:t>V</w:t>
      </w:r>
      <w:r w:rsidR="000858B5" w:rsidRPr="00F9703D">
        <w:rPr>
          <w:rFonts w:cs="Arial"/>
          <w:szCs w:val="20"/>
        </w:rPr>
        <w:t>isit</w:t>
      </w:r>
      <w:r w:rsidR="004F77B5" w:rsidRPr="00F9703D">
        <w:rPr>
          <w:rFonts w:cs="Arial"/>
          <w:szCs w:val="20"/>
        </w:rPr>
        <w:t xml:space="preserve"> the </w:t>
      </w:r>
      <w:hyperlink r:id="rId14" w:history="1">
        <w:r w:rsidR="00435301" w:rsidRPr="00F9703D">
          <w:rPr>
            <w:rStyle w:val="Hyperlink"/>
            <w:rFonts w:cs="Arial"/>
            <w:color w:val="auto"/>
            <w:szCs w:val="20"/>
          </w:rPr>
          <w:t>candidate s</w:t>
        </w:r>
        <w:r w:rsidR="004F77B5" w:rsidRPr="00F9703D">
          <w:rPr>
            <w:rStyle w:val="Hyperlink"/>
            <w:rFonts w:cs="Arial"/>
            <w:color w:val="auto"/>
            <w:szCs w:val="20"/>
          </w:rPr>
          <w:t xml:space="preserve">upports on the </w:t>
        </w:r>
        <w:r w:rsidR="00435301" w:rsidRPr="00F9703D">
          <w:rPr>
            <w:rStyle w:val="Hyperlink"/>
            <w:rFonts w:cs="Arial"/>
            <w:color w:val="auto"/>
            <w:szCs w:val="20"/>
          </w:rPr>
          <w:t>r</w:t>
        </w:r>
        <w:r w:rsidR="004F77B5" w:rsidRPr="00F9703D">
          <w:rPr>
            <w:rStyle w:val="Hyperlink"/>
            <w:rFonts w:cs="Arial"/>
            <w:color w:val="auto"/>
            <w:szCs w:val="20"/>
          </w:rPr>
          <w:t xml:space="preserve">ecruitment </w:t>
        </w:r>
        <w:r w:rsidR="00435301" w:rsidRPr="00F9703D">
          <w:rPr>
            <w:rStyle w:val="Hyperlink"/>
            <w:rFonts w:cs="Arial"/>
            <w:color w:val="auto"/>
            <w:szCs w:val="20"/>
          </w:rPr>
          <w:t>p</w:t>
        </w:r>
        <w:r w:rsidR="004F77B5" w:rsidRPr="00F9703D">
          <w:rPr>
            <w:rStyle w:val="Hyperlink"/>
            <w:rFonts w:cs="Arial"/>
            <w:color w:val="auto"/>
            <w:szCs w:val="20"/>
          </w:rPr>
          <w:t>rocess</w:t>
        </w:r>
      </w:hyperlink>
      <w:r w:rsidR="00435301" w:rsidRPr="00F9703D">
        <w:rPr>
          <w:rFonts w:cs="Arial"/>
          <w:szCs w:val="20"/>
        </w:rPr>
        <w:t xml:space="preserve"> for</w:t>
      </w:r>
      <w:r w:rsidR="004F77B5" w:rsidRPr="00F9703D">
        <w:rPr>
          <w:rFonts w:cs="Arial"/>
          <w:szCs w:val="20"/>
        </w:rPr>
        <w:t xml:space="preserve"> further information on:</w:t>
      </w:r>
    </w:p>
    <w:p w14:paraId="34797E87" w14:textId="53D3D7FB" w:rsidR="004F77B5" w:rsidRPr="00F9703D" w:rsidRDefault="004F77B5" w:rsidP="00436CA9">
      <w:pPr>
        <w:pStyle w:val="ListParagraph"/>
        <w:numPr>
          <w:ilvl w:val="0"/>
          <w:numId w:val="3"/>
        </w:numPr>
        <w:spacing w:after="120" w:line="360" w:lineRule="auto"/>
        <w:ind w:hanging="357"/>
        <w:contextualSpacing w:val="0"/>
        <w:rPr>
          <w:rFonts w:cs="Arial"/>
          <w:szCs w:val="20"/>
        </w:rPr>
      </w:pPr>
      <w:r w:rsidRPr="00F9703D">
        <w:rPr>
          <w:rFonts w:cs="Arial"/>
          <w:szCs w:val="20"/>
        </w:rPr>
        <w:t xml:space="preserve">What to </w:t>
      </w:r>
      <w:r w:rsidR="00435301" w:rsidRPr="00F9703D">
        <w:rPr>
          <w:rFonts w:cs="Arial"/>
          <w:szCs w:val="20"/>
        </w:rPr>
        <w:t>e</w:t>
      </w:r>
      <w:r w:rsidRPr="00F9703D">
        <w:rPr>
          <w:rFonts w:cs="Arial"/>
          <w:szCs w:val="20"/>
        </w:rPr>
        <w:t xml:space="preserve">xpect  </w:t>
      </w:r>
      <w:hyperlink r:id="rId15" w:history="1">
        <w:r w:rsidR="00435301" w:rsidRPr="00F9703D">
          <w:rPr>
            <w:rStyle w:val="Hyperlink"/>
            <w:rFonts w:cs="Arial"/>
            <w:color w:val="auto"/>
            <w:szCs w:val="20"/>
          </w:rPr>
          <w:t>w</w:t>
        </w:r>
        <w:r w:rsidRPr="00F9703D">
          <w:rPr>
            <w:rStyle w:val="Hyperlink"/>
            <w:rFonts w:cs="Arial"/>
            <w:color w:val="auto"/>
            <w:szCs w:val="20"/>
          </w:rPr>
          <w:t xml:space="preserve">hen </w:t>
        </w:r>
        <w:r w:rsidR="00435301" w:rsidRPr="00F9703D">
          <w:rPr>
            <w:rStyle w:val="Hyperlink"/>
            <w:rFonts w:cs="Arial"/>
            <w:color w:val="auto"/>
            <w:szCs w:val="20"/>
          </w:rPr>
          <w:t>a</w:t>
        </w:r>
        <w:r w:rsidRPr="00F9703D">
          <w:rPr>
            <w:rStyle w:val="Hyperlink"/>
            <w:rFonts w:cs="Arial"/>
            <w:color w:val="auto"/>
            <w:szCs w:val="20"/>
          </w:rPr>
          <w:t xml:space="preserve">pplying for a </w:t>
        </w:r>
        <w:r w:rsidR="00435301" w:rsidRPr="00F9703D">
          <w:rPr>
            <w:rStyle w:val="Hyperlink"/>
            <w:rFonts w:cs="Arial"/>
            <w:color w:val="auto"/>
            <w:szCs w:val="20"/>
          </w:rPr>
          <w:t>j</w:t>
        </w:r>
        <w:r w:rsidRPr="00F9703D">
          <w:rPr>
            <w:rStyle w:val="Hyperlink"/>
            <w:rFonts w:cs="Arial"/>
            <w:color w:val="auto"/>
            <w:szCs w:val="20"/>
          </w:rPr>
          <w:t>ob with the HSE</w:t>
        </w:r>
      </w:hyperlink>
    </w:p>
    <w:p w14:paraId="6A2F1626" w14:textId="6D9B3E28" w:rsidR="004F77B5" w:rsidRPr="00F9703D" w:rsidRDefault="004F77B5" w:rsidP="00436CA9">
      <w:pPr>
        <w:pStyle w:val="ListParagraph"/>
        <w:numPr>
          <w:ilvl w:val="0"/>
          <w:numId w:val="3"/>
        </w:numPr>
        <w:spacing w:after="120" w:line="360" w:lineRule="auto"/>
        <w:ind w:hanging="357"/>
        <w:contextualSpacing w:val="0"/>
        <w:rPr>
          <w:rFonts w:cs="Arial"/>
          <w:szCs w:val="20"/>
        </w:rPr>
      </w:pPr>
      <w:r w:rsidRPr="00F9703D">
        <w:rPr>
          <w:rFonts w:cs="Arial"/>
          <w:szCs w:val="20"/>
        </w:rPr>
        <w:t xml:space="preserve">What to </w:t>
      </w:r>
      <w:r w:rsidR="00435301" w:rsidRPr="00F9703D">
        <w:rPr>
          <w:rFonts w:cs="Arial"/>
          <w:szCs w:val="20"/>
        </w:rPr>
        <w:t>e</w:t>
      </w:r>
      <w:r w:rsidRPr="00F9703D">
        <w:rPr>
          <w:rFonts w:cs="Arial"/>
          <w:szCs w:val="20"/>
        </w:rPr>
        <w:t xml:space="preserve">xpect </w:t>
      </w:r>
      <w:r w:rsidR="00CC3D3E" w:rsidRPr="00F9703D">
        <w:rPr>
          <w:rFonts w:cs="Arial"/>
          <w:szCs w:val="20"/>
        </w:rPr>
        <w:t>during</w:t>
      </w:r>
      <w:r w:rsidRPr="00F9703D">
        <w:rPr>
          <w:rFonts w:cs="Arial"/>
          <w:szCs w:val="20"/>
        </w:rPr>
        <w:t xml:space="preserve"> </w:t>
      </w:r>
      <w:hyperlink r:id="rId16" w:history="1">
        <w:r w:rsidR="00435301" w:rsidRPr="00F9703D">
          <w:rPr>
            <w:rStyle w:val="Hyperlink"/>
            <w:rFonts w:cs="Arial"/>
            <w:color w:val="auto"/>
            <w:szCs w:val="20"/>
          </w:rPr>
          <w:t>t</w:t>
        </w:r>
        <w:r w:rsidRPr="00F9703D">
          <w:rPr>
            <w:rStyle w:val="Hyperlink"/>
            <w:rFonts w:cs="Arial"/>
            <w:color w:val="auto"/>
            <w:szCs w:val="20"/>
          </w:rPr>
          <w:t xml:space="preserve">he HSE </w:t>
        </w:r>
        <w:r w:rsidR="00435301" w:rsidRPr="00F9703D">
          <w:rPr>
            <w:rStyle w:val="Hyperlink"/>
            <w:rFonts w:cs="Arial"/>
            <w:color w:val="auto"/>
            <w:szCs w:val="20"/>
          </w:rPr>
          <w:t>r</w:t>
        </w:r>
        <w:r w:rsidRPr="00F9703D">
          <w:rPr>
            <w:rStyle w:val="Hyperlink"/>
            <w:rFonts w:cs="Arial"/>
            <w:color w:val="auto"/>
            <w:szCs w:val="20"/>
          </w:rPr>
          <w:t xml:space="preserve">ecruitment </w:t>
        </w:r>
        <w:r w:rsidR="00435301" w:rsidRPr="00F9703D">
          <w:rPr>
            <w:rStyle w:val="Hyperlink"/>
            <w:rFonts w:cs="Arial"/>
            <w:color w:val="auto"/>
            <w:szCs w:val="20"/>
          </w:rPr>
          <w:t>j</w:t>
        </w:r>
        <w:r w:rsidRPr="00F9703D">
          <w:rPr>
            <w:rStyle w:val="Hyperlink"/>
            <w:rFonts w:cs="Arial"/>
            <w:color w:val="auto"/>
            <w:szCs w:val="20"/>
          </w:rPr>
          <w:t>ourney</w:t>
        </w:r>
      </w:hyperlink>
    </w:p>
    <w:p w14:paraId="4D333DF7" w14:textId="05EAAAD3" w:rsidR="004F77B5" w:rsidRPr="00F9703D" w:rsidRDefault="003A481C" w:rsidP="00436CA9">
      <w:pPr>
        <w:pStyle w:val="ListParagraph"/>
        <w:numPr>
          <w:ilvl w:val="0"/>
          <w:numId w:val="3"/>
        </w:numPr>
        <w:spacing w:after="120" w:line="360" w:lineRule="auto"/>
        <w:ind w:hanging="357"/>
        <w:contextualSpacing w:val="0"/>
        <w:rPr>
          <w:rFonts w:cs="Arial"/>
          <w:szCs w:val="20"/>
        </w:rPr>
      </w:pPr>
      <w:r w:rsidRPr="00F9703D">
        <w:rPr>
          <w:rFonts w:cs="Arial"/>
          <w:szCs w:val="20"/>
        </w:rPr>
        <w:t>E-Learning</w:t>
      </w:r>
      <w:r w:rsidR="0067555F" w:rsidRPr="00F9703D">
        <w:rPr>
          <w:rFonts w:cs="Arial"/>
          <w:szCs w:val="20"/>
        </w:rPr>
        <w:t xml:space="preserve"> m</w:t>
      </w:r>
      <w:r w:rsidR="004F77B5" w:rsidRPr="00F9703D">
        <w:rPr>
          <w:rFonts w:cs="Arial"/>
          <w:szCs w:val="20"/>
        </w:rPr>
        <w:t xml:space="preserve">odules on </w:t>
      </w:r>
      <w:r w:rsidR="00CC3D3E" w:rsidRPr="00F9703D">
        <w:rPr>
          <w:rFonts w:cs="Arial"/>
          <w:szCs w:val="20"/>
        </w:rPr>
        <w:t>t</w:t>
      </w:r>
      <w:r w:rsidR="004F77B5" w:rsidRPr="00F9703D">
        <w:rPr>
          <w:rFonts w:cs="Arial"/>
          <w:szCs w:val="20"/>
        </w:rPr>
        <w:t xml:space="preserve">he </w:t>
      </w:r>
      <w:r w:rsidR="00CC3D3E" w:rsidRPr="00F9703D">
        <w:rPr>
          <w:rFonts w:cs="Arial"/>
          <w:szCs w:val="20"/>
        </w:rPr>
        <w:t>r</w:t>
      </w:r>
      <w:r w:rsidR="004F77B5" w:rsidRPr="00F9703D">
        <w:rPr>
          <w:rFonts w:cs="Arial"/>
          <w:szCs w:val="20"/>
        </w:rPr>
        <w:t xml:space="preserve">ecruitment </w:t>
      </w:r>
      <w:r w:rsidR="00471988" w:rsidRPr="00F9703D">
        <w:rPr>
          <w:rFonts w:cs="Arial"/>
          <w:szCs w:val="20"/>
        </w:rPr>
        <w:t xml:space="preserve">and </w:t>
      </w:r>
      <w:r w:rsidR="00CC3D3E" w:rsidRPr="00F9703D">
        <w:rPr>
          <w:rFonts w:cs="Arial"/>
          <w:szCs w:val="20"/>
        </w:rPr>
        <w:t>s</w:t>
      </w:r>
      <w:r w:rsidR="00471988" w:rsidRPr="00F9703D">
        <w:rPr>
          <w:rFonts w:cs="Arial"/>
          <w:szCs w:val="20"/>
        </w:rPr>
        <w:t xml:space="preserve">election </w:t>
      </w:r>
      <w:r w:rsidR="00CC3D3E" w:rsidRPr="00F9703D">
        <w:rPr>
          <w:rFonts w:cs="Arial"/>
          <w:szCs w:val="20"/>
        </w:rPr>
        <w:t>p</w:t>
      </w:r>
      <w:r w:rsidR="004F77B5" w:rsidRPr="00F9703D">
        <w:rPr>
          <w:rFonts w:cs="Arial"/>
          <w:szCs w:val="20"/>
        </w:rPr>
        <w:t>rocess</w:t>
      </w:r>
      <w:r w:rsidR="00CA1A29" w:rsidRPr="00F9703D">
        <w:rPr>
          <w:rFonts w:cs="Arial"/>
          <w:szCs w:val="20"/>
        </w:rPr>
        <w:t>*</w:t>
      </w:r>
      <w:r w:rsidR="004F77B5" w:rsidRPr="00F9703D">
        <w:rPr>
          <w:rFonts w:cs="Arial"/>
          <w:szCs w:val="20"/>
        </w:rPr>
        <w:t>:</w:t>
      </w:r>
    </w:p>
    <w:p w14:paraId="03D548DD" w14:textId="3B719E5E" w:rsidR="004F77B5" w:rsidRPr="00F9703D" w:rsidRDefault="006F1A28" w:rsidP="00436CA9">
      <w:pPr>
        <w:pStyle w:val="ListParagraph"/>
        <w:numPr>
          <w:ilvl w:val="1"/>
          <w:numId w:val="3"/>
        </w:numPr>
        <w:spacing w:after="120" w:line="360" w:lineRule="auto"/>
        <w:ind w:hanging="357"/>
        <w:contextualSpacing w:val="0"/>
        <w:rPr>
          <w:rFonts w:cs="Arial"/>
          <w:szCs w:val="20"/>
          <w:u w:val="single"/>
        </w:rPr>
      </w:pPr>
      <w:hyperlink r:id="rId17" w:history="1">
        <w:r w:rsidR="004F77B5" w:rsidRPr="00F9703D">
          <w:rPr>
            <w:rStyle w:val="Hyperlink"/>
            <w:rFonts w:cs="Arial"/>
            <w:color w:val="auto"/>
            <w:szCs w:val="20"/>
          </w:rPr>
          <w:t>Applying for a job in the HSE</w:t>
        </w:r>
      </w:hyperlink>
    </w:p>
    <w:p w14:paraId="6D8CA77E" w14:textId="32F5B8A7" w:rsidR="004F77B5" w:rsidRPr="00F9703D" w:rsidRDefault="006F1A28" w:rsidP="00436CA9">
      <w:pPr>
        <w:pStyle w:val="ListParagraph"/>
        <w:numPr>
          <w:ilvl w:val="1"/>
          <w:numId w:val="3"/>
        </w:numPr>
        <w:spacing w:after="120" w:line="360" w:lineRule="auto"/>
        <w:ind w:hanging="357"/>
        <w:contextualSpacing w:val="0"/>
        <w:rPr>
          <w:rFonts w:cs="Arial"/>
          <w:szCs w:val="20"/>
          <w:u w:val="single"/>
        </w:rPr>
      </w:pPr>
      <w:hyperlink r:id="rId18" w:history="1">
        <w:r w:rsidR="004F77B5" w:rsidRPr="00F9703D">
          <w:rPr>
            <w:rStyle w:val="Hyperlink"/>
            <w:rFonts w:cs="Arial"/>
            <w:color w:val="auto"/>
            <w:szCs w:val="20"/>
          </w:rPr>
          <w:t>About interviewing in the HSE</w:t>
        </w:r>
      </w:hyperlink>
    </w:p>
    <w:p w14:paraId="27BAA031" w14:textId="32D120D8" w:rsidR="004F77B5" w:rsidRPr="00F9703D" w:rsidRDefault="006F1A28" w:rsidP="00436CA9">
      <w:pPr>
        <w:pStyle w:val="ListParagraph"/>
        <w:numPr>
          <w:ilvl w:val="1"/>
          <w:numId w:val="3"/>
        </w:numPr>
        <w:spacing w:after="120" w:line="360" w:lineRule="auto"/>
        <w:ind w:hanging="357"/>
        <w:contextualSpacing w:val="0"/>
        <w:rPr>
          <w:rStyle w:val="Hyperlink"/>
          <w:rFonts w:cs="Arial"/>
          <w:color w:val="auto"/>
          <w:szCs w:val="20"/>
        </w:rPr>
      </w:pPr>
      <w:hyperlink r:id="rId19" w:history="1">
        <w:r w:rsidR="004F77B5" w:rsidRPr="00F9703D">
          <w:rPr>
            <w:rStyle w:val="Hyperlink"/>
            <w:rFonts w:cs="Arial"/>
            <w:color w:val="auto"/>
            <w:szCs w:val="20"/>
          </w:rPr>
          <w:t>Practising for an Interview in the HSE</w:t>
        </w:r>
      </w:hyperlink>
    </w:p>
    <w:p w14:paraId="17D88646" w14:textId="1895F138" w:rsidR="00CA1A29" w:rsidRPr="00F9703D" w:rsidRDefault="00CA1A29" w:rsidP="00436CA9">
      <w:pPr>
        <w:spacing w:after="120" w:line="360" w:lineRule="auto"/>
        <w:rPr>
          <w:rFonts w:cs="Arial"/>
          <w:szCs w:val="20"/>
        </w:rPr>
      </w:pPr>
      <w:r w:rsidRPr="00F9703D">
        <w:rPr>
          <w:rFonts w:cs="Arial"/>
          <w:szCs w:val="20"/>
        </w:rPr>
        <w:t>*</w:t>
      </w:r>
      <w:r w:rsidR="0085309A" w:rsidRPr="00F9703D">
        <w:rPr>
          <w:rFonts w:cs="Arial"/>
          <w:szCs w:val="20"/>
        </w:rPr>
        <w:t>If you are a</w:t>
      </w:r>
      <w:r w:rsidR="00D60D54" w:rsidRPr="00F9703D">
        <w:rPr>
          <w:rFonts w:cs="Arial"/>
          <w:szCs w:val="20"/>
        </w:rPr>
        <w:t xml:space="preserve"> current</w:t>
      </w:r>
      <w:r w:rsidR="0085309A" w:rsidRPr="00F9703D">
        <w:rPr>
          <w:rFonts w:cs="Arial"/>
          <w:szCs w:val="20"/>
        </w:rPr>
        <w:t xml:space="preserve"> HSE employee</w:t>
      </w:r>
      <w:r w:rsidR="00BB11C9" w:rsidRPr="00F9703D">
        <w:rPr>
          <w:rFonts w:cs="Arial"/>
          <w:szCs w:val="20"/>
        </w:rPr>
        <w:t>,</w:t>
      </w:r>
      <w:r w:rsidR="0085309A" w:rsidRPr="00F9703D">
        <w:rPr>
          <w:rFonts w:cs="Arial"/>
          <w:szCs w:val="20"/>
        </w:rPr>
        <w:t xml:space="preserve"> t</w:t>
      </w:r>
      <w:r w:rsidRPr="00F9703D">
        <w:rPr>
          <w:rFonts w:cs="Arial"/>
          <w:szCs w:val="20"/>
        </w:rPr>
        <w:t xml:space="preserve">hese modules are also available on HSeLanD and can be </w:t>
      </w:r>
      <w:r w:rsidR="0085309A" w:rsidRPr="00F9703D">
        <w:rPr>
          <w:rFonts w:cs="Arial"/>
          <w:szCs w:val="20"/>
        </w:rPr>
        <w:t>included</w:t>
      </w:r>
      <w:r w:rsidRPr="00F9703D">
        <w:rPr>
          <w:rFonts w:cs="Arial"/>
          <w:szCs w:val="20"/>
        </w:rPr>
        <w:t xml:space="preserve"> </w:t>
      </w:r>
      <w:r w:rsidR="0085309A" w:rsidRPr="00F9703D">
        <w:rPr>
          <w:rFonts w:cs="Arial"/>
          <w:szCs w:val="20"/>
        </w:rPr>
        <w:t>in your</w:t>
      </w:r>
      <w:r w:rsidRPr="00F9703D">
        <w:rPr>
          <w:rFonts w:cs="Arial"/>
          <w:szCs w:val="20"/>
        </w:rPr>
        <w:t xml:space="preserve"> </w:t>
      </w:r>
      <w:r w:rsidR="00AF21C4" w:rsidRPr="00F9703D">
        <w:rPr>
          <w:rFonts w:cs="Arial"/>
          <w:szCs w:val="20"/>
        </w:rPr>
        <w:t xml:space="preserve">learning </w:t>
      </w:r>
      <w:r w:rsidRPr="00F9703D">
        <w:rPr>
          <w:rFonts w:cs="Arial"/>
          <w:szCs w:val="20"/>
        </w:rPr>
        <w:t xml:space="preserve">profile. </w:t>
      </w:r>
    </w:p>
    <w:p w14:paraId="69D96D10" w14:textId="71A6DA9F" w:rsidR="004F77B5" w:rsidRPr="00F9703D" w:rsidRDefault="000858B5" w:rsidP="00436CA9">
      <w:pPr>
        <w:spacing w:after="120" w:line="360" w:lineRule="auto"/>
        <w:rPr>
          <w:rFonts w:cs="Arial"/>
          <w:szCs w:val="20"/>
        </w:rPr>
      </w:pPr>
      <w:r w:rsidRPr="00F9703D">
        <w:rPr>
          <w:rFonts w:cs="Arial"/>
          <w:szCs w:val="20"/>
        </w:rPr>
        <w:t xml:space="preserve">Sign </w:t>
      </w:r>
      <w:r w:rsidR="004F77B5" w:rsidRPr="00F9703D">
        <w:rPr>
          <w:rFonts w:cs="Arial"/>
          <w:szCs w:val="20"/>
        </w:rPr>
        <w:t xml:space="preserve">up to the </w:t>
      </w:r>
      <w:hyperlink r:id="rId20" w:history="1">
        <w:r w:rsidR="004F77B5" w:rsidRPr="00F9703D">
          <w:rPr>
            <w:rStyle w:val="Hyperlink"/>
            <w:rFonts w:cs="Arial"/>
            <w:color w:val="auto"/>
            <w:szCs w:val="20"/>
          </w:rPr>
          <w:t>HSE’s Career Hub</w:t>
        </w:r>
      </w:hyperlink>
      <w:r w:rsidR="004F77B5" w:rsidRPr="00F9703D">
        <w:rPr>
          <w:rFonts w:cs="Arial"/>
          <w:szCs w:val="20"/>
        </w:rPr>
        <w:t xml:space="preserve"> </w:t>
      </w:r>
      <w:r w:rsidR="00D60D54" w:rsidRPr="00F9703D">
        <w:rPr>
          <w:rFonts w:cs="Arial"/>
          <w:szCs w:val="20"/>
        </w:rPr>
        <w:t xml:space="preserve">to </w:t>
      </w:r>
      <w:r w:rsidRPr="00F9703D">
        <w:rPr>
          <w:rFonts w:cs="Arial"/>
          <w:szCs w:val="20"/>
        </w:rPr>
        <w:t xml:space="preserve">keep </w:t>
      </w:r>
      <w:r w:rsidR="0085206F" w:rsidRPr="00F9703D">
        <w:rPr>
          <w:rFonts w:cs="Arial"/>
          <w:szCs w:val="20"/>
        </w:rPr>
        <w:t xml:space="preserve">informed </w:t>
      </w:r>
      <w:r w:rsidR="00DC4F7F" w:rsidRPr="00F9703D">
        <w:rPr>
          <w:rFonts w:cs="Arial"/>
          <w:szCs w:val="20"/>
        </w:rPr>
        <w:t>about new</w:t>
      </w:r>
      <w:r w:rsidR="0085206F" w:rsidRPr="00F9703D">
        <w:rPr>
          <w:rFonts w:cs="Arial"/>
          <w:szCs w:val="20"/>
        </w:rPr>
        <w:t xml:space="preserve"> </w:t>
      </w:r>
      <w:r w:rsidR="004F77B5" w:rsidRPr="00F9703D">
        <w:rPr>
          <w:rFonts w:cs="Arial"/>
          <w:szCs w:val="20"/>
        </w:rPr>
        <w:t>job opportunities</w:t>
      </w:r>
      <w:r w:rsidR="0085206F" w:rsidRPr="00F9703D">
        <w:rPr>
          <w:rFonts w:cs="Arial"/>
          <w:szCs w:val="20"/>
        </w:rPr>
        <w:t xml:space="preserve"> </w:t>
      </w:r>
      <w:r w:rsidR="004F77B5" w:rsidRPr="00F9703D">
        <w:rPr>
          <w:rFonts w:cs="Arial"/>
          <w:szCs w:val="20"/>
        </w:rPr>
        <w:t>tailored</w:t>
      </w:r>
      <w:r w:rsidR="0085206F" w:rsidRPr="00F9703D">
        <w:rPr>
          <w:rFonts w:cs="Arial"/>
          <w:szCs w:val="20"/>
        </w:rPr>
        <w:t xml:space="preserve"> to your preferences</w:t>
      </w:r>
      <w:r w:rsidR="004F77B5" w:rsidRPr="00F9703D">
        <w:rPr>
          <w:rFonts w:cs="Arial"/>
          <w:szCs w:val="20"/>
        </w:rPr>
        <w:t>.</w:t>
      </w:r>
      <w:r w:rsidR="0085206F" w:rsidRPr="00F9703D">
        <w:rPr>
          <w:rFonts w:cs="Arial"/>
          <w:szCs w:val="20"/>
        </w:rPr>
        <w:t xml:space="preserve"> </w:t>
      </w:r>
      <w:r w:rsidRPr="00F9703D">
        <w:rPr>
          <w:rFonts w:cs="Arial"/>
          <w:szCs w:val="20"/>
        </w:rPr>
        <w:t xml:space="preserve">You can find the latest </w:t>
      </w:r>
      <w:r w:rsidR="00DC4F7F" w:rsidRPr="00F9703D">
        <w:rPr>
          <w:rFonts w:cs="Arial"/>
          <w:szCs w:val="20"/>
        </w:rPr>
        <w:t>opportunities on</w:t>
      </w:r>
      <w:r w:rsidRPr="00F9703D">
        <w:rPr>
          <w:rFonts w:cs="Arial"/>
          <w:szCs w:val="20"/>
        </w:rPr>
        <w:t xml:space="preserve"> the</w:t>
      </w:r>
      <w:r w:rsidR="0085206F" w:rsidRPr="00F9703D">
        <w:rPr>
          <w:rFonts w:cs="Arial"/>
          <w:szCs w:val="20"/>
        </w:rPr>
        <w:t xml:space="preserve"> </w:t>
      </w:r>
      <w:hyperlink r:id="rId21" w:history="1">
        <w:r w:rsidR="003A579C" w:rsidRPr="00F9703D">
          <w:rPr>
            <w:rStyle w:val="Hyperlink"/>
            <w:rFonts w:cs="Arial"/>
            <w:color w:val="auto"/>
            <w:szCs w:val="20"/>
          </w:rPr>
          <w:t>HSE J</w:t>
        </w:r>
        <w:r w:rsidR="0085206F" w:rsidRPr="00F9703D">
          <w:rPr>
            <w:rStyle w:val="Hyperlink"/>
            <w:rFonts w:cs="Arial"/>
            <w:color w:val="auto"/>
            <w:szCs w:val="20"/>
          </w:rPr>
          <w:t>obs</w:t>
        </w:r>
        <w:r w:rsidRPr="00F9703D">
          <w:rPr>
            <w:rStyle w:val="Hyperlink"/>
            <w:rFonts w:cs="Arial"/>
            <w:color w:val="auto"/>
            <w:szCs w:val="20"/>
          </w:rPr>
          <w:t xml:space="preserve"> page</w:t>
        </w:r>
      </w:hyperlink>
      <w:r w:rsidR="0085206F" w:rsidRPr="00F9703D">
        <w:rPr>
          <w:rFonts w:cs="Arial"/>
          <w:szCs w:val="20"/>
        </w:rPr>
        <w:t>.</w:t>
      </w:r>
    </w:p>
    <w:p w14:paraId="176334FC" w14:textId="589DAC4D" w:rsidR="00583D05" w:rsidRPr="00F9703D" w:rsidRDefault="00583D05" w:rsidP="00436CA9">
      <w:pPr>
        <w:pStyle w:val="Heading1"/>
        <w:shd w:val="clear" w:color="auto" w:fill="E2EAE7"/>
        <w:spacing w:after="240"/>
        <w:rPr>
          <w:rFonts w:eastAsia="Times New Roman" w:cs="Arial"/>
          <w:b w:val="0"/>
          <w:color w:val="auto"/>
          <w:szCs w:val="20"/>
          <w:lang w:val="en-GB" w:eastAsia="zh-CN"/>
        </w:rPr>
      </w:pPr>
      <w:bookmarkStart w:id="5" w:name="_Toc208329989"/>
      <w:r w:rsidRPr="00F9703D">
        <w:rPr>
          <w:rFonts w:eastAsia="Times New Roman" w:cs="Arial"/>
          <w:b w:val="0"/>
          <w:color w:val="auto"/>
          <w:szCs w:val="20"/>
          <w:lang w:val="en-GB" w:eastAsia="zh-CN"/>
        </w:rPr>
        <w:t xml:space="preserve">Reasonable Accommodation </w:t>
      </w:r>
      <w:r w:rsidR="00125EBD" w:rsidRPr="00F9703D">
        <w:rPr>
          <w:rFonts w:eastAsia="Times New Roman" w:cs="Arial"/>
          <w:b w:val="0"/>
          <w:color w:val="auto"/>
          <w:szCs w:val="20"/>
          <w:lang w:val="en-GB" w:eastAsia="zh-CN"/>
        </w:rPr>
        <w:t>requests for candidates with disabilities</w:t>
      </w:r>
      <w:bookmarkEnd w:id="5"/>
    </w:p>
    <w:p w14:paraId="7838DA50" w14:textId="3D989326" w:rsidR="00DE0249" w:rsidRPr="00F9703D" w:rsidRDefault="003A481C" w:rsidP="00436CA9">
      <w:pPr>
        <w:autoSpaceDE w:val="0"/>
        <w:autoSpaceDN w:val="0"/>
        <w:adjustRightInd w:val="0"/>
        <w:spacing w:after="120" w:line="360" w:lineRule="auto"/>
        <w:rPr>
          <w:rFonts w:cs="Arial"/>
          <w:szCs w:val="20"/>
        </w:rPr>
      </w:pPr>
      <w:r w:rsidRPr="00F9703D">
        <w:rPr>
          <w:rFonts w:cs="Arial"/>
          <w:szCs w:val="20"/>
        </w:rPr>
        <w:t>We can provide a</w:t>
      </w:r>
      <w:r w:rsidR="0084580E" w:rsidRPr="00F9703D">
        <w:rPr>
          <w:rFonts w:cs="Arial"/>
          <w:szCs w:val="20"/>
        </w:rPr>
        <w:t>pplicants with access arrangements or other reasonable requirements to allow them to participate in the selection process</w:t>
      </w:r>
      <w:r w:rsidR="00D91C94" w:rsidRPr="00F9703D">
        <w:rPr>
          <w:rFonts w:cs="Arial"/>
          <w:szCs w:val="20"/>
        </w:rPr>
        <w:t>.</w:t>
      </w:r>
      <w:r w:rsidR="0084580E" w:rsidRPr="00F9703D">
        <w:rPr>
          <w:rFonts w:cs="Arial"/>
          <w:szCs w:val="20"/>
        </w:rPr>
        <w:t xml:space="preserve"> </w:t>
      </w:r>
      <w:r w:rsidR="00DE0249" w:rsidRPr="00F9703D">
        <w:rPr>
          <w:rFonts w:cs="Arial"/>
          <w:szCs w:val="20"/>
        </w:rPr>
        <w:t xml:space="preserve">If you need any specific arrangements for </w:t>
      </w:r>
      <w:r w:rsidR="00DC4616" w:rsidRPr="00F9703D">
        <w:rPr>
          <w:rFonts w:cs="Arial"/>
          <w:szCs w:val="20"/>
        </w:rPr>
        <w:t xml:space="preserve">completing the application process and/or </w:t>
      </w:r>
      <w:r w:rsidR="00DE0249" w:rsidRPr="00F9703D">
        <w:rPr>
          <w:rFonts w:cs="Arial"/>
          <w:szCs w:val="20"/>
        </w:rPr>
        <w:t xml:space="preserve">accessing or participating in the interview, please let us know in advance. </w:t>
      </w:r>
      <w:r w:rsidR="00DC4616" w:rsidRPr="00F9703D">
        <w:rPr>
          <w:rFonts w:cs="Arial"/>
          <w:szCs w:val="20"/>
        </w:rPr>
        <w:lastRenderedPageBreak/>
        <w:t xml:space="preserve">In the case of support required to apply for the role contact us immediately, and no later than one week before the deadline for receipt of applications. </w:t>
      </w:r>
    </w:p>
    <w:p w14:paraId="23468455" w14:textId="69E2C1B0" w:rsidR="00DE0249" w:rsidRPr="00F9703D" w:rsidRDefault="00DE0249" w:rsidP="00436CA9">
      <w:pPr>
        <w:autoSpaceDE w:val="0"/>
        <w:autoSpaceDN w:val="0"/>
        <w:adjustRightInd w:val="0"/>
        <w:spacing w:after="120" w:line="360" w:lineRule="auto"/>
        <w:rPr>
          <w:rFonts w:cs="Arial"/>
          <w:szCs w:val="20"/>
        </w:rPr>
      </w:pPr>
      <w:r w:rsidRPr="00F9703D">
        <w:rPr>
          <w:rFonts w:cs="Arial"/>
          <w:szCs w:val="20"/>
        </w:rPr>
        <w:t>Reasonable accommodation means making practical changes to give candidates with disabilities an equal chance. Some examples of adjustments that we can offer are a</w:t>
      </w:r>
      <w:r w:rsidR="00AC68FB" w:rsidRPr="00F9703D">
        <w:rPr>
          <w:rFonts w:cs="Arial"/>
          <w:szCs w:val="20"/>
        </w:rPr>
        <w:t>ssistive technology</w:t>
      </w:r>
      <w:r w:rsidR="003A579C" w:rsidRPr="00F9703D">
        <w:rPr>
          <w:rFonts w:cs="Arial"/>
          <w:szCs w:val="20"/>
        </w:rPr>
        <w:t xml:space="preserve"> and</w:t>
      </w:r>
      <w:r w:rsidR="00AC68FB" w:rsidRPr="00F9703D">
        <w:rPr>
          <w:rFonts w:cs="Arial"/>
          <w:szCs w:val="20"/>
        </w:rPr>
        <w:t xml:space="preserve"> extra time.</w:t>
      </w:r>
    </w:p>
    <w:p w14:paraId="2CA33F5C" w14:textId="48853DD0" w:rsidR="00DE0249" w:rsidRPr="00F9703D" w:rsidRDefault="00DE0249" w:rsidP="00436CA9">
      <w:pPr>
        <w:autoSpaceDE w:val="0"/>
        <w:autoSpaceDN w:val="0"/>
        <w:adjustRightInd w:val="0"/>
        <w:spacing w:after="120" w:line="360" w:lineRule="auto"/>
        <w:rPr>
          <w:rFonts w:cs="Arial"/>
          <w:szCs w:val="20"/>
        </w:rPr>
      </w:pPr>
      <w:r w:rsidRPr="00F9703D">
        <w:rPr>
          <w:rFonts w:cs="Arial"/>
          <w:szCs w:val="20"/>
        </w:rPr>
        <w:t>If you</w:t>
      </w:r>
      <w:r w:rsidR="00445984" w:rsidRPr="00F9703D">
        <w:rPr>
          <w:rFonts w:cs="Arial"/>
          <w:szCs w:val="20"/>
        </w:rPr>
        <w:t xml:space="preserve"> tell us you</w:t>
      </w:r>
      <w:r w:rsidRPr="00F9703D">
        <w:rPr>
          <w:rFonts w:cs="Arial"/>
          <w:szCs w:val="20"/>
        </w:rPr>
        <w:t xml:space="preserve"> need a reasonable accommodation, we will </w:t>
      </w:r>
      <w:r w:rsidR="00445984" w:rsidRPr="00F9703D">
        <w:rPr>
          <w:rFonts w:cs="Arial"/>
          <w:szCs w:val="20"/>
        </w:rPr>
        <w:t xml:space="preserve">discuss this with you. Following this </w:t>
      </w:r>
      <w:r w:rsidR="0067555F" w:rsidRPr="00F9703D">
        <w:rPr>
          <w:rFonts w:cs="Arial"/>
          <w:szCs w:val="20"/>
        </w:rPr>
        <w:t>discussion,</w:t>
      </w:r>
      <w:r w:rsidR="00445984" w:rsidRPr="00F9703D">
        <w:rPr>
          <w:rFonts w:cs="Arial"/>
          <w:szCs w:val="20"/>
        </w:rPr>
        <w:t xml:space="preserve"> we will </w:t>
      </w:r>
      <w:r w:rsidR="00E20903" w:rsidRPr="00F9703D">
        <w:rPr>
          <w:rFonts w:cs="Arial"/>
          <w:szCs w:val="20"/>
        </w:rPr>
        <w:t xml:space="preserve">share </w:t>
      </w:r>
      <w:r w:rsidR="00445984" w:rsidRPr="00F9703D">
        <w:rPr>
          <w:rFonts w:cs="Arial"/>
          <w:szCs w:val="20"/>
        </w:rPr>
        <w:t xml:space="preserve">the outcome </w:t>
      </w:r>
      <w:r w:rsidR="00E20903" w:rsidRPr="00F9703D">
        <w:rPr>
          <w:rFonts w:cs="Arial"/>
          <w:szCs w:val="20"/>
        </w:rPr>
        <w:t xml:space="preserve">with the interview board members to </w:t>
      </w:r>
      <w:r w:rsidR="00D91C94" w:rsidRPr="00F9703D">
        <w:rPr>
          <w:rFonts w:cs="Arial"/>
          <w:szCs w:val="20"/>
        </w:rPr>
        <w:t xml:space="preserve">ensure </w:t>
      </w:r>
      <w:r w:rsidR="001A1EC7" w:rsidRPr="00F9703D">
        <w:rPr>
          <w:rFonts w:cs="Arial"/>
          <w:szCs w:val="20"/>
        </w:rPr>
        <w:t xml:space="preserve">the </w:t>
      </w:r>
      <w:r w:rsidR="00D91C94" w:rsidRPr="00F9703D">
        <w:rPr>
          <w:rFonts w:cs="Arial"/>
          <w:szCs w:val="20"/>
        </w:rPr>
        <w:t xml:space="preserve">provisions </w:t>
      </w:r>
      <w:r w:rsidR="00445984" w:rsidRPr="00F9703D">
        <w:rPr>
          <w:rFonts w:cs="Arial"/>
          <w:szCs w:val="20"/>
        </w:rPr>
        <w:t xml:space="preserve">are </w:t>
      </w:r>
      <w:r w:rsidR="00D91C94" w:rsidRPr="00F9703D">
        <w:rPr>
          <w:rFonts w:cs="Arial"/>
          <w:szCs w:val="20"/>
        </w:rPr>
        <w:t>available and in place on the day</w:t>
      </w:r>
      <w:r w:rsidRPr="00F9703D">
        <w:rPr>
          <w:rFonts w:cs="Arial"/>
          <w:szCs w:val="20"/>
        </w:rPr>
        <w:t>.</w:t>
      </w:r>
    </w:p>
    <w:p w14:paraId="48AB2311" w14:textId="7EB8A029" w:rsidR="007704C4" w:rsidRPr="00F9703D" w:rsidRDefault="007704C4" w:rsidP="00436CA9">
      <w:pPr>
        <w:spacing w:after="120" w:line="360" w:lineRule="auto"/>
        <w:rPr>
          <w:rFonts w:eastAsia="Times New Roman" w:cs="Arial"/>
          <w:szCs w:val="20"/>
          <w:lang w:eastAsia="en-IE"/>
        </w:rPr>
      </w:pPr>
      <w:r w:rsidRPr="00F9703D">
        <w:rPr>
          <w:rFonts w:cs="Arial"/>
          <w:szCs w:val="20"/>
        </w:rPr>
        <w:t xml:space="preserve">Read the </w:t>
      </w:r>
      <w:hyperlink w:anchor="_Appendix:_6_Panel" w:history="1">
        <w:r w:rsidR="003A481C" w:rsidRPr="00F9703D">
          <w:rPr>
            <w:rStyle w:val="Hyperlink"/>
            <w:rFonts w:cs="Arial"/>
            <w:color w:val="auto"/>
            <w:szCs w:val="20"/>
          </w:rPr>
          <w:t>Process Flowchart on Reasonable Accommodation for Candidates</w:t>
        </w:r>
      </w:hyperlink>
      <w:r w:rsidR="003A481C" w:rsidRPr="00F9703D">
        <w:rPr>
          <w:rStyle w:val="Hyperlink"/>
          <w:rFonts w:cs="Arial"/>
          <w:color w:val="auto"/>
          <w:szCs w:val="20"/>
        </w:rPr>
        <w:t xml:space="preserve"> </w:t>
      </w:r>
      <w:r w:rsidRPr="00F9703D">
        <w:rPr>
          <w:rFonts w:eastAsia="Times New Roman" w:cs="Arial"/>
          <w:szCs w:val="20"/>
          <w:lang w:eastAsia="en-IE"/>
        </w:rPr>
        <w:t>to help you understand the process.</w:t>
      </w:r>
    </w:p>
    <w:p w14:paraId="0059BB21" w14:textId="0BBF9423" w:rsidR="004D5483" w:rsidRPr="00F9703D" w:rsidRDefault="004D5483" w:rsidP="00436CA9">
      <w:pPr>
        <w:pStyle w:val="Heading1"/>
        <w:shd w:val="clear" w:color="auto" w:fill="E2EAE7"/>
        <w:spacing w:after="240"/>
        <w:rPr>
          <w:rFonts w:eastAsia="Times New Roman" w:cs="Arial"/>
          <w:b w:val="0"/>
          <w:color w:val="auto"/>
          <w:szCs w:val="20"/>
          <w:lang w:val="en-GB" w:eastAsia="zh-CN"/>
        </w:rPr>
      </w:pPr>
      <w:bookmarkStart w:id="6" w:name="_Toc208329990"/>
      <w:r w:rsidRPr="00F9703D">
        <w:rPr>
          <w:rFonts w:eastAsia="Times New Roman" w:cs="Arial"/>
          <w:b w:val="0"/>
          <w:color w:val="auto"/>
          <w:szCs w:val="20"/>
          <w:lang w:val="en-GB" w:eastAsia="zh-CN"/>
        </w:rPr>
        <w:t xml:space="preserve">Interview </w:t>
      </w:r>
      <w:r w:rsidR="00125EBD" w:rsidRPr="00F9703D">
        <w:rPr>
          <w:rFonts w:eastAsia="Times New Roman" w:cs="Arial"/>
          <w:b w:val="0"/>
          <w:color w:val="auto"/>
          <w:szCs w:val="20"/>
          <w:lang w:val="en-GB" w:eastAsia="zh-CN"/>
        </w:rPr>
        <w:t>n</w:t>
      </w:r>
      <w:r w:rsidRPr="00F9703D">
        <w:rPr>
          <w:rFonts w:eastAsia="Times New Roman" w:cs="Arial"/>
          <w:b w:val="0"/>
          <w:color w:val="auto"/>
          <w:szCs w:val="20"/>
          <w:lang w:val="en-GB" w:eastAsia="zh-CN"/>
        </w:rPr>
        <w:t>otes</w:t>
      </w:r>
      <w:bookmarkEnd w:id="6"/>
      <w:r w:rsidRPr="00F9703D">
        <w:rPr>
          <w:rFonts w:eastAsia="Times New Roman" w:cs="Arial"/>
          <w:b w:val="0"/>
          <w:color w:val="auto"/>
          <w:szCs w:val="20"/>
          <w:lang w:val="en-GB" w:eastAsia="zh-CN"/>
        </w:rPr>
        <w:t xml:space="preserve"> </w:t>
      </w:r>
    </w:p>
    <w:p w14:paraId="261B1C1F" w14:textId="7C9C556E" w:rsidR="005E4124" w:rsidRPr="00F9703D" w:rsidRDefault="007704C4" w:rsidP="00436CA9">
      <w:pPr>
        <w:autoSpaceDE w:val="0"/>
        <w:autoSpaceDN w:val="0"/>
        <w:adjustRightInd w:val="0"/>
        <w:spacing w:after="120" w:line="360" w:lineRule="auto"/>
        <w:rPr>
          <w:rFonts w:cs="Arial"/>
          <w:szCs w:val="20"/>
        </w:rPr>
      </w:pPr>
      <w:r w:rsidRPr="00F9703D">
        <w:rPr>
          <w:rFonts w:cs="Arial"/>
          <w:szCs w:val="20"/>
        </w:rPr>
        <w:t>I</w:t>
      </w:r>
      <w:r w:rsidR="005E4124" w:rsidRPr="00F9703D">
        <w:rPr>
          <w:rFonts w:cs="Arial"/>
          <w:szCs w:val="20"/>
        </w:rPr>
        <w:t xml:space="preserve">nterview board members </w:t>
      </w:r>
      <w:r w:rsidRPr="00F9703D">
        <w:rPr>
          <w:rFonts w:cs="Arial"/>
          <w:szCs w:val="20"/>
        </w:rPr>
        <w:t>will t</w:t>
      </w:r>
      <w:r w:rsidR="005E4124" w:rsidRPr="00F9703D">
        <w:rPr>
          <w:rFonts w:cs="Arial"/>
          <w:szCs w:val="20"/>
        </w:rPr>
        <w:t>ake notes during each interview</w:t>
      </w:r>
      <w:r w:rsidR="003A579C" w:rsidRPr="00F9703D">
        <w:rPr>
          <w:rFonts w:cs="Arial"/>
          <w:szCs w:val="20"/>
        </w:rPr>
        <w:t xml:space="preserve"> to</w:t>
      </w:r>
      <w:r w:rsidR="005E4124" w:rsidRPr="00F9703D">
        <w:rPr>
          <w:rFonts w:cs="Arial"/>
          <w:szCs w:val="20"/>
        </w:rPr>
        <w:t xml:space="preserve"> use as an aide memoir</w:t>
      </w:r>
      <w:r w:rsidR="00125EBD" w:rsidRPr="00F9703D">
        <w:rPr>
          <w:rFonts w:cs="Arial"/>
          <w:szCs w:val="20"/>
        </w:rPr>
        <w:t xml:space="preserve"> to support board discussions. </w:t>
      </w:r>
      <w:r w:rsidR="005E4124" w:rsidRPr="00F9703D">
        <w:rPr>
          <w:rFonts w:cs="Arial"/>
          <w:szCs w:val="20"/>
        </w:rPr>
        <w:t xml:space="preserve">In keeping with process transparency, a candidate </w:t>
      </w:r>
      <w:r w:rsidR="007A38FF" w:rsidRPr="00F9703D">
        <w:rPr>
          <w:rFonts w:cs="Arial"/>
          <w:szCs w:val="20"/>
        </w:rPr>
        <w:t>can</w:t>
      </w:r>
      <w:r w:rsidR="005E4124" w:rsidRPr="00F9703D">
        <w:rPr>
          <w:rFonts w:cs="Arial"/>
          <w:szCs w:val="20"/>
        </w:rPr>
        <w:t xml:space="preserve"> request</w:t>
      </w:r>
      <w:r w:rsidR="007A38FF" w:rsidRPr="00F9703D">
        <w:rPr>
          <w:rFonts w:cs="Arial"/>
          <w:szCs w:val="20"/>
        </w:rPr>
        <w:t xml:space="preserve"> a copy of the relevant interview notes.</w:t>
      </w:r>
      <w:r w:rsidR="005E4124" w:rsidRPr="00F9703D">
        <w:rPr>
          <w:rFonts w:cs="Arial"/>
          <w:szCs w:val="20"/>
        </w:rPr>
        <w:t xml:space="preserve">  </w:t>
      </w:r>
      <w:r w:rsidR="003A481C" w:rsidRPr="00F9703D">
        <w:rPr>
          <w:rFonts w:cs="Arial"/>
          <w:szCs w:val="20"/>
        </w:rPr>
        <w:t>These</w:t>
      </w:r>
      <w:r w:rsidR="005E4124" w:rsidRPr="00F9703D">
        <w:rPr>
          <w:rFonts w:cs="Arial"/>
          <w:szCs w:val="20"/>
        </w:rPr>
        <w:t xml:space="preserve"> will be copies of the original handwritten </w:t>
      </w:r>
      <w:r w:rsidR="003A481C" w:rsidRPr="00F9703D">
        <w:rPr>
          <w:rFonts w:cs="Arial"/>
          <w:szCs w:val="20"/>
        </w:rPr>
        <w:t>sheets;</w:t>
      </w:r>
      <w:r w:rsidR="005E4124" w:rsidRPr="00F9703D">
        <w:rPr>
          <w:rFonts w:cs="Arial"/>
          <w:szCs w:val="20"/>
        </w:rPr>
        <w:t xml:space="preserve"> </w:t>
      </w:r>
      <w:r w:rsidR="003A481C" w:rsidRPr="00F9703D">
        <w:rPr>
          <w:rFonts w:cs="Arial"/>
          <w:szCs w:val="20"/>
        </w:rPr>
        <w:t xml:space="preserve">we do not create </w:t>
      </w:r>
      <w:r w:rsidR="005E4124" w:rsidRPr="00F9703D">
        <w:rPr>
          <w:rFonts w:cs="Arial"/>
          <w:szCs w:val="20"/>
        </w:rPr>
        <w:t xml:space="preserve">typed copies </w:t>
      </w:r>
      <w:r w:rsidR="003A481C" w:rsidRPr="00F9703D">
        <w:rPr>
          <w:rFonts w:cs="Arial"/>
          <w:szCs w:val="20"/>
        </w:rPr>
        <w:t>so cannot provide typed versions.</w:t>
      </w:r>
      <w:r w:rsidR="005E4124" w:rsidRPr="00F9703D">
        <w:rPr>
          <w:rFonts w:cs="Arial"/>
          <w:szCs w:val="20"/>
        </w:rPr>
        <w:t xml:space="preserve"> It is important to remember the sole purpose of any notes produced</w:t>
      </w:r>
      <w:r w:rsidR="007A38FF" w:rsidRPr="00F9703D">
        <w:rPr>
          <w:rFonts w:cs="Arial"/>
          <w:szCs w:val="20"/>
        </w:rPr>
        <w:t>.</w:t>
      </w:r>
      <w:r w:rsidR="005E4124" w:rsidRPr="00F9703D">
        <w:rPr>
          <w:rFonts w:cs="Arial"/>
          <w:szCs w:val="20"/>
        </w:rPr>
        <w:t xml:space="preserve"> </w:t>
      </w:r>
      <w:r w:rsidR="007A38FF" w:rsidRPr="00F9703D">
        <w:rPr>
          <w:rFonts w:cs="Arial"/>
          <w:szCs w:val="20"/>
        </w:rPr>
        <w:t>A</w:t>
      </w:r>
      <w:r w:rsidR="005E4124" w:rsidRPr="00F9703D">
        <w:rPr>
          <w:rFonts w:cs="Arial"/>
          <w:szCs w:val="20"/>
        </w:rPr>
        <w:t xml:space="preserve"> verbatim or complete record of the interview overall should therefore not be expected.</w:t>
      </w:r>
    </w:p>
    <w:p w14:paraId="31F24325" w14:textId="071882D5" w:rsidR="004D5483" w:rsidRPr="00F9703D" w:rsidRDefault="00125EBD" w:rsidP="00436CA9">
      <w:pPr>
        <w:pStyle w:val="Heading1"/>
        <w:shd w:val="clear" w:color="auto" w:fill="E2EAE7"/>
        <w:spacing w:after="240"/>
        <w:rPr>
          <w:rFonts w:eastAsia="Times New Roman" w:cs="Arial"/>
          <w:b w:val="0"/>
          <w:color w:val="auto"/>
          <w:szCs w:val="20"/>
          <w:lang w:val="en-GB" w:eastAsia="zh-CN"/>
        </w:rPr>
      </w:pPr>
      <w:bookmarkStart w:id="7" w:name="_Toc208329991"/>
      <w:r w:rsidRPr="00F9703D">
        <w:rPr>
          <w:rFonts w:eastAsia="Times New Roman" w:cs="Arial"/>
          <w:b w:val="0"/>
          <w:color w:val="auto"/>
          <w:szCs w:val="20"/>
          <w:lang w:val="en-GB" w:eastAsia="zh-CN"/>
        </w:rPr>
        <w:t>Formation of p</w:t>
      </w:r>
      <w:r w:rsidR="001C3AD9" w:rsidRPr="00F9703D">
        <w:rPr>
          <w:rFonts w:eastAsia="Times New Roman" w:cs="Arial"/>
          <w:b w:val="0"/>
          <w:color w:val="auto"/>
          <w:szCs w:val="20"/>
          <w:lang w:val="en-GB" w:eastAsia="zh-CN"/>
        </w:rPr>
        <w:t>anels</w:t>
      </w:r>
      <w:bookmarkEnd w:id="7"/>
    </w:p>
    <w:p w14:paraId="2DC0B780" w14:textId="522CDA4A" w:rsidR="00DF0EE6" w:rsidRPr="00F9703D" w:rsidRDefault="00DF0EE6" w:rsidP="00436CA9">
      <w:pPr>
        <w:pStyle w:val="ListParagraph"/>
        <w:autoSpaceDE w:val="0"/>
        <w:autoSpaceDN w:val="0"/>
        <w:adjustRightInd w:val="0"/>
        <w:spacing w:after="120" w:line="360" w:lineRule="auto"/>
        <w:ind w:left="0"/>
        <w:contextualSpacing w:val="0"/>
        <w:rPr>
          <w:rFonts w:cs="Arial"/>
          <w:szCs w:val="20"/>
        </w:rPr>
      </w:pPr>
      <w:r w:rsidRPr="00F9703D">
        <w:rPr>
          <w:rFonts w:cs="Arial"/>
          <w:szCs w:val="20"/>
        </w:rPr>
        <w:t xml:space="preserve">What </w:t>
      </w:r>
      <w:r w:rsidR="003A481C" w:rsidRPr="00F9703D">
        <w:rPr>
          <w:rFonts w:cs="Arial"/>
          <w:szCs w:val="20"/>
        </w:rPr>
        <w:t>is a p</w:t>
      </w:r>
      <w:r w:rsidRPr="00F9703D">
        <w:rPr>
          <w:rFonts w:cs="Arial"/>
          <w:szCs w:val="20"/>
        </w:rPr>
        <w:t>anel?</w:t>
      </w:r>
    </w:p>
    <w:p w14:paraId="3A5C2F05" w14:textId="5773B97C" w:rsidR="00EB02F1" w:rsidRPr="00F9703D" w:rsidRDefault="002A0CB6" w:rsidP="00436CA9">
      <w:pPr>
        <w:pStyle w:val="ListParagraph"/>
        <w:spacing w:after="120" w:line="360" w:lineRule="auto"/>
        <w:ind w:left="0"/>
        <w:contextualSpacing w:val="0"/>
        <w:rPr>
          <w:rFonts w:cs="Arial"/>
          <w:szCs w:val="20"/>
        </w:rPr>
      </w:pPr>
      <w:r w:rsidRPr="00F9703D">
        <w:rPr>
          <w:rFonts w:cs="Arial"/>
          <w:szCs w:val="20"/>
        </w:rPr>
        <w:t xml:space="preserve">A panel is a list of candidates who have been successful at interview, ranked in order of merit. </w:t>
      </w:r>
      <w:r w:rsidR="003A481C" w:rsidRPr="00F9703D">
        <w:rPr>
          <w:rFonts w:cs="Arial"/>
          <w:szCs w:val="20"/>
        </w:rPr>
        <w:t>We place t</w:t>
      </w:r>
      <w:r w:rsidRPr="00F9703D">
        <w:rPr>
          <w:rFonts w:cs="Arial"/>
          <w:szCs w:val="20"/>
        </w:rPr>
        <w:t xml:space="preserve">he highest-scoring candidate first on the panel, and </w:t>
      </w:r>
      <w:r w:rsidR="003F71B6" w:rsidRPr="00F9703D">
        <w:rPr>
          <w:rFonts w:cs="Arial"/>
          <w:szCs w:val="20"/>
        </w:rPr>
        <w:t xml:space="preserve">offer </w:t>
      </w:r>
      <w:r w:rsidRPr="00F9703D">
        <w:rPr>
          <w:rFonts w:cs="Arial"/>
          <w:szCs w:val="20"/>
        </w:rPr>
        <w:t xml:space="preserve">subsequent vacancies in order of merit. If the first candidate declines the </w:t>
      </w:r>
      <w:r w:rsidR="005C170F" w:rsidRPr="00F9703D">
        <w:rPr>
          <w:rFonts w:eastAsia="Times New Roman" w:cs="Arial"/>
          <w:bCs/>
          <w:szCs w:val="20"/>
          <w:lang w:eastAsia="en-IE"/>
        </w:rPr>
        <w:t xml:space="preserve">conditional </w:t>
      </w:r>
      <w:r w:rsidRPr="00F9703D">
        <w:rPr>
          <w:rFonts w:cs="Arial"/>
          <w:szCs w:val="20"/>
        </w:rPr>
        <w:t xml:space="preserve">job offer, </w:t>
      </w:r>
      <w:r w:rsidR="003F71B6" w:rsidRPr="00F9703D">
        <w:rPr>
          <w:rFonts w:cs="Arial"/>
          <w:szCs w:val="20"/>
        </w:rPr>
        <w:t xml:space="preserve">we offer it </w:t>
      </w:r>
      <w:r w:rsidRPr="00F9703D">
        <w:rPr>
          <w:rFonts w:cs="Arial"/>
          <w:szCs w:val="20"/>
        </w:rPr>
        <w:t xml:space="preserve">to the second candidate, and so on. Panels remain active for at least one year </w:t>
      </w:r>
      <w:r w:rsidR="003F71B6" w:rsidRPr="00F9703D">
        <w:rPr>
          <w:rFonts w:cs="Arial"/>
          <w:szCs w:val="20"/>
        </w:rPr>
        <w:t>and can extend them.</w:t>
      </w:r>
    </w:p>
    <w:p w14:paraId="51F8C81B" w14:textId="3CE0BDBB" w:rsidR="00DF0EE6" w:rsidRPr="00F9703D" w:rsidRDefault="00DF0EE6" w:rsidP="00436CA9">
      <w:pPr>
        <w:pStyle w:val="Heading1"/>
        <w:shd w:val="clear" w:color="auto" w:fill="E2EAE7"/>
        <w:spacing w:after="240"/>
        <w:rPr>
          <w:rFonts w:eastAsia="Times New Roman" w:cs="Arial"/>
          <w:b w:val="0"/>
          <w:color w:val="auto"/>
          <w:szCs w:val="20"/>
          <w:lang w:val="en-GB" w:eastAsia="zh-CN"/>
        </w:rPr>
      </w:pPr>
      <w:bookmarkStart w:id="8" w:name="_Toc208329993"/>
      <w:r w:rsidRPr="00F9703D">
        <w:rPr>
          <w:rFonts w:eastAsia="Times New Roman" w:cs="Arial"/>
          <w:b w:val="0"/>
          <w:color w:val="auto"/>
          <w:szCs w:val="20"/>
          <w:lang w:val="en-GB" w:eastAsia="zh-CN"/>
        </w:rPr>
        <w:t>Marking System</w:t>
      </w:r>
      <w:bookmarkEnd w:id="8"/>
    </w:p>
    <w:p w14:paraId="502194C4" w14:textId="3FD059B5" w:rsidR="00DF0EE6" w:rsidRPr="00F9703D" w:rsidRDefault="00DF0EE6" w:rsidP="00436CA9">
      <w:pPr>
        <w:autoSpaceDE w:val="0"/>
        <w:autoSpaceDN w:val="0"/>
        <w:adjustRightInd w:val="0"/>
        <w:spacing w:after="120" w:line="360" w:lineRule="auto"/>
        <w:rPr>
          <w:rFonts w:cs="Arial"/>
          <w:szCs w:val="20"/>
        </w:rPr>
      </w:pPr>
      <w:r w:rsidRPr="00F9703D">
        <w:rPr>
          <w:rFonts w:cs="Arial"/>
          <w:szCs w:val="20"/>
        </w:rPr>
        <w:t xml:space="preserve">Candidates </w:t>
      </w:r>
      <w:r w:rsidR="00125EBD" w:rsidRPr="00F9703D">
        <w:rPr>
          <w:rFonts w:cs="Arial"/>
          <w:szCs w:val="20"/>
        </w:rPr>
        <w:t>receive</w:t>
      </w:r>
      <w:r w:rsidRPr="00F9703D">
        <w:rPr>
          <w:rFonts w:cs="Arial"/>
          <w:szCs w:val="20"/>
        </w:rPr>
        <w:t xml:space="preserve"> marks for skill </w:t>
      </w:r>
      <w:r w:rsidR="00700F05" w:rsidRPr="00F9703D">
        <w:rPr>
          <w:rFonts w:cs="Arial"/>
          <w:szCs w:val="20"/>
        </w:rPr>
        <w:t xml:space="preserve">/ competency </w:t>
      </w:r>
      <w:r w:rsidRPr="00F9703D">
        <w:rPr>
          <w:rFonts w:cs="Arial"/>
          <w:szCs w:val="20"/>
        </w:rPr>
        <w:t>areas during the interview.  The</w:t>
      </w:r>
      <w:r w:rsidR="00125EBD" w:rsidRPr="00F9703D">
        <w:rPr>
          <w:rFonts w:cs="Arial"/>
          <w:szCs w:val="20"/>
        </w:rPr>
        <w:t xml:space="preserve"> job specification clearly outlines these </w:t>
      </w:r>
      <w:r w:rsidRPr="00F9703D">
        <w:rPr>
          <w:rFonts w:cs="Arial"/>
          <w:szCs w:val="20"/>
        </w:rPr>
        <w:t>skill / competency areas</w:t>
      </w:r>
      <w:r w:rsidR="00125EBD" w:rsidRPr="00F9703D">
        <w:rPr>
          <w:rFonts w:cs="Arial"/>
          <w:szCs w:val="20"/>
        </w:rPr>
        <w:t>.</w:t>
      </w:r>
    </w:p>
    <w:p w14:paraId="45C873D5" w14:textId="2C41BDEE" w:rsidR="00DF0EE6" w:rsidRPr="00F9703D" w:rsidRDefault="00DF0EE6" w:rsidP="00436CA9">
      <w:pPr>
        <w:autoSpaceDE w:val="0"/>
        <w:autoSpaceDN w:val="0"/>
        <w:adjustRightInd w:val="0"/>
        <w:spacing w:after="120" w:line="360" w:lineRule="auto"/>
        <w:rPr>
          <w:rFonts w:cs="Arial"/>
          <w:szCs w:val="20"/>
        </w:rPr>
      </w:pPr>
      <w:r w:rsidRPr="00F9703D">
        <w:rPr>
          <w:rFonts w:cs="Arial"/>
          <w:szCs w:val="20"/>
        </w:rPr>
        <w:t xml:space="preserve">If two candidates </w:t>
      </w:r>
      <w:r w:rsidR="005B6841" w:rsidRPr="00F9703D">
        <w:rPr>
          <w:rFonts w:cs="Arial"/>
          <w:szCs w:val="20"/>
        </w:rPr>
        <w:t>receive the</w:t>
      </w:r>
      <w:r w:rsidRPr="00F9703D">
        <w:rPr>
          <w:rFonts w:cs="Arial"/>
          <w:szCs w:val="20"/>
        </w:rPr>
        <w:t xml:space="preserve"> same </w:t>
      </w:r>
      <w:r w:rsidR="00125EBD" w:rsidRPr="00F9703D">
        <w:rPr>
          <w:rFonts w:cs="Arial"/>
          <w:szCs w:val="20"/>
        </w:rPr>
        <w:t>marks,</w:t>
      </w:r>
      <w:r w:rsidRPr="00F9703D">
        <w:rPr>
          <w:rFonts w:cs="Arial"/>
          <w:szCs w:val="20"/>
        </w:rPr>
        <w:t xml:space="preserve"> </w:t>
      </w:r>
      <w:r w:rsidR="00125EBD" w:rsidRPr="00F9703D">
        <w:rPr>
          <w:rFonts w:cs="Arial"/>
          <w:szCs w:val="20"/>
        </w:rPr>
        <w:t xml:space="preserve">we will do </w:t>
      </w:r>
      <w:r w:rsidRPr="00F9703D">
        <w:rPr>
          <w:rFonts w:cs="Arial"/>
          <w:szCs w:val="20"/>
        </w:rPr>
        <w:t xml:space="preserve">a </w:t>
      </w:r>
      <w:r w:rsidR="004021A4" w:rsidRPr="00F9703D">
        <w:rPr>
          <w:rFonts w:cs="Arial"/>
          <w:szCs w:val="20"/>
        </w:rPr>
        <w:t>second</w:t>
      </w:r>
      <w:r w:rsidRPr="00F9703D">
        <w:rPr>
          <w:rFonts w:cs="Arial"/>
          <w:szCs w:val="20"/>
        </w:rPr>
        <w:t xml:space="preserve"> ranking exercise.  </w:t>
      </w:r>
      <w:r w:rsidR="00125EBD" w:rsidRPr="00F9703D">
        <w:rPr>
          <w:rFonts w:cs="Arial"/>
          <w:szCs w:val="20"/>
        </w:rPr>
        <w:t>We will chooses a</w:t>
      </w:r>
      <w:r w:rsidRPr="00F9703D">
        <w:rPr>
          <w:rFonts w:cs="Arial"/>
          <w:szCs w:val="20"/>
        </w:rPr>
        <w:t xml:space="preserve"> pre</w:t>
      </w:r>
      <w:r w:rsidR="005B6841" w:rsidRPr="00F9703D">
        <w:rPr>
          <w:rFonts w:cs="Arial"/>
          <w:szCs w:val="20"/>
        </w:rPr>
        <w:t>determined</w:t>
      </w:r>
      <w:r w:rsidRPr="00F9703D">
        <w:rPr>
          <w:rFonts w:cs="Arial"/>
          <w:szCs w:val="20"/>
        </w:rPr>
        <w:t xml:space="preserve"> skill / competency area from the interview to further rank </w:t>
      </w:r>
      <w:r w:rsidR="005B6841" w:rsidRPr="00F9703D">
        <w:rPr>
          <w:rFonts w:cs="Arial"/>
          <w:szCs w:val="20"/>
        </w:rPr>
        <w:t xml:space="preserve">the </w:t>
      </w:r>
      <w:r w:rsidRPr="00F9703D">
        <w:rPr>
          <w:rFonts w:cs="Arial"/>
          <w:szCs w:val="20"/>
        </w:rPr>
        <w:t>successful candidates.</w:t>
      </w:r>
    </w:p>
    <w:p w14:paraId="6FBFB5D3" w14:textId="49850A67" w:rsidR="00125EBD" w:rsidRPr="00F9703D" w:rsidRDefault="00DF0EE6" w:rsidP="00436CA9">
      <w:pPr>
        <w:autoSpaceDE w:val="0"/>
        <w:autoSpaceDN w:val="0"/>
        <w:adjustRightInd w:val="0"/>
        <w:spacing w:after="120" w:line="360" w:lineRule="auto"/>
        <w:rPr>
          <w:rFonts w:cs="Arial"/>
          <w:szCs w:val="20"/>
        </w:rPr>
      </w:pPr>
      <w:r w:rsidRPr="00F9703D">
        <w:rPr>
          <w:rFonts w:cs="Arial"/>
          <w:szCs w:val="20"/>
        </w:rPr>
        <w:t>For example</w:t>
      </w:r>
      <w:r w:rsidR="00125EBD" w:rsidRPr="00F9703D">
        <w:rPr>
          <w:rFonts w:cs="Arial"/>
          <w:szCs w:val="20"/>
        </w:rPr>
        <w:t>,</w:t>
      </w:r>
      <w:r w:rsidRPr="00F9703D">
        <w:rPr>
          <w:rFonts w:cs="Arial"/>
          <w:szCs w:val="20"/>
        </w:rPr>
        <w:t xml:space="preserve"> </w:t>
      </w:r>
      <w:r w:rsidR="00125EBD" w:rsidRPr="00F9703D">
        <w:rPr>
          <w:rFonts w:cs="Arial"/>
          <w:szCs w:val="20"/>
        </w:rPr>
        <w:t>C</w:t>
      </w:r>
      <w:r w:rsidRPr="00F9703D">
        <w:rPr>
          <w:rFonts w:cs="Arial"/>
          <w:szCs w:val="20"/>
        </w:rPr>
        <w:t>andidate A and</w:t>
      </w:r>
      <w:r w:rsidR="00125EBD" w:rsidRPr="00F9703D">
        <w:rPr>
          <w:rFonts w:cs="Arial"/>
          <w:szCs w:val="20"/>
        </w:rPr>
        <w:t xml:space="preserve"> C</w:t>
      </w:r>
      <w:r w:rsidRPr="00F9703D">
        <w:rPr>
          <w:rFonts w:cs="Arial"/>
          <w:szCs w:val="20"/>
        </w:rPr>
        <w:t xml:space="preserve">andidate B both </w:t>
      </w:r>
      <w:r w:rsidR="005B6841" w:rsidRPr="00F9703D">
        <w:rPr>
          <w:rFonts w:cs="Arial"/>
          <w:szCs w:val="20"/>
        </w:rPr>
        <w:t xml:space="preserve">pass </w:t>
      </w:r>
      <w:r w:rsidR="006219B3" w:rsidRPr="00F9703D">
        <w:rPr>
          <w:rFonts w:cs="Arial"/>
          <w:szCs w:val="20"/>
        </w:rPr>
        <w:t>the interview</w:t>
      </w:r>
      <w:r w:rsidR="005B6841" w:rsidRPr="00F9703D">
        <w:rPr>
          <w:rFonts w:cs="Arial"/>
          <w:szCs w:val="20"/>
        </w:rPr>
        <w:t xml:space="preserve"> and score</w:t>
      </w:r>
      <w:r w:rsidRPr="00F9703D">
        <w:rPr>
          <w:rFonts w:cs="Arial"/>
          <w:szCs w:val="20"/>
        </w:rPr>
        <w:t xml:space="preserve"> 421, which would place them </w:t>
      </w:r>
      <w:r w:rsidR="005B6841" w:rsidRPr="00F9703D">
        <w:rPr>
          <w:rFonts w:cs="Arial"/>
          <w:szCs w:val="20"/>
        </w:rPr>
        <w:t xml:space="preserve">jointly </w:t>
      </w:r>
      <w:r w:rsidRPr="00F9703D">
        <w:rPr>
          <w:rFonts w:cs="Arial"/>
          <w:szCs w:val="20"/>
        </w:rPr>
        <w:t xml:space="preserve">at number 3 on the panel. </w:t>
      </w:r>
      <w:r w:rsidR="005B6841" w:rsidRPr="00F9703D">
        <w:rPr>
          <w:rFonts w:cs="Arial"/>
          <w:szCs w:val="20"/>
        </w:rPr>
        <w:t xml:space="preserve">In this example, </w:t>
      </w:r>
      <w:r w:rsidRPr="00F9703D">
        <w:rPr>
          <w:rFonts w:cs="Arial"/>
          <w:szCs w:val="20"/>
        </w:rPr>
        <w:t xml:space="preserve">Professional Knowledge </w:t>
      </w:r>
      <w:r w:rsidR="005B6841" w:rsidRPr="00F9703D">
        <w:rPr>
          <w:rFonts w:cs="Arial"/>
          <w:szCs w:val="20"/>
        </w:rPr>
        <w:t>is</w:t>
      </w:r>
      <w:r w:rsidRPr="00F9703D">
        <w:rPr>
          <w:rFonts w:cs="Arial"/>
          <w:szCs w:val="20"/>
        </w:rPr>
        <w:t xml:space="preserve"> the secondary ranking area</w:t>
      </w:r>
      <w:r w:rsidR="005B6841" w:rsidRPr="00F9703D">
        <w:rPr>
          <w:rFonts w:cs="Arial"/>
          <w:szCs w:val="20"/>
        </w:rPr>
        <w:t xml:space="preserve">. </w:t>
      </w:r>
    </w:p>
    <w:p w14:paraId="17C19B7C" w14:textId="77777777" w:rsidR="00125EBD" w:rsidRPr="00F9703D" w:rsidRDefault="00DF0EE6" w:rsidP="00436CA9">
      <w:pPr>
        <w:autoSpaceDE w:val="0"/>
        <w:autoSpaceDN w:val="0"/>
        <w:adjustRightInd w:val="0"/>
        <w:spacing w:after="120" w:line="360" w:lineRule="auto"/>
        <w:rPr>
          <w:rFonts w:cs="Arial"/>
          <w:szCs w:val="20"/>
        </w:rPr>
      </w:pPr>
      <w:r w:rsidRPr="00F9703D">
        <w:rPr>
          <w:rFonts w:cs="Arial"/>
          <w:szCs w:val="20"/>
        </w:rPr>
        <w:t xml:space="preserve">Candidate A scored 69 in the Professional Knowledge element and Candidate B scored 68. </w:t>
      </w:r>
      <w:r w:rsidR="00125EBD" w:rsidRPr="00F9703D">
        <w:rPr>
          <w:rFonts w:cs="Arial"/>
          <w:szCs w:val="20"/>
        </w:rPr>
        <w:t xml:space="preserve">The candidate who scored highest in this area and expressed interest will receive the </w:t>
      </w:r>
      <w:r w:rsidR="00125EBD" w:rsidRPr="00F9703D">
        <w:rPr>
          <w:rFonts w:eastAsia="Times New Roman" w:cs="Arial"/>
          <w:bCs/>
          <w:szCs w:val="20"/>
          <w:lang w:eastAsia="en-IE"/>
        </w:rPr>
        <w:t>conditional</w:t>
      </w:r>
      <w:r w:rsidR="00125EBD" w:rsidRPr="00F9703D">
        <w:rPr>
          <w:rFonts w:cs="Arial"/>
          <w:szCs w:val="20"/>
        </w:rPr>
        <w:t xml:space="preserve"> job offer first. </w:t>
      </w:r>
    </w:p>
    <w:p w14:paraId="5EA2731B" w14:textId="272B3181" w:rsidR="00DF0EE6" w:rsidRPr="00F9703D" w:rsidRDefault="00125EBD" w:rsidP="00436CA9">
      <w:pPr>
        <w:autoSpaceDE w:val="0"/>
        <w:autoSpaceDN w:val="0"/>
        <w:adjustRightInd w:val="0"/>
        <w:spacing w:after="120" w:line="360" w:lineRule="auto"/>
        <w:rPr>
          <w:rFonts w:cs="Arial"/>
          <w:szCs w:val="20"/>
        </w:rPr>
      </w:pPr>
      <w:r w:rsidRPr="00F9703D">
        <w:rPr>
          <w:rFonts w:cs="Arial"/>
          <w:szCs w:val="20"/>
        </w:rPr>
        <w:lastRenderedPageBreak/>
        <w:t>This means we will place C</w:t>
      </w:r>
      <w:r w:rsidR="00DF0EE6" w:rsidRPr="00F9703D">
        <w:rPr>
          <w:rFonts w:cs="Arial"/>
          <w:szCs w:val="20"/>
        </w:rPr>
        <w:t xml:space="preserve">andidate A </w:t>
      </w:r>
      <w:r w:rsidRPr="00F9703D">
        <w:rPr>
          <w:rFonts w:cs="Arial"/>
          <w:szCs w:val="20"/>
        </w:rPr>
        <w:t>a</w:t>
      </w:r>
      <w:r w:rsidR="000D0896" w:rsidRPr="00F9703D">
        <w:rPr>
          <w:rFonts w:cs="Arial"/>
          <w:szCs w:val="20"/>
        </w:rPr>
        <w:t>t</w:t>
      </w:r>
      <w:r w:rsidR="00DF0EE6" w:rsidRPr="00F9703D">
        <w:rPr>
          <w:rFonts w:cs="Arial"/>
          <w:szCs w:val="20"/>
        </w:rPr>
        <w:t xml:space="preserve"> 3</w:t>
      </w:r>
      <w:r w:rsidR="00DC4F7F" w:rsidRPr="00F9703D">
        <w:rPr>
          <w:rFonts w:cs="Arial"/>
          <w:szCs w:val="20"/>
        </w:rPr>
        <w:t>a</w:t>
      </w:r>
      <w:r w:rsidR="00DF0EE6" w:rsidRPr="00F9703D">
        <w:rPr>
          <w:rFonts w:cs="Arial"/>
          <w:szCs w:val="20"/>
        </w:rPr>
        <w:t xml:space="preserve"> </w:t>
      </w:r>
      <w:r w:rsidRPr="00F9703D">
        <w:rPr>
          <w:rFonts w:cs="Arial"/>
          <w:szCs w:val="20"/>
        </w:rPr>
        <w:t xml:space="preserve">on the panel </w:t>
      </w:r>
      <w:r w:rsidR="00DF0EE6" w:rsidRPr="00F9703D">
        <w:rPr>
          <w:rFonts w:cs="Arial"/>
          <w:szCs w:val="20"/>
        </w:rPr>
        <w:t>and Candidate B a</w:t>
      </w:r>
      <w:r w:rsidR="000D0896" w:rsidRPr="00F9703D">
        <w:rPr>
          <w:rFonts w:cs="Arial"/>
          <w:szCs w:val="20"/>
        </w:rPr>
        <w:t>t</w:t>
      </w:r>
      <w:r w:rsidR="00DF0EE6" w:rsidRPr="00F9703D">
        <w:rPr>
          <w:rFonts w:cs="Arial"/>
          <w:szCs w:val="20"/>
        </w:rPr>
        <w:t xml:space="preserve"> 3b. </w:t>
      </w:r>
    </w:p>
    <w:p w14:paraId="55D467B4" w14:textId="64736C84" w:rsidR="005B6841" w:rsidRPr="00F9703D" w:rsidRDefault="000D0896" w:rsidP="00436CA9">
      <w:pPr>
        <w:autoSpaceDE w:val="0"/>
        <w:autoSpaceDN w:val="0"/>
        <w:adjustRightInd w:val="0"/>
        <w:spacing w:after="120" w:line="360" w:lineRule="auto"/>
        <w:rPr>
          <w:rFonts w:cs="Arial"/>
          <w:szCs w:val="20"/>
        </w:rPr>
      </w:pPr>
      <w:r w:rsidRPr="00F9703D">
        <w:rPr>
          <w:rFonts w:cs="Arial"/>
          <w:szCs w:val="20"/>
        </w:rPr>
        <w:t>If two</w:t>
      </w:r>
      <w:r w:rsidR="00DF0EE6" w:rsidRPr="00F9703D">
        <w:rPr>
          <w:rFonts w:cs="Arial"/>
          <w:szCs w:val="20"/>
        </w:rPr>
        <w:t xml:space="preserve"> candidates have the same m</w:t>
      </w:r>
      <w:r w:rsidRPr="00F9703D">
        <w:rPr>
          <w:rFonts w:cs="Arial"/>
          <w:szCs w:val="20"/>
        </w:rPr>
        <w:t xml:space="preserve">ark on the secondary ranking, </w:t>
      </w:r>
      <w:r w:rsidR="00125EBD" w:rsidRPr="00F9703D">
        <w:rPr>
          <w:rFonts w:cs="Arial"/>
          <w:szCs w:val="20"/>
        </w:rPr>
        <w:t xml:space="preserve">we will apply </w:t>
      </w:r>
      <w:r w:rsidRPr="00F9703D">
        <w:rPr>
          <w:rFonts w:cs="Arial"/>
          <w:szCs w:val="20"/>
        </w:rPr>
        <w:t>a</w:t>
      </w:r>
      <w:r w:rsidR="00A02D6A" w:rsidRPr="00F9703D">
        <w:rPr>
          <w:rFonts w:cs="Arial"/>
          <w:strike/>
          <w:szCs w:val="20"/>
        </w:rPr>
        <w:t xml:space="preserve"> </w:t>
      </w:r>
      <w:r w:rsidRPr="00F9703D">
        <w:rPr>
          <w:rFonts w:cs="Arial"/>
          <w:szCs w:val="20"/>
        </w:rPr>
        <w:t xml:space="preserve">third </w:t>
      </w:r>
      <w:r w:rsidR="00DF0EE6" w:rsidRPr="00F9703D">
        <w:rPr>
          <w:rFonts w:cs="Arial"/>
          <w:szCs w:val="20"/>
        </w:rPr>
        <w:t>ranking</w:t>
      </w:r>
      <w:r w:rsidRPr="00F9703D">
        <w:rPr>
          <w:rFonts w:cs="Arial"/>
          <w:szCs w:val="20"/>
        </w:rPr>
        <w:t xml:space="preserve"> exercise</w:t>
      </w:r>
      <w:r w:rsidR="00DF0EE6" w:rsidRPr="00F9703D">
        <w:rPr>
          <w:rFonts w:cs="Arial"/>
          <w:szCs w:val="20"/>
        </w:rPr>
        <w:t xml:space="preserve"> and so forth.</w:t>
      </w:r>
    </w:p>
    <w:p w14:paraId="37ABB984" w14:textId="32FF1866" w:rsidR="00DF0EE6" w:rsidRPr="00F9703D" w:rsidRDefault="00125EBD" w:rsidP="00436CA9">
      <w:pPr>
        <w:spacing w:after="120" w:line="360" w:lineRule="auto"/>
        <w:rPr>
          <w:rFonts w:cs="Arial"/>
          <w:szCs w:val="20"/>
        </w:rPr>
      </w:pPr>
      <w:r w:rsidRPr="00F9703D">
        <w:rPr>
          <w:rFonts w:cs="Arial"/>
          <w:szCs w:val="20"/>
        </w:rPr>
        <w:t>You must achieve a minimum score of 40 in each skill/competency area only then are you considered successful for a panel.</w:t>
      </w:r>
    </w:p>
    <w:p w14:paraId="7F57C7C9" w14:textId="33AF1BE1" w:rsidR="009646AB" w:rsidRPr="00F9703D" w:rsidRDefault="009646AB">
      <w:pPr>
        <w:rPr>
          <w:rFonts w:cs="Arial"/>
          <w:szCs w:val="20"/>
        </w:rPr>
      </w:pPr>
      <w:r w:rsidRPr="00F9703D">
        <w:rPr>
          <w:rFonts w:cs="Arial"/>
          <w:szCs w:val="2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F9703D" w14:paraId="3C38DBE1" w14:textId="77777777" w:rsidTr="000D0896">
        <w:trPr>
          <w:cantSplit/>
          <w:trHeight w:val="474"/>
        </w:trPr>
        <w:tc>
          <w:tcPr>
            <w:tcW w:w="9322" w:type="dxa"/>
            <w:gridSpan w:val="4"/>
            <w:shd w:val="clear" w:color="auto" w:fill="E2EAE7"/>
            <w:vAlign w:val="center"/>
          </w:tcPr>
          <w:p w14:paraId="49A43959" w14:textId="30EFC73D" w:rsidR="000D0896" w:rsidRPr="00F9703D" w:rsidRDefault="000D0896" w:rsidP="00436CA9">
            <w:pPr>
              <w:spacing w:after="120" w:line="360" w:lineRule="auto"/>
              <w:jc w:val="center"/>
              <w:rPr>
                <w:rFonts w:cs="Arial"/>
                <w:szCs w:val="20"/>
              </w:rPr>
            </w:pPr>
            <w:r w:rsidRPr="00F9703D">
              <w:rPr>
                <w:rFonts w:cs="Arial"/>
                <w:szCs w:val="20"/>
              </w:rPr>
              <w:lastRenderedPageBreak/>
              <w:t>Scoring Guide</w:t>
            </w:r>
          </w:p>
        </w:tc>
      </w:tr>
      <w:tr w:rsidR="000D0896" w:rsidRPr="00F9703D" w14:paraId="32FA703B" w14:textId="77777777" w:rsidTr="003C75C7">
        <w:trPr>
          <w:trHeight w:val="1343"/>
        </w:trPr>
        <w:tc>
          <w:tcPr>
            <w:tcW w:w="1980" w:type="dxa"/>
            <w:vAlign w:val="center"/>
          </w:tcPr>
          <w:p w14:paraId="6C582AB1" w14:textId="77777777" w:rsidR="000D0896" w:rsidRPr="00F9703D" w:rsidRDefault="000D0896" w:rsidP="00436CA9">
            <w:pPr>
              <w:spacing w:after="120" w:line="360" w:lineRule="auto"/>
              <w:jc w:val="center"/>
              <w:rPr>
                <w:rFonts w:cs="Arial"/>
                <w:szCs w:val="20"/>
              </w:rPr>
            </w:pPr>
            <w:r w:rsidRPr="00F9703D">
              <w:rPr>
                <w:rFonts w:cs="Arial"/>
                <w:szCs w:val="20"/>
              </w:rPr>
              <w:t>Little Evidence</w:t>
            </w:r>
            <w:r w:rsidRPr="00F9703D">
              <w:rPr>
                <w:rFonts w:cs="Arial"/>
                <w:szCs w:val="20"/>
              </w:rPr>
              <w:br/>
              <w:t>of this key skill area presented</w:t>
            </w:r>
          </w:p>
        </w:tc>
        <w:tc>
          <w:tcPr>
            <w:tcW w:w="2693" w:type="dxa"/>
            <w:tcBorders>
              <w:bottom w:val="single" w:sz="4" w:space="0" w:color="auto"/>
            </w:tcBorders>
            <w:vAlign w:val="center"/>
          </w:tcPr>
          <w:p w14:paraId="0D6AADFB" w14:textId="77777777" w:rsidR="000D0896" w:rsidRPr="00F9703D" w:rsidRDefault="000D0896" w:rsidP="00436CA9">
            <w:pPr>
              <w:spacing w:after="120" w:line="360" w:lineRule="auto"/>
              <w:jc w:val="center"/>
              <w:rPr>
                <w:rFonts w:cs="Arial"/>
                <w:szCs w:val="20"/>
              </w:rPr>
            </w:pPr>
            <w:r w:rsidRPr="00F9703D">
              <w:rPr>
                <w:rFonts w:cs="Arial"/>
                <w:szCs w:val="20"/>
              </w:rPr>
              <w:t>Adequate / Satisfactory</w:t>
            </w:r>
            <w:r w:rsidRPr="00F9703D">
              <w:rPr>
                <w:rFonts w:cs="Arial"/>
                <w:szCs w:val="20"/>
              </w:rPr>
              <w:br/>
              <w:t>evidence of this key skill area presented</w:t>
            </w:r>
          </w:p>
        </w:tc>
        <w:tc>
          <w:tcPr>
            <w:tcW w:w="2126" w:type="dxa"/>
            <w:vAlign w:val="center"/>
          </w:tcPr>
          <w:p w14:paraId="50A13C64" w14:textId="79BB3969" w:rsidR="000D0896" w:rsidRPr="00F9703D" w:rsidRDefault="000D0896" w:rsidP="00436CA9">
            <w:pPr>
              <w:spacing w:after="120" w:line="360" w:lineRule="auto"/>
              <w:jc w:val="center"/>
              <w:rPr>
                <w:rFonts w:cs="Arial"/>
                <w:szCs w:val="20"/>
              </w:rPr>
            </w:pPr>
            <w:r w:rsidRPr="00F9703D">
              <w:rPr>
                <w:rFonts w:cs="Arial"/>
                <w:szCs w:val="20"/>
              </w:rPr>
              <w:t>Good</w:t>
            </w:r>
            <w:r w:rsidRPr="00F9703D">
              <w:rPr>
                <w:rFonts w:cs="Arial"/>
                <w:szCs w:val="20"/>
              </w:rPr>
              <w:br/>
              <w:t>evidence of this key skill area presented</w:t>
            </w:r>
          </w:p>
        </w:tc>
        <w:tc>
          <w:tcPr>
            <w:tcW w:w="2523" w:type="dxa"/>
            <w:vAlign w:val="center"/>
          </w:tcPr>
          <w:p w14:paraId="5496A9BC" w14:textId="1E967193" w:rsidR="000D0896" w:rsidRPr="00F9703D" w:rsidRDefault="000D0896" w:rsidP="00436CA9">
            <w:pPr>
              <w:spacing w:after="120" w:line="360" w:lineRule="auto"/>
              <w:jc w:val="center"/>
              <w:rPr>
                <w:rFonts w:cs="Arial"/>
                <w:szCs w:val="20"/>
              </w:rPr>
            </w:pPr>
            <w:r w:rsidRPr="00F9703D">
              <w:rPr>
                <w:rFonts w:cs="Arial"/>
                <w:szCs w:val="20"/>
              </w:rPr>
              <w:t>Strong</w:t>
            </w:r>
            <w:r w:rsidRPr="00F9703D">
              <w:rPr>
                <w:rFonts w:cs="Arial"/>
                <w:szCs w:val="20"/>
              </w:rPr>
              <w:br/>
              <w:t>evidence of this key skill area presented</w:t>
            </w:r>
          </w:p>
        </w:tc>
      </w:tr>
      <w:tr w:rsidR="000D0896" w:rsidRPr="00F9703D" w14:paraId="65D29E0B" w14:textId="77777777" w:rsidTr="000D0896">
        <w:trPr>
          <w:cantSplit/>
          <w:trHeight w:val="356"/>
        </w:trPr>
        <w:tc>
          <w:tcPr>
            <w:tcW w:w="1980" w:type="dxa"/>
            <w:shd w:val="clear" w:color="auto" w:fill="E2EAE7"/>
            <w:vAlign w:val="center"/>
          </w:tcPr>
          <w:p w14:paraId="4CB06698" w14:textId="77777777" w:rsidR="000D0896" w:rsidRPr="00F9703D" w:rsidRDefault="000D0896" w:rsidP="00436CA9">
            <w:pPr>
              <w:spacing w:after="120" w:line="360" w:lineRule="auto"/>
              <w:jc w:val="center"/>
              <w:rPr>
                <w:rFonts w:cs="Arial"/>
                <w:szCs w:val="20"/>
              </w:rPr>
            </w:pPr>
            <w:r w:rsidRPr="00F9703D">
              <w:rPr>
                <w:rFonts w:cs="Arial"/>
                <w:szCs w:val="20"/>
              </w:rPr>
              <w:t>1 – 39</w:t>
            </w:r>
          </w:p>
        </w:tc>
        <w:tc>
          <w:tcPr>
            <w:tcW w:w="2693" w:type="dxa"/>
            <w:shd w:val="clear" w:color="auto" w:fill="E2EAE7"/>
            <w:vAlign w:val="center"/>
          </w:tcPr>
          <w:p w14:paraId="265CA2EC" w14:textId="77777777" w:rsidR="000D0896" w:rsidRPr="00F9703D" w:rsidRDefault="000D0896" w:rsidP="00436CA9">
            <w:pPr>
              <w:spacing w:after="120" w:line="360" w:lineRule="auto"/>
              <w:jc w:val="center"/>
              <w:rPr>
                <w:rFonts w:cs="Arial"/>
                <w:szCs w:val="20"/>
              </w:rPr>
            </w:pPr>
            <w:r w:rsidRPr="00F9703D">
              <w:rPr>
                <w:rFonts w:cs="Arial"/>
                <w:szCs w:val="20"/>
              </w:rPr>
              <w:t>40 - 69</w:t>
            </w:r>
          </w:p>
        </w:tc>
        <w:tc>
          <w:tcPr>
            <w:tcW w:w="2126" w:type="dxa"/>
            <w:shd w:val="clear" w:color="auto" w:fill="E2EAE7"/>
            <w:vAlign w:val="center"/>
          </w:tcPr>
          <w:p w14:paraId="4AE2F912" w14:textId="77777777" w:rsidR="000D0896" w:rsidRPr="00F9703D" w:rsidRDefault="000D0896" w:rsidP="00436CA9">
            <w:pPr>
              <w:spacing w:after="120" w:line="360" w:lineRule="auto"/>
              <w:jc w:val="center"/>
              <w:rPr>
                <w:rFonts w:cs="Arial"/>
                <w:szCs w:val="20"/>
              </w:rPr>
            </w:pPr>
            <w:r w:rsidRPr="00F9703D">
              <w:rPr>
                <w:rFonts w:cs="Arial"/>
                <w:szCs w:val="20"/>
              </w:rPr>
              <w:t>70- 89</w:t>
            </w:r>
          </w:p>
        </w:tc>
        <w:tc>
          <w:tcPr>
            <w:tcW w:w="2523" w:type="dxa"/>
            <w:shd w:val="clear" w:color="auto" w:fill="E2EAE7"/>
            <w:vAlign w:val="center"/>
          </w:tcPr>
          <w:p w14:paraId="007A105E" w14:textId="77777777" w:rsidR="000D0896" w:rsidRPr="00F9703D" w:rsidRDefault="000D0896" w:rsidP="00436CA9">
            <w:pPr>
              <w:spacing w:after="120" w:line="360" w:lineRule="auto"/>
              <w:jc w:val="center"/>
              <w:rPr>
                <w:rFonts w:cs="Arial"/>
                <w:szCs w:val="20"/>
              </w:rPr>
            </w:pPr>
            <w:r w:rsidRPr="00F9703D">
              <w:rPr>
                <w:rFonts w:cs="Arial"/>
                <w:szCs w:val="20"/>
              </w:rPr>
              <w:t>90 - 100</w:t>
            </w:r>
          </w:p>
        </w:tc>
      </w:tr>
    </w:tbl>
    <w:p w14:paraId="29F3BD06" w14:textId="77777777" w:rsidR="00125EBD" w:rsidRPr="00F9703D" w:rsidRDefault="00125EBD" w:rsidP="00436CA9">
      <w:pPr>
        <w:spacing w:after="120" w:line="360" w:lineRule="auto"/>
        <w:rPr>
          <w:rFonts w:cs="Arial"/>
          <w:szCs w:val="20"/>
        </w:rPr>
      </w:pPr>
    </w:p>
    <w:p w14:paraId="3D66FE55" w14:textId="5C9E008F" w:rsidR="00A06C0A" w:rsidRPr="00F9703D" w:rsidRDefault="005B6841" w:rsidP="00436CA9">
      <w:pPr>
        <w:spacing w:after="120" w:line="360" w:lineRule="auto"/>
        <w:rPr>
          <w:rFonts w:cs="Arial"/>
          <w:szCs w:val="20"/>
        </w:rPr>
      </w:pPr>
      <w:r w:rsidRPr="00F9703D">
        <w:rPr>
          <w:rFonts w:cs="Arial"/>
          <w:szCs w:val="20"/>
        </w:rPr>
        <w:t xml:space="preserve">The Scoring Guide illustrates the breakdown of Scoring Bands used by </w:t>
      </w:r>
      <w:r w:rsidR="007704C4" w:rsidRPr="00F9703D">
        <w:rPr>
          <w:rFonts w:cs="Arial"/>
          <w:szCs w:val="20"/>
        </w:rPr>
        <w:t xml:space="preserve">the interview board </w:t>
      </w:r>
      <w:r w:rsidRPr="00F9703D">
        <w:rPr>
          <w:rFonts w:cs="Arial"/>
          <w:szCs w:val="20"/>
        </w:rPr>
        <w:t xml:space="preserve">to evaluate candidates' performance. </w:t>
      </w:r>
      <w:r w:rsidR="007704C4" w:rsidRPr="00F9703D">
        <w:rPr>
          <w:rFonts w:cs="Arial"/>
          <w:szCs w:val="20"/>
        </w:rPr>
        <w:t>T</w:t>
      </w:r>
      <w:r w:rsidRPr="00F9703D">
        <w:rPr>
          <w:rFonts w:cs="Arial"/>
          <w:szCs w:val="20"/>
        </w:rPr>
        <w:t xml:space="preserve">he wording used in your </w:t>
      </w:r>
      <w:r w:rsidR="007704C4" w:rsidRPr="00F9703D">
        <w:rPr>
          <w:rFonts w:cs="Arial"/>
          <w:szCs w:val="20"/>
        </w:rPr>
        <w:t>interview-marking</w:t>
      </w:r>
      <w:r w:rsidRPr="00F9703D">
        <w:rPr>
          <w:rFonts w:cs="Arial"/>
          <w:szCs w:val="20"/>
        </w:rPr>
        <w:t xml:space="preserve"> sheet may </w:t>
      </w:r>
      <w:r w:rsidR="005034C1" w:rsidRPr="00F9703D">
        <w:rPr>
          <w:rFonts w:cs="Arial"/>
          <w:szCs w:val="20"/>
        </w:rPr>
        <w:t xml:space="preserve">vary </w:t>
      </w:r>
      <w:r w:rsidRPr="00F9703D">
        <w:rPr>
          <w:rFonts w:cs="Arial"/>
          <w:szCs w:val="20"/>
        </w:rPr>
        <w:t xml:space="preserve">slightly. For example, if your score falls </w:t>
      </w:r>
      <w:r w:rsidR="00DC4F7F" w:rsidRPr="00F9703D">
        <w:rPr>
          <w:rFonts w:cs="Arial"/>
          <w:szCs w:val="20"/>
        </w:rPr>
        <w:t>within</w:t>
      </w:r>
      <w:r w:rsidRPr="00F9703D">
        <w:rPr>
          <w:rFonts w:cs="Arial"/>
          <w:szCs w:val="20"/>
        </w:rPr>
        <w:t xml:space="preserve"> 40-</w:t>
      </w:r>
      <w:r w:rsidR="00DC4F7F" w:rsidRPr="00F9703D">
        <w:rPr>
          <w:rFonts w:cs="Arial"/>
          <w:szCs w:val="20"/>
        </w:rPr>
        <w:t xml:space="preserve">69 for a skill/competency area </w:t>
      </w:r>
      <w:r w:rsidRPr="00F9703D">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F9703D" w:rsidRDefault="000D0896" w:rsidP="00436CA9">
      <w:pPr>
        <w:pStyle w:val="Heading1"/>
        <w:shd w:val="clear" w:color="auto" w:fill="E2EAE7"/>
        <w:spacing w:after="240"/>
        <w:rPr>
          <w:rFonts w:eastAsia="Times New Roman" w:cs="Arial"/>
          <w:b w:val="0"/>
          <w:color w:val="auto"/>
          <w:szCs w:val="20"/>
          <w:lang w:val="en-GB" w:eastAsia="zh-CN"/>
        </w:rPr>
      </w:pPr>
      <w:bookmarkStart w:id="9" w:name="_Toc208329994"/>
      <w:r w:rsidRPr="00F9703D">
        <w:rPr>
          <w:rFonts w:eastAsia="Times New Roman" w:cs="Arial"/>
          <w:b w:val="0"/>
          <w:color w:val="auto"/>
          <w:szCs w:val="20"/>
          <w:lang w:val="en-GB" w:eastAsia="zh-CN"/>
        </w:rPr>
        <w:t>Future panels</w:t>
      </w:r>
      <w:bookmarkEnd w:id="9"/>
    </w:p>
    <w:p w14:paraId="026863B7" w14:textId="5451F3AF" w:rsidR="0016327E" w:rsidRPr="00F9703D" w:rsidRDefault="0016327E" w:rsidP="00436CA9">
      <w:pPr>
        <w:pStyle w:val="ListParagraph"/>
        <w:spacing w:after="120" w:line="360" w:lineRule="auto"/>
        <w:ind w:left="0"/>
        <w:contextualSpacing w:val="0"/>
        <w:rPr>
          <w:rFonts w:eastAsia="Times New Roman" w:cs="Arial"/>
          <w:szCs w:val="20"/>
          <w:lang w:eastAsia="en-IE"/>
        </w:rPr>
      </w:pPr>
      <w:r w:rsidRPr="00F9703D">
        <w:rPr>
          <w:rFonts w:eastAsia="Times New Roman" w:cs="Arial"/>
          <w:szCs w:val="20"/>
          <w:lang w:eastAsia="en-IE"/>
        </w:rPr>
        <w:t xml:space="preserve">The HSE may contact all available successful candidates if the panels are exhausted. </w:t>
      </w:r>
      <w:r w:rsidR="009646AB" w:rsidRPr="00F9703D">
        <w:rPr>
          <w:rFonts w:eastAsia="Times New Roman" w:cs="Arial"/>
          <w:szCs w:val="20"/>
          <w:lang w:eastAsia="en-IE"/>
        </w:rPr>
        <w:t>We may extend t</w:t>
      </w:r>
      <w:r w:rsidRPr="00F9703D">
        <w:rPr>
          <w:rFonts w:eastAsia="Times New Roman" w:cs="Arial"/>
          <w:szCs w:val="20"/>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F9703D" w:rsidRDefault="00396CCD" w:rsidP="00436CA9">
      <w:pPr>
        <w:pStyle w:val="Heading1"/>
        <w:shd w:val="clear" w:color="auto" w:fill="E2EAE7"/>
        <w:spacing w:after="240"/>
        <w:rPr>
          <w:rFonts w:eastAsia="Times New Roman" w:cs="Arial"/>
          <w:b w:val="0"/>
          <w:color w:val="auto"/>
          <w:szCs w:val="20"/>
          <w:lang w:val="en-GB" w:eastAsia="zh-CN"/>
        </w:rPr>
      </w:pPr>
      <w:bookmarkStart w:id="10" w:name="_Toc208329995"/>
      <w:r w:rsidRPr="00F9703D">
        <w:rPr>
          <w:rFonts w:eastAsia="Times New Roman" w:cs="Arial"/>
          <w:b w:val="0"/>
          <w:color w:val="auto"/>
          <w:szCs w:val="20"/>
          <w:lang w:val="en-GB" w:eastAsia="zh-CN"/>
        </w:rPr>
        <w:t xml:space="preserve"> Invitation to</w:t>
      </w:r>
      <w:r w:rsidR="009646AB" w:rsidRPr="00F9703D">
        <w:rPr>
          <w:rFonts w:eastAsia="Times New Roman" w:cs="Arial"/>
          <w:b w:val="0"/>
          <w:color w:val="auto"/>
          <w:szCs w:val="20"/>
          <w:lang w:val="en-GB" w:eastAsia="zh-CN"/>
        </w:rPr>
        <w:t xml:space="preserve"> proceed</w:t>
      </w:r>
      <w:bookmarkEnd w:id="10"/>
      <w:r w:rsidR="009646AB" w:rsidRPr="00F9703D">
        <w:rPr>
          <w:rFonts w:eastAsia="Times New Roman" w:cs="Arial"/>
          <w:b w:val="0"/>
          <w:color w:val="auto"/>
          <w:szCs w:val="20"/>
          <w:lang w:val="en-GB" w:eastAsia="zh-CN"/>
        </w:rPr>
        <w:t xml:space="preserve"> </w:t>
      </w:r>
      <w:r w:rsidRPr="00F9703D">
        <w:rPr>
          <w:rFonts w:eastAsia="Times New Roman" w:cs="Arial"/>
          <w:b w:val="0"/>
          <w:color w:val="auto"/>
          <w:szCs w:val="20"/>
          <w:lang w:val="en-GB" w:eastAsia="zh-CN"/>
        </w:rPr>
        <w:t>to pre-employment clearances</w:t>
      </w:r>
    </w:p>
    <w:p w14:paraId="0D620F8A" w14:textId="7CC9D662" w:rsidR="004D5483" w:rsidRPr="00F9703D" w:rsidRDefault="0016327E" w:rsidP="00436CA9">
      <w:pPr>
        <w:spacing w:after="120" w:line="360" w:lineRule="auto"/>
        <w:rPr>
          <w:rFonts w:cs="Arial"/>
          <w:szCs w:val="20"/>
        </w:rPr>
      </w:pPr>
      <w:r w:rsidRPr="00F9703D">
        <w:rPr>
          <w:rFonts w:cs="Arial"/>
          <w:szCs w:val="20"/>
        </w:rPr>
        <w:t xml:space="preserve">The </w:t>
      </w:r>
      <w:r w:rsidR="00DC4616" w:rsidRPr="00F9703D">
        <w:rPr>
          <w:rFonts w:cs="Arial"/>
          <w:szCs w:val="20"/>
        </w:rPr>
        <w:t xml:space="preserve">written </w:t>
      </w:r>
      <w:r w:rsidRPr="00F9703D">
        <w:rPr>
          <w:rFonts w:cs="Arial"/>
          <w:szCs w:val="20"/>
        </w:rPr>
        <w:t xml:space="preserve">communication sent </w:t>
      </w:r>
      <w:r w:rsidR="00583D05" w:rsidRPr="00F9703D">
        <w:rPr>
          <w:rFonts w:cs="Arial"/>
          <w:szCs w:val="20"/>
        </w:rPr>
        <w:t>to you will include the timeframe</w:t>
      </w:r>
      <w:r w:rsidRPr="00F9703D">
        <w:rPr>
          <w:rFonts w:cs="Arial"/>
          <w:szCs w:val="20"/>
        </w:rPr>
        <w:t>s and panel management rules for each individual post relevant to your order of merit on the panel</w:t>
      </w:r>
      <w:r w:rsidR="00FD2F5B" w:rsidRPr="00F9703D">
        <w:rPr>
          <w:rFonts w:cs="Arial"/>
          <w:szCs w:val="20"/>
        </w:rPr>
        <w:t>. R</w:t>
      </w:r>
      <w:r w:rsidRPr="00F9703D">
        <w:rPr>
          <w:rFonts w:cs="Arial"/>
          <w:szCs w:val="20"/>
        </w:rPr>
        <w:t xml:space="preserve">efer to </w:t>
      </w:r>
      <w:hyperlink w:anchor="_Appendix:_6_Panel" w:history="1">
        <w:r w:rsidR="009646AB" w:rsidRPr="00F9703D">
          <w:rPr>
            <w:rStyle w:val="Hyperlink"/>
            <w:rFonts w:cs="Arial"/>
            <w:color w:val="auto"/>
            <w:szCs w:val="20"/>
          </w:rPr>
          <w:t>appendix 5</w:t>
        </w:r>
      </w:hyperlink>
      <w:r w:rsidR="00774BFC" w:rsidRPr="00F9703D">
        <w:rPr>
          <w:rFonts w:cs="Arial"/>
          <w:szCs w:val="20"/>
        </w:rPr>
        <w:t xml:space="preserve"> for a </w:t>
      </w:r>
      <w:r w:rsidRPr="00F9703D">
        <w:rPr>
          <w:rFonts w:cs="Arial"/>
          <w:szCs w:val="20"/>
        </w:rPr>
        <w:t>complete</w:t>
      </w:r>
      <w:r w:rsidR="00774BFC" w:rsidRPr="00F9703D">
        <w:rPr>
          <w:rFonts w:cs="Arial"/>
          <w:szCs w:val="20"/>
        </w:rPr>
        <w:t xml:space="preserve"> outline of the panel management rules.  </w:t>
      </w:r>
    </w:p>
    <w:p w14:paraId="6691182A" w14:textId="778B16F3" w:rsidR="004D5483" w:rsidRPr="00F9703D" w:rsidRDefault="00774BFC" w:rsidP="00436CA9">
      <w:pPr>
        <w:pStyle w:val="Heading1"/>
        <w:shd w:val="clear" w:color="auto" w:fill="E2EAE7"/>
        <w:spacing w:after="240"/>
        <w:rPr>
          <w:rFonts w:eastAsia="Times New Roman" w:cs="Arial"/>
          <w:b w:val="0"/>
          <w:color w:val="auto"/>
          <w:szCs w:val="20"/>
          <w:lang w:val="en-GB" w:eastAsia="zh-CN"/>
        </w:rPr>
      </w:pPr>
      <w:bookmarkStart w:id="11" w:name="_Toc208329996"/>
      <w:r w:rsidRPr="00F9703D">
        <w:rPr>
          <w:rFonts w:eastAsia="Times New Roman" w:cs="Arial"/>
          <w:b w:val="0"/>
          <w:color w:val="auto"/>
          <w:szCs w:val="20"/>
          <w:lang w:val="en-GB" w:eastAsia="zh-CN"/>
        </w:rPr>
        <w:t xml:space="preserve">Recruitment </w:t>
      </w:r>
      <w:r w:rsidR="009646AB" w:rsidRPr="00F9703D">
        <w:rPr>
          <w:rFonts w:eastAsia="Times New Roman" w:cs="Arial"/>
          <w:b w:val="0"/>
          <w:color w:val="auto"/>
          <w:szCs w:val="20"/>
          <w:lang w:val="en-GB" w:eastAsia="zh-CN"/>
        </w:rPr>
        <w:t>process time scales</w:t>
      </w:r>
      <w:bookmarkEnd w:id="11"/>
      <w:r w:rsidR="009646AB" w:rsidRPr="00F9703D">
        <w:rPr>
          <w:rFonts w:eastAsia="Times New Roman" w:cs="Arial"/>
          <w:b w:val="0"/>
          <w:color w:val="auto"/>
          <w:szCs w:val="20"/>
          <w:lang w:val="en-GB" w:eastAsia="zh-CN"/>
        </w:rPr>
        <w:t xml:space="preserve"> </w:t>
      </w:r>
    </w:p>
    <w:p w14:paraId="55279E25" w14:textId="126C1E97" w:rsidR="00774BFC" w:rsidRPr="00F9703D" w:rsidRDefault="0016327E" w:rsidP="00436CA9">
      <w:pPr>
        <w:spacing w:after="120" w:line="360" w:lineRule="auto"/>
        <w:rPr>
          <w:rFonts w:cs="Arial"/>
          <w:szCs w:val="20"/>
        </w:rPr>
      </w:pPr>
      <w:r w:rsidRPr="00F9703D">
        <w:rPr>
          <w:rFonts w:cs="Arial"/>
          <w:szCs w:val="20"/>
        </w:rPr>
        <w:t xml:space="preserve">The </w:t>
      </w:r>
      <w:r w:rsidR="009646AB" w:rsidRPr="00F9703D">
        <w:rPr>
          <w:rFonts w:cs="Arial"/>
          <w:szCs w:val="20"/>
        </w:rPr>
        <w:t>job s</w:t>
      </w:r>
      <w:r w:rsidRPr="00F9703D">
        <w:rPr>
          <w:rFonts w:cs="Arial"/>
          <w:szCs w:val="20"/>
        </w:rPr>
        <w:t xml:space="preserve">pecification indicates the closing date for completed applications. </w:t>
      </w:r>
      <w:r w:rsidR="00774BFC" w:rsidRPr="00F9703D">
        <w:rPr>
          <w:rFonts w:cs="Arial"/>
          <w:szCs w:val="20"/>
        </w:rPr>
        <w:t xml:space="preserve">Proposed interview dates will be indicated at a later stage. </w:t>
      </w:r>
      <w:r w:rsidR="00AD3D3D" w:rsidRPr="00F9703D">
        <w:rPr>
          <w:rFonts w:cs="Arial"/>
          <w:szCs w:val="20"/>
        </w:rPr>
        <w:t xml:space="preserve">Candidates will normally be given at least two weeks' notice. </w:t>
      </w:r>
      <w:r w:rsidR="00363C7E" w:rsidRPr="00F9703D">
        <w:rPr>
          <w:rFonts w:cs="Arial"/>
          <w:szCs w:val="20"/>
        </w:rPr>
        <w:t>In exceptional circumstances</w:t>
      </w:r>
      <w:r w:rsidRPr="00F9703D">
        <w:rPr>
          <w:rFonts w:cs="Arial"/>
          <w:szCs w:val="20"/>
        </w:rPr>
        <w:t>,</w:t>
      </w:r>
      <w:r w:rsidR="00363C7E" w:rsidRPr="00F9703D">
        <w:rPr>
          <w:rFonts w:cs="Arial"/>
          <w:szCs w:val="20"/>
        </w:rPr>
        <w:t xml:space="preserve"> t</w:t>
      </w:r>
      <w:r w:rsidR="00AD3D3D" w:rsidRPr="00F9703D">
        <w:rPr>
          <w:rFonts w:cs="Arial"/>
          <w:szCs w:val="20"/>
        </w:rPr>
        <w:t>he time</w:t>
      </w:r>
      <w:r w:rsidRPr="00F9703D">
        <w:rPr>
          <w:rFonts w:cs="Arial"/>
          <w:szCs w:val="20"/>
        </w:rPr>
        <w:t>frame</w:t>
      </w:r>
      <w:r w:rsidR="00AD3D3D" w:rsidRPr="00F9703D">
        <w:rPr>
          <w:rFonts w:cs="Arial"/>
          <w:szCs w:val="20"/>
        </w:rPr>
        <w:t xml:space="preserve"> may be reduced.</w:t>
      </w:r>
    </w:p>
    <w:p w14:paraId="24C7F19C" w14:textId="4B3E5A47" w:rsidR="004D5483" w:rsidRPr="00F9703D" w:rsidRDefault="00AD3D3D" w:rsidP="00436CA9">
      <w:pPr>
        <w:pStyle w:val="Heading1"/>
        <w:shd w:val="clear" w:color="auto" w:fill="E2EAE7"/>
        <w:spacing w:after="240"/>
        <w:rPr>
          <w:rFonts w:eastAsia="Times New Roman" w:cs="Arial"/>
          <w:b w:val="0"/>
          <w:color w:val="auto"/>
          <w:szCs w:val="20"/>
          <w:lang w:val="en-GB" w:eastAsia="zh-CN"/>
        </w:rPr>
      </w:pPr>
      <w:bookmarkStart w:id="12" w:name="_Toc208329997"/>
      <w:r w:rsidRPr="00F9703D">
        <w:rPr>
          <w:rFonts w:eastAsia="Times New Roman" w:cs="Arial"/>
          <w:b w:val="0"/>
          <w:color w:val="auto"/>
          <w:szCs w:val="20"/>
          <w:lang w:val="en-GB" w:eastAsia="zh-CN"/>
        </w:rPr>
        <w:t xml:space="preserve">Security </w:t>
      </w:r>
      <w:r w:rsidR="009646AB" w:rsidRPr="00F9703D">
        <w:rPr>
          <w:rFonts w:eastAsia="Times New Roman" w:cs="Arial"/>
          <w:b w:val="0"/>
          <w:color w:val="auto"/>
          <w:szCs w:val="20"/>
          <w:lang w:val="en-GB" w:eastAsia="zh-CN"/>
        </w:rPr>
        <w:t>c</w:t>
      </w:r>
      <w:r w:rsidRPr="00F9703D">
        <w:rPr>
          <w:rFonts w:eastAsia="Times New Roman" w:cs="Arial"/>
          <w:b w:val="0"/>
          <w:color w:val="auto"/>
          <w:szCs w:val="20"/>
          <w:lang w:val="en-GB" w:eastAsia="zh-CN"/>
        </w:rPr>
        <w:t>learance</w:t>
      </w:r>
      <w:bookmarkEnd w:id="12"/>
      <w:r w:rsidRPr="00F9703D">
        <w:rPr>
          <w:rFonts w:eastAsia="Times New Roman" w:cs="Arial"/>
          <w:b w:val="0"/>
          <w:color w:val="auto"/>
          <w:szCs w:val="20"/>
          <w:lang w:val="en-GB" w:eastAsia="zh-CN"/>
        </w:rPr>
        <w:t xml:space="preserve"> </w:t>
      </w:r>
    </w:p>
    <w:p w14:paraId="79776490" w14:textId="732BB9A3" w:rsidR="00AD3D3D" w:rsidRPr="00F9703D" w:rsidRDefault="0016327E" w:rsidP="00436CA9">
      <w:pPr>
        <w:spacing w:after="120" w:line="360" w:lineRule="auto"/>
        <w:rPr>
          <w:rFonts w:cs="Arial"/>
          <w:szCs w:val="20"/>
        </w:rPr>
      </w:pPr>
      <w:r w:rsidRPr="00F9703D">
        <w:rPr>
          <w:rFonts w:cs="Arial"/>
          <w:szCs w:val="20"/>
        </w:rPr>
        <w:t>When accepting a post, panel members involved in relevant work requiring access to</w:t>
      </w:r>
      <w:r w:rsidR="007A38FF" w:rsidRPr="00F9703D">
        <w:rPr>
          <w:rFonts w:cs="Arial"/>
          <w:szCs w:val="20"/>
        </w:rPr>
        <w:t>,</w:t>
      </w:r>
      <w:r w:rsidRPr="00F9703D">
        <w:rPr>
          <w:rFonts w:cs="Arial"/>
          <w:szCs w:val="20"/>
        </w:rPr>
        <w:t xml:space="preserve"> or contact with</w:t>
      </w:r>
      <w:r w:rsidR="007A38FF" w:rsidRPr="00F9703D">
        <w:rPr>
          <w:rFonts w:cs="Arial"/>
          <w:szCs w:val="20"/>
        </w:rPr>
        <w:t>,</w:t>
      </w:r>
      <w:r w:rsidRPr="00F9703D">
        <w:rPr>
          <w:rFonts w:cs="Arial"/>
          <w:szCs w:val="20"/>
        </w:rPr>
        <w:t xml:space="preserve"> children or vulnerable adults will need to apply for vetting disclosure from the National Vetting Bureau. The HR/Recruitment </w:t>
      </w:r>
      <w:r w:rsidR="007704C4" w:rsidRPr="00F9703D">
        <w:rPr>
          <w:rFonts w:cs="Arial"/>
          <w:szCs w:val="20"/>
        </w:rPr>
        <w:t>t</w:t>
      </w:r>
      <w:r w:rsidRPr="00F9703D">
        <w:rPr>
          <w:rFonts w:cs="Arial"/>
          <w:szCs w:val="20"/>
        </w:rPr>
        <w:t>eam will initiate this process.</w:t>
      </w:r>
    </w:p>
    <w:p w14:paraId="38CC7B2E" w14:textId="68B38C4F" w:rsidR="00AD3D3D" w:rsidRPr="00F9703D" w:rsidRDefault="0016327E" w:rsidP="00436CA9">
      <w:pPr>
        <w:spacing w:after="120" w:line="360" w:lineRule="auto"/>
        <w:rPr>
          <w:rFonts w:cs="Arial"/>
          <w:szCs w:val="20"/>
        </w:rPr>
      </w:pPr>
      <w:r w:rsidRPr="00F9703D">
        <w:rPr>
          <w:rFonts w:cs="Arial"/>
          <w:szCs w:val="20"/>
        </w:rPr>
        <w:t>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w:t>
      </w:r>
      <w:r w:rsidRPr="00F9703D">
        <w:rPr>
          <w:rFonts w:cs="Arial"/>
          <w:szCs w:val="20"/>
        </w:rPr>
        <w:lastRenderedPageBreak/>
        <w:t xml:space="preserve">consuming process. Therefore, if </w:t>
      </w:r>
      <w:r w:rsidR="009646AB" w:rsidRPr="00F9703D">
        <w:rPr>
          <w:rFonts w:cs="Arial"/>
          <w:szCs w:val="20"/>
        </w:rPr>
        <w:t>you are</w:t>
      </w:r>
      <w:r w:rsidRPr="00F9703D">
        <w:rPr>
          <w:rFonts w:cs="Arial"/>
          <w:szCs w:val="20"/>
        </w:rPr>
        <w:t xml:space="preserve"> interested in a career within the HSE, we strongly advise you to start seeking international security clearances now. </w:t>
      </w:r>
      <w:r w:rsidR="00FD2F5B" w:rsidRPr="00F9703D">
        <w:rPr>
          <w:rFonts w:cs="Arial"/>
          <w:szCs w:val="20"/>
        </w:rPr>
        <w:t>R</w:t>
      </w:r>
      <w:r w:rsidRPr="00F9703D">
        <w:rPr>
          <w:rFonts w:cs="Arial"/>
          <w:szCs w:val="20"/>
        </w:rPr>
        <w:t>efer to</w:t>
      </w:r>
      <w:r w:rsidR="00AD3D3D" w:rsidRPr="00F9703D">
        <w:rPr>
          <w:rFonts w:cs="Arial"/>
          <w:szCs w:val="20"/>
        </w:rPr>
        <w:t xml:space="preserve"> </w:t>
      </w:r>
      <w:hyperlink w:anchor="_Appendix_4:_Clearances" w:history="1">
        <w:r w:rsidR="009646AB" w:rsidRPr="00F9703D">
          <w:rPr>
            <w:rStyle w:val="Hyperlink"/>
            <w:rFonts w:cs="Arial"/>
            <w:iCs/>
            <w:color w:val="auto"/>
            <w:szCs w:val="20"/>
          </w:rPr>
          <w:t>appendix 3</w:t>
        </w:r>
      </w:hyperlink>
      <w:r w:rsidR="00AD3D3D" w:rsidRPr="00F9703D">
        <w:rPr>
          <w:rFonts w:cs="Arial"/>
          <w:szCs w:val="20"/>
        </w:rPr>
        <w:t xml:space="preserve"> for more information on international clearances.</w:t>
      </w:r>
    </w:p>
    <w:p w14:paraId="3325942C" w14:textId="6F7D8BDC" w:rsidR="00AD3D3D" w:rsidRPr="00F9703D" w:rsidRDefault="007704C4" w:rsidP="00436CA9">
      <w:pPr>
        <w:spacing w:after="120" w:line="360" w:lineRule="auto"/>
        <w:rPr>
          <w:rFonts w:cs="Arial"/>
          <w:szCs w:val="20"/>
        </w:rPr>
      </w:pPr>
      <w:r w:rsidRPr="00F9703D">
        <w:rPr>
          <w:rFonts w:cs="Arial"/>
          <w:szCs w:val="20"/>
        </w:rPr>
        <w:t>N</w:t>
      </w:r>
      <w:r w:rsidR="00AD3D3D" w:rsidRPr="00F9703D">
        <w:rPr>
          <w:rFonts w:cs="Arial"/>
          <w:szCs w:val="20"/>
        </w:rPr>
        <w:t xml:space="preserve">ote if you require overseas security clearance and are unable to produce it at the time of </w:t>
      </w:r>
      <w:r w:rsidR="005C170F" w:rsidRPr="00F9703D">
        <w:rPr>
          <w:rFonts w:cs="Arial"/>
          <w:szCs w:val="20"/>
        </w:rPr>
        <w:t xml:space="preserve">conditional </w:t>
      </w:r>
      <w:r w:rsidR="00AD3D3D" w:rsidRPr="00F9703D">
        <w:rPr>
          <w:rFonts w:cs="Arial"/>
          <w:szCs w:val="20"/>
        </w:rPr>
        <w:t>job offer</w:t>
      </w:r>
      <w:r w:rsidR="0016327E" w:rsidRPr="00F9703D">
        <w:rPr>
          <w:rFonts w:cs="Arial"/>
          <w:szCs w:val="20"/>
        </w:rPr>
        <w:t>, the</w:t>
      </w:r>
      <w:r w:rsidR="00AD3D3D" w:rsidRPr="00F9703D">
        <w:rPr>
          <w:rFonts w:cs="Arial"/>
          <w:szCs w:val="20"/>
        </w:rPr>
        <w:t xml:space="preserve"> offer may be withdrawn.</w:t>
      </w:r>
    </w:p>
    <w:p w14:paraId="7C4F9885" w14:textId="1669D537" w:rsidR="00AD3D3D" w:rsidRPr="00F9703D" w:rsidRDefault="0037769B" w:rsidP="00436CA9">
      <w:pPr>
        <w:pStyle w:val="Heading1"/>
        <w:shd w:val="clear" w:color="auto" w:fill="E2EAE7"/>
        <w:spacing w:after="240"/>
        <w:rPr>
          <w:rFonts w:eastAsia="Times New Roman" w:cs="Arial"/>
          <w:b w:val="0"/>
          <w:color w:val="auto"/>
          <w:szCs w:val="20"/>
          <w:lang w:val="en-GB" w:eastAsia="zh-CN"/>
        </w:rPr>
      </w:pPr>
      <w:bookmarkStart w:id="13" w:name="_Toc208329998"/>
      <w:r w:rsidRPr="00F9703D">
        <w:rPr>
          <w:rFonts w:eastAsia="Times New Roman" w:cs="Arial"/>
          <w:b w:val="0"/>
          <w:color w:val="auto"/>
          <w:szCs w:val="20"/>
          <w:lang w:val="en-GB" w:eastAsia="zh-CN"/>
        </w:rPr>
        <w:t xml:space="preserve">Review and </w:t>
      </w:r>
      <w:r w:rsidR="001142BB" w:rsidRPr="00F9703D">
        <w:rPr>
          <w:rFonts w:eastAsia="Times New Roman" w:cs="Arial"/>
          <w:b w:val="0"/>
          <w:color w:val="auto"/>
          <w:szCs w:val="20"/>
          <w:lang w:val="en-GB" w:eastAsia="zh-CN"/>
        </w:rPr>
        <w:t>complaint p</w:t>
      </w:r>
      <w:r w:rsidR="00AD3D3D" w:rsidRPr="00F9703D">
        <w:rPr>
          <w:rFonts w:eastAsia="Times New Roman" w:cs="Arial"/>
          <w:b w:val="0"/>
          <w:color w:val="auto"/>
          <w:szCs w:val="20"/>
          <w:lang w:val="en-GB" w:eastAsia="zh-CN"/>
        </w:rPr>
        <w:t>rocedure (CPSA)</w:t>
      </w:r>
      <w:bookmarkEnd w:id="13"/>
    </w:p>
    <w:p w14:paraId="345DCB4C" w14:textId="662155C6" w:rsidR="00AD3D3D" w:rsidRPr="00F9703D" w:rsidRDefault="00AD3D3D" w:rsidP="00436CA9">
      <w:pPr>
        <w:autoSpaceDE w:val="0"/>
        <w:autoSpaceDN w:val="0"/>
        <w:adjustRightInd w:val="0"/>
        <w:spacing w:after="120" w:line="360" w:lineRule="auto"/>
        <w:rPr>
          <w:rFonts w:cs="Arial"/>
          <w:iCs/>
          <w:szCs w:val="20"/>
        </w:rPr>
      </w:pPr>
      <w:r w:rsidRPr="00F9703D">
        <w:rPr>
          <w:rFonts w:cs="Arial"/>
          <w:iCs/>
          <w:szCs w:val="20"/>
        </w:rPr>
        <w:t xml:space="preserve">Appointments </w:t>
      </w:r>
      <w:r w:rsidR="00FD2F5B" w:rsidRPr="00F9703D">
        <w:rPr>
          <w:rFonts w:cs="Arial"/>
          <w:iCs/>
          <w:szCs w:val="20"/>
        </w:rPr>
        <w:t>to positions in the HSE are subject to</w:t>
      </w:r>
      <w:r w:rsidRPr="00F9703D">
        <w:rPr>
          <w:rFonts w:cs="Arial"/>
          <w:iCs/>
          <w:szCs w:val="20"/>
        </w:rPr>
        <w:t xml:space="preserve"> </w:t>
      </w:r>
      <w:r w:rsidR="00FD2F5B" w:rsidRPr="00F9703D">
        <w:rPr>
          <w:rFonts w:cs="Arial"/>
          <w:iCs/>
          <w:szCs w:val="20"/>
        </w:rPr>
        <w:t>the</w:t>
      </w:r>
      <w:r w:rsidRPr="00F9703D">
        <w:rPr>
          <w:rFonts w:cs="Arial"/>
          <w:iCs/>
          <w:szCs w:val="20"/>
        </w:rPr>
        <w:t xml:space="preserve"> Commission for Public Service Appointments (CPSA)</w:t>
      </w:r>
      <w:r w:rsidR="00435301" w:rsidRPr="00F9703D">
        <w:rPr>
          <w:rFonts w:cs="Arial"/>
          <w:iCs/>
          <w:szCs w:val="20"/>
        </w:rPr>
        <w:t xml:space="preserve"> Code of Practice</w:t>
      </w:r>
      <w:r w:rsidRPr="00F9703D">
        <w:rPr>
          <w:rFonts w:cs="Arial"/>
          <w:iCs/>
          <w:szCs w:val="20"/>
        </w:rPr>
        <w:t xml:space="preserve">.  </w:t>
      </w:r>
      <w:r w:rsidR="0016327E" w:rsidRPr="00F9703D">
        <w:rPr>
          <w:rFonts w:cs="Arial"/>
          <w:iCs/>
          <w:szCs w:val="20"/>
        </w:rPr>
        <w:t>You can find detailed information about</w:t>
      </w:r>
      <w:r w:rsidRPr="00F9703D">
        <w:rPr>
          <w:rFonts w:cs="Arial"/>
          <w:iCs/>
          <w:szCs w:val="20"/>
        </w:rPr>
        <w:t xml:space="preserve"> the Code of Practice</w:t>
      </w:r>
      <w:r w:rsidR="0016327E" w:rsidRPr="00F9703D">
        <w:rPr>
          <w:rFonts w:cs="Arial"/>
          <w:iCs/>
          <w:szCs w:val="20"/>
        </w:rPr>
        <w:t xml:space="preserve"> as well as</w:t>
      </w:r>
      <w:r w:rsidRPr="00F9703D">
        <w:rPr>
          <w:rFonts w:cs="Arial"/>
          <w:iCs/>
          <w:szCs w:val="20"/>
        </w:rPr>
        <w:t xml:space="preserve"> review and complaints procedures on the </w:t>
      </w:r>
      <w:hyperlink r:id="rId22" w:history="1">
        <w:r w:rsidR="009646AB" w:rsidRPr="00F9703D">
          <w:rPr>
            <w:rStyle w:val="Hyperlink"/>
            <w:rFonts w:cs="Arial"/>
            <w:iCs/>
            <w:color w:val="auto"/>
            <w:szCs w:val="20"/>
          </w:rPr>
          <w:t>CPSA website.</w:t>
        </w:r>
      </w:hyperlink>
    </w:p>
    <w:p w14:paraId="5D01FF02" w14:textId="27DF9621" w:rsidR="00AD3D3D" w:rsidRPr="00F9703D" w:rsidRDefault="00AD3D3D" w:rsidP="00436CA9">
      <w:pPr>
        <w:autoSpaceDE w:val="0"/>
        <w:autoSpaceDN w:val="0"/>
        <w:adjustRightInd w:val="0"/>
        <w:spacing w:after="120" w:line="360" w:lineRule="auto"/>
        <w:rPr>
          <w:rFonts w:cs="Arial"/>
          <w:iCs/>
          <w:szCs w:val="20"/>
        </w:rPr>
      </w:pPr>
      <w:r w:rsidRPr="00F9703D">
        <w:rPr>
          <w:rFonts w:cs="Arial"/>
          <w:iCs/>
          <w:szCs w:val="20"/>
        </w:rPr>
        <w:t>Section 7 Review</w:t>
      </w:r>
    </w:p>
    <w:p w14:paraId="3C7BD1A1" w14:textId="71572651" w:rsidR="0016327E" w:rsidRPr="00F9703D" w:rsidRDefault="0016327E" w:rsidP="00436CA9">
      <w:pPr>
        <w:spacing w:after="120" w:line="360" w:lineRule="auto"/>
        <w:rPr>
          <w:rFonts w:cs="Arial"/>
          <w:szCs w:val="20"/>
        </w:rPr>
      </w:pPr>
      <w:r w:rsidRPr="00F9703D">
        <w:rPr>
          <w:rFonts w:cs="Arial"/>
          <w:szCs w:val="20"/>
        </w:rPr>
        <w:t xml:space="preserve">If </w:t>
      </w:r>
      <w:r w:rsidR="009646AB" w:rsidRPr="00F9703D">
        <w:rPr>
          <w:rFonts w:cs="Arial"/>
          <w:szCs w:val="20"/>
        </w:rPr>
        <w:t>you are</w:t>
      </w:r>
      <w:r w:rsidRPr="00F9703D">
        <w:rPr>
          <w:rFonts w:cs="Arial"/>
          <w:szCs w:val="20"/>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F9703D" w:rsidRDefault="00AD3D3D" w:rsidP="00436CA9">
      <w:pPr>
        <w:autoSpaceDE w:val="0"/>
        <w:autoSpaceDN w:val="0"/>
        <w:adjustRightInd w:val="0"/>
        <w:spacing w:after="120" w:line="360" w:lineRule="auto"/>
        <w:rPr>
          <w:rFonts w:cs="Arial"/>
          <w:iCs/>
          <w:szCs w:val="20"/>
        </w:rPr>
      </w:pPr>
      <w:r w:rsidRPr="00F9703D">
        <w:rPr>
          <w:rFonts w:cs="Arial"/>
          <w:iCs/>
          <w:szCs w:val="20"/>
        </w:rPr>
        <w:t>Section 8 Complaint</w:t>
      </w:r>
    </w:p>
    <w:p w14:paraId="15820CA8" w14:textId="77777777" w:rsidR="0016327E" w:rsidRPr="00F9703D" w:rsidRDefault="0016327E" w:rsidP="00436CA9">
      <w:pPr>
        <w:spacing w:after="120" w:line="360" w:lineRule="auto"/>
        <w:rPr>
          <w:rFonts w:cs="Arial"/>
          <w:szCs w:val="20"/>
        </w:rPr>
      </w:pPr>
      <w:r w:rsidRPr="00F9703D">
        <w:rPr>
          <w:rFonts w:cs="Arial"/>
          <w:szCs w:val="20"/>
        </w:rPr>
        <w:t>If you believe there has been a breach of the Code of Practice and that the selection process itself was unfair, you can make a complaint under Section 8 of the Code.</w:t>
      </w:r>
    </w:p>
    <w:p w14:paraId="716A9546" w14:textId="3E6B7B9F" w:rsidR="0016327E" w:rsidRPr="00F9703D" w:rsidRDefault="0016327E" w:rsidP="00436CA9">
      <w:pPr>
        <w:spacing w:after="120" w:line="360" w:lineRule="auto"/>
        <w:rPr>
          <w:rFonts w:cs="Arial"/>
          <w:szCs w:val="20"/>
        </w:rPr>
      </w:pPr>
      <w:r w:rsidRPr="00F9703D">
        <w:rPr>
          <w:rFonts w:cs="Arial"/>
          <w:szCs w:val="20"/>
        </w:rPr>
        <w:t xml:space="preserve">You can submit a request for a review under Section 7 </w:t>
      </w:r>
      <w:r w:rsidR="00AD732D" w:rsidRPr="00F9703D">
        <w:rPr>
          <w:rFonts w:cs="Arial"/>
          <w:szCs w:val="20"/>
        </w:rPr>
        <w:t xml:space="preserve">OR </w:t>
      </w:r>
      <w:r w:rsidRPr="00F9703D">
        <w:rPr>
          <w:rFonts w:cs="Arial"/>
          <w:szCs w:val="20"/>
        </w:rPr>
        <w:t>a complaint under Section 8, but not both.</w:t>
      </w:r>
    </w:p>
    <w:p w14:paraId="134F4055" w14:textId="04E23E2C" w:rsidR="00AD3D3D" w:rsidRPr="00F9703D" w:rsidRDefault="00AD3D3D" w:rsidP="00436CA9">
      <w:pPr>
        <w:autoSpaceDE w:val="0"/>
        <w:autoSpaceDN w:val="0"/>
        <w:adjustRightInd w:val="0"/>
        <w:spacing w:after="120" w:line="360" w:lineRule="auto"/>
        <w:rPr>
          <w:rFonts w:cs="Arial"/>
          <w:iCs/>
          <w:szCs w:val="20"/>
        </w:rPr>
      </w:pPr>
      <w:r w:rsidRPr="00F9703D">
        <w:rPr>
          <w:rFonts w:cs="Arial"/>
          <w:iCs/>
          <w:szCs w:val="20"/>
        </w:rPr>
        <w:t>How to submit a request for a review or complaint</w:t>
      </w:r>
    </w:p>
    <w:p w14:paraId="6126DA37" w14:textId="35134F7A" w:rsidR="0016327E" w:rsidRPr="00F9703D" w:rsidRDefault="0016327E" w:rsidP="00436CA9">
      <w:pPr>
        <w:spacing w:after="120" w:line="360" w:lineRule="auto"/>
        <w:rPr>
          <w:rFonts w:cs="Arial"/>
          <w:szCs w:val="20"/>
        </w:rPr>
      </w:pPr>
      <w:r w:rsidRPr="00F9703D">
        <w:rPr>
          <w:rFonts w:cs="Arial"/>
          <w:szCs w:val="20"/>
        </w:rPr>
        <w:t xml:space="preserve">To submit a request for a review or complaint to the HR/Recruitment </w:t>
      </w:r>
      <w:r w:rsidR="00A1248C" w:rsidRPr="00F9703D">
        <w:rPr>
          <w:rFonts w:cs="Arial"/>
          <w:szCs w:val="20"/>
        </w:rPr>
        <w:t>t</w:t>
      </w:r>
      <w:r w:rsidRPr="00F9703D">
        <w:rPr>
          <w:rFonts w:cs="Arial"/>
          <w:szCs w:val="20"/>
        </w:rPr>
        <w:t>eam, follow these steps before submitting:</w:t>
      </w:r>
    </w:p>
    <w:p w14:paraId="11A5E280" w14:textId="4C6F6639" w:rsidR="00AD3D3D" w:rsidRPr="00F9703D" w:rsidRDefault="00AD3D3D" w:rsidP="00436CA9">
      <w:pPr>
        <w:pStyle w:val="ListParagraph"/>
        <w:numPr>
          <w:ilvl w:val="0"/>
          <w:numId w:val="32"/>
        </w:numPr>
        <w:spacing w:after="120" w:line="360" w:lineRule="auto"/>
        <w:contextualSpacing w:val="0"/>
        <w:rPr>
          <w:rFonts w:cs="Arial"/>
          <w:szCs w:val="20"/>
        </w:rPr>
      </w:pPr>
      <w:r w:rsidRPr="00F9703D">
        <w:rPr>
          <w:rFonts w:cs="Arial"/>
          <w:szCs w:val="20"/>
        </w:rPr>
        <w:t xml:space="preserve">Identify </w:t>
      </w:r>
      <w:r w:rsidR="00971C32" w:rsidRPr="00F9703D">
        <w:rPr>
          <w:rFonts w:cs="Arial"/>
          <w:szCs w:val="20"/>
        </w:rPr>
        <w:t xml:space="preserve">the </w:t>
      </w:r>
      <w:r w:rsidRPr="00F9703D">
        <w:rPr>
          <w:rFonts w:cs="Arial"/>
          <w:szCs w:val="20"/>
        </w:rPr>
        <w:t xml:space="preserve">procedure appropriate to your </w:t>
      </w:r>
      <w:r w:rsidR="00316603" w:rsidRPr="00F9703D">
        <w:rPr>
          <w:rFonts w:cs="Arial"/>
          <w:szCs w:val="20"/>
        </w:rPr>
        <w:t>situation</w:t>
      </w:r>
      <w:r w:rsidR="00971C32" w:rsidRPr="00F9703D">
        <w:rPr>
          <w:rFonts w:cs="Arial"/>
          <w:szCs w:val="20"/>
        </w:rPr>
        <w:t>. That is Section 7 or Section 8.</w:t>
      </w:r>
    </w:p>
    <w:p w14:paraId="23EF0053" w14:textId="597C4759" w:rsidR="00AD3D3D" w:rsidRPr="00F9703D" w:rsidRDefault="00A06C0A" w:rsidP="00436CA9">
      <w:pPr>
        <w:pStyle w:val="ListParagraph"/>
        <w:numPr>
          <w:ilvl w:val="0"/>
          <w:numId w:val="32"/>
        </w:numPr>
        <w:spacing w:after="120" w:line="360" w:lineRule="auto"/>
        <w:ind w:left="714" w:hanging="357"/>
        <w:contextualSpacing w:val="0"/>
        <w:rPr>
          <w:rFonts w:cs="Arial"/>
          <w:szCs w:val="20"/>
        </w:rPr>
      </w:pPr>
      <w:r w:rsidRPr="00F9703D">
        <w:rPr>
          <w:rFonts w:cs="Arial"/>
          <w:szCs w:val="20"/>
        </w:rPr>
        <w:t>Specify</w:t>
      </w:r>
      <w:r w:rsidR="00316603" w:rsidRPr="00F9703D">
        <w:rPr>
          <w:rFonts w:cs="Arial"/>
          <w:szCs w:val="20"/>
        </w:rPr>
        <w:t xml:space="preserve"> if you prefer an</w:t>
      </w:r>
      <w:r w:rsidR="00AD3D3D" w:rsidRPr="00F9703D">
        <w:rPr>
          <w:rFonts w:cs="Arial"/>
          <w:szCs w:val="20"/>
        </w:rPr>
        <w:t xml:space="preserve"> informal or formal review.</w:t>
      </w:r>
    </w:p>
    <w:p w14:paraId="22EC2FFE" w14:textId="7B8BBD24" w:rsidR="00AD3D3D" w:rsidRPr="00F9703D" w:rsidRDefault="00AD3D3D" w:rsidP="00436CA9">
      <w:pPr>
        <w:pStyle w:val="ListParagraph"/>
        <w:numPr>
          <w:ilvl w:val="0"/>
          <w:numId w:val="32"/>
        </w:numPr>
        <w:spacing w:after="120" w:line="360" w:lineRule="auto"/>
        <w:ind w:left="714" w:hanging="357"/>
        <w:contextualSpacing w:val="0"/>
        <w:rPr>
          <w:rFonts w:cs="Arial"/>
          <w:szCs w:val="20"/>
        </w:rPr>
      </w:pPr>
      <w:r w:rsidRPr="00F9703D">
        <w:rPr>
          <w:rFonts w:cs="Arial"/>
          <w:szCs w:val="20"/>
        </w:rPr>
        <w:t xml:space="preserve">Clearly </w:t>
      </w:r>
      <w:r w:rsidR="00316603" w:rsidRPr="00F9703D">
        <w:rPr>
          <w:rFonts w:cs="Arial"/>
          <w:szCs w:val="20"/>
        </w:rPr>
        <w:t xml:space="preserve">explain </w:t>
      </w:r>
      <w:r w:rsidRPr="00F9703D">
        <w:rPr>
          <w:rFonts w:cs="Arial"/>
          <w:szCs w:val="20"/>
        </w:rPr>
        <w:t>how the selection process was unfair or applied unfairly to you</w:t>
      </w:r>
      <w:r w:rsidR="00971C32" w:rsidRPr="00F9703D">
        <w:rPr>
          <w:rFonts w:cs="Arial"/>
          <w:szCs w:val="20"/>
        </w:rPr>
        <w:t>. T</w:t>
      </w:r>
      <w:r w:rsidR="00A06C0A" w:rsidRPr="00F9703D">
        <w:rPr>
          <w:rFonts w:cs="Arial"/>
          <w:szCs w:val="20"/>
        </w:rPr>
        <w:t>he HR</w:t>
      </w:r>
      <w:r w:rsidR="00971C32" w:rsidRPr="00F9703D">
        <w:rPr>
          <w:rFonts w:cs="Arial"/>
          <w:szCs w:val="20"/>
        </w:rPr>
        <w:t xml:space="preserve"> / Recruitment t</w:t>
      </w:r>
      <w:r w:rsidR="00A02D6A" w:rsidRPr="00F9703D">
        <w:rPr>
          <w:rFonts w:cs="Arial"/>
          <w:szCs w:val="20"/>
        </w:rPr>
        <w:t>eam</w:t>
      </w:r>
      <w:r w:rsidR="00971C32" w:rsidRPr="00F9703D">
        <w:rPr>
          <w:rFonts w:cs="Arial"/>
          <w:szCs w:val="20"/>
        </w:rPr>
        <w:t xml:space="preserve"> will not examine requests without supporting facts or grounds.</w:t>
      </w:r>
    </w:p>
    <w:p w14:paraId="3347B1A7" w14:textId="33C178B3" w:rsidR="00316603" w:rsidRPr="00F9703D" w:rsidRDefault="00316603" w:rsidP="00436CA9">
      <w:pPr>
        <w:spacing w:after="120" w:line="360" w:lineRule="auto"/>
        <w:rPr>
          <w:rFonts w:cs="Arial"/>
          <w:szCs w:val="20"/>
        </w:rPr>
      </w:pPr>
      <w:r w:rsidRPr="00F9703D">
        <w:rPr>
          <w:rFonts w:cs="Arial"/>
          <w:szCs w:val="20"/>
        </w:rPr>
        <w:t>It is recommended</w:t>
      </w:r>
      <w:r w:rsidR="005034C1" w:rsidRPr="00F9703D">
        <w:rPr>
          <w:rFonts w:cs="Arial"/>
          <w:szCs w:val="20"/>
        </w:rPr>
        <w:t xml:space="preserve"> you</w:t>
      </w:r>
      <w:r w:rsidRPr="00F9703D">
        <w:rPr>
          <w:rFonts w:cs="Arial"/>
          <w:szCs w:val="20"/>
        </w:rPr>
        <w:t xml:space="preserve"> initiate an informal review/complaint first. If you choose not to engage in the informal process, you can proceed directly to the formal stage.</w:t>
      </w:r>
    </w:p>
    <w:p w14:paraId="47BDFC06" w14:textId="59C2A923" w:rsidR="00AD3D3D" w:rsidRPr="00F9703D" w:rsidRDefault="00AD3D3D" w:rsidP="00436CA9">
      <w:pPr>
        <w:autoSpaceDE w:val="0"/>
        <w:autoSpaceDN w:val="0"/>
        <w:spacing w:after="120" w:line="360" w:lineRule="auto"/>
        <w:rPr>
          <w:rFonts w:cs="Arial"/>
          <w:iCs/>
          <w:szCs w:val="20"/>
        </w:rPr>
      </w:pPr>
      <w:r w:rsidRPr="00F9703D">
        <w:rPr>
          <w:rFonts w:cs="Arial"/>
          <w:iCs/>
          <w:szCs w:val="20"/>
        </w:rPr>
        <w:t>The process for submitting a request for a review or complaint is as follows:</w:t>
      </w:r>
    </w:p>
    <w:p w14:paraId="14DA2C75" w14:textId="1C4BFC28" w:rsidR="00AD3D3D" w:rsidRPr="00F9703D" w:rsidRDefault="00AD3D3D" w:rsidP="00436CA9">
      <w:pPr>
        <w:autoSpaceDE w:val="0"/>
        <w:autoSpaceDN w:val="0"/>
        <w:spacing w:after="120" w:line="360" w:lineRule="auto"/>
        <w:rPr>
          <w:rFonts w:cs="Arial"/>
          <w:iCs/>
          <w:szCs w:val="20"/>
        </w:rPr>
      </w:pPr>
      <w:r w:rsidRPr="00F9703D">
        <w:rPr>
          <w:rFonts w:cs="Arial"/>
          <w:iCs/>
          <w:szCs w:val="20"/>
        </w:rPr>
        <w:t xml:space="preserve">Informal </w:t>
      </w:r>
      <w:r w:rsidR="009646AB" w:rsidRPr="00F9703D">
        <w:rPr>
          <w:rFonts w:cs="Arial"/>
          <w:iCs/>
          <w:szCs w:val="20"/>
        </w:rPr>
        <w:t>review / complaint</w:t>
      </w:r>
    </w:p>
    <w:p w14:paraId="10E83CEE" w14:textId="4A8E31AC" w:rsidR="00AD3D3D" w:rsidRPr="00F9703D" w:rsidRDefault="00316603" w:rsidP="00436CA9">
      <w:pPr>
        <w:autoSpaceDE w:val="0"/>
        <w:autoSpaceDN w:val="0"/>
        <w:spacing w:after="120" w:line="360" w:lineRule="auto"/>
        <w:rPr>
          <w:rFonts w:cs="Arial"/>
          <w:iCs/>
          <w:szCs w:val="20"/>
        </w:rPr>
      </w:pPr>
      <w:r w:rsidRPr="00F9703D">
        <w:rPr>
          <w:rFonts w:cs="Arial"/>
          <w:iCs/>
          <w:szCs w:val="20"/>
        </w:rPr>
        <w:t>Submit your r</w:t>
      </w:r>
      <w:r w:rsidR="00AD3D3D" w:rsidRPr="00F9703D">
        <w:rPr>
          <w:rFonts w:cs="Arial"/>
          <w:iCs/>
          <w:szCs w:val="20"/>
        </w:rPr>
        <w:t xml:space="preserve">equest </w:t>
      </w:r>
      <w:r w:rsidRPr="00F9703D">
        <w:rPr>
          <w:rFonts w:cs="Arial"/>
          <w:iCs/>
          <w:szCs w:val="20"/>
        </w:rPr>
        <w:t xml:space="preserve">by </w:t>
      </w:r>
      <w:r w:rsidR="00BC11E0" w:rsidRPr="00F9703D">
        <w:rPr>
          <w:rFonts w:cs="Arial"/>
          <w:iCs/>
          <w:szCs w:val="20"/>
        </w:rPr>
        <w:t xml:space="preserve">email to </w:t>
      </w:r>
      <w:hyperlink r:id="rId23" w:history="1">
        <w:r w:rsidR="00BC11E0" w:rsidRPr="00F9703D">
          <w:rPr>
            <w:rStyle w:val="Hyperlink"/>
            <w:rFonts w:cs="Arial"/>
            <w:iCs/>
            <w:color w:val="auto"/>
            <w:szCs w:val="20"/>
          </w:rPr>
          <w:t>NurseRecruit.SUH@hse.ie</w:t>
        </w:r>
      </w:hyperlink>
      <w:r w:rsidR="00BC11E0" w:rsidRPr="00F9703D">
        <w:rPr>
          <w:rFonts w:cs="Arial"/>
          <w:szCs w:val="20"/>
        </w:rPr>
        <w:t xml:space="preserve"> </w:t>
      </w:r>
      <w:r w:rsidR="00AD3D3D" w:rsidRPr="00F9703D">
        <w:rPr>
          <w:rFonts w:cs="Arial"/>
          <w:iCs/>
          <w:szCs w:val="20"/>
        </w:rPr>
        <w:t xml:space="preserve">within 5 working days of </w:t>
      </w:r>
      <w:r w:rsidR="00A06C0A" w:rsidRPr="00F9703D">
        <w:rPr>
          <w:rFonts w:cs="Arial"/>
          <w:iCs/>
          <w:szCs w:val="20"/>
        </w:rPr>
        <w:t>receiving of</w:t>
      </w:r>
      <w:r w:rsidR="00AD3D3D" w:rsidRPr="00F9703D">
        <w:rPr>
          <w:rFonts w:cs="Arial"/>
          <w:iCs/>
          <w:szCs w:val="20"/>
        </w:rPr>
        <w:t xml:space="preserve"> a decision.</w:t>
      </w:r>
    </w:p>
    <w:p w14:paraId="26E91CBC" w14:textId="162D5BBD" w:rsidR="00AD3D3D" w:rsidRPr="00F9703D" w:rsidRDefault="00AD3D3D" w:rsidP="00436CA9">
      <w:pPr>
        <w:autoSpaceDE w:val="0"/>
        <w:autoSpaceDN w:val="0"/>
        <w:spacing w:after="120" w:line="360" w:lineRule="auto"/>
        <w:rPr>
          <w:rFonts w:cs="Arial"/>
          <w:iCs/>
          <w:szCs w:val="20"/>
        </w:rPr>
      </w:pPr>
      <w:r w:rsidRPr="00F9703D">
        <w:rPr>
          <w:rFonts w:cs="Arial"/>
          <w:iCs/>
          <w:szCs w:val="20"/>
        </w:rPr>
        <w:t xml:space="preserve">Formal </w:t>
      </w:r>
      <w:r w:rsidR="009646AB" w:rsidRPr="00F9703D">
        <w:rPr>
          <w:rFonts w:cs="Arial"/>
          <w:iCs/>
          <w:szCs w:val="20"/>
        </w:rPr>
        <w:t>review / complaint</w:t>
      </w:r>
    </w:p>
    <w:p w14:paraId="580018E2" w14:textId="096080A9" w:rsidR="00AD3D3D" w:rsidRPr="00F9703D" w:rsidRDefault="00316603" w:rsidP="00436CA9">
      <w:pPr>
        <w:autoSpaceDE w:val="0"/>
        <w:autoSpaceDN w:val="0"/>
        <w:spacing w:after="120" w:line="360" w:lineRule="auto"/>
        <w:rPr>
          <w:rFonts w:cs="Arial"/>
          <w:iCs/>
          <w:szCs w:val="20"/>
        </w:rPr>
      </w:pPr>
      <w:r w:rsidRPr="00F9703D">
        <w:rPr>
          <w:rFonts w:cs="Arial"/>
          <w:iCs/>
          <w:szCs w:val="20"/>
        </w:rPr>
        <w:lastRenderedPageBreak/>
        <w:t>Submit your request by</w:t>
      </w:r>
      <w:r w:rsidR="00AD3D3D" w:rsidRPr="00F9703D">
        <w:rPr>
          <w:rFonts w:cs="Arial"/>
          <w:iCs/>
          <w:szCs w:val="20"/>
        </w:rPr>
        <w:t xml:space="preserve"> email to </w:t>
      </w:r>
      <w:hyperlink r:id="rId24" w:history="1">
        <w:r w:rsidR="00BC11E0" w:rsidRPr="00F9703D">
          <w:rPr>
            <w:rStyle w:val="Hyperlink"/>
            <w:rFonts w:cs="Arial"/>
            <w:iCs/>
            <w:color w:val="auto"/>
            <w:szCs w:val="20"/>
          </w:rPr>
          <w:t>NurseRecruit.SUH@hse.ie</w:t>
        </w:r>
      </w:hyperlink>
      <w:r w:rsidR="00BC11E0" w:rsidRPr="00F9703D">
        <w:rPr>
          <w:rFonts w:cs="Arial"/>
          <w:iCs/>
          <w:szCs w:val="20"/>
        </w:rPr>
        <w:t xml:space="preserve"> </w:t>
      </w:r>
      <w:r w:rsidR="00AD3D3D" w:rsidRPr="00F9703D">
        <w:rPr>
          <w:rFonts w:cs="Arial"/>
          <w:iCs/>
          <w:szCs w:val="20"/>
        </w:rPr>
        <w:t>within 5 working days of recei</w:t>
      </w:r>
      <w:r w:rsidRPr="00F9703D">
        <w:rPr>
          <w:rFonts w:cs="Arial"/>
          <w:iCs/>
          <w:szCs w:val="20"/>
        </w:rPr>
        <w:t>ving</w:t>
      </w:r>
      <w:r w:rsidR="00AD3D3D" w:rsidRPr="00F9703D">
        <w:rPr>
          <w:rFonts w:cs="Arial"/>
          <w:iCs/>
          <w:szCs w:val="20"/>
        </w:rPr>
        <w:t xml:space="preserve"> of a decision.</w:t>
      </w:r>
    </w:p>
    <w:p w14:paraId="528E3395" w14:textId="1E3F9FFD" w:rsidR="00AD3D3D" w:rsidRPr="00F9703D" w:rsidRDefault="00AD3D3D" w:rsidP="00436CA9">
      <w:pPr>
        <w:pStyle w:val="Heading1"/>
        <w:shd w:val="clear" w:color="auto" w:fill="E2EAE7"/>
        <w:spacing w:after="240"/>
        <w:rPr>
          <w:rFonts w:eastAsia="Times New Roman" w:cs="Arial"/>
          <w:b w:val="0"/>
          <w:color w:val="auto"/>
          <w:szCs w:val="20"/>
          <w:lang w:val="en-GB" w:eastAsia="zh-CN"/>
        </w:rPr>
      </w:pPr>
      <w:bookmarkStart w:id="14" w:name="_Toc208329999"/>
      <w:r w:rsidRPr="00F9703D">
        <w:rPr>
          <w:rFonts w:eastAsia="Times New Roman" w:cs="Arial"/>
          <w:b w:val="0"/>
          <w:color w:val="auto"/>
          <w:szCs w:val="20"/>
          <w:lang w:val="en-GB" w:eastAsia="zh-CN"/>
        </w:rPr>
        <w:t xml:space="preserve">HSE Privacy </w:t>
      </w:r>
      <w:r w:rsidR="009646AB" w:rsidRPr="00F9703D">
        <w:rPr>
          <w:rFonts w:eastAsia="Times New Roman" w:cs="Arial"/>
          <w:b w:val="0"/>
          <w:color w:val="auto"/>
          <w:szCs w:val="20"/>
          <w:lang w:val="en-GB" w:eastAsia="zh-CN"/>
        </w:rPr>
        <w:t>p</w:t>
      </w:r>
      <w:r w:rsidRPr="00F9703D">
        <w:rPr>
          <w:rFonts w:eastAsia="Times New Roman" w:cs="Arial"/>
          <w:b w:val="0"/>
          <w:color w:val="auto"/>
          <w:szCs w:val="20"/>
          <w:lang w:val="en-GB" w:eastAsia="zh-CN"/>
        </w:rPr>
        <w:t>olicy</w:t>
      </w:r>
      <w:bookmarkEnd w:id="14"/>
      <w:r w:rsidRPr="00F9703D">
        <w:rPr>
          <w:rFonts w:eastAsia="Times New Roman" w:cs="Arial"/>
          <w:b w:val="0"/>
          <w:color w:val="auto"/>
          <w:szCs w:val="20"/>
          <w:lang w:val="en-GB" w:eastAsia="zh-CN"/>
        </w:rPr>
        <w:t xml:space="preserve">  </w:t>
      </w:r>
    </w:p>
    <w:p w14:paraId="7DEF0173" w14:textId="5D1FC69C" w:rsidR="00952BDC" w:rsidRPr="00F9703D" w:rsidRDefault="00952BDC" w:rsidP="00436CA9">
      <w:pPr>
        <w:spacing w:after="120" w:line="360" w:lineRule="auto"/>
        <w:textAlignment w:val="center"/>
        <w:rPr>
          <w:rFonts w:cs="Arial"/>
          <w:szCs w:val="20"/>
        </w:rPr>
      </w:pPr>
      <w:r w:rsidRPr="00F9703D">
        <w:rPr>
          <w:rFonts w:cs="Arial"/>
          <w:szCs w:val="20"/>
        </w:rPr>
        <w:t xml:space="preserve">Use the </w:t>
      </w:r>
      <w:hyperlink r:id="rId25" w:history="1">
        <w:r w:rsidR="009646AB" w:rsidRPr="00F9703D">
          <w:rPr>
            <w:rStyle w:val="Hyperlink"/>
            <w:rFonts w:cs="Arial"/>
            <w:color w:val="auto"/>
            <w:szCs w:val="20"/>
          </w:rPr>
          <w:t>HSE Privacy notice to candidates</w:t>
        </w:r>
      </w:hyperlink>
      <w:r w:rsidRPr="00F9703D">
        <w:rPr>
          <w:rFonts w:cs="Arial"/>
          <w:szCs w:val="20"/>
        </w:rPr>
        <w:t xml:space="preserve"> template to help you prepare your own specific candidate privacy statement for recruitment.</w:t>
      </w:r>
    </w:p>
    <w:p w14:paraId="63FAFFBD" w14:textId="7A363042" w:rsidR="00BC11E0" w:rsidRPr="00F9703D" w:rsidRDefault="00AD3D3D" w:rsidP="00BC11E0">
      <w:pPr>
        <w:spacing w:after="120" w:line="360" w:lineRule="auto"/>
        <w:textAlignment w:val="center"/>
        <w:rPr>
          <w:rFonts w:cs="Arial"/>
          <w:szCs w:val="20"/>
        </w:rPr>
      </w:pPr>
      <w:r w:rsidRPr="00F9703D">
        <w:rPr>
          <w:rFonts w:cs="Arial"/>
          <w:szCs w:val="20"/>
        </w:rPr>
        <w:t xml:space="preserve">The </w:t>
      </w:r>
      <w:r w:rsidR="00A02D6A" w:rsidRPr="00F9703D">
        <w:rPr>
          <w:rFonts w:cs="Arial"/>
          <w:iCs/>
          <w:szCs w:val="20"/>
        </w:rPr>
        <w:t xml:space="preserve">HR / Recruitment Team </w:t>
      </w:r>
      <w:r w:rsidRPr="00F9703D">
        <w:rPr>
          <w:rFonts w:cs="Arial"/>
          <w:szCs w:val="20"/>
        </w:rPr>
        <w:t xml:space="preserve">is committed to protecting your privacy and takes the security of your information very seriously. The </w:t>
      </w:r>
      <w:r w:rsidR="00A02D6A" w:rsidRPr="00F9703D">
        <w:rPr>
          <w:rFonts w:cs="Arial"/>
          <w:iCs/>
          <w:szCs w:val="20"/>
        </w:rPr>
        <w:t xml:space="preserve">HR / Recruitment Team </w:t>
      </w:r>
      <w:r w:rsidRPr="00F9703D">
        <w:rPr>
          <w:rFonts w:cs="Arial"/>
          <w:szCs w:val="20"/>
        </w:rPr>
        <w:t xml:space="preserve">aims to be clear and transparent about the information we collect about you and how we use that information. More information on the HSE Candidate Privacy </w:t>
      </w:r>
      <w:r w:rsidR="00241EB3" w:rsidRPr="00F9703D">
        <w:rPr>
          <w:rFonts w:cs="Arial"/>
          <w:szCs w:val="20"/>
        </w:rPr>
        <w:t>Policy</w:t>
      </w:r>
      <w:r w:rsidR="00BC11E0" w:rsidRPr="00F9703D">
        <w:rPr>
          <w:rFonts w:cs="Arial"/>
          <w:szCs w:val="20"/>
        </w:rPr>
        <w:t xml:space="preserve"> is available at </w:t>
      </w:r>
      <w:hyperlink r:id="rId26" w:history="1">
        <w:r w:rsidR="00882E5D" w:rsidRPr="00F9703D">
          <w:rPr>
            <w:rStyle w:val="Hyperlink"/>
            <w:rFonts w:cs="Arial"/>
            <w:color w:val="auto"/>
            <w:szCs w:val="20"/>
          </w:rPr>
          <w:t>HSE Privacy Notice Candidates in recruitment process via REZOOMO and HSE Talentpool</w:t>
        </w:r>
      </w:hyperlink>
    </w:p>
    <w:p w14:paraId="3E67225F" w14:textId="332264B4" w:rsidR="00A02D6A" w:rsidRPr="00F9703D" w:rsidRDefault="00A02D6A" w:rsidP="00436CA9">
      <w:pPr>
        <w:spacing w:after="120" w:line="360" w:lineRule="auto"/>
        <w:textAlignment w:val="center"/>
        <w:rPr>
          <w:rFonts w:cs="Arial"/>
          <w:szCs w:val="20"/>
        </w:rPr>
      </w:pPr>
    </w:p>
    <w:p w14:paraId="52781400" w14:textId="2ECB48E1" w:rsidR="00C2372E" w:rsidRPr="00F9703D" w:rsidRDefault="00C2372E" w:rsidP="00436CA9">
      <w:pPr>
        <w:pStyle w:val="Heading1"/>
        <w:shd w:val="clear" w:color="auto" w:fill="E2EAE7"/>
        <w:spacing w:after="240"/>
        <w:rPr>
          <w:rFonts w:eastAsia="Times New Roman" w:cs="Arial"/>
          <w:b w:val="0"/>
          <w:color w:val="auto"/>
          <w:szCs w:val="20"/>
          <w:lang w:val="en-GB" w:eastAsia="zh-CN"/>
        </w:rPr>
      </w:pPr>
      <w:bookmarkStart w:id="15" w:name="_Toc208330000"/>
      <w:r w:rsidRPr="00F9703D">
        <w:rPr>
          <w:rFonts w:eastAsia="Times New Roman" w:cs="Arial"/>
          <w:b w:val="0"/>
          <w:color w:val="auto"/>
          <w:szCs w:val="20"/>
          <w:lang w:val="en-GB" w:eastAsia="zh-CN"/>
        </w:rPr>
        <w:t>Superannuation / Pension Information</w:t>
      </w:r>
      <w:bookmarkEnd w:id="15"/>
      <w:r w:rsidRPr="00F9703D">
        <w:rPr>
          <w:rFonts w:eastAsia="Times New Roman" w:cs="Arial"/>
          <w:b w:val="0"/>
          <w:color w:val="auto"/>
          <w:szCs w:val="20"/>
          <w:lang w:val="en-GB" w:eastAsia="zh-CN"/>
        </w:rPr>
        <w:t xml:space="preserve"> </w:t>
      </w:r>
    </w:p>
    <w:p w14:paraId="63A421F5" w14:textId="77777777" w:rsidR="00C2372E" w:rsidRPr="00F9703D" w:rsidRDefault="00C2372E" w:rsidP="00436CA9">
      <w:pPr>
        <w:spacing w:after="120" w:line="360" w:lineRule="auto"/>
        <w:rPr>
          <w:rFonts w:cs="Arial"/>
          <w:szCs w:val="20"/>
        </w:rPr>
      </w:pPr>
      <w:r w:rsidRPr="00F9703D">
        <w:rPr>
          <w:rFonts w:cs="Arial"/>
          <w:bCs/>
          <w:szCs w:val="20"/>
        </w:rPr>
        <w:t>Persons in receipt of a pension from specified Superannuation Schemes</w:t>
      </w:r>
      <w:r w:rsidRPr="00F9703D">
        <w:rPr>
          <w:rFonts w:cs="Arial"/>
          <w:szCs w:val="20"/>
        </w:rPr>
        <w:t xml:space="preserve"> </w:t>
      </w:r>
    </w:p>
    <w:p w14:paraId="2AB7ABAA" w14:textId="09C08C17" w:rsidR="00C2372E" w:rsidRPr="00F9703D" w:rsidRDefault="00C2372E" w:rsidP="00436CA9">
      <w:pPr>
        <w:spacing w:after="120" w:line="360" w:lineRule="auto"/>
        <w:rPr>
          <w:rFonts w:cs="Arial"/>
          <w:szCs w:val="20"/>
        </w:rPr>
      </w:pPr>
      <w:r w:rsidRPr="00F9703D">
        <w:rPr>
          <w:rFonts w:cs="Arial"/>
          <w:szCs w:val="20"/>
        </w:rPr>
        <w:t xml:space="preserve">Former Health Service and </w:t>
      </w:r>
      <w:r w:rsidR="00821291" w:rsidRPr="00F9703D">
        <w:rPr>
          <w:rFonts w:cs="Arial"/>
          <w:szCs w:val="20"/>
        </w:rPr>
        <w:t xml:space="preserve">Irish </w:t>
      </w:r>
      <w:r w:rsidRPr="00F9703D">
        <w:rPr>
          <w:rFonts w:cs="Arial"/>
          <w:szCs w:val="20"/>
        </w:rPr>
        <w:t>Public Sector employees must adhere to the relevant prohibition of re-employment provisions where they have previously availed of a</w:t>
      </w:r>
      <w:r w:rsidR="00821291" w:rsidRPr="00F9703D">
        <w:rPr>
          <w:rFonts w:cs="Arial"/>
          <w:szCs w:val="20"/>
        </w:rPr>
        <w:t>n enhanced or Incentivised</w:t>
      </w:r>
      <w:r w:rsidRPr="00F9703D">
        <w:rPr>
          <w:rFonts w:cs="Arial"/>
          <w:szCs w:val="20"/>
        </w:rPr>
        <w:t xml:space="preserve"> Voluntary Early Retirement</w:t>
      </w:r>
      <w:r w:rsidR="00821291" w:rsidRPr="00F9703D">
        <w:rPr>
          <w:rFonts w:cs="Arial"/>
          <w:szCs w:val="20"/>
        </w:rPr>
        <w:t xml:space="preserve"> or redundancy from the Irish public service and should also informed themselves of the impact of returning to employment after</w:t>
      </w:r>
      <w:r w:rsidRPr="00F9703D">
        <w:rPr>
          <w:rFonts w:cs="Arial"/>
          <w:szCs w:val="20"/>
        </w:rPr>
        <w:t xml:space="preserve"> Ill Health Retirement</w:t>
      </w:r>
      <w:r w:rsidR="00A5655A" w:rsidRPr="00F9703D">
        <w:rPr>
          <w:rFonts w:cs="Arial"/>
          <w:szCs w:val="20"/>
        </w:rPr>
        <w:t xml:space="preserve"> </w:t>
      </w:r>
      <w:r w:rsidRPr="00F9703D">
        <w:rPr>
          <w:rFonts w:cs="Arial"/>
          <w:szCs w:val="20"/>
        </w:rPr>
        <w:t xml:space="preserve">from any of the following </w:t>
      </w:r>
      <w:r w:rsidR="00821291" w:rsidRPr="00F9703D">
        <w:rPr>
          <w:rFonts w:cs="Arial"/>
          <w:szCs w:val="20"/>
        </w:rPr>
        <w:t xml:space="preserve">pension </w:t>
      </w:r>
      <w:r w:rsidRPr="00F9703D">
        <w:rPr>
          <w:rFonts w:cs="Arial"/>
          <w:szCs w:val="20"/>
        </w:rPr>
        <w:t xml:space="preserve">schemes: </w:t>
      </w:r>
    </w:p>
    <w:p w14:paraId="614C03F3"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Local Government Superannuation Scheme (LGSS)</w:t>
      </w:r>
    </w:p>
    <w:p w14:paraId="3C407185"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Health Service Executive Employee Superannuation Scheme</w:t>
      </w:r>
    </w:p>
    <w:p w14:paraId="0F4FD8E8"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Voluntary Hospitals Superannuation Scheme (VHSS Officers/Non Officers)</w:t>
      </w:r>
    </w:p>
    <w:p w14:paraId="0540EABE"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Nominated Health Agencies Superannuation Scheme (NHASS)</w:t>
      </w:r>
    </w:p>
    <w:p w14:paraId="267A1FD1" w14:textId="602A8B7C"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 xml:space="preserve">Other </w:t>
      </w:r>
      <w:r w:rsidR="00821291" w:rsidRPr="00F9703D">
        <w:rPr>
          <w:rFonts w:cs="Arial"/>
          <w:szCs w:val="20"/>
        </w:rPr>
        <w:t xml:space="preserve">Irish </w:t>
      </w:r>
      <w:r w:rsidRPr="00F9703D">
        <w:rPr>
          <w:rFonts w:cs="Arial"/>
          <w:szCs w:val="20"/>
        </w:rPr>
        <w:t xml:space="preserve">Public Service </w:t>
      </w:r>
      <w:r w:rsidR="00821291" w:rsidRPr="00F9703D">
        <w:rPr>
          <w:rFonts w:cs="Arial"/>
          <w:szCs w:val="20"/>
        </w:rPr>
        <w:t xml:space="preserve">or Civil Service </w:t>
      </w:r>
      <w:r w:rsidRPr="00F9703D">
        <w:rPr>
          <w:rFonts w:cs="Arial"/>
          <w:szCs w:val="20"/>
        </w:rPr>
        <w:t>Superannuation Scheme</w:t>
      </w:r>
    </w:p>
    <w:p w14:paraId="36234F85" w14:textId="77777777" w:rsidR="00C2372E" w:rsidRPr="00F9703D" w:rsidRDefault="00C2372E" w:rsidP="00436CA9">
      <w:pPr>
        <w:spacing w:after="120" w:line="360" w:lineRule="auto"/>
        <w:rPr>
          <w:rFonts w:cs="Arial"/>
          <w:szCs w:val="20"/>
        </w:rPr>
      </w:pPr>
      <w:r w:rsidRPr="00F9703D">
        <w:rPr>
          <w:rFonts w:cs="Arial"/>
          <w:szCs w:val="20"/>
        </w:rPr>
        <w:t xml:space="preserve">Among the Voluntary Early Retirement Schemes referred to above are the following: </w:t>
      </w:r>
    </w:p>
    <w:p w14:paraId="57F6BC5B"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Incentivised Scheme of Early Retirement (ISER)</w:t>
      </w:r>
    </w:p>
    <w:p w14:paraId="2FA4E0E0" w14:textId="77777777" w:rsidR="00C2372E" w:rsidRPr="00F9703D" w:rsidRDefault="00C2372E" w:rsidP="00436CA9">
      <w:pPr>
        <w:pStyle w:val="ListParagraph"/>
        <w:numPr>
          <w:ilvl w:val="0"/>
          <w:numId w:val="33"/>
        </w:numPr>
        <w:spacing w:after="120" w:line="360" w:lineRule="auto"/>
        <w:rPr>
          <w:rFonts w:cs="Arial"/>
          <w:szCs w:val="20"/>
        </w:rPr>
      </w:pPr>
      <w:r w:rsidRPr="00F9703D">
        <w:rPr>
          <w:rFonts w:cs="Arial"/>
          <w:szCs w:val="20"/>
        </w:rPr>
        <w:t>Voluntary Early Retirement Scheme 2010 (VER)</w:t>
      </w:r>
    </w:p>
    <w:p w14:paraId="6353C7D7" w14:textId="77777777" w:rsidR="00C2372E" w:rsidRPr="00F9703D" w:rsidRDefault="00C2372E" w:rsidP="00436CA9">
      <w:pPr>
        <w:spacing w:after="120" w:line="360" w:lineRule="auto"/>
        <w:rPr>
          <w:rFonts w:cs="Arial"/>
          <w:szCs w:val="20"/>
        </w:rPr>
      </w:pPr>
      <w:r w:rsidRPr="00F9703D">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F9703D" w:rsidRDefault="004656CA" w:rsidP="00436CA9">
      <w:pPr>
        <w:spacing w:after="120" w:line="360" w:lineRule="auto"/>
        <w:jc w:val="both"/>
        <w:rPr>
          <w:rFonts w:cs="Arial"/>
          <w:szCs w:val="20"/>
        </w:rPr>
      </w:pPr>
      <w:r w:rsidRPr="00F9703D">
        <w:rPr>
          <w:rFonts w:cs="Arial"/>
          <w:szCs w:val="20"/>
        </w:rPr>
        <w:t xml:space="preserve">Pension Abatement </w:t>
      </w:r>
    </w:p>
    <w:p w14:paraId="19088290" w14:textId="00168414" w:rsidR="004656CA" w:rsidRPr="00F9703D" w:rsidRDefault="004656CA" w:rsidP="00436CA9">
      <w:pPr>
        <w:spacing w:after="120" w:line="360" w:lineRule="auto"/>
        <w:jc w:val="both"/>
        <w:rPr>
          <w:rFonts w:cs="Arial"/>
          <w:szCs w:val="20"/>
        </w:rPr>
      </w:pPr>
      <w:r w:rsidRPr="00F9703D">
        <w:rPr>
          <w:rFonts w:cs="Arial"/>
          <w:szCs w:val="20"/>
        </w:rPr>
        <w:t xml:space="preserve">If </w:t>
      </w:r>
      <w:r w:rsidR="00B230FD" w:rsidRPr="00F9703D">
        <w:rPr>
          <w:rFonts w:cs="Arial"/>
          <w:szCs w:val="20"/>
        </w:rPr>
        <w:t>you have</w:t>
      </w:r>
      <w:r w:rsidRPr="00F9703D">
        <w:rPr>
          <w:rFonts w:cs="Arial"/>
          <w:szCs w:val="20"/>
        </w:rPr>
        <w:t xml:space="preserve"> been employed in the </w:t>
      </w:r>
      <w:r w:rsidR="006A64FF" w:rsidRPr="00F9703D">
        <w:rPr>
          <w:rFonts w:cs="Arial"/>
          <w:szCs w:val="20"/>
        </w:rPr>
        <w:t xml:space="preserve">Irish </w:t>
      </w:r>
      <w:r w:rsidRPr="00F9703D">
        <w:rPr>
          <w:rFonts w:cs="Arial"/>
          <w:szCs w:val="20"/>
        </w:rPr>
        <w:t xml:space="preserve">Civil or Public Service and </w:t>
      </w:r>
      <w:r w:rsidR="00B230FD" w:rsidRPr="00F9703D">
        <w:rPr>
          <w:rFonts w:cs="Arial"/>
          <w:szCs w:val="20"/>
        </w:rPr>
        <w:t>are</w:t>
      </w:r>
      <w:r w:rsidRPr="00F9703D">
        <w:rPr>
          <w:rFonts w:cs="Arial"/>
          <w:szCs w:val="20"/>
        </w:rPr>
        <w:t xml:space="preserve"> entitled to</w:t>
      </w:r>
      <w:r w:rsidR="007D7E91" w:rsidRPr="00F9703D">
        <w:rPr>
          <w:rFonts w:cs="Arial"/>
          <w:szCs w:val="20"/>
        </w:rPr>
        <w:t>,</w:t>
      </w:r>
      <w:r w:rsidRPr="00F9703D">
        <w:rPr>
          <w:rFonts w:cs="Arial"/>
          <w:szCs w:val="20"/>
        </w:rPr>
        <w:t xml:space="preserve"> or in receipt of</w:t>
      </w:r>
      <w:r w:rsidR="007D7E91" w:rsidRPr="00F9703D">
        <w:rPr>
          <w:rFonts w:cs="Arial"/>
          <w:szCs w:val="20"/>
        </w:rPr>
        <w:t>,</w:t>
      </w:r>
      <w:r w:rsidRPr="00F9703D">
        <w:rPr>
          <w:rFonts w:cs="Arial"/>
          <w:szCs w:val="20"/>
        </w:rPr>
        <w:t xml:space="preserve"> a pension from the Civil or Public Service</w:t>
      </w:r>
      <w:r w:rsidR="007D7E91" w:rsidRPr="00F9703D">
        <w:rPr>
          <w:rFonts w:cs="Arial"/>
          <w:szCs w:val="20"/>
        </w:rPr>
        <w:t>;</w:t>
      </w:r>
      <w:r w:rsidRPr="00F9703D">
        <w:rPr>
          <w:rFonts w:cs="Arial"/>
          <w:szCs w:val="20"/>
        </w:rPr>
        <w:t xml:space="preserve"> or where</w:t>
      </w:r>
      <w:r w:rsidR="00B230FD" w:rsidRPr="00F9703D">
        <w:rPr>
          <w:rFonts w:cs="Arial"/>
          <w:szCs w:val="20"/>
        </w:rPr>
        <w:t xml:space="preserve"> a Civil/Public Service pension </w:t>
      </w:r>
      <w:r w:rsidRPr="00F9703D">
        <w:rPr>
          <w:rFonts w:cs="Arial"/>
          <w:szCs w:val="20"/>
        </w:rPr>
        <w:t xml:space="preserve">comes into payment during </w:t>
      </w:r>
      <w:r w:rsidR="00B230FD" w:rsidRPr="00F9703D">
        <w:rPr>
          <w:rFonts w:cs="Arial"/>
          <w:szCs w:val="20"/>
        </w:rPr>
        <w:t>your</w:t>
      </w:r>
      <w:r w:rsidRPr="00F9703D">
        <w:rPr>
          <w:rFonts w:cs="Arial"/>
          <w:szCs w:val="20"/>
        </w:rPr>
        <w:t xml:space="preserve"> re-employment</w:t>
      </w:r>
      <w:r w:rsidR="009646AB" w:rsidRPr="00F9703D">
        <w:rPr>
          <w:rFonts w:cs="Arial"/>
          <w:szCs w:val="20"/>
        </w:rPr>
        <w:t>;</w:t>
      </w:r>
      <w:r w:rsidRPr="00F9703D">
        <w:rPr>
          <w:rFonts w:cs="Arial"/>
          <w:szCs w:val="20"/>
        </w:rPr>
        <w:t xml:space="preserve"> that pension will be subject to abatement in accordance with Section 52 of the Public Service Pensions (Single Scheme and other Provisions) Act 2012. </w:t>
      </w:r>
    </w:p>
    <w:p w14:paraId="2BA51AB6" w14:textId="10BF3672" w:rsidR="00CE77AE" w:rsidRPr="00F9703D" w:rsidRDefault="00CE77AE" w:rsidP="00EE4337">
      <w:pPr>
        <w:spacing w:after="120" w:line="360" w:lineRule="auto"/>
        <w:jc w:val="both"/>
        <w:rPr>
          <w:rFonts w:cs="Arial"/>
          <w:szCs w:val="20"/>
        </w:rPr>
      </w:pPr>
      <w:r w:rsidRPr="00F9703D">
        <w:rPr>
          <w:rFonts w:cs="Arial"/>
          <w:szCs w:val="20"/>
        </w:rPr>
        <w:lastRenderedPageBreak/>
        <w:t xml:space="preserve">Abatement ensures that a public service pensioner’s gross public service income, </w:t>
      </w:r>
      <w:r w:rsidR="009646AB" w:rsidRPr="00F9703D">
        <w:rPr>
          <w:rFonts w:cs="Arial"/>
          <w:szCs w:val="20"/>
        </w:rPr>
        <w:t>that is</w:t>
      </w:r>
      <w:r w:rsidRPr="00F9703D">
        <w:rPr>
          <w:rFonts w:cs="Arial"/>
          <w:szCs w:val="20"/>
        </w:rPr>
        <w:t xml:space="preserve"> the public service pension(s) which the pensioner receives</w:t>
      </w:r>
      <w:r w:rsidR="009646AB" w:rsidRPr="00F9703D">
        <w:rPr>
          <w:rFonts w:cs="Arial"/>
          <w:szCs w:val="20"/>
        </w:rPr>
        <w:t>,</w:t>
      </w:r>
      <w:r w:rsidRPr="00F9703D">
        <w:rPr>
          <w:rFonts w:cs="Arial"/>
          <w:szCs w:val="20"/>
        </w:rPr>
        <w:t xml:space="preserve"> combined with their remuneration in their new public service job, does not exceed the ‘relevant former pensionable remuneration’ (</w:t>
      </w:r>
      <w:r w:rsidR="009646AB" w:rsidRPr="00F9703D">
        <w:rPr>
          <w:rFonts w:cs="Arial"/>
          <w:szCs w:val="20"/>
        </w:rPr>
        <w:t>that is</w:t>
      </w:r>
      <w:r w:rsidRPr="00F9703D">
        <w:rPr>
          <w:rFonts w:cs="Arial"/>
          <w:szCs w:val="20"/>
        </w:rPr>
        <w:t xml:space="preserve"> the rate of remuneration at retirement uprated to current day value) they would have received had they continued to se</w:t>
      </w:r>
      <w:r w:rsidR="009646AB" w:rsidRPr="00F9703D">
        <w:rPr>
          <w:rFonts w:cs="Arial"/>
          <w:szCs w:val="20"/>
        </w:rPr>
        <w:t xml:space="preserve">rve in their former position. </w:t>
      </w:r>
      <w:r w:rsidR="009646AB" w:rsidRPr="00F9703D">
        <w:rPr>
          <w:rFonts w:cs="Arial"/>
          <w:szCs w:val="20"/>
        </w:rPr>
        <w:cr/>
      </w:r>
      <w:r w:rsidRPr="00F9703D">
        <w:rPr>
          <w:rFonts w:cs="Arial"/>
          <w:szCs w:val="20"/>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F9703D" w:rsidRDefault="00FD2F5B" w:rsidP="00436CA9">
      <w:pPr>
        <w:spacing w:after="120" w:line="360" w:lineRule="auto"/>
        <w:jc w:val="both"/>
        <w:rPr>
          <w:rFonts w:cs="Arial"/>
          <w:szCs w:val="20"/>
        </w:rPr>
      </w:pPr>
      <w:r w:rsidRPr="00F9703D">
        <w:rPr>
          <w:rFonts w:cs="Arial"/>
          <w:szCs w:val="20"/>
        </w:rPr>
        <w:t>N</w:t>
      </w:r>
      <w:r w:rsidR="004656CA" w:rsidRPr="00F9703D">
        <w:rPr>
          <w:rFonts w:cs="Arial"/>
          <w:szCs w:val="20"/>
        </w:rPr>
        <w:t xml:space="preserve">ote: In applying for this </w:t>
      </w:r>
      <w:r w:rsidR="009646AB" w:rsidRPr="00F9703D">
        <w:rPr>
          <w:rFonts w:cs="Arial"/>
          <w:szCs w:val="20"/>
        </w:rPr>
        <w:t>position,</w:t>
      </w:r>
      <w:r w:rsidR="004656CA" w:rsidRPr="00F9703D">
        <w:rPr>
          <w:rFonts w:cs="Arial"/>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F9703D">
        <w:rPr>
          <w:rFonts w:cs="Arial"/>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Pr="00F9703D" w:rsidRDefault="006A64FF" w:rsidP="00436CA9">
      <w:pPr>
        <w:pStyle w:val="Default"/>
        <w:spacing w:after="120" w:line="360" w:lineRule="auto"/>
        <w:jc w:val="both"/>
        <w:rPr>
          <w:color w:val="auto"/>
          <w:sz w:val="20"/>
          <w:szCs w:val="20"/>
        </w:rPr>
      </w:pPr>
      <w:r w:rsidRPr="00F9703D">
        <w:rPr>
          <w:color w:val="auto"/>
          <w:sz w:val="20"/>
          <w:szCs w:val="20"/>
        </w:rPr>
        <w:t>You will be required to complete a</w:t>
      </w:r>
      <w:r w:rsidR="00821291" w:rsidRPr="00F9703D">
        <w:rPr>
          <w:color w:val="auto"/>
          <w:sz w:val="20"/>
          <w:szCs w:val="20"/>
        </w:rPr>
        <w:t xml:space="preserve"> Section 51 Declaration Form </w:t>
      </w:r>
      <w:r w:rsidRPr="00F9703D">
        <w:rPr>
          <w:color w:val="auto"/>
          <w:sz w:val="20"/>
          <w:szCs w:val="20"/>
        </w:rPr>
        <w:t>at Pre-Employment Clearances stage (Recruitment Stage 2)</w:t>
      </w:r>
      <w:r w:rsidR="00821291" w:rsidRPr="00F9703D">
        <w:rPr>
          <w:color w:val="auto"/>
          <w:sz w:val="20"/>
          <w:szCs w:val="20"/>
        </w:rPr>
        <w:t xml:space="preserve"> prior to issue of contract. If you declare that you </w:t>
      </w:r>
      <w:r w:rsidRPr="00F9703D">
        <w:rPr>
          <w:color w:val="auto"/>
          <w:sz w:val="20"/>
          <w:szCs w:val="20"/>
        </w:rPr>
        <w:t>are</w:t>
      </w:r>
      <w:r w:rsidR="00821291" w:rsidRPr="00F9703D">
        <w:rPr>
          <w:color w:val="auto"/>
          <w:sz w:val="20"/>
          <w:szCs w:val="20"/>
        </w:rPr>
        <w:t xml:space="preserve"> in receipt</w:t>
      </w:r>
      <w:r w:rsidRPr="00F9703D">
        <w:rPr>
          <w:color w:val="auto"/>
          <w:sz w:val="20"/>
          <w:szCs w:val="20"/>
        </w:rPr>
        <w:t xml:space="preserve"> of a Civil / Public Service </w:t>
      </w:r>
      <w:r w:rsidR="00821291" w:rsidRPr="00F9703D">
        <w:rPr>
          <w:color w:val="auto"/>
          <w:sz w:val="20"/>
          <w:szCs w:val="20"/>
        </w:rPr>
        <w:t xml:space="preserve">pension </w:t>
      </w:r>
      <w:r w:rsidRPr="00F9703D">
        <w:rPr>
          <w:color w:val="auto"/>
          <w:sz w:val="20"/>
          <w:szCs w:val="20"/>
        </w:rPr>
        <w:t>or one will come into payment during the period of re-employment y</w:t>
      </w:r>
      <w:r w:rsidR="00B230FD" w:rsidRPr="00F9703D">
        <w:rPr>
          <w:color w:val="auto"/>
          <w:sz w:val="20"/>
          <w:szCs w:val="20"/>
        </w:rPr>
        <w:t>ou will be required to complete a</w:t>
      </w:r>
      <w:r w:rsidR="00821291" w:rsidRPr="00F9703D">
        <w:rPr>
          <w:color w:val="auto"/>
          <w:sz w:val="20"/>
          <w:szCs w:val="20"/>
        </w:rPr>
        <w:t xml:space="preserve"> </w:t>
      </w:r>
      <w:r w:rsidR="00B230FD" w:rsidRPr="00F9703D">
        <w:rPr>
          <w:color w:val="auto"/>
          <w:sz w:val="20"/>
          <w:szCs w:val="20"/>
        </w:rPr>
        <w:t>Pension Abatement Assessment Form</w:t>
      </w:r>
      <w:r w:rsidRPr="00F9703D">
        <w:rPr>
          <w:color w:val="auto"/>
          <w:sz w:val="20"/>
          <w:szCs w:val="20"/>
        </w:rPr>
        <w:t xml:space="preserve">. </w:t>
      </w:r>
    </w:p>
    <w:p w14:paraId="74089A1A" w14:textId="77777777" w:rsidR="006A64FF" w:rsidRPr="00F9703D" w:rsidRDefault="006A64FF" w:rsidP="00436CA9">
      <w:pPr>
        <w:pStyle w:val="Default"/>
        <w:spacing w:after="120" w:line="360" w:lineRule="auto"/>
        <w:jc w:val="both"/>
        <w:rPr>
          <w:color w:val="auto"/>
          <w:sz w:val="20"/>
          <w:szCs w:val="20"/>
        </w:rPr>
      </w:pPr>
      <w:r w:rsidRPr="00F9703D">
        <w:rPr>
          <w:color w:val="auto"/>
          <w:sz w:val="20"/>
          <w:szCs w:val="20"/>
        </w:rPr>
        <w:t>The Pension Abatement Assessment Form will be completed</w:t>
      </w:r>
      <w:r w:rsidR="00B230FD" w:rsidRPr="00F9703D">
        <w:rPr>
          <w:color w:val="auto"/>
          <w:sz w:val="20"/>
          <w:szCs w:val="20"/>
        </w:rPr>
        <w:t xml:space="preserve"> at Pre-Employment Clearances stage (Recruitment Stage 2) </w:t>
      </w:r>
      <w:r w:rsidR="00E87E5F" w:rsidRPr="00F9703D">
        <w:rPr>
          <w:color w:val="auto"/>
          <w:sz w:val="20"/>
          <w:szCs w:val="20"/>
        </w:rPr>
        <w:t>to</w:t>
      </w:r>
      <w:r w:rsidR="00B230FD" w:rsidRPr="00F9703D">
        <w:rPr>
          <w:color w:val="auto"/>
          <w:sz w:val="20"/>
          <w:szCs w:val="20"/>
        </w:rPr>
        <w:t xml:space="preserve"> </w:t>
      </w:r>
      <w:r w:rsidR="00E87E5F" w:rsidRPr="00F9703D">
        <w:rPr>
          <w:color w:val="auto"/>
          <w:sz w:val="20"/>
          <w:szCs w:val="20"/>
        </w:rPr>
        <w:t>give you an</w:t>
      </w:r>
      <w:r w:rsidR="00B230FD" w:rsidRPr="00F9703D">
        <w:rPr>
          <w:color w:val="auto"/>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F9703D" w:rsidRDefault="006A64FF" w:rsidP="00436CA9">
      <w:pPr>
        <w:pStyle w:val="Default"/>
        <w:spacing w:after="120" w:line="360" w:lineRule="auto"/>
        <w:jc w:val="both"/>
        <w:rPr>
          <w:color w:val="auto"/>
          <w:sz w:val="20"/>
          <w:szCs w:val="20"/>
        </w:rPr>
      </w:pPr>
      <w:r w:rsidRPr="00F9703D">
        <w:rPr>
          <w:color w:val="auto"/>
          <w:sz w:val="20"/>
          <w:szCs w:val="20"/>
        </w:rPr>
        <w:t>Where the HSE / Tusla are both the Pension Paying Authority and the prospective employer the pension abatement assessment will be prepared by HSE National Pension Payments and t</w:t>
      </w:r>
      <w:r w:rsidR="00E87E5F" w:rsidRPr="00F9703D">
        <w:rPr>
          <w:color w:val="auto"/>
          <w:sz w:val="20"/>
          <w:szCs w:val="20"/>
        </w:rPr>
        <w:t xml:space="preserve">he recruiter </w:t>
      </w:r>
      <w:r w:rsidR="00CE77AE" w:rsidRPr="00F9703D">
        <w:rPr>
          <w:color w:val="auto"/>
          <w:sz w:val="20"/>
          <w:szCs w:val="20"/>
        </w:rPr>
        <w:t xml:space="preserve">will </w:t>
      </w:r>
      <w:r w:rsidR="00E87E5F" w:rsidRPr="00F9703D">
        <w:rPr>
          <w:color w:val="auto"/>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F9703D" w:rsidRDefault="006A64FF" w:rsidP="00436CA9">
      <w:pPr>
        <w:pStyle w:val="Default"/>
        <w:spacing w:after="120" w:line="360" w:lineRule="auto"/>
        <w:jc w:val="both"/>
        <w:rPr>
          <w:color w:val="auto"/>
          <w:sz w:val="20"/>
          <w:szCs w:val="20"/>
        </w:rPr>
      </w:pPr>
      <w:r w:rsidRPr="00F9703D">
        <w:rPr>
          <w:color w:val="auto"/>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F9703D">
        <w:rPr>
          <w:color w:val="auto"/>
          <w:sz w:val="20"/>
          <w:szCs w:val="20"/>
        </w:rPr>
        <w:t>you should provide to</w:t>
      </w:r>
      <w:r w:rsidRPr="00F9703D">
        <w:rPr>
          <w:color w:val="auto"/>
          <w:sz w:val="20"/>
          <w:szCs w:val="20"/>
        </w:rPr>
        <w:t xml:space="preserve"> your Pension Paying Authority. </w:t>
      </w:r>
    </w:p>
    <w:p w14:paraId="641B94A2" w14:textId="1F77B5B1" w:rsidR="00B230FD" w:rsidRPr="00F9703D" w:rsidRDefault="00B230FD" w:rsidP="00436CA9">
      <w:pPr>
        <w:spacing w:after="120" w:line="360" w:lineRule="auto"/>
        <w:rPr>
          <w:rFonts w:cs="Arial"/>
          <w:szCs w:val="20"/>
        </w:rPr>
      </w:pPr>
    </w:p>
    <w:p w14:paraId="42005E46" w14:textId="6EB43231" w:rsidR="00335ABF" w:rsidRPr="00F9703D" w:rsidRDefault="00335ABF" w:rsidP="00436CA9">
      <w:pPr>
        <w:spacing w:after="120" w:line="360" w:lineRule="auto"/>
        <w:rPr>
          <w:rFonts w:cs="Arial"/>
          <w:szCs w:val="20"/>
        </w:rPr>
      </w:pPr>
      <w:r w:rsidRPr="00F9703D">
        <w:rPr>
          <w:rFonts w:cs="Arial"/>
          <w:szCs w:val="20"/>
        </w:rPr>
        <w:br w:type="page"/>
      </w:r>
    </w:p>
    <w:p w14:paraId="20D5C121" w14:textId="20F912FE" w:rsidR="00BA76E6" w:rsidRPr="00F9703D" w:rsidRDefault="002E719E" w:rsidP="00436CA9">
      <w:pPr>
        <w:pStyle w:val="Heading1"/>
        <w:rPr>
          <w:rFonts w:eastAsia="Times New Roman" w:cs="Arial"/>
          <w:color w:val="auto"/>
          <w:szCs w:val="20"/>
          <w:lang w:val="en-GB" w:eastAsia="zh-CN"/>
        </w:rPr>
      </w:pPr>
      <w:bookmarkStart w:id="16" w:name="_Toc208330001"/>
      <w:r w:rsidRPr="00F9703D">
        <w:rPr>
          <w:rFonts w:eastAsia="Times New Roman" w:cs="Arial"/>
          <w:color w:val="auto"/>
          <w:szCs w:val="20"/>
          <w:lang w:val="en-GB" w:eastAsia="zh-CN"/>
        </w:rPr>
        <w:lastRenderedPageBreak/>
        <w:t xml:space="preserve">Appendices: </w:t>
      </w:r>
      <w:r w:rsidR="00BA76E6" w:rsidRPr="00F9703D">
        <w:rPr>
          <w:rFonts w:eastAsia="Times New Roman" w:cs="Arial"/>
          <w:color w:val="auto"/>
          <w:szCs w:val="20"/>
          <w:lang w:val="en-GB" w:eastAsia="zh-CN"/>
        </w:rPr>
        <w:t xml:space="preserve">Supplementary </w:t>
      </w:r>
      <w:r w:rsidR="00952BDC" w:rsidRPr="00F9703D">
        <w:rPr>
          <w:rFonts w:eastAsia="Times New Roman" w:cs="Arial"/>
          <w:color w:val="auto"/>
          <w:szCs w:val="20"/>
          <w:lang w:val="en-GB" w:eastAsia="zh-CN"/>
        </w:rPr>
        <w:t>recruitment and selection process information</w:t>
      </w:r>
      <w:bookmarkEnd w:id="16"/>
      <w:r w:rsidR="00952BDC" w:rsidRPr="00F9703D">
        <w:rPr>
          <w:rFonts w:eastAsia="Times New Roman" w:cs="Arial"/>
          <w:color w:val="auto"/>
          <w:szCs w:val="20"/>
          <w:lang w:val="en-GB" w:eastAsia="zh-CN"/>
        </w:rPr>
        <w:t xml:space="preserve"> </w:t>
      </w:r>
    </w:p>
    <w:p w14:paraId="30B6B4AC" w14:textId="77777777" w:rsidR="00BE5044" w:rsidRPr="00F9703D" w:rsidRDefault="00BE5044" w:rsidP="00436CA9">
      <w:pPr>
        <w:pStyle w:val="Heading2"/>
        <w:spacing w:before="40" w:line="259" w:lineRule="auto"/>
        <w:rPr>
          <w:rFonts w:eastAsia="Times New Roman"/>
          <w:b w:val="0"/>
          <w:color w:val="auto"/>
          <w:lang w:val="en-GB" w:eastAsia="zh-CN"/>
        </w:rPr>
      </w:pPr>
      <w:bookmarkStart w:id="17" w:name="_Appendix_1:_Eligibility"/>
      <w:bookmarkStart w:id="18" w:name="_Toc208330002"/>
      <w:bookmarkEnd w:id="17"/>
    </w:p>
    <w:p w14:paraId="40708240" w14:textId="485F501E" w:rsidR="00BA76E6" w:rsidRPr="00F9703D" w:rsidRDefault="002E719E" w:rsidP="007018BC">
      <w:pPr>
        <w:pStyle w:val="Heading2"/>
        <w:spacing w:before="40" w:line="259" w:lineRule="auto"/>
        <w:rPr>
          <w:color w:val="auto"/>
        </w:rPr>
      </w:pPr>
      <w:r w:rsidRPr="00F9703D">
        <w:rPr>
          <w:rFonts w:eastAsia="Times New Roman"/>
          <w:b w:val="0"/>
          <w:color w:val="auto"/>
          <w:lang w:val="en-GB" w:eastAsia="zh-CN"/>
        </w:rPr>
        <w:t xml:space="preserve">Appendix 1: </w:t>
      </w:r>
      <w:r w:rsidR="00BA76E6" w:rsidRPr="00F9703D">
        <w:rPr>
          <w:rFonts w:eastAsia="Times New Roman"/>
          <w:b w:val="0"/>
          <w:color w:val="auto"/>
          <w:lang w:val="en-GB" w:eastAsia="zh-CN"/>
        </w:rPr>
        <w:t xml:space="preserve">Eligibility </w:t>
      </w:r>
      <w:r w:rsidR="001142BB" w:rsidRPr="00F9703D">
        <w:rPr>
          <w:rFonts w:eastAsia="Times New Roman"/>
          <w:b w:val="0"/>
          <w:color w:val="auto"/>
          <w:lang w:val="en-GB" w:eastAsia="zh-CN"/>
        </w:rPr>
        <w:t>c</w:t>
      </w:r>
      <w:r w:rsidR="00BA76E6" w:rsidRPr="00F9703D">
        <w:rPr>
          <w:rFonts w:eastAsia="Times New Roman"/>
          <w:b w:val="0"/>
          <w:color w:val="auto"/>
          <w:lang w:val="en-GB" w:eastAsia="zh-CN"/>
        </w:rPr>
        <w:t>riteria</w:t>
      </w:r>
      <w:bookmarkEnd w:id="18"/>
      <w:r w:rsidR="006219B3" w:rsidRPr="00F9703D">
        <w:rPr>
          <w:color w:val="auto"/>
        </w:rPr>
        <w:t>:</w:t>
      </w:r>
      <w:r w:rsidR="00316603" w:rsidRPr="00F9703D">
        <w:rPr>
          <w:color w:val="auto"/>
        </w:rPr>
        <w:t xml:space="preserve"> </w:t>
      </w:r>
    </w:p>
    <w:p w14:paraId="0B915C4E" w14:textId="2385F6AD" w:rsidR="007018BC" w:rsidRPr="00F9703D" w:rsidRDefault="007018BC" w:rsidP="007018BC">
      <w:pPr>
        <w:rPr>
          <w:rFonts w:cs="Arial"/>
          <w:szCs w:val="20"/>
        </w:rPr>
      </w:pPr>
    </w:p>
    <w:p w14:paraId="7AE50B62" w14:textId="77777777" w:rsidR="007018BC" w:rsidRPr="00F9703D" w:rsidRDefault="007018BC" w:rsidP="007018BC">
      <w:pPr>
        <w:pStyle w:val="Default"/>
        <w:rPr>
          <w:color w:val="auto"/>
          <w:sz w:val="20"/>
          <w:szCs w:val="20"/>
        </w:rPr>
      </w:pPr>
      <w:r w:rsidRPr="00F9703D">
        <w:rPr>
          <w:b/>
          <w:color w:val="auto"/>
          <w:sz w:val="20"/>
          <w:szCs w:val="20"/>
        </w:rPr>
        <w:t xml:space="preserve">(a) </w:t>
      </w:r>
      <w:r w:rsidRPr="00F9703D">
        <w:rPr>
          <w:b/>
          <w:bCs/>
          <w:iCs/>
          <w:color w:val="auto"/>
          <w:sz w:val="20"/>
          <w:szCs w:val="20"/>
        </w:rPr>
        <w:t xml:space="preserve">Candidates must, on the latest date for receiving completed application forms for the office, possess:  </w:t>
      </w:r>
      <w:r w:rsidRPr="00F9703D">
        <w:rPr>
          <w:b/>
          <w:bCs/>
          <w:iCs/>
          <w:color w:val="auto"/>
          <w:sz w:val="20"/>
          <w:szCs w:val="20"/>
        </w:rPr>
        <w:br/>
      </w:r>
    </w:p>
    <w:p w14:paraId="3FF2AFA1"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1. Statutory Registration, Professional Qualifications, Experience, etc</w:t>
      </w:r>
    </w:p>
    <w:p w14:paraId="5C48853C" w14:textId="77777777" w:rsidR="007018BC" w:rsidRPr="00F9703D" w:rsidRDefault="007018BC" w:rsidP="007018BC">
      <w:pPr>
        <w:autoSpaceDE w:val="0"/>
        <w:autoSpaceDN w:val="0"/>
        <w:adjustRightInd w:val="0"/>
        <w:rPr>
          <w:rFonts w:cs="Arial"/>
          <w:szCs w:val="20"/>
          <w:lang w:eastAsia="en-IE"/>
        </w:rPr>
      </w:pPr>
      <w:r w:rsidRPr="00F9703D">
        <w:rPr>
          <w:rFonts w:cs="Arial"/>
          <w:szCs w:val="20"/>
          <w:lang w:eastAsia="en-IE"/>
        </w:rPr>
        <w:t>(a) Eligible applicants will be those who on the closing date for the competition:</w:t>
      </w:r>
    </w:p>
    <w:p w14:paraId="652C2F27" w14:textId="77777777" w:rsidR="007018BC" w:rsidRPr="00F9703D" w:rsidRDefault="007018BC" w:rsidP="007018BC">
      <w:pPr>
        <w:autoSpaceDE w:val="0"/>
        <w:autoSpaceDN w:val="0"/>
        <w:adjustRightInd w:val="0"/>
        <w:rPr>
          <w:rFonts w:cs="Arial"/>
          <w:szCs w:val="20"/>
          <w:lang w:eastAsia="en-IE"/>
        </w:rPr>
      </w:pPr>
    </w:p>
    <w:p w14:paraId="6B19DBA2" w14:textId="77777777" w:rsidR="007018BC" w:rsidRPr="00F9703D" w:rsidRDefault="007018BC" w:rsidP="007018BC">
      <w:pPr>
        <w:autoSpaceDE w:val="0"/>
        <w:autoSpaceDN w:val="0"/>
        <w:adjustRightInd w:val="0"/>
        <w:ind w:left="720"/>
        <w:rPr>
          <w:rFonts w:cs="Arial"/>
          <w:szCs w:val="20"/>
          <w:lang w:eastAsia="en-IE"/>
        </w:rPr>
      </w:pPr>
      <w:r w:rsidRPr="00F9703D">
        <w:rPr>
          <w:rFonts w:cs="Arial"/>
          <w:szCs w:val="20"/>
          <w:lang w:eastAsia="en-IE"/>
        </w:rPr>
        <w:t>(i) Are registered, or are eligible for registration, in the General Nurse Division, and other divisions as relevant to the specific service, of the Register of Nurses and Midwives, as appropriate, maintained by the Nursing &amp; Midwifery Board of Ireland [NMBI] (Bord Altranais agus Cnáimhseachais na hÉireann).</w:t>
      </w:r>
    </w:p>
    <w:p w14:paraId="5A0BC857" w14:textId="77777777" w:rsidR="007018BC" w:rsidRPr="00F9703D" w:rsidRDefault="007018BC" w:rsidP="007018BC">
      <w:pPr>
        <w:autoSpaceDE w:val="0"/>
        <w:autoSpaceDN w:val="0"/>
        <w:adjustRightInd w:val="0"/>
        <w:rPr>
          <w:rFonts w:cs="Arial"/>
          <w:b/>
          <w:bCs/>
          <w:szCs w:val="20"/>
          <w:lang w:eastAsia="en-IE"/>
        </w:rPr>
      </w:pPr>
    </w:p>
    <w:p w14:paraId="1111A06D"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And</w:t>
      </w:r>
    </w:p>
    <w:p w14:paraId="623A0A75" w14:textId="77777777" w:rsidR="006F1A28" w:rsidRPr="000634CD" w:rsidRDefault="006F1A28" w:rsidP="006F1A28">
      <w:pPr>
        <w:autoSpaceDE w:val="0"/>
        <w:autoSpaceDN w:val="0"/>
        <w:adjustRightInd w:val="0"/>
        <w:ind w:left="720"/>
        <w:rPr>
          <w:rFonts w:cs="Arial"/>
          <w:lang w:eastAsia="en-IE"/>
        </w:rPr>
      </w:pPr>
      <w:r w:rsidRPr="000634CD">
        <w:rPr>
          <w:rFonts w:ascii="Calibri" w:hAnsi="Calibri" w:cs="Calibri"/>
          <w:sz w:val="22"/>
          <w:lang w:eastAsia="en-IE"/>
        </w:rPr>
        <w:t xml:space="preserve">(ii) </w:t>
      </w:r>
      <w:r w:rsidRPr="000634CD">
        <w:rPr>
          <w:rFonts w:cs="Arial"/>
          <w:lang w:eastAsia="en-IE"/>
        </w:rPr>
        <w:t>Have 7 years post qualification/registration nursing experience. Please note that you must have achieved the 7 years (84 Months) experience no later than the closing date for this campaign.</w:t>
      </w:r>
    </w:p>
    <w:p w14:paraId="67B007B6" w14:textId="77777777" w:rsidR="006F1A28" w:rsidRPr="000634CD" w:rsidRDefault="006F1A28" w:rsidP="006F1A28">
      <w:pPr>
        <w:autoSpaceDE w:val="0"/>
        <w:autoSpaceDN w:val="0"/>
        <w:adjustRightInd w:val="0"/>
        <w:ind w:left="720"/>
        <w:rPr>
          <w:rFonts w:cs="Arial"/>
          <w:b/>
          <w:lang w:eastAsia="en-IE"/>
        </w:rPr>
      </w:pPr>
      <w:r w:rsidRPr="000634CD">
        <w:rPr>
          <w:rFonts w:cs="Arial"/>
          <w:b/>
          <w:lang w:eastAsia="en-IE"/>
        </w:rPr>
        <w:t xml:space="preserve">                                                         And</w:t>
      </w:r>
    </w:p>
    <w:p w14:paraId="6724CFD2" w14:textId="77777777" w:rsidR="006F1A28" w:rsidRPr="000634CD" w:rsidRDefault="006F1A28" w:rsidP="006F1A28">
      <w:pPr>
        <w:autoSpaceDE w:val="0"/>
        <w:autoSpaceDN w:val="0"/>
        <w:adjustRightInd w:val="0"/>
        <w:ind w:left="720"/>
        <w:rPr>
          <w:rFonts w:cs="Arial"/>
          <w:lang w:eastAsia="en-IE"/>
        </w:rPr>
      </w:pPr>
      <w:r w:rsidRPr="000634CD">
        <w:rPr>
          <w:rFonts w:cs="Arial"/>
          <w:lang w:eastAsia="en-IE"/>
        </w:rPr>
        <w:t>The above years’ experience must include 3 years nursing management experience at a minimum of Clinical Nurse Manager 2 (CNM 2) in a hospital setting.</w:t>
      </w:r>
    </w:p>
    <w:p w14:paraId="11A004C5" w14:textId="77777777" w:rsidR="007018BC" w:rsidRPr="00F9703D" w:rsidRDefault="007018BC" w:rsidP="007018BC">
      <w:pPr>
        <w:autoSpaceDE w:val="0"/>
        <w:autoSpaceDN w:val="0"/>
        <w:adjustRightInd w:val="0"/>
        <w:rPr>
          <w:rFonts w:cs="Arial"/>
          <w:b/>
          <w:bCs/>
          <w:szCs w:val="20"/>
          <w:lang w:eastAsia="en-IE"/>
        </w:rPr>
      </w:pPr>
      <w:bookmarkStart w:id="19" w:name="_GoBack"/>
      <w:bookmarkEnd w:id="19"/>
    </w:p>
    <w:p w14:paraId="42E3BDAD"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And</w:t>
      </w:r>
    </w:p>
    <w:p w14:paraId="35F073F5" w14:textId="77777777" w:rsidR="007018BC" w:rsidRPr="00F9703D" w:rsidRDefault="007018BC" w:rsidP="007018BC">
      <w:pPr>
        <w:autoSpaceDE w:val="0"/>
        <w:autoSpaceDN w:val="0"/>
        <w:adjustRightInd w:val="0"/>
        <w:ind w:left="720"/>
        <w:rPr>
          <w:rFonts w:cs="Arial"/>
          <w:b/>
          <w:bCs/>
          <w:szCs w:val="20"/>
          <w:lang w:eastAsia="en-IE"/>
        </w:rPr>
      </w:pPr>
      <w:r w:rsidRPr="00F9703D">
        <w:rPr>
          <w:rFonts w:cs="Arial"/>
          <w:szCs w:val="20"/>
          <w:lang w:eastAsia="en-IE"/>
        </w:rPr>
        <w:t xml:space="preserve">(iii) 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or can provide written evidence from the Higher Education Institute that they have achieved the number of ECTS credits equivalent to a Level 8 or higher standard in a </w:t>
      </w:r>
      <w:r w:rsidRPr="00F9703D">
        <w:rPr>
          <w:rFonts w:cs="Arial"/>
          <w:bCs/>
          <w:szCs w:val="20"/>
          <w:lang w:eastAsia="en-IE"/>
        </w:rPr>
        <w:t>health care or management related area.</w:t>
      </w:r>
    </w:p>
    <w:p w14:paraId="649D5D3C" w14:textId="77777777" w:rsidR="007018BC" w:rsidRPr="00F9703D" w:rsidRDefault="007018BC" w:rsidP="007018BC">
      <w:pPr>
        <w:autoSpaceDE w:val="0"/>
        <w:autoSpaceDN w:val="0"/>
        <w:adjustRightInd w:val="0"/>
        <w:rPr>
          <w:rFonts w:cs="Arial"/>
          <w:b/>
          <w:bCs/>
          <w:szCs w:val="20"/>
          <w:lang w:eastAsia="en-IE"/>
        </w:rPr>
      </w:pPr>
    </w:p>
    <w:p w14:paraId="040EC1D5"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And</w:t>
      </w:r>
    </w:p>
    <w:p w14:paraId="452EC598" w14:textId="77777777" w:rsidR="007018BC" w:rsidRPr="00F9703D" w:rsidRDefault="007018BC" w:rsidP="007018BC">
      <w:pPr>
        <w:autoSpaceDE w:val="0"/>
        <w:autoSpaceDN w:val="0"/>
        <w:adjustRightInd w:val="0"/>
        <w:rPr>
          <w:rFonts w:cs="Arial"/>
          <w:szCs w:val="20"/>
          <w:lang w:eastAsia="en-IE"/>
        </w:rPr>
      </w:pPr>
      <w:r w:rsidRPr="00F9703D">
        <w:rPr>
          <w:rFonts w:cs="Arial"/>
          <w:szCs w:val="20"/>
          <w:lang w:eastAsia="en-IE"/>
        </w:rPr>
        <w:t>(b) Candidates must possess the requisite clinical, leadership, managerial and administrative knowledge and ability for the proper discharge of the duties of the office.</w:t>
      </w:r>
    </w:p>
    <w:p w14:paraId="2E5F416B" w14:textId="77777777" w:rsidR="007018BC" w:rsidRPr="00F9703D" w:rsidRDefault="007018BC" w:rsidP="007018BC">
      <w:pPr>
        <w:autoSpaceDE w:val="0"/>
        <w:autoSpaceDN w:val="0"/>
        <w:adjustRightInd w:val="0"/>
        <w:rPr>
          <w:rFonts w:cs="Arial"/>
          <w:b/>
          <w:bCs/>
          <w:szCs w:val="20"/>
          <w:lang w:eastAsia="en-IE"/>
        </w:rPr>
      </w:pPr>
    </w:p>
    <w:p w14:paraId="175D809D"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2. Annual registration</w:t>
      </w:r>
    </w:p>
    <w:p w14:paraId="791BB93C" w14:textId="77777777" w:rsidR="007018BC" w:rsidRPr="00F9703D" w:rsidRDefault="007018BC" w:rsidP="007018BC">
      <w:pPr>
        <w:autoSpaceDE w:val="0"/>
        <w:autoSpaceDN w:val="0"/>
        <w:adjustRightInd w:val="0"/>
        <w:ind w:left="720"/>
        <w:rPr>
          <w:rFonts w:cs="Arial"/>
          <w:szCs w:val="20"/>
          <w:lang w:eastAsia="en-IE"/>
        </w:rPr>
      </w:pPr>
      <w:r w:rsidRPr="00F9703D">
        <w:rPr>
          <w:rFonts w:cs="Arial"/>
          <w:szCs w:val="20"/>
          <w:lang w:eastAsia="en-IE"/>
        </w:rPr>
        <w:t>(i) Practitioners must maintain live annual registration in the General Nurse Division, and other divisions as relevant to the specific service, of the Register of Nurses and Midwives, as appropriate, maintained by the Nursing &amp; Midwifery Board of Ireland [NMBI] (Bord Altranais agus Cnáimhseachais na hÉireann).</w:t>
      </w:r>
    </w:p>
    <w:p w14:paraId="379E2776" w14:textId="77777777" w:rsidR="007018BC" w:rsidRPr="00F9703D" w:rsidRDefault="007018BC" w:rsidP="007018BC">
      <w:pPr>
        <w:autoSpaceDE w:val="0"/>
        <w:autoSpaceDN w:val="0"/>
        <w:adjustRightInd w:val="0"/>
        <w:rPr>
          <w:rFonts w:cs="Arial"/>
          <w:b/>
          <w:bCs/>
          <w:szCs w:val="20"/>
          <w:lang w:eastAsia="en-IE"/>
        </w:rPr>
      </w:pPr>
    </w:p>
    <w:p w14:paraId="495CACAA" w14:textId="77777777" w:rsidR="007018BC" w:rsidRPr="00F9703D" w:rsidRDefault="007018BC" w:rsidP="007018BC">
      <w:pPr>
        <w:autoSpaceDE w:val="0"/>
        <w:autoSpaceDN w:val="0"/>
        <w:adjustRightInd w:val="0"/>
        <w:rPr>
          <w:rFonts w:cs="Arial"/>
          <w:b/>
          <w:bCs/>
          <w:szCs w:val="20"/>
          <w:lang w:eastAsia="en-IE"/>
        </w:rPr>
      </w:pPr>
      <w:r w:rsidRPr="00F9703D">
        <w:rPr>
          <w:rFonts w:cs="Arial"/>
          <w:b/>
          <w:bCs/>
          <w:szCs w:val="20"/>
          <w:lang w:eastAsia="en-IE"/>
        </w:rPr>
        <w:t>And</w:t>
      </w:r>
    </w:p>
    <w:p w14:paraId="0358C496" w14:textId="77777777" w:rsidR="007018BC" w:rsidRPr="00F9703D" w:rsidRDefault="007018BC" w:rsidP="007018BC">
      <w:pPr>
        <w:autoSpaceDE w:val="0"/>
        <w:autoSpaceDN w:val="0"/>
        <w:adjustRightInd w:val="0"/>
        <w:ind w:left="720"/>
        <w:rPr>
          <w:rFonts w:cs="Arial"/>
          <w:szCs w:val="20"/>
          <w:lang w:eastAsia="en-IE"/>
        </w:rPr>
      </w:pPr>
      <w:r w:rsidRPr="00F9703D">
        <w:rPr>
          <w:rFonts w:cs="Arial"/>
          <w:szCs w:val="20"/>
          <w:lang w:eastAsia="en-IE"/>
        </w:rPr>
        <w:lastRenderedPageBreak/>
        <w:t>(ii) Practitioners must confirm annual registration with NMBI to the HSE by way of the annual Patient Safety Assurance Certificate (PSAC).</w:t>
      </w:r>
    </w:p>
    <w:p w14:paraId="7F7A6543" w14:textId="77777777" w:rsidR="007018BC" w:rsidRPr="00F9703D" w:rsidRDefault="007018BC" w:rsidP="007018BC">
      <w:pPr>
        <w:rPr>
          <w:rFonts w:cs="Arial"/>
          <w:b/>
          <w:szCs w:val="20"/>
          <w:lang w:eastAsia="en-IE"/>
        </w:rPr>
      </w:pPr>
    </w:p>
    <w:p w14:paraId="158BB314" w14:textId="77777777" w:rsidR="007018BC" w:rsidRPr="00F9703D" w:rsidRDefault="007018BC" w:rsidP="007018BC">
      <w:pPr>
        <w:rPr>
          <w:rFonts w:cs="Arial"/>
          <w:szCs w:val="20"/>
          <w:lang w:eastAsia="en-IE"/>
        </w:rPr>
      </w:pPr>
    </w:p>
    <w:p w14:paraId="2B61C3EF" w14:textId="77777777" w:rsidR="007018BC" w:rsidRPr="00F9703D" w:rsidRDefault="007018BC" w:rsidP="007018BC">
      <w:pPr>
        <w:rPr>
          <w:rFonts w:cs="Arial"/>
          <w:b/>
          <w:szCs w:val="20"/>
          <w:u w:val="single"/>
          <w:lang w:eastAsia="en-IE"/>
        </w:rPr>
      </w:pPr>
      <w:r w:rsidRPr="00F9703D">
        <w:rPr>
          <w:rFonts w:cs="Arial"/>
          <w:b/>
          <w:szCs w:val="20"/>
          <w:lang w:eastAsia="en-IE"/>
        </w:rPr>
        <w:t xml:space="preserve">3.  </w:t>
      </w:r>
      <w:r w:rsidRPr="00F9703D">
        <w:rPr>
          <w:rFonts w:cs="Arial"/>
          <w:b/>
          <w:szCs w:val="20"/>
          <w:u w:val="single"/>
          <w:lang w:eastAsia="en-IE"/>
        </w:rPr>
        <w:t>Health</w:t>
      </w:r>
    </w:p>
    <w:p w14:paraId="60A66E1B" w14:textId="77777777" w:rsidR="007018BC" w:rsidRPr="00F9703D" w:rsidRDefault="007018BC" w:rsidP="007018BC">
      <w:pPr>
        <w:ind w:left="397"/>
        <w:rPr>
          <w:rFonts w:cs="Arial"/>
          <w:szCs w:val="20"/>
          <w:lang w:eastAsia="en-IE"/>
        </w:rPr>
      </w:pPr>
      <w:r w:rsidRPr="00F9703D">
        <w:rPr>
          <w:rFonts w:cs="Arial"/>
          <w:szCs w:val="20"/>
          <w:lang w:eastAsia="en-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6BDAEA2E" w14:textId="77777777" w:rsidR="007018BC" w:rsidRPr="00F9703D" w:rsidRDefault="007018BC" w:rsidP="007018BC">
      <w:pPr>
        <w:ind w:left="397"/>
        <w:rPr>
          <w:rFonts w:cs="Arial"/>
          <w:szCs w:val="20"/>
          <w:lang w:eastAsia="en-IE"/>
        </w:rPr>
      </w:pPr>
    </w:p>
    <w:p w14:paraId="4856E7E3" w14:textId="77777777" w:rsidR="007018BC" w:rsidRPr="00F9703D" w:rsidRDefault="007018BC" w:rsidP="007018BC">
      <w:pPr>
        <w:rPr>
          <w:rFonts w:cs="Arial"/>
          <w:b/>
          <w:szCs w:val="20"/>
          <w:u w:val="single"/>
          <w:lang w:eastAsia="en-IE"/>
        </w:rPr>
      </w:pPr>
      <w:r w:rsidRPr="00F9703D">
        <w:rPr>
          <w:rFonts w:cs="Arial"/>
          <w:b/>
          <w:szCs w:val="20"/>
          <w:lang w:eastAsia="en-IE"/>
        </w:rPr>
        <w:t xml:space="preserve">4.  </w:t>
      </w:r>
      <w:r w:rsidRPr="00F9703D">
        <w:rPr>
          <w:rFonts w:cs="Arial"/>
          <w:b/>
          <w:szCs w:val="20"/>
          <w:u w:val="single"/>
          <w:lang w:eastAsia="en-IE"/>
        </w:rPr>
        <w:t>Character</w:t>
      </w:r>
    </w:p>
    <w:p w14:paraId="490ACF00" w14:textId="77777777" w:rsidR="007018BC" w:rsidRPr="00F9703D" w:rsidRDefault="007018BC" w:rsidP="007018BC">
      <w:pPr>
        <w:rPr>
          <w:rFonts w:cs="Arial"/>
          <w:szCs w:val="20"/>
          <w:lang w:eastAsia="en-IE"/>
        </w:rPr>
      </w:pPr>
      <w:r w:rsidRPr="00F9703D">
        <w:rPr>
          <w:rFonts w:cs="Arial"/>
          <w:szCs w:val="20"/>
          <w:lang w:eastAsia="en-IE"/>
        </w:rPr>
        <w:t xml:space="preserve">       Candidates for and any person holding the office must be of good character</w:t>
      </w:r>
    </w:p>
    <w:p w14:paraId="655518D9" w14:textId="0DF3B579" w:rsidR="007018BC" w:rsidRPr="00F9703D" w:rsidRDefault="007018BC" w:rsidP="007018BC">
      <w:pPr>
        <w:rPr>
          <w:rFonts w:cs="Arial"/>
          <w:i/>
          <w:szCs w:val="20"/>
        </w:rPr>
      </w:pPr>
    </w:p>
    <w:p w14:paraId="5D9270E5" w14:textId="77777777" w:rsidR="007018BC" w:rsidRPr="00F9703D" w:rsidRDefault="007018BC" w:rsidP="007018BC">
      <w:pPr>
        <w:rPr>
          <w:rFonts w:cs="Arial"/>
          <w:b/>
          <w:bCs/>
          <w:szCs w:val="20"/>
          <w:highlight w:val="yellow"/>
        </w:rPr>
      </w:pPr>
      <w:r w:rsidRPr="00F9703D">
        <w:rPr>
          <w:rFonts w:cs="Arial"/>
          <w:b/>
          <w:bCs/>
          <w:szCs w:val="20"/>
        </w:rPr>
        <w:t>Other requirements specific to the post</w:t>
      </w:r>
    </w:p>
    <w:p w14:paraId="5E501435" w14:textId="2378B097" w:rsidR="007018BC" w:rsidRPr="00F9703D" w:rsidRDefault="007018BC" w:rsidP="007018BC">
      <w:pPr>
        <w:pStyle w:val="ListParagraph"/>
        <w:numPr>
          <w:ilvl w:val="0"/>
          <w:numId w:val="46"/>
        </w:numPr>
        <w:ind w:right="-766"/>
        <w:rPr>
          <w:rFonts w:cs="Arial"/>
          <w:szCs w:val="20"/>
        </w:rPr>
      </w:pPr>
      <w:r w:rsidRPr="00F9703D">
        <w:rPr>
          <w:rFonts w:cs="Arial"/>
          <w:iCs/>
          <w:szCs w:val="20"/>
        </w:rPr>
        <w:t>A flexible approach to working hours is required in order to ensure deadlines are met unit adapts to service needs.</w:t>
      </w:r>
    </w:p>
    <w:p w14:paraId="681B5C4E" w14:textId="77777777" w:rsidR="007018BC" w:rsidRPr="00F9703D" w:rsidRDefault="007018BC" w:rsidP="007018BC">
      <w:pPr>
        <w:pStyle w:val="ListParagraph"/>
        <w:numPr>
          <w:ilvl w:val="0"/>
          <w:numId w:val="46"/>
        </w:numPr>
        <w:ind w:right="-766"/>
        <w:rPr>
          <w:rFonts w:cs="Arial"/>
          <w:szCs w:val="20"/>
        </w:rPr>
      </w:pPr>
    </w:p>
    <w:p w14:paraId="3E981022" w14:textId="616AEE97" w:rsidR="004C2770" w:rsidRPr="00F9703D" w:rsidRDefault="004C2770" w:rsidP="00436CA9">
      <w:pPr>
        <w:widowControl w:val="0"/>
        <w:tabs>
          <w:tab w:val="left" w:pos="720"/>
          <w:tab w:val="center" w:pos="4513"/>
          <w:tab w:val="right" w:pos="9026"/>
        </w:tabs>
        <w:autoSpaceDE w:val="0"/>
        <w:autoSpaceDN w:val="0"/>
        <w:adjustRightInd w:val="0"/>
        <w:spacing w:after="120" w:line="360" w:lineRule="auto"/>
        <w:rPr>
          <w:rFonts w:cs="Arial"/>
          <w:szCs w:val="20"/>
          <w:shd w:val="clear" w:color="auto" w:fill="FFFFFF"/>
        </w:rPr>
      </w:pPr>
      <w:r w:rsidRPr="00F9703D">
        <w:rPr>
          <w:rFonts w:eastAsia="Times New Roman" w:cs="Arial"/>
          <w:szCs w:val="20"/>
          <w:lang w:eastAsia="en-IE"/>
        </w:rPr>
        <w:t xml:space="preserve">Applicants can use </w:t>
      </w:r>
      <w:hyperlink r:id="rId27" w:history="1">
        <w:r w:rsidRPr="00F9703D">
          <w:rPr>
            <w:rStyle w:val="Hyperlink"/>
            <w:rFonts w:cs="Arial"/>
            <w:color w:val="auto"/>
            <w:szCs w:val="20"/>
            <w:u w:val="none"/>
          </w:rPr>
          <w:t xml:space="preserve">NARIC’s </w:t>
        </w:r>
        <w:r w:rsidR="009646AB" w:rsidRPr="00F9703D">
          <w:rPr>
            <w:rStyle w:val="Hyperlink"/>
            <w:rFonts w:cs="Arial"/>
            <w:color w:val="auto"/>
            <w:szCs w:val="20"/>
            <w:u w:val="none"/>
          </w:rPr>
          <w:t>foreign qualifications database</w:t>
        </w:r>
      </w:hyperlink>
      <w:r w:rsidRPr="00F9703D">
        <w:rPr>
          <w:rFonts w:cs="Arial"/>
          <w:szCs w:val="20"/>
        </w:rPr>
        <w:t xml:space="preserve"> </w:t>
      </w:r>
      <w:r w:rsidRPr="00F9703D">
        <w:rPr>
          <w:rFonts w:cs="Arial"/>
          <w:szCs w:val="20"/>
          <w:shd w:val="clear" w:color="auto" w:fill="FFFFFF"/>
        </w:rPr>
        <w:t xml:space="preserve">to download a </w:t>
      </w:r>
      <w:r w:rsidRPr="00F9703D">
        <w:rPr>
          <w:rStyle w:val="Strong"/>
          <w:rFonts w:cs="Arial"/>
          <w:b w:val="0"/>
          <w:szCs w:val="20"/>
          <w:shd w:val="clear" w:color="auto" w:fill="FFFFFF"/>
        </w:rPr>
        <w:t xml:space="preserve">comparability statement </w:t>
      </w:r>
      <w:r w:rsidRPr="00F9703D">
        <w:rPr>
          <w:rFonts w:cs="Arial"/>
          <w:szCs w:val="20"/>
          <w:shd w:val="clear" w:color="auto" w:fill="FFFFFF"/>
        </w:rPr>
        <w:t xml:space="preserve">to compare an academic qualification to an Irish qualification of a similar major award type and level on the Irish </w:t>
      </w:r>
      <w:hyperlink r:id="rId28" w:tooltip="National Framework of Qualifications" w:history="1">
        <w:r w:rsidR="009646AB" w:rsidRPr="00F9703D">
          <w:rPr>
            <w:rStyle w:val="Hyperlink"/>
            <w:rFonts w:cs="Arial"/>
            <w:color w:val="auto"/>
            <w:szCs w:val="20"/>
            <w:u w:val="none"/>
            <w:shd w:val="clear" w:color="auto" w:fill="FFFFFF"/>
          </w:rPr>
          <w:t>national framework of qualifications</w:t>
        </w:r>
        <w:r w:rsidRPr="00F9703D">
          <w:rPr>
            <w:rStyle w:val="Hyperlink"/>
            <w:rFonts w:cs="Arial"/>
            <w:color w:val="auto"/>
            <w:szCs w:val="20"/>
            <w:u w:val="none"/>
            <w:shd w:val="clear" w:color="auto" w:fill="FFFFFF"/>
          </w:rPr>
          <w:t xml:space="preserve"> (NFQ</w:t>
        </w:r>
      </w:hyperlink>
      <w:r w:rsidRPr="00F9703D">
        <w:rPr>
          <w:rStyle w:val="Hyperlink"/>
          <w:rFonts w:cs="Arial"/>
          <w:color w:val="auto"/>
          <w:szCs w:val="20"/>
          <w:u w:val="none"/>
        </w:rPr>
        <w:t>)</w:t>
      </w:r>
      <w:r w:rsidRPr="00F9703D">
        <w:rPr>
          <w:rFonts w:cs="Arial"/>
          <w:szCs w:val="20"/>
          <w:shd w:val="clear" w:color="auto" w:fill="FFFFFF"/>
        </w:rPr>
        <w:t>, where possible.</w:t>
      </w:r>
    </w:p>
    <w:p w14:paraId="0FAED00F" w14:textId="49C9C92C" w:rsidR="00BA76E6" w:rsidRPr="00F9703D" w:rsidRDefault="004C2770" w:rsidP="00436CA9">
      <w:pPr>
        <w:spacing w:after="120" w:line="360" w:lineRule="auto"/>
        <w:rPr>
          <w:rFonts w:cs="Arial"/>
          <w:szCs w:val="20"/>
        </w:rPr>
      </w:pPr>
      <w:r w:rsidRPr="00F9703D">
        <w:rPr>
          <w:rFonts w:cs="Arial"/>
          <w:szCs w:val="20"/>
        </w:rPr>
        <w:t xml:space="preserve">If their qualification is </w:t>
      </w:r>
      <w:r w:rsidRPr="00F9703D">
        <w:rPr>
          <w:rStyle w:val="Strong"/>
          <w:rFonts w:cs="Arial"/>
          <w:b w:val="0"/>
          <w:szCs w:val="20"/>
        </w:rPr>
        <w:t xml:space="preserve">not </w:t>
      </w:r>
      <w:r w:rsidRPr="00F9703D">
        <w:rPr>
          <w:rFonts w:cs="Arial"/>
          <w:szCs w:val="20"/>
        </w:rPr>
        <w:t xml:space="preserve">listed in the database, they can apply for advice on the </w:t>
      </w:r>
      <w:hyperlink r:id="rId29" w:history="1">
        <w:r w:rsidRPr="00F9703D">
          <w:rPr>
            <w:rStyle w:val="Hyperlink"/>
            <w:rFonts w:cs="Arial"/>
            <w:color w:val="auto"/>
            <w:szCs w:val="20"/>
            <w:u w:val="none"/>
          </w:rPr>
          <w:t>general academic recognition of their qualification</w:t>
        </w:r>
      </w:hyperlink>
      <w:r w:rsidRPr="00F9703D">
        <w:rPr>
          <w:rFonts w:cs="Arial"/>
          <w:szCs w:val="20"/>
        </w:rPr>
        <w:t>.]</w:t>
      </w:r>
    </w:p>
    <w:p w14:paraId="14CA0969" w14:textId="19F92630" w:rsidR="00612A9A" w:rsidRPr="00F9703D" w:rsidRDefault="00612A9A" w:rsidP="00436CA9">
      <w:pPr>
        <w:spacing w:after="120" w:line="360" w:lineRule="auto"/>
        <w:rPr>
          <w:rFonts w:cs="Arial"/>
          <w:szCs w:val="20"/>
        </w:rPr>
      </w:pPr>
      <w:r w:rsidRPr="00F9703D">
        <w:rPr>
          <w:rFonts w:cs="Arial"/>
          <w:szCs w:val="20"/>
        </w:rPr>
        <w:br w:type="page"/>
      </w:r>
    </w:p>
    <w:p w14:paraId="02D6CE52" w14:textId="203D9CA8" w:rsidR="003C75C7" w:rsidRPr="00F9703D" w:rsidRDefault="002E719E" w:rsidP="00E34985">
      <w:pPr>
        <w:pStyle w:val="Heading2"/>
        <w:spacing w:before="40" w:line="259" w:lineRule="auto"/>
        <w:rPr>
          <w:rFonts w:eastAsia="Times New Roman"/>
          <w:b w:val="0"/>
          <w:color w:val="auto"/>
          <w:lang w:val="en-GB" w:eastAsia="zh-CN"/>
        </w:rPr>
      </w:pPr>
      <w:bookmarkStart w:id="20" w:name="_Appendix_2:_Applicant"/>
      <w:bookmarkStart w:id="21" w:name="_Toc208330003"/>
      <w:bookmarkEnd w:id="20"/>
      <w:r w:rsidRPr="00F9703D">
        <w:rPr>
          <w:rFonts w:eastAsia="Times New Roman"/>
          <w:b w:val="0"/>
          <w:color w:val="auto"/>
          <w:lang w:val="en-GB" w:eastAsia="zh-CN"/>
        </w:rPr>
        <w:lastRenderedPageBreak/>
        <w:t xml:space="preserve">Appendix 2: </w:t>
      </w:r>
      <w:r w:rsidR="0067555F" w:rsidRPr="00F9703D">
        <w:rPr>
          <w:rFonts w:eastAsia="Times New Roman"/>
          <w:b w:val="0"/>
          <w:color w:val="auto"/>
          <w:lang w:val="en-GB" w:eastAsia="zh-CN"/>
        </w:rPr>
        <w:t>EEA,</w:t>
      </w:r>
      <w:r w:rsidR="003C75C7" w:rsidRPr="00F9703D">
        <w:rPr>
          <w:rFonts w:eastAsia="Times New Roman"/>
          <w:b w:val="0"/>
          <w:color w:val="auto"/>
          <w:lang w:val="en-GB" w:eastAsia="zh-CN"/>
        </w:rPr>
        <w:t xml:space="preserve"> Swiss, British </w:t>
      </w:r>
      <w:r w:rsidR="004021A4" w:rsidRPr="00F9703D">
        <w:rPr>
          <w:rFonts w:eastAsia="Times New Roman"/>
          <w:b w:val="0"/>
          <w:color w:val="auto"/>
          <w:lang w:val="en-GB" w:eastAsia="zh-CN"/>
        </w:rPr>
        <w:t>and</w:t>
      </w:r>
      <w:r w:rsidR="003C75C7" w:rsidRPr="00F9703D">
        <w:rPr>
          <w:rFonts w:eastAsia="Times New Roman"/>
          <w:b w:val="0"/>
          <w:color w:val="auto"/>
          <w:lang w:val="en-GB" w:eastAsia="zh-CN"/>
        </w:rPr>
        <w:t xml:space="preserve"> </w:t>
      </w:r>
      <w:r w:rsidR="009646AB" w:rsidRPr="00F9703D">
        <w:rPr>
          <w:rFonts w:eastAsia="Times New Roman"/>
          <w:b w:val="0"/>
          <w:color w:val="auto"/>
          <w:lang w:val="en-GB" w:eastAsia="zh-CN"/>
        </w:rPr>
        <w:t>n</w:t>
      </w:r>
      <w:r w:rsidR="003C75C7" w:rsidRPr="00F9703D">
        <w:rPr>
          <w:rFonts w:eastAsia="Times New Roman"/>
          <w:b w:val="0"/>
          <w:color w:val="auto"/>
          <w:lang w:val="en-GB" w:eastAsia="zh-CN"/>
        </w:rPr>
        <w:t xml:space="preserve">on-EEA </w:t>
      </w:r>
      <w:r w:rsidR="009646AB" w:rsidRPr="00F9703D">
        <w:rPr>
          <w:rFonts w:eastAsia="Times New Roman"/>
          <w:b w:val="0"/>
          <w:color w:val="auto"/>
          <w:lang w:val="en-GB" w:eastAsia="zh-CN"/>
        </w:rPr>
        <w:t>a</w:t>
      </w:r>
      <w:r w:rsidR="003C75C7" w:rsidRPr="00F9703D">
        <w:rPr>
          <w:rFonts w:eastAsia="Times New Roman"/>
          <w:b w:val="0"/>
          <w:color w:val="auto"/>
          <w:lang w:val="en-GB" w:eastAsia="zh-CN"/>
        </w:rPr>
        <w:t>pplicants</w:t>
      </w:r>
      <w:bookmarkEnd w:id="21"/>
      <w:r w:rsidR="003C75C7" w:rsidRPr="00F9703D">
        <w:rPr>
          <w:rFonts w:eastAsia="Times New Roman"/>
          <w:b w:val="0"/>
          <w:color w:val="auto"/>
          <w:lang w:val="en-GB" w:eastAsia="zh-CN"/>
        </w:rPr>
        <w:t xml:space="preserve"> </w:t>
      </w:r>
    </w:p>
    <w:p w14:paraId="76AF9499" w14:textId="77777777" w:rsidR="00BE5044" w:rsidRPr="00F9703D" w:rsidRDefault="00BE5044" w:rsidP="00BE5044">
      <w:pPr>
        <w:rPr>
          <w:rFonts w:cs="Arial"/>
          <w:szCs w:val="20"/>
          <w:lang w:val="en-GB" w:eastAsia="zh-CN"/>
        </w:rPr>
      </w:pPr>
    </w:p>
    <w:p w14:paraId="440476C8" w14:textId="4743454B" w:rsidR="003C75C7" w:rsidRPr="00F9703D" w:rsidRDefault="003C75C7" w:rsidP="00436CA9">
      <w:pPr>
        <w:spacing w:after="120" w:line="360" w:lineRule="auto"/>
        <w:rPr>
          <w:rFonts w:cs="Arial"/>
          <w:szCs w:val="20"/>
        </w:rPr>
      </w:pPr>
      <w:r w:rsidRPr="00F9703D">
        <w:rPr>
          <w:rFonts w:cs="Arial"/>
          <w:szCs w:val="20"/>
        </w:rPr>
        <w:t>(i) Applicants who are EEA</w:t>
      </w:r>
      <w:r w:rsidR="00B31FAA" w:rsidRPr="00F9703D">
        <w:rPr>
          <w:rFonts w:cs="Arial"/>
          <w:szCs w:val="20"/>
        </w:rPr>
        <w:t>,</w:t>
      </w:r>
      <w:r w:rsidRPr="00F9703D">
        <w:rPr>
          <w:rFonts w:cs="Arial"/>
          <w:szCs w:val="20"/>
        </w:rPr>
        <w:t xml:space="preserve"> Swiss</w:t>
      </w:r>
      <w:r w:rsidR="00B31FAA" w:rsidRPr="00F9703D">
        <w:rPr>
          <w:rFonts w:cs="Arial"/>
          <w:szCs w:val="20"/>
        </w:rPr>
        <w:t>,</w:t>
      </w:r>
      <w:r w:rsidR="004021A4" w:rsidRPr="00F9703D">
        <w:rPr>
          <w:rFonts w:cs="Arial"/>
          <w:szCs w:val="20"/>
        </w:rPr>
        <w:t xml:space="preserve"> </w:t>
      </w:r>
      <w:r w:rsidRPr="00F9703D">
        <w:rPr>
          <w:rFonts w:cs="Arial"/>
          <w:szCs w:val="20"/>
        </w:rPr>
        <w:t xml:space="preserve">or British </w:t>
      </w:r>
      <w:r w:rsidR="0062775A" w:rsidRPr="00F9703D">
        <w:rPr>
          <w:rFonts w:cs="Arial"/>
          <w:szCs w:val="20"/>
        </w:rPr>
        <w:t>citizens</w:t>
      </w:r>
      <w:r w:rsidRPr="00F9703D">
        <w:rPr>
          <w:rFonts w:cs="Arial"/>
          <w:szCs w:val="20"/>
        </w:rPr>
        <w:t xml:space="preserve"> do not require work permits / visas</w:t>
      </w:r>
    </w:p>
    <w:p w14:paraId="7A4DABB2" w14:textId="0DAC61A3" w:rsidR="003C75C7" w:rsidRPr="00F9703D" w:rsidRDefault="003C75C7" w:rsidP="00436CA9">
      <w:pPr>
        <w:spacing w:after="120" w:line="360" w:lineRule="auto"/>
        <w:rPr>
          <w:rFonts w:cs="Arial"/>
          <w:szCs w:val="20"/>
        </w:rPr>
      </w:pPr>
      <w:r w:rsidRPr="00F9703D">
        <w:rPr>
          <w:rFonts w:cs="Arial"/>
          <w:szCs w:val="20"/>
        </w:rPr>
        <w:t xml:space="preserve">EEA </w:t>
      </w:r>
      <w:r w:rsidR="0062775A" w:rsidRPr="00F9703D">
        <w:rPr>
          <w:rFonts w:cs="Arial"/>
          <w:szCs w:val="20"/>
        </w:rPr>
        <w:t>citizens</w:t>
      </w:r>
      <w:r w:rsidRPr="00F9703D">
        <w:rPr>
          <w:rFonts w:cs="Arial"/>
          <w:szCs w:val="20"/>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F9703D" w:rsidRDefault="003C75C7" w:rsidP="00436CA9">
      <w:pPr>
        <w:spacing w:after="120" w:line="360" w:lineRule="auto"/>
        <w:rPr>
          <w:rFonts w:cs="Arial"/>
          <w:szCs w:val="20"/>
        </w:rPr>
      </w:pPr>
      <w:r w:rsidRPr="00F9703D">
        <w:rPr>
          <w:rFonts w:cs="Arial"/>
          <w:szCs w:val="20"/>
        </w:rPr>
        <w:t xml:space="preserve">(ii) </w:t>
      </w:r>
      <w:r w:rsidR="00A43B98" w:rsidRPr="00F9703D">
        <w:rPr>
          <w:rFonts w:cs="Arial"/>
          <w:szCs w:val="20"/>
        </w:rPr>
        <w:t xml:space="preserve">Non-European Economic Area Applicants </w:t>
      </w:r>
      <w:r w:rsidR="00FA3B0F" w:rsidRPr="00F9703D">
        <w:rPr>
          <w:rFonts w:cs="Arial"/>
          <w:szCs w:val="20"/>
        </w:rPr>
        <w:t>resident in</w:t>
      </w:r>
      <w:r w:rsidR="00A43B98" w:rsidRPr="00F9703D">
        <w:rPr>
          <w:rFonts w:cs="Arial"/>
          <w:szCs w:val="20"/>
        </w:rPr>
        <w:t xml:space="preserve"> the State</w:t>
      </w:r>
    </w:p>
    <w:p w14:paraId="3D7E5E1A" w14:textId="2E1DCB40" w:rsidR="001F1F70" w:rsidRPr="00F9703D" w:rsidRDefault="00FA3B0F" w:rsidP="00436CA9">
      <w:pPr>
        <w:spacing w:after="120" w:line="360" w:lineRule="auto"/>
        <w:rPr>
          <w:rFonts w:cs="Arial"/>
          <w:szCs w:val="20"/>
        </w:rPr>
      </w:pPr>
      <w:r w:rsidRPr="00F9703D">
        <w:rPr>
          <w:rFonts w:cs="Arial"/>
          <w:szCs w:val="20"/>
        </w:rPr>
        <w:t>To</w:t>
      </w:r>
      <w:r w:rsidR="001F1F70" w:rsidRPr="00F9703D">
        <w:rPr>
          <w:rFonts w:cs="Arial"/>
          <w:szCs w:val="20"/>
        </w:rPr>
        <w:t xml:space="preserve"> process your application it </w:t>
      </w:r>
      <w:r w:rsidRPr="00F9703D">
        <w:rPr>
          <w:rFonts w:cs="Arial"/>
          <w:szCs w:val="20"/>
        </w:rPr>
        <w:t>is</w:t>
      </w:r>
      <w:r w:rsidR="001F1F70" w:rsidRPr="00F9703D">
        <w:rPr>
          <w:rFonts w:cs="Arial"/>
          <w:szCs w:val="20"/>
        </w:rPr>
        <w:t xml:space="preserve"> necessary for you to submit the following documentation:</w:t>
      </w:r>
    </w:p>
    <w:p w14:paraId="7F70B035" w14:textId="0855AFEC" w:rsidR="00A92CFC" w:rsidRPr="00F9703D" w:rsidRDefault="00A92CFC" w:rsidP="00687277">
      <w:pPr>
        <w:pStyle w:val="ListParagraph"/>
        <w:numPr>
          <w:ilvl w:val="0"/>
          <w:numId w:val="31"/>
        </w:numPr>
        <w:spacing w:after="120" w:line="360" w:lineRule="auto"/>
        <w:rPr>
          <w:rFonts w:cs="Arial"/>
          <w:bCs/>
          <w:szCs w:val="20"/>
        </w:rPr>
      </w:pPr>
      <w:r w:rsidRPr="00F9703D">
        <w:rPr>
          <w:rFonts w:cs="Arial"/>
          <w:szCs w:val="20"/>
        </w:rPr>
        <w:t>A scanned copy of your passport showing your identification</w:t>
      </w:r>
      <w:r w:rsidR="00D35065" w:rsidRPr="00F9703D">
        <w:rPr>
          <w:rFonts w:cs="Arial"/>
          <w:szCs w:val="20"/>
        </w:rPr>
        <w:t xml:space="preserve"> and Stamp</w:t>
      </w:r>
      <w:r w:rsidR="00E82608" w:rsidRPr="00F9703D">
        <w:rPr>
          <w:rFonts w:cs="Arial"/>
          <w:szCs w:val="20"/>
        </w:rPr>
        <w:t xml:space="preserve">. That is, </w:t>
      </w:r>
      <w:r w:rsidRPr="00F9703D">
        <w:rPr>
          <w:rFonts w:cs="Arial"/>
          <w:szCs w:val="20"/>
        </w:rPr>
        <w:t>the first page of your passport showing your photograph and personal details</w:t>
      </w:r>
      <w:r w:rsidR="00E82608" w:rsidRPr="00F9703D">
        <w:rPr>
          <w:rFonts w:cs="Arial"/>
          <w:szCs w:val="20"/>
        </w:rPr>
        <w:t xml:space="preserve">, </w:t>
      </w:r>
      <w:r w:rsidR="00D35065" w:rsidRPr="00F9703D">
        <w:rPr>
          <w:rFonts w:cs="Arial"/>
          <w:szCs w:val="20"/>
        </w:rPr>
        <w:t xml:space="preserve">and </w:t>
      </w:r>
      <w:r w:rsidR="00E82608" w:rsidRPr="00F9703D">
        <w:rPr>
          <w:rFonts w:cs="Arial"/>
          <w:szCs w:val="20"/>
        </w:rPr>
        <w:t>the stamp/visa page showing your</w:t>
      </w:r>
      <w:r w:rsidRPr="00F9703D">
        <w:rPr>
          <w:rFonts w:cs="Arial"/>
          <w:szCs w:val="20"/>
        </w:rPr>
        <w:t xml:space="preserve"> current immigration Stamp 1, Stamp 1G</w:t>
      </w:r>
      <w:r w:rsidR="00AB2B3B" w:rsidRPr="00F9703D">
        <w:rPr>
          <w:rStyle w:val="Hyperlink"/>
          <w:rFonts w:cs="Arial"/>
          <w:color w:val="auto"/>
          <w:szCs w:val="20"/>
          <w:u w:val="none"/>
        </w:rPr>
        <w:t>,</w:t>
      </w:r>
      <w:r w:rsidR="00AB2B3B" w:rsidRPr="00F9703D">
        <w:rPr>
          <w:rFonts w:cs="Arial"/>
          <w:szCs w:val="20"/>
        </w:rPr>
        <w:t xml:space="preserve"> </w:t>
      </w:r>
      <w:r w:rsidRPr="00F9703D">
        <w:rPr>
          <w:rFonts w:cs="Arial"/>
          <w:szCs w:val="20"/>
        </w:rPr>
        <w:t>Stamp 4, Stamp 5, or Stamp 6 showing you have permission to be in this State</w:t>
      </w:r>
      <w:r w:rsidRPr="00F9703D">
        <w:rPr>
          <w:rFonts w:cs="Arial"/>
          <w:bCs/>
          <w:szCs w:val="20"/>
        </w:rPr>
        <w:t>.</w:t>
      </w:r>
    </w:p>
    <w:p w14:paraId="2124CF2D" w14:textId="638F4AA7" w:rsidR="00A92CFC" w:rsidRPr="00F9703D" w:rsidRDefault="00A92CFC" w:rsidP="00436CA9">
      <w:pPr>
        <w:spacing w:after="120" w:line="360" w:lineRule="auto"/>
        <w:ind w:left="360" w:firstLine="360"/>
        <w:rPr>
          <w:rFonts w:cs="Arial"/>
          <w:bCs/>
          <w:szCs w:val="20"/>
        </w:rPr>
      </w:pPr>
      <w:r w:rsidRPr="00F9703D">
        <w:rPr>
          <w:rFonts w:cs="Arial"/>
          <w:bCs/>
          <w:szCs w:val="20"/>
        </w:rPr>
        <w:t>Or</w:t>
      </w:r>
    </w:p>
    <w:p w14:paraId="1C2CB6CF" w14:textId="60ED5264" w:rsidR="00A92CFC" w:rsidRPr="00F9703D" w:rsidRDefault="00A92CFC" w:rsidP="00436CA9">
      <w:pPr>
        <w:spacing w:after="120" w:line="360" w:lineRule="auto"/>
        <w:ind w:left="720"/>
        <w:rPr>
          <w:rFonts w:cs="Arial"/>
          <w:szCs w:val="20"/>
        </w:rPr>
      </w:pPr>
      <w:r w:rsidRPr="00F9703D">
        <w:rPr>
          <w:rFonts w:cs="Arial"/>
          <w:szCs w:val="20"/>
        </w:rPr>
        <w:t>A scanned copy of your current Irish Residence Permit showing Stamp 1, Stamp 1G, Stamp 4, Stamp 5, or Stamp 6.</w:t>
      </w:r>
    </w:p>
    <w:p w14:paraId="0C68504E" w14:textId="77777777" w:rsidR="00E82608" w:rsidRPr="00F9703D" w:rsidRDefault="00E82608" w:rsidP="00E82608">
      <w:pPr>
        <w:spacing w:after="120" w:line="360" w:lineRule="auto"/>
        <w:ind w:left="720"/>
        <w:rPr>
          <w:rFonts w:cs="Arial"/>
          <w:b/>
          <w:bCs/>
          <w:szCs w:val="20"/>
        </w:rPr>
      </w:pPr>
      <w:r w:rsidRPr="00F9703D">
        <w:rPr>
          <w:rFonts w:cs="Arial"/>
          <w:b/>
          <w:bCs/>
          <w:szCs w:val="20"/>
        </w:rPr>
        <w:t>*Stamp 1G</w:t>
      </w:r>
    </w:p>
    <w:p w14:paraId="18DD734A" w14:textId="77777777" w:rsidR="00E82608" w:rsidRPr="00F9703D" w:rsidRDefault="00E82608" w:rsidP="00E82608">
      <w:pPr>
        <w:spacing w:after="120" w:line="360" w:lineRule="auto"/>
        <w:ind w:left="720"/>
        <w:rPr>
          <w:rFonts w:cs="Arial"/>
          <w:szCs w:val="20"/>
        </w:rPr>
      </w:pPr>
      <w:r w:rsidRPr="00F9703D">
        <w:rPr>
          <w:rFonts w:cs="Arial"/>
          <w:szCs w:val="20"/>
        </w:rPr>
        <w:t>There are two main pathways under Stamp 1G and they are:</w:t>
      </w:r>
    </w:p>
    <w:p w14:paraId="029CA525" w14:textId="77777777" w:rsidR="00E82608" w:rsidRPr="00F9703D" w:rsidRDefault="00E82608" w:rsidP="00E82608">
      <w:pPr>
        <w:numPr>
          <w:ilvl w:val="0"/>
          <w:numId w:val="41"/>
        </w:numPr>
        <w:spacing w:after="120" w:line="360" w:lineRule="auto"/>
        <w:rPr>
          <w:rFonts w:cs="Arial"/>
          <w:b/>
          <w:bCs/>
          <w:szCs w:val="20"/>
        </w:rPr>
      </w:pPr>
      <w:r w:rsidRPr="00F9703D">
        <w:rPr>
          <w:rFonts w:cs="Arial"/>
          <w:b/>
          <w:bCs/>
          <w:szCs w:val="20"/>
        </w:rPr>
        <w:t>Graduate Stamp 1G</w:t>
      </w:r>
    </w:p>
    <w:p w14:paraId="4E7825F3" w14:textId="36951120" w:rsidR="00E82608" w:rsidRPr="00F9703D" w:rsidRDefault="003B0B60" w:rsidP="00E82608">
      <w:pPr>
        <w:spacing w:after="120" w:line="360" w:lineRule="auto"/>
        <w:ind w:left="720"/>
        <w:rPr>
          <w:rFonts w:cs="Arial"/>
          <w:szCs w:val="20"/>
        </w:rPr>
      </w:pPr>
      <w:r w:rsidRPr="00F9703D">
        <w:rPr>
          <w:rFonts w:cs="Arial"/>
          <w:szCs w:val="20"/>
        </w:rPr>
        <w:t>For permanent positions, t</w:t>
      </w:r>
      <w:r w:rsidR="00E82608" w:rsidRPr="00F9703D">
        <w:rPr>
          <w:rFonts w:cs="Arial"/>
          <w:szCs w:val="20"/>
        </w:rPr>
        <w:t xml:space="preserve">he Health Service Executive (HSE) </w:t>
      </w:r>
      <w:r w:rsidR="00687277" w:rsidRPr="00F9703D">
        <w:rPr>
          <w:rFonts w:cs="Arial"/>
          <w:szCs w:val="20"/>
        </w:rPr>
        <w:t xml:space="preserve">is </w:t>
      </w:r>
      <w:r w:rsidR="00E82608" w:rsidRPr="00F9703D">
        <w:rPr>
          <w:rFonts w:cs="Arial"/>
          <w:szCs w:val="20"/>
        </w:rPr>
        <w:t xml:space="preserve">only in a position to sponsor you for an Employment Permit if the role you are applying for is on the Critical Skills Occupations List, which you will find here </w:t>
      </w:r>
      <w:hyperlink r:id="rId30" w:history="1">
        <w:r w:rsidR="00E82608" w:rsidRPr="00F9703D">
          <w:rPr>
            <w:rStyle w:val="Hyperlink"/>
            <w:rFonts w:cs="Arial"/>
            <w:color w:val="auto"/>
            <w:szCs w:val="20"/>
          </w:rPr>
          <w:t>Critical Skills Occupations List</w:t>
        </w:r>
      </w:hyperlink>
      <w:r w:rsidR="00E82608" w:rsidRPr="00F9703D">
        <w:rPr>
          <w:rFonts w:cs="Arial"/>
          <w:szCs w:val="20"/>
        </w:rPr>
        <w:t>. If the role is not on the Critical Skills Occupations List then the HSE will be unable to offer sponsorship regardless of whether or not you are successful at interview.</w:t>
      </w:r>
    </w:p>
    <w:p w14:paraId="3A52BEEE" w14:textId="0B2EB197" w:rsidR="00E82608" w:rsidRPr="00F9703D" w:rsidRDefault="00E82608" w:rsidP="00E82608">
      <w:pPr>
        <w:numPr>
          <w:ilvl w:val="0"/>
          <w:numId w:val="41"/>
        </w:numPr>
        <w:spacing w:after="120" w:line="360" w:lineRule="auto"/>
        <w:rPr>
          <w:rFonts w:cs="Arial"/>
          <w:b/>
          <w:bCs/>
          <w:szCs w:val="20"/>
        </w:rPr>
      </w:pPr>
      <w:r w:rsidRPr="00F9703D">
        <w:rPr>
          <w:rFonts w:cs="Arial"/>
          <w:b/>
          <w:bCs/>
          <w:szCs w:val="20"/>
        </w:rPr>
        <w:t>Spouse / Partner of Critical Skills Employment Permit holder or Researchers in the State on Hosting Agreements</w:t>
      </w:r>
    </w:p>
    <w:p w14:paraId="5210718B" w14:textId="77777777" w:rsidR="00E82608" w:rsidRPr="00F9703D" w:rsidRDefault="00E82608" w:rsidP="00E82608">
      <w:pPr>
        <w:pStyle w:val="ListParagraph"/>
        <w:spacing w:after="120" w:line="360" w:lineRule="auto"/>
        <w:jc w:val="center"/>
        <w:rPr>
          <w:rFonts w:cs="Arial"/>
          <w:bCs/>
          <w:szCs w:val="20"/>
        </w:rPr>
      </w:pPr>
      <w:r w:rsidRPr="00F9703D">
        <w:rPr>
          <w:rFonts w:cs="Arial"/>
          <w:bCs/>
          <w:szCs w:val="20"/>
        </w:rPr>
        <w:t>OR</w:t>
      </w:r>
    </w:p>
    <w:p w14:paraId="67FE0B49" w14:textId="77777777" w:rsidR="00D35065" w:rsidRPr="00F9703D" w:rsidRDefault="00A92CFC" w:rsidP="00436CA9">
      <w:pPr>
        <w:pStyle w:val="ListParagraph"/>
        <w:numPr>
          <w:ilvl w:val="0"/>
          <w:numId w:val="31"/>
        </w:numPr>
        <w:spacing w:after="120" w:line="360" w:lineRule="auto"/>
        <w:ind w:left="714" w:hanging="357"/>
        <w:rPr>
          <w:rFonts w:cs="Arial"/>
          <w:szCs w:val="20"/>
        </w:rPr>
      </w:pPr>
      <w:r w:rsidRPr="00F9703D">
        <w:rPr>
          <w:rFonts w:cs="Arial"/>
          <w:szCs w:val="20"/>
        </w:rPr>
        <w:t>For permissions related to your marital/partnership status</w:t>
      </w:r>
      <w:r w:rsidR="00D35065" w:rsidRPr="00F9703D">
        <w:rPr>
          <w:rFonts w:cs="Arial"/>
          <w:szCs w:val="20"/>
        </w:rPr>
        <w:t>:</w:t>
      </w:r>
    </w:p>
    <w:p w14:paraId="0095A3FB" w14:textId="4BFE5407" w:rsidR="00A92CFC" w:rsidRPr="00F9703D" w:rsidRDefault="00D35065" w:rsidP="00D35065">
      <w:pPr>
        <w:pStyle w:val="ListParagraph"/>
        <w:numPr>
          <w:ilvl w:val="0"/>
          <w:numId w:val="44"/>
        </w:numPr>
        <w:spacing w:after="120" w:line="360" w:lineRule="auto"/>
        <w:rPr>
          <w:rFonts w:cs="Arial"/>
          <w:szCs w:val="20"/>
        </w:rPr>
      </w:pPr>
      <w:r w:rsidRPr="00F9703D">
        <w:rPr>
          <w:rFonts w:cs="Arial"/>
          <w:szCs w:val="20"/>
        </w:rPr>
        <w:t>A</w:t>
      </w:r>
      <w:r w:rsidR="00A92CFC" w:rsidRPr="00F9703D">
        <w:rPr>
          <w:rFonts w:cs="Arial"/>
          <w:szCs w:val="20"/>
        </w:rPr>
        <w:t xml:space="preserve"> scanned copy of your passport showing your identification</w:t>
      </w:r>
      <w:r w:rsidRPr="00F9703D">
        <w:rPr>
          <w:rFonts w:cs="Arial"/>
          <w:szCs w:val="20"/>
        </w:rPr>
        <w:t xml:space="preserve"> and Stamp</w:t>
      </w:r>
      <w:r w:rsidR="00E82608" w:rsidRPr="00F9703D">
        <w:rPr>
          <w:rFonts w:cs="Arial"/>
          <w:szCs w:val="20"/>
        </w:rPr>
        <w:t xml:space="preserve">. That is, </w:t>
      </w:r>
      <w:r w:rsidR="00A92CFC" w:rsidRPr="00F9703D">
        <w:rPr>
          <w:rFonts w:cs="Arial"/>
          <w:szCs w:val="20"/>
        </w:rPr>
        <w:t>the first page of your passport showing your photograph and personal details</w:t>
      </w:r>
      <w:r w:rsidRPr="00F9703D">
        <w:rPr>
          <w:rFonts w:cs="Arial"/>
          <w:szCs w:val="20"/>
        </w:rPr>
        <w:t>,</w:t>
      </w:r>
      <w:r w:rsidR="00A92CFC" w:rsidRPr="00F9703D">
        <w:rPr>
          <w:rFonts w:cs="Arial"/>
          <w:szCs w:val="20"/>
        </w:rPr>
        <w:t xml:space="preserve"> </w:t>
      </w:r>
      <w:r w:rsidRPr="00F9703D">
        <w:rPr>
          <w:rFonts w:cs="Arial"/>
          <w:szCs w:val="20"/>
        </w:rPr>
        <w:t>and the stamp/visa page showing your</w:t>
      </w:r>
      <w:r w:rsidR="00A92CFC" w:rsidRPr="00F9703D">
        <w:rPr>
          <w:rFonts w:cs="Arial"/>
          <w:szCs w:val="20"/>
        </w:rPr>
        <w:t xml:space="preserve"> current immigration Stamp 1G showing you have permission to be in this State</w:t>
      </w:r>
      <w:r w:rsidR="00BE0D23" w:rsidRPr="00F9703D">
        <w:rPr>
          <w:rFonts w:cs="Arial"/>
          <w:szCs w:val="20"/>
        </w:rPr>
        <w:t xml:space="preserve"> and your Marriage/Civil Partnership Certificate</w:t>
      </w:r>
      <w:r w:rsidR="00A92CFC" w:rsidRPr="00F9703D">
        <w:rPr>
          <w:rFonts w:cs="Arial"/>
          <w:szCs w:val="20"/>
        </w:rPr>
        <w:t xml:space="preserve">. </w:t>
      </w:r>
    </w:p>
    <w:p w14:paraId="76EA5D31" w14:textId="42411524" w:rsidR="00D35065" w:rsidRPr="00F9703D" w:rsidRDefault="00D35065" w:rsidP="00D35065">
      <w:pPr>
        <w:pStyle w:val="ListParagraph"/>
        <w:spacing w:after="120" w:line="360" w:lineRule="auto"/>
        <w:ind w:left="1440"/>
        <w:rPr>
          <w:rFonts w:cs="Arial"/>
          <w:szCs w:val="20"/>
        </w:rPr>
      </w:pPr>
      <w:r w:rsidRPr="00F9703D">
        <w:rPr>
          <w:rFonts w:cs="Arial"/>
          <w:szCs w:val="20"/>
        </w:rPr>
        <w:t>Or</w:t>
      </w:r>
    </w:p>
    <w:p w14:paraId="4B6CC1A4" w14:textId="77777777" w:rsidR="00D35065" w:rsidRPr="00F9703D" w:rsidRDefault="00D35065" w:rsidP="00D35065">
      <w:pPr>
        <w:pStyle w:val="ListParagraph"/>
        <w:spacing w:after="120" w:line="360" w:lineRule="auto"/>
        <w:ind w:left="1440"/>
        <w:rPr>
          <w:rFonts w:cs="Arial"/>
          <w:szCs w:val="20"/>
        </w:rPr>
      </w:pPr>
      <w:r w:rsidRPr="00F9703D">
        <w:rPr>
          <w:rFonts w:cs="Arial"/>
          <w:szCs w:val="20"/>
        </w:rPr>
        <w:t>A scanned copy of both the front and back of your current Irish Residence Permit (IRP) showing Stamp 1G and your Marriage/Civil Partnership Certificate.</w:t>
      </w:r>
    </w:p>
    <w:p w14:paraId="6F02EDE3" w14:textId="77777777" w:rsidR="00A92CFC" w:rsidRPr="00F9703D" w:rsidRDefault="00A92CFC" w:rsidP="00D35065">
      <w:pPr>
        <w:pStyle w:val="ListParagraph"/>
        <w:spacing w:after="120" w:line="360" w:lineRule="auto"/>
        <w:ind w:left="1074"/>
        <w:rPr>
          <w:rFonts w:cs="Arial"/>
          <w:szCs w:val="20"/>
        </w:rPr>
      </w:pPr>
      <w:r w:rsidRPr="00F9703D">
        <w:rPr>
          <w:rFonts w:cs="Arial"/>
          <w:szCs w:val="20"/>
        </w:rPr>
        <w:lastRenderedPageBreak/>
        <w:t>And</w:t>
      </w:r>
    </w:p>
    <w:p w14:paraId="5E6D2203" w14:textId="0B3C2DF3" w:rsidR="00A92CFC" w:rsidRPr="00F9703D" w:rsidRDefault="00A92CFC" w:rsidP="00D35065">
      <w:pPr>
        <w:pStyle w:val="ListParagraph"/>
        <w:numPr>
          <w:ilvl w:val="0"/>
          <w:numId w:val="44"/>
        </w:numPr>
        <w:spacing w:after="120" w:line="360" w:lineRule="auto"/>
        <w:rPr>
          <w:rFonts w:cs="Arial"/>
          <w:szCs w:val="20"/>
        </w:rPr>
      </w:pPr>
      <w:r w:rsidRPr="00F9703D">
        <w:rPr>
          <w:rFonts w:cs="Arial"/>
          <w:szCs w:val="20"/>
        </w:rPr>
        <w:t xml:space="preserve">A scanned copy of your spouse’s passport showing their </w:t>
      </w:r>
      <w:r w:rsidR="00D35065" w:rsidRPr="00F9703D">
        <w:rPr>
          <w:rFonts w:cs="Arial"/>
          <w:szCs w:val="20"/>
        </w:rPr>
        <w:t>photograph and personal details,</w:t>
      </w:r>
      <w:r w:rsidRPr="00F9703D">
        <w:rPr>
          <w:rFonts w:cs="Arial"/>
          <w:szCs w:val="20"/>
        </w:rPr>
        <w:t xml:space="preserve"> and </w:t>
      </w:r>
      <w:r w:rsidR="00D35065" w:rsidRPr="00F9703D">
        <w:rPr>
          <w:rFonts w:cs="Arial"/>
          <w:szCs w:val="20"/>
        </w:rPr>
        <w:t xml:space="preserve">the stamp/visa page showing their </w:t>
      </w:r>
      <w:r w:rsidRPr="00F9703D">
        <w:rPr>
          <w:rFonts w:cs="Arial"/>
          <w:szCs w:val="20"/>
        </w:rPr>
        <w:t>current immigration stamp and a copy of their Critical Skills</w:t>
      </w:r>
      <w:r w:rsidR="003E1F8E" w:rsidRPr="00F9703D">
        <w:rPr>
          <w:rFonts w:cs="Arial"/>
          <w:szCs w:val="20"/>
        </w:rPr>
        <w:t>/General</w:t>
      </w:r>
      <w:r w:rsidRPr="00F9703D">
        <w:rPr>
          <w:rFonts w:cs="Arial"/>
          <w:szCs w:val="20"/>
        </w:rPr>
        <w:t xml:space="preserve"> Employment Permit.</w:t>
      </w:r>
    </w:p>
    <w:p w14:paraId="7DF3F4A9" w14:textId="58B3FC86" w:rsidR="00A92CFC" w:rsidRPr="00F9703D" w:rsidRDefault="00D35065" w:rsidP="00D35065">
      <w:pPr>
        <w:pStyle w:val="ListParagraph"/>
        <w:spacing w:after="120" w:line="360" w:lineRule="auto"/>
        <w:ind w:left="1440"/>
        <w:rPr>
          <w:rFonts w:cs="Arial"/>
          <w:szCs w:val="20"/>
        </w:rPr>
      </w:pPr>
      <w:r w:rsidRPr="00F9703D">
        <w:rPr>
          <w:rFonts w:cs="Arial"/>
          <w:szCs w:val="20"/>
        </w:rPr>
        <w:t>Or</w:t>
      </w:r>
    </w:p>
    <w:p w14:paraId="12FDFD98" w14:textId="19B32A2E" w:rsidR="00A92CFC" w:rsidRPr="00F9703D" w:rsidRDefault="00A92CFC" w:rsidP="00D35065">
      <w:pPr>
        <w:pStyle w:val="ListParagraph"/>
        <w:spacing w:after="120" w:line="360" w:lineRule="auto"/>
        <w:ind w:left="1440"/>
        <w:rPr>
          <w:rFonts w:cs="Arial"/>
          <w:szCs w:val="20"/>
        </w:rPr>
      </w:pPr>
      <w:r w:rsidRPr="00F9703D">
        <w:rPr>
          <w:rFonts w:cs="Arial"/>
          <w:szCs w:val="20"/>
        </w:rPr>
        <w:t xml:space="preserve">A scanned copy of both the front and back of your spouse’s current Irish Residence Permit showing Stamp 4 and </w:t>
      </w:r>
      <w:r w:rsidR="003E1F8E" w:rsidRPr="00F9703D">
        <w:rPr>
          <w:rFonts w:cs="Arial"/>
          <w:szCs w:val="20"/>
        </w:rPr>
        <w:t xml:space="preserve">a copy of their Critical Skills/General </w:t>
      </w:r>
      <w:r w:rsidRPr="00F9703D">
        <w:rPr>
          <w:rFonts w:cs="Arial"/>
          <w:szCs w:val="20"/>
        </w:rPr>
        <w:t>Employment Permit.</w:t>
      </w:r>
    </w:p>
    <w:p w14:paraId="34F66FFC" w14:textId="77777777" w:rsidR="00A92CFC" w:rsidRPr="00F9703D" w:rsidRDefault="00A92CFC" w:rsidP="009A4D4F">
      <w:pPr>
        <w:pStyle w:val="ListParagraph"/>
        <w:spacing w:after="120" w:line="360" w:lineRule="auto"/>
        <w:ind w:left="1440"/>
        <w:jc w:val="center"/>
        <w:rPr>
          <w:rFonts w:cs="Arial"/>
          <w:szCs w:val="20"/>
        </w:rPr>
      </w:pPr>
      <w:r w:rsidRPr="00F9703D">
        <w:rPr>
          <w:rFonts w:cs="Arial"/>
          <w:szCs w:val="20"/>
        </w:rPr>
        <w:t>Or</w:t>
      </w:r>
    </w:p>
    <w:p w14:paraId="3534AE30" w14:textId="77777777" w:rsidR="009A4D4F" w:rsidRPr="00F9703D" w:rsidRDefault="00A92CFC" w:rsidP="009A4D4F">
      <w:pPr>
        <w:pStyle w:val="ListParagraph"/>
        <w:spacing w:after="120" w:line="360" w:lineRule="auto"/>
        <w:ind w:left="1440"/>
        <w:rPr>
          <w:rFonts w:cs="Arial"/>
          <w:szCs w:val="20"/>
        </w:rPr>
      </w:pPr>
      <w:r w:rsidRPr="00F9703D">
        <w:rPr>
          <w:rFonts w:cs="Arial"/>
          <w:szCs w:val="20"/>
        </w:rPr>
        <w:t xml:space="preserve">If your spouse holds a Stamp 2 for the purposes of PhD study, include a copy of their passport showing their </w:t>
      </w:r>
      <w:r w:rsidR="00D35065" w:rsidRPr="00F9703D">
        <w:rPr>
          <w:rFonts w:cs="Arial"/>
          <w:szCs w:val="20"/>
        </w:rPr>
        <w:t xml:space="preserve">photograph and personal details, and the stamp/visa page showing their </w:t>
      </w:r>
      <w:r w:rsidR="009A4D4F" w:rsidRPr="00F9703D">
        <w:rPr>
          <w:rFonts w:cs="Arial"/>
          <w:szCs w:val="20"/>
        </w:rPr>
        <w:t>current immigration Stamp 2.</w:t>
      </w:r>
    </w:p>
    <w:p w14:paraId="3F61CDDD" w14:textId="77777777" w:rsidR="009A4D4F" w:rsidRPr="00F9703D" w:rsidRDefault="009A4D4F" w:rsidP="009A4D4F">
      <w:pPr>
        <w:pStyle w:val="ListParagraph"/>
        <w:spacing w:after="120" w:line="360" w:lineRule="auto"/>
        <w:ind w:left="1440"/>
        <w:rPr>
          <w:rFonts w:cs="Arial"/>
          <w:szCs w:val="20"/>
        </w:rPr>
      </w:pPr>
      <w:r w:rsidRPr="00F9703D">
        <w:rPr>
          <w:rFonts w:cs="Arial"/>
          <w:szCs w:val="20"/>
        </w:rPr>
        <w:t>Or</w:t>
      </w:r>
    </w:p>
    <w:p w14:paraId="6D32E020" w14:textId="148C0190" w:rsidR="00A92CFC" w:rsidRPr="00F9703D" w:rsidRDefault="009A4D4F" w:rsidP="009A4D4F">
      <w:pPr>
        <w:pStyle w:val="ListParagraph"/>
        <w:spacing w:after="120" w:line="360" w:lineRule="auto"/>
        <w:ind w:left="1440"/>
        <w:rPr>
          <w:rFonts w:cs="Arial"/>
          <w:szCs w:val="20"/>
        </w:rPr>
      </w:pPr>
      <w:r w:rsidRPr="00F9703D">
        <w:rPr>
          <w:rFonts w:cs="Arial"/>
          <w:szCs w:val="20"/>
        </w:rPr>
        <w:t>A</w:t>
      </w:r>
      <w:r w:rsidR="00A92CFC" w:rsidRPr="00F9703D">
        <w:rPr>
          <w:rFonts w:cs="Arial"/>
          <w:szCs w:val="20"/>
        </w:rPr>
        <w:t xml:space="preserve"> scanned copy of both the front and back of their current Irish Residence Permit (IRP) showing Stamp 2. </w:t>
      </w:r>
    </w:p>
    <w:p w14:paraId="7D799F67" w14:textId="36209ACC" w:rsidR="00A92CFC" w:rsidRPr="00F9703D" w:rsidRDefault="00EE4337" w:rsidP="00436CA9">
      <w:pPr>
        <w:spacing w:after="120" w:line="360" w:lineRule="auto"/>
        <w:rPr>
          <w:rFonts w:cs="Arial"/>
          <w:szCs w:val="20"/>
        </w:rPr>
      </w:pPr>
      <w:r w:rsidRPr="00F9703D">
        <w:rPr>
          <w:rFonts w:cs="Arial"/>
          <w:bCs/>
          <w:szCs w:val="20"/>
        </w:rPr>
        <w:t>If you do not include the above documents, where necessary, with your a</w:t>
      </w:r>
      <w:r w:rsidR="00A92CFC" w:rsidRPr="00F9703D">
        <w:rPr>
          <w:rFonts w:cs="Arial"/>
          <w:bCs/>
          <w:szCs w:val="20"/>
        </w:rPr>
        <w:t>pplication</w:t>
      </w:r>
      <w:r w:rsidRPr="00F9703D">
        <w:rPr>
          <w:rFonts w:cs="Arial"/>
          <w:bCs/>
          <w:szCs w:val="20"/>
        </w:rPr>
        <w:t xml:space="preserve"> we</w:t>
      </w:r>
      <w:r w:rsidR="00A92CFC" w:rsidRPr="00F9703D">
        <w:rPr>
          <w:rFonts w:cs="Arial"/>
          <w:bCs/>
          <w:szCs w:val="20"/>
        </w:rPr>
        <w:t xml:space="preserve"> will consider</w:t>
      </w:r>
      <w:r w:rsidRPr="00F9703D">
        <w:rPr>
          <w:rFonts w:cs="Arial"/>
          <w:bCs/>
          <w:szCs w:val="20"/>
        </w:rPr>
        <w:t xml:space="preserve"> it</w:t>
      </w:r>
      <w:r w:rsidR="00A92CFC" w:rsidRPr="00F9703D">
        <w:rPr>
          <w:rFonts w:cs="Arial"/>
          <w:bCs/>
          <w:szCs w:val="20"/>
        </w:rPr>
        <w:t xml:space="preserve"> incomplete and not process</w:t>
      </w:r>
      <w:r w:rsidRPr="00F9703D">
        <w:rPr>
          <w:rFonts w:cs="Arial"/>
          <w:bCs/>
          <w:szCs w:val="20"/>
        </w:rPr>
        <w:t xml:space="preserve"> it any</w:t>
      </w:r>
      <w:r w:rsidR="00A92CFC" w:rsidRPr="00F9703D">
        <w:rPr>
          <w:rFonts w:cs="Arial"/>
          <w:bCs/>
          <w:szCs w:val="20"/>
        </w:rPr>
        <w:t xml:space="preserve"> further.</w:t>
      </w:r>
      <w:r w:rsidR="00AD732D" w:rsidRPr="00F9703D">
        <w:rPr>
          <w:rFonts w:cs="Arial"/>
          <w:bCs/>
          <w:szCs w:val="20"/>
        </w:rPr>
        <w:t xml:space="preserve"> </w:t>
      </w:r>
      <w:r w:rsidR="00A92CFC" w:rsidRPr="00F9703D">
        <w:rPr>
          <w:rFonts w:cs="Arial"/>
          <w:szCs w:val="20"/>
        </w:rPr>
        <w:t xml:space="preserve">This means </w:t>
      </w:r>
      <w:r w:rsidRPr="00F9703D">
        <w:rPr>
          <w:rFonts w:cs="Arial"/>
          <w:szCs w:val="20"/>
        </w:rPr>
        <w:t xml:space="preserve">we will not </w:t>
      </w:r>
      <w:r w:rsidR="00A92CFC" w:rsidRPr="00F9703D">
        <w:rPr>
          <w:rFonts w:cs="Arial"/>
          <w:szCs w:val="20"/>
        </w:rPr>
        <w:t xml:space="preserve">submit </w:t>
      </w:r>
      <w:r w:rsidRPr="00F9703D">
        <w:rPr>
          <w:rFonts w:cs="Arial"/>
          <w:szCs w:val="20"/>
        </w:rPr>
        <w:t xml:space="preserve">your application </w:t>
      </w:r>
      <w:r w:rsidR="00A92CFC" w:rsidRPr="00F9703D">
        <w:rPr>
          <w:rFonts w:cs="Arial"/>
          <w:szCs w:val="20"/>
        </w:rPr>
        <w:t xml:space="preserve">for the ranking exercise and subsequent invitation to interview. </w:t>
      </w:r>
    </w:p>
    <w:p w14:paraId="1B723F58" w14:textId="77777777" w:rsidR="00A92CFC" w:rsidRPr="00F9703D" w:rsidRDefault="00A92CFC" w:rsidP="00436CA9">
      <w:pPr>
        <w:spacing w:after="120" w:line="360" w:lineRule="auto"/>
        <w:rPr>
          <w:rFonts w:cs="Arial"/>
          <w:szCs w:val="20"/>
          <w:u w:val="single"/>
        </w:rPr>
      </w:pPr>
      <w:r w:rsidRPr="00F9703D">
        <w:rPr>
          <w:rFonts w:cs="Arial"/>
          <w:szCs w:val="20"/>
        </w:rPr>
        <w:t xml:space="preserve">More information for non-EEA applicants resident in the State visit </w:t>
      </w:r>
      <w:hyperlink r:id="rId31" w:anchor="783c0f58d65d5b335" w:history="1">
        <w:r w:rsidRPr="00F9703D">
          <w:rPr>
            <w:rStyle w:val="Hyperlink"/>
            <w:rFonts w:cs="Arial"/>
            <w:color w:val="auto"/>
            <w:spacing w:val="3"/>
            <w:szCs w:val="20"/>
            <w:shd w:val="clear" w:color="auto" w:fill="FFFFFF"/>
          </w:rPr>
          <w:t>Department of Justice Immigration Permissions</w:t>
        </w:r>
      </w:hyperlink>
    </w:p>
    <w:p w14:paraId="579D5A91" w14:textId="2B1B3A7A" w:rsidR="00BB11C9" w:rsidRPr="00F9703D" w:rsidRDefault="00A1248C" w:rsidP="00436CA9">
      <w:pPr>
        <w:spacing w:after="120" w:line="360" w:lineRule="auto"/>
        <w:rPr>
          <w:rFonts w:cs="Arial"/>
          <w:szCs w:val="20"/>
        </w:rPr>
      </w:pPr>
      <w:r w:rsidRPr="00F9703D">
        <w:rPr>
          <w:rFonts w:cs="Arial"/>
          <w:szCs w:val="20"/>
        </w:rPr>
        <w:t>N</w:t>
      </w:r>
      <w:r w:rsidR="001F1F70" w:rsidRPr="00F9703D">
        <w:rPr>
          <w:rFonts w:cs="Arial"/>
          <w:szCs w:val="20"/>
        </w:rPr>
        <w:t xml:space="preserve">ote: The HSE welcomes applications from qualified </w:t>
      </w:r>
      <w:r w:rsidR="00687277" w:rsidRPr="00F9703D">
        <w:rPr>
          <w:rFonts w:cs="Arial"/>
          <w:szCs w:val="20"/>
        </w:rPr>
        <w:t>applicants</w:t>
      </w:r>
      <w:r w:rsidR="00EE4337" w:rsidRPr="00F9703D">
        <w:rPr>
          <w:rFonts w:cs="Arial"/>
          <w:szCs w:val="20"/>
        </w:rPr>
        <w:t xml:space="preserve"> that have refugee status. </w:t>
      </w:r>
      <w:r w:rsidR="001F1F70" w:rsidRPr="00F9703D">
        <w:rPr>
          <w:rFonts w:cs="Arial"/>
          <w:szCs w:val="20"/>
        </w:rPr>
        <w:t xml:space="preserve">At the time of </w:t>
      </w:r>
      <w:r w:rsidR="00BB11C9" w:rsidRPr="00F9703D">
        <w:rPr>
          <w:rFonts w:cs="Arial"/>
          <w:szCs w:val="20"/>
        </w:rPr>
        <w:t>application,</w:t>
      </w:r>
      <w:r w:rsidR="001F1F70" w:rsidRPr="00F9703D">
        <w:rPr>
          <w:rFonts w:cs="Arial"/>
          <w:szCs w:val="20"/>
        </w:rPr>
        <w:t xml:space="preserve"> you will need to submit documentary </w:t>
      </w:r>
      <w:r w:rsidR="00BB11C9" w:rsidRPr="00F9703D">
        <w:rPr>
          <w:rFonts w:cs="Arial"/>
          <w:szCs w:val="20"/>
        </w:rPr>
        <w:t>evidence that</w:t>
      </w:r>
      <w:r w:rsidR="001F1F70" w:rsidRPr="00F9703D">
        <w:rPr>
          <w:rFonts w:cs="Arial"/>
          <w:szCs w:val="20"/>
        </w:rPr>
        <w:t xml:space="preserve"> confirms your refugee status.</w:t>
      </w:r>
    </w:p>
    <w:p w14:paraId="1D107C14" w14:textId="49932B2C" w:rsidR="00AD732D" w:rsidRPr="00F9703D" w:rsidRDefault="00AD732D" w:rsidP="00436CA9">
      <w:pPr>
        <w:spacing w:after="120" w:line="360" w:lineRule="auto"/>
        <w:rPr>
          <w:rFonts w:cs="Arial"/>
          <w:szCs w:val="20"/>
        </w:rPr>
      </w:pPr>
      <w:r w:rsidRPr="00F9703D">
        <w:rPr>
          <w:rFonts w:cs="Arial"/>
          <w:szCs w:val="20"/>
        </w:rPr>
        <w:br w:type="page"/>
      </w:r>
    </w:p>
    <w:p w14:paraId="22A99D1C" w14:textId="3DC970AC" w:rsidR="003C75C7" w:rsidRPr="00F9703D" w:rsidRDefault="006219B3" w:rsidP="00E34985">
      <w:pPr>
        <w:pStyle w:val="Heading2"/>
        <w:spacing w:before="40" w:line="259" w:lineRule="auto"/>
        <w:rPr>
          <w:rFonts w:eastAsia="Times New Roman"/>
          <w:b w:val="0"/>
          <w:color w:val="auto"/>
          <w:lang w:val="en-GB" w:eastAsia="zh-CN"/>
        </w:rPr>
      </w:pPr>
      <w:bookmarkStart w:id="22" w:name="_Appendix_4:_Clearances"/>
      <w:bookmarkStart w:id="23" w:name="_Toc208330004"/>
      <w:bookmarkEnd w:id="22"/>
      <w:r w:rsidRPr="00F9703D">
        <w:rPr>
          <w:rFonts w:eastAsia="Times New Roman"/>
          <w:b w:val="0"/>
          <w:color w:val="auto"/>
          <w:lang w:val="en-GB" w:eastAsia="zh-CN"/>
        </w:rPr>
        <w:lastRenderedPageBreak/>
        <w:t>Appendix 3</w:t>
      </w:r>
      <w:r w:rsidR="002E719E" w:rsidRPr="00F9703D">
        <w:rPr>
          <w:rFonts w:eastAsia="Times New Roman"/>
          <w:b w:val="0"/>
          <w:color w:val="auto"/>
          <w:lang w:val="en-GB" w:eastAsia="zh-CN"/>
        </w:rPr>
        <w:t xml:space="preserve">: </w:t>
      </w:r>
      <w:r w:rsidR="003C75C7" w:rsidRPr="00F9703D">
        <w:rPr>
          <w:rFonts w:eastAsia="Times New Roman"/>
          <w:b w:val="0"/>
          <w:color w:val="auto"/>
          <w:lang w:val="en-GB" w:eastAsia="zh-CN"/>
        </w:rPr>
        <w:t>Clearances</w:t>
      </w:r>
      <w:bookmarkEnd w:id="23"/>
    </w:p>
    <w:p w14:paraId="1C51DBA3" w14:textId="77777777" w:rsidR="00BE5044" w:rsidRPr="00F9703D" w:rsidRDefault="00BE5044" w:rsidP="00436CA9">
      <w:pPr>
        <w:spacing w:after="120" w:line="360" w:lineRule="auto"/>
        <w:rPr>
          <w:rFonts w:cs="Arial"/>
          <w:szCs w:val="20"/>
        </w:rPr>
      </w:pPr>
    </w:p>
    <w:p w14:paraId="07C2E1B8" w14:textId="175112FB" w:rsidR="00316603" w:rsidRPr="00F9703D" w:rsidRDefault="00316603" w:rsidP="00436CA9">
      <w:pPr>
        <w:spacing w:after="120" w:line="360" w:lineRule="auto"/>
        <w:rPr>
          <w:rFonts w:cs="Arial"/>
          <w:szCs w:val="20"/>
        </w:rPr>
      </w:pPr>
      <w:r w:rsidRPr="00F9703D">
        <w:rPr>
          <w:rFonts w:cs="Arial"/>
          <w:szCs w:val="20"/>
        </w:rPr>
        <w:t xml:space="preserve">When accepting a post, panel members need to apply for a vetting disclosure from the National Vetting Bureau if their role involves working with children or vulnerable adults. The HR/Recruitment </w:t>
      </w:r>
      <w:r w:rsidR="007E528F" w:rsidRPr="00F9703D">
        <w:rPr>
          <w:rFonts w:cs="Arial"/>
          <w:szCs w:val="20"/>
        </w:rPr>
        <w:t>t</w:t>
      </w:r>
      <w:r w:rsidRPr="00F9703D">
        <w:rPr>
          <w:rFonts w:cs="Arial"/>
          <w:szCs w:val="20"/>
        </w:rPr>
        <w:t>eam will initiate this process for successful candidates.</w:t>
      </w:r>
    </w:p>
    <w:p w14:paraId="34232A3E" w14:textId="31F370CE" w:rsidR="00316603" w:rsidRPr="00F9703D" w:rsidRDefault="00316603" w:rsidP="00436CA9">
      <w:pPr>
        <w:spacing w:after="120" w:line="360" w:lineRule="auto"/>
        <w:rPr>
          <w:rFonts w:cs="Arial"/>
          <w:szCs w:val="20"/>
        </w:rPr>
      </w:pPr>
      <w:r w:rsidRPr="00F9703D">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F9703D">
        <w:rPr>
          <w:rFonts w:eastAsia="Times New Roman" w:cs="Arial"/>
          <w:bCs/>
          <w:szCs w:val="20"/>
          <w:lang w:eastAsia="en-IE"/>
        </w:rPr>
        <w:t xml:space="preserve">conditional </w:t>
      </w:r>
      <w:r w:rsidRPr="00F9703D">
        <w:rPr>
          <w:rFonts w:cs="Arial"/>
          <w:szCs w:val="20"/>
        </w:rPr>
        <w:t>job offer, the offer may be withdrawn.</w:t>
      </w:r>
    </w:p>
    <w:p w14:paraId="66B97AFA" w14:textId="01D28C03" w:rsidR="00FC1812" w:rsidRPr="00F9703D" w:rsidRDefault="00FC1812" w:rsidP="00436CA9">
      <w:pPr>
        <w:spacing w:after="120" w:line="360" w:lineRule="auto"/>
        <w:rPr>
          <w:rFonts w:cs="Arial"/>
          <w:szCs w:val="20"/>
        </w:rPr>
      </w:pPr>
      <w:r w:rsidRPr="00F9703D">
        <w:rPr>
          <w:rFonts w:cs="Arial"/>
          <w:szCs w:val="20"/>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sidRPr="00F9703D">
        <w:rPr>
          <w:rFonts w:cs="Arial"/>
          <w:szCs w:val="20"/>
        </w:rPr>
        <w:t>as soon as possible as this can take some time</w:t>
      </w:r>
      <w:r w:rsidRPr="00F9703D">
        <w:rPr>
          <w:rFonts w:cs="Arial"/>
          <w:szCs w:val="20"/>
        </w:rPr>
        <w:t>.</w:t>
      </w:r>
    </w:p>
    <w:p w14:paraId="05DCC32A" w14:textId="4EFCD718" w:rsidR="003C75C7" w:rsidRPr="00F9703D" w:rsidRDefault="003C75C7" w:rsidP="00436CA9">
      <w:pPr>
        <w:spacing w:after="120" w:line="360" w:lineRule="auto"/>
        <w:rPr>
          <w:rFonts w:cs="Arial"/>
          <w:szCs w:val="20"/>
        </w:rPr>
      </w:pPr>
      <w:r w:rsidRPr="00F9703D">
        <w:rPr>
          <w:rFonts w:cs="Arial"/>
          <w:szCs w:val="20"/>
        </w:rPr>
        <w:t>Candidates who studied outside of the Republic of Ireland or Northern Ireland</w:t>
      </w:r>
      <w:r w:rsidR="00952BDC" w:rsidRPr="00F9703D">
        <w:rPr>
          <w:rFonts w:cs="Arial"/>
          <w:szCs w:val="20"/>
        </w:rPr>
        <w:t>,</w:t>
      </w:r>
      <w:r w:rsidR="007E528F" w:rsidRPr="00F9703D">
        <w:rPr>
          <w:rFonts w:cs="Arial"/>
          <w:szCs w:val="20"/>
        </w:rPr>
        <w:t xml:space="preserve"> </w:t>
      </w:r>
      <w:r w:rsidR="00952BDC" w:rsidRPr="00F9703D">
        <w:rPr>
          <w:rFonts w:cs="Arial"/>
          <w:szCs w:val="20"/>
        </w:rPr>
        <w:t>that is,</w:t>
      </w:r>
      <w:r w:rsidR="007E528F" w:rsidRPr="00F9703D">
        <w:rPr>
          <w:rFonts w:cs="Arial"/>
          <w:szCs w:val="20"/>
        </w:rPr>
        <w:t xml:space="preserve"> in other parts of the </w:t>
      </w:r>
      <w:r w:rsidRPr="00F9703D">
        <w:rPr>
          <w:rFonts w:cs="Arial"/>
          <w:szCs w:val="20"/>
        </w:rPr>
        <w:t>UK</w:t>
      </w:r>
      <w:r w:rsidR="00952BDC" w:rsidRPr="00F9703D">
        <w:rPr>
          <w:rFonts w:cs="Arial"/>
          <w:szCs w:val="20"/>
        </w:rPr>
        <w:t>,</w:t>
      </w:r>
      <w:r w:rsidR="007E528F" w:rsidRPr="00F9703D">
        <w:rPr>
          <w:rFonts w:cs="Arial"/>
          <w:szCs w:val="20"/>
        </w:rPr>
        <w:t xml:space="preserve"> y</w:t>
      </w:r>
      <w:r w:rsidRPr="00F9703D">
        <w:rPr>
          <w:rFonts w:cs="Arial"/>
          <w:szCs w:val="20"/>
        </w:rPr>
        <w:t xml:space="preserve">ou will require UK disclosure to cover the entire period you were in the UK. Clearance must be dated after you left the UK.  </w:t>
      </w:r>
    </w:p>
    <w:p w14:paraId="3ADAF705" w14:textId="639138D1" w:rsidR="00FC1812" w:rsidRPr="00F9703D" w:rsidRDefault="00FD2F5B" w:rsidP="00436CA9">
      <w:pPr>
        <w:spacing w:after="120" w:line="360" w:lineRule="auto"/>
        <w:rPr>
          <w:rFonts w:cs="Arial"/>
          <w:szCs w:val="20"/>
        </w:rPr>
      </w:pPr>
      <w:r w:rsidRPr="00F9703D">
        <w:rPr>
          <w:rFonts w:cs="Arial"/>
          <w:szCs w:val="20"/>
        </w:rPr>
        <w:t>C</w:t>
      </w:r>
      <w:r w:rsidR="00FC1812" w:rsidRPr="00F9703D">
        <w:rPr>
          <w:rFonts w:cs="Arial"/>
          <w:szCs w:val="20"/>
        </w:rPr>
        <w:t>onsult the following websites for assistance:</w:t>
      </w:r>
    </w:p>
    <w:p w14:paraId="1518A6B8"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b/>
          <w:bCs/>
          <w:szCs w:val="20"/>
          <w:lang w:eastAsia="en-IE"/>
        </w:rPr>
        <w:t xml:space="preserve">Australia - </w:t>
      </w:r>
      <w:r w:rsidRPr="00F9703D">
        <w:rPr>
          <w:rFonts w:eastAsia="Times New Roman" w:cs="Arial"/>
          <w:szCs w:val="20"/>
          <w:lang w:eastAsia="en-IE"/>
        </w:rPr>
        <w:t xml:space="preserve">The Australian Federal Police </w:t>
      </w:r>
      <w:hyperlink r:id="rId32" w:history="1">
        <w:r w:rsidRPr="00F9703D">
          <w:rPr>
            <w:rFonts w:cs="Arial"/>
            <w:szCs w:val="20"/>
            <w:u w:val="single"/>
          </w:rPr>
          <w:t>Homepage | Australian Federal Police</w:t>
        </w:r>
      </w:hyperlink>
      <w:r w:rsidRPr="00F9703D">
        <w:rPr>
          <w:rFonts w:eastAsia="Times New Roman" w:cs="Arial"/>
          <w:szCs w:val="20"/>
          <w:lang w:eastAsia="en-IE"/>
        </w:rPr>
        <w:t xml:space="preserve"> </w:t>
      </w:r>
    </w:p>
    <w:p w14:paraId="6DC09E35" w14:textId="77777777" w:rsidR="0025371A" w:rsidRPr="00F9703D" w:rsidRDefault="0025371A" w:rsidP="0025371A">
      <w:pPr>
        <w:shd w:val="clear" w:color="auto" w:fill="FFFFFF"/>
        <w:spacing w:after="100" w:afterAutospacing="1" w:line="240" w:lineRule="auto"/>
        <w:rPr>
          <w:rFonts w:eastAsia="Times New Roman" w:cs="Arial"/>
          <w:bCs/>
          <w:szCs w:val="20"/>
          <w:lang w:eastAsia="en-IE"/>
        </w:rPr>
      </w:pPr>
      <w:r w:rsidRPr="00F9703D">
        <w:rPr>
          <w:rFonts w:eastAsia="Times New Roman" w:cs="Arial"/>
          <w:b/>
          <w:bCs/>
          <w:szCs w:val="20"/>
          <w:lang w:eastAsia="en-IE"/>
        </w:rPr>
        <w:t xml:space="preserve">Dubai - </w:t>
      </w:r>
      <w:r w:rsidRPr="00F9703D">
        <w:rPr>
          <w:rFonts w:eastAsia="Times New Roman" w:cs="Arial"/>
          <w:bCs/>
          <w:szCs w:val="20"/>
          <w:lang w:eastAsia="en-IE"/>
        </w:rPr>
        <w:t xml:space="preserve">Dubai Police </w:t>
      </w:r>
      <w:hyperlink r:id="rId33" w:history="1">
        <w:r w:rsidRPr="00F9703D">
          <w:rPr>
            <w:rFonts w:cs="Arial"/>
            <w:szCs w:val="20"/>
            <w:u w:val="single"/>
          </w:rPr>
          <w:t>Police Clearance Certificate</w:t>
        </w:r>
      </w:hyperlink>
    </w:p>
    <w:p w14:paraId="11824E65" w14:textId="77777777" w:rsidR="0025371A" w:rsidRPr="00F9703D" w:rsidRDefault="0025371A" w:rsidP="0025371A">
      <w:pPr>
        <w:shd w:val="clear" w:color="auto" w:fill="FFFFFF"/>
        <w:spacing w:after="100" w:afterAutospacing="1" w:line="240" w:lineRule="auto"/>
        <w:rPr>
          <w:rFonts w:eastAsia="Times New Roman" w:cs="Arial"/>
          <w:bCs/>
          <w:szCs w:val="20"/>
          <w:lang w:eastAsia="en-IE"/>
        </w:rPr>
      </w:pPr>
      <w:r w:rsidRPr="00F9703D">
        <w:rPr>
          <w:rFonts w:eastAsia="Times New Roman" w:cs="Arial"/>
          <w:b/>
          <w:bCs/>
          <w:szCs w:val="20"/>
          <w:lang w:eastAsia="en-IE"/>
        </w:rPr>
        <w:t xml:space="preserve">India - </w:t>
      </w:r>
      <w:r w:rsidRPr="00F9703D">
        <w:rPr>
          <w:rFonts w:cs="Arial"/>
          <w:szCs w:val="20"/>
        </w:rPr>
        <w:t xml:space="preserve">Embassy of India, Dublin </w:t>
      </w:r>
      <w:hyperlink r:id="rId34" w:history="1">
        <w:r w:rsidRPr="00F9703D">
          <w:rPr>
            <w:rFonts w:cs="Arial"/>
            <w:szCs w:val="20"/>
            <w:u w:val="single"/>
          </w:rPr>
          <w:t>Embassy of India, Dublin, Ireland : Police Clearance Certificates</w:t>
        </w:r>
      </w:hyperlink>
    </w:p>
    <w:p w14:paraId="4F0624F9" w14:textId="77777777" w:rsidR="0025371A" w:rsidRPr="00F9703D" w:rsidRDefault="0025371A" w:rsidP="0025371A">
      <w:pPr>
        <w:shd w:val="clear" w:color="auto" w:fill="FFFFFF"/>
        <w:spacing w:after="100" w:afterAutospacing="1" w:line="240" w:lineRule="auto"/>
        <w:rPr>
          <w:rFonts w:eastAsia="Times New Roman" w:cs="Arial"/>
          <w:bCs/>
          <w:szCs w:val="20"/>
          <w:lang w:eastAsia="en-IE"/>
        </w:rPr>
      </w:pPr>
      <w:r w:rsidRPr="00F9703D">
        <w:rPr>
          <w:rFonts w:eastAsia="Times New Roman" w:cs="Arial"/>
          <w:b/>
          <w:bCs/>
          <w:szCs w:val="20"/>
          <w:lang w:eastAsia="en-IE"/>
        </w:rPr>
        <w:t xml:space="preserve">South Africa – </w:t>
      </w:r>
      <w:r w:rsidRPr="00F9703D">
        <w:rPr>
          <w:rFonts w:eastAsia="Times New Roman" w:cs="Arial"/>
          <w:bCs/>
          <w:szCs w:val="20"/>
          <w:lang w:eastAsia="en-IE"/>
        </w:rPr>
        <w:t xml:space="preserve">South African Police Service </w:t>
      </w:r>
      <w:hyperlink r:id="rId35" w:history="1">
        <w:r w:rsidRPr="00F9703D">
          <w:rPr>
            <w:rFonts w:cs="Arial"/>
            <w:szCs w:val="20"/>
            <w:u w:val="single"/>
          </w:rPr>
          <w:t>Services | SAPS (South African Police Service)</w:t>
        </w:r>
      </w:hyperlink>
    </w:p>
    <w:p w14:paraId="39C54BB5"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b/>
          <w:bCs/>
          <w:szCs w:val="20"/>
          <w:lang w:eastAsia="en-IE"/>
        </w:rPr>
        <w:t xml:space="preserve">New Zealand - </w:t>
      </w:r>
      <w:r w:rsidRPr="00F9703D">
        <w:rPr>
          <w:rFonts w:eastAsia="Times New Roman" w:cs="Arial"/>
          <w:szCs w:val="20"/>
          <w:lang w:eastAsia="en-IE"/>
        </w:rPr>
        <w:t xml:space="preserve">New Zealand Police vetting service </w:t>
      </w:r>
      <w:hyperlink r:id="rId36" w:history="1">
        <w:r w:rsidRPr="00F9703D">
          <w:rPr>
            <w:rFonts w:cs="Arial"/>
            <w:szCs w:val="20"/>
            <w:u w:val="single"/>
          </w:rPr>
          <w:t>Police Vetting Service | New Zealand Police | New Zealand Police</w:t>
        </w:r>
      </w:hyperlink>
      <w:r w:rsidRPr="00F9703D">
        <w:rPr>
          <w:rFonts w:eastAsia="Times New Roman" w:cs="Arial"/>
          <w:szCs w:val="20"/>
          <w:lang w:eastAsia="en-IE"/>
        </w:rPr>
        <w:t xml:space="preserve"> </w:t>
      </w:r>
    </w:p>
    <w:p w14:paraId="60F64421"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b/>
          <w:bCs/>
          <w:szCs w:val="20"/>
          <w:lang w:eastAsia="en-IE"/>
        </w:rPr>
        <w:t>United States of America</w:t>
      </w:r>
    </w:p>
    <w:p w14:paraId="62A09CF9"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 xml:space="preserve">You must get security/overseas clearance from the </w:t>
      </w:r>
      <w:r w:rsidRPr="00F9703D">
        <w:rPr>
          <w:rFonts w:eastAsia="Times New Roman" w:cs="Arial"/>
          <w:bCs/>
          <w:szCs w:val="20"/>
          <w:lang w:eastAsia="en-IE"/>
        </w:rPr>
        <w:t>FBI only</w:t>
      </w:r>
      <w:r w:rsidRPr="00F9703D">
        <w:rPr>
          <w:rFonts w:eastAsia="Times New Roman" w:cs="Arial"/>
          <w:szCs w:val="20"/>
          <w:lang w:eastAsia="en-IE"/>
        </w:rPr>
        <w:t>.</w:t>
      </w:r>
    </w:p>
    <w:p w14:paraId="46B2E761"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 xml:space="preserve">FBI Clearance is valid for the whole of the United States and notes convictions / remarks for anywhere in the United States. </w:t>
      </w:r>
    </w:p>
    <w:p w14:paraId="586355CB"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Individual US State Clearance such as New York State Clearance is not acceptable because it is only valid for that State alone and does not cover any other State.</w:t>
      </w:r>
    </w:p>
    <w:p w14:paraId="75DF399D" w14:textId="77777777" w:rsidR="0025371A" w:rsidRPr="00F9703D" w:rsidRDefault="0025371A" w:rsidP="0025371A">
      <w:pPr>
        <w:shd w:val="clear" w:color="auto" w:fill="FFFFFF"/>
        <w:spacing w:after="100" w:afterAutospacing="1" w:line="240" w:lineRule="auto"/>
        <w:rPr>
          <w:rFonts w:eastAsia="Times New Roman" w:cs="Arial"/>
          <w:b/>
          <w:bCs/>
          <w:szCs w:val="20"/>
          <w:lang w:eastAsia="en-IE"/>
        </w:rPr>
      </w:pPr>
      <w:r w:rsidRPr="00F9703D">
        <w:rPr>
          <w:rFonts w:eastAsia="Times New Roman" w:cs="Arial"/>
          <w:b/>
          <w:szCs w:val="20"/>
          <w:lang w:eastAsia="en-IE"/>
        </w:rPr>
        <w:t>United Kingdom</w:t>
      </w:r>
    </w:p>
    <w:p w14:paraId="0FB23952"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shd w:val="clear" w:color="auto" w:fill="FFFFFF"/>
          <w:lang w:eastAsia="en-IE"/>
        </w:rPr>
        <w:t xml:space="preserve">ACRO Criminal Records Office (ACRO) </w:t>
      </w:r>
      <w:hyperlink r:id="rId37" w:history="1">
        <w:r w:rsidRPr="00F9703D">
          <w:rPr>
            <w:rFonts w:eastAsia="Times New Roman" w:cs="Arial"/>
            <w:szCs w:val="20"/>
            <w:u w:val="single"/>
            <w:lang w:eastAsia="en-IE"/>
          </w:rPr>
          <w:t>Police Certificates</w:t>
        </w:r>
      </w:hyperlink>
    </w:p>
    <w:p w14:paraId="01F443C7" w14:textId="77777777" w:rsidR="003C75C7" w:rsidRPr="00F9703D" w:rsidRDefault="003C75C7" w:rsidP="00436CA9">
      <w:pPr>
        <w:spacing w:after="120" w:line="360" w:lineRule="auto"/>
        <w:rPr>
          <w:rFonts w:cs="Arial"/>
          <w:b/>
          <w:szCs w:val="20"/>
        </w:rPr>
      </w:pPr>
      <w:r w:rsidRPr="00F9703D">
        <w:rPr>
          <w:rFonts w:cs="Arial"/>
          <w:b/>
          <w:szCs w:val="20"/>
        </w:rPr>
        <w:t>Other Countries</w:t>
      </w:r>
    </w:p>
    <w:p w14:paraId="30B7F592"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For other countries, it might be helpful to contact the relevant embassies who can provide you with information on getting Police Clearance.</w:t>
      </w:r>
    </w:p>
    <w:p w14:paraId="1C54A2A1"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lastRenderedPageBreak/>
        <w:t>Do not send us your overseas clearance or any other documentation unless we request it from you.</w:t>
      </w:r>
    </w:p>
    <w:p w14:paraId="75EFC3FD"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 xml:space="preserve">We will keep a copy of your overseas Clearance on file and return the original to you by post. </w:t>
      </w:r>
    </w:p>
    <w:p w14:paraId="259A1AAA" w14:textId="77777777" w:rsidR="0025371A" w:rsidRPr="00F9703D" w:rsidRDefault="0025371A" w:rsidP="0025371A">
      <w:pPr>
        <w:shd w:val="clear" w:color="auto" w:fill="FFFFFF"/>
        <w:spacing w:after="100" w:afterAutospacing="1" w:line="240" w:lineRule="auto"/>
        <w:rPr>
          <w:rFonts w:eastAsia="Times New Roman" w:cs="Arial"/>
          <w:szCs w:val="20"/>
          <w:lang w:eastAsia="en-IE"/>
        </w:rPr>
      </w:pPr>
      <w:r w:rsidRPr="00F9703D">
        <w:rPr>
          <w:rFonts w:eastAsia="Times New Roman" w:cs="Arial"/>
          <w:szCs w:val="20"/>
          <w:lang w:eastAsia="en-IE"/>
        </w:rPr>
        <w:t>You are responsible for any costs incurred in getting police clearance(s).</w:t>
      </w:r>
    </w:p>
    <w:p w14:paraId="23CC49E9" w14:textId="77DAE269" w:rsidR="00D62604" w:rsidRPr="00F9703D" w:rsidRDefault="00D62604">
      <w:pPr>
        <w:rPr>
          <w:rFonts w:cs="Arial"/>
          <w:bCs/>
          <w:szCs w:val="20"/>
        </w:rPr>
      </w:pPr>
      <w:r w:rsidRPr="00F9703D">
        <w:rPr>
          <w:rFonts w:cs="Arial"/>
          <w:bCs/>
          <w:szCs w:val="20"/>
        </w:rPr>
        <w:br w:type="page"/>
      </w:r>
    </w:p>
    <w:p w14:paraId="38E36F3C" w14:textId="6AFD37C3" w:rsidR="008757B5" w:rsidRPr="00F9703D" w:rsidRDefault="008757B5" w:rsidP="00E34985">
      <w:pPr>
        <w:pStyle w:val="Heading2"/>
        <w:spacing w:before="40" w:line="259" w:lineRule="auto"/>
        <w:rPr>
          <w:rFonts w:eastAsia="Times New Roman"/>
          <w:b w:val="0"/>
          <w:color w:val="auto"/>
          <w:lang w:val="en-GB" w:eastAsia="zh-CN"/>
        </w:rPr>
      </w:pPr>
      <w:bookmarkStart w:id="24" w:name="_Appendix:_6_Panel"/>
      <w:bookmarkStart w:id="25" w:name="_Appendix:_4_Interview"/>
      <w:bookmarkStart w:id="26" w:name="_Toc208330005"/>
      <w:bookmarkEnd w:id="24"/>
      <w:bookmarkEnd w:id="25"/>
      <w:r w:rsidRPr="00F9703D">
        <w:rPr>
          <w:rFonts w:eastAsia="Times New Roman"/>
          <w:b w:val="0"/>
          <w:color w:val="auto"/>
          <w:lang w:val="en-GB" w:eastAsia="zh-CN"/>
        </w:rPr>
        <w:lastRenderedPageBreak/>
        <w:t xml:space="preserve">Appendix: 4 </w:t>
      </w:r>
      <w:r w:rsidR="00E9032B" w:rsidRPr="00F9703D">
        <w:rPr>
          <w:rFonts w:eastAsia="Times New Roman"/>
          <w:b w:val="0"/>
          <w:color w:val="auto"/>
          <w:lang w:val="en-GB" w:eastAsia="zh-CN"/>
        </w:rPr>
        <w:t xml:space="preserve">Application and </w:t>
      </w:r>
      <w:r w:rsidRPr="00F9703D">
        <w:rPr>
          <w:rFonts w:eastAsia="Times New Roman"/>
          <w:b w:val="0"/>
          <w:color w:val="auto"/>
          <w:lang w:val="en-GB" w:eastAsia="zh-CN"/>
        </w:rPr>
        <w:t xml:space="preserve">Interview Reasonable Accommodation (RA) </w:t>
      </w:r>
      <w:r w:rsidR="001142BB" w:rsidRPr="00F9703D">
        <w:rPr>
          <w:rFonts w:eastAsia="Times New Roman"/>
          <w:b w:val="0"/>
          <w:color w:val="auto"/>
          <w:lang w:val="en-GB" w:eastAsia="zh-CN"/>
        </w:rPr>
        <w:t>requests process flowchart for candidates</w:t>
      </w:r>
      <w:bookmarkEnd w:id="26"/>
    </w:p>
    <w:p w14:paraId="54C20405" w14:textId="14AEEB10" w:rsidR="00A004BD" w:rsidRPr="00F9703D" w:rsidRDefault="002B3056" w:rsidP="00436CA9">
      <w:pPr>
        <w:spacing w:after="120" w:line="360" w:lineRule="auto"/>
        <w:rPr>
          <w:rFonts w:cs="Arial"/>
          <w:szCs w:val="20"/>
        </w:rPr>
      </w:pPr>
      <w:r w:rsidRPr="00F9703D">
        <w:rPr>
          <w:rFonts w:cs="Arial"/>
          <w:noProof/>
          <w:szCs w:val="20"/>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C11E0" w:rsidRPr="002B3056" w:rsidRDefault="00BC11E0"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BC11E0" w:rsidRPr="002B3056" w:rsidRDefault="00BC11E0"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BC11E0" w:rsidRPr="00463591" w:rsidRDefault="00BC11E0"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BC11E0" w:rsidRDefault="00BC11E0"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C11E0" w:rsidRPr="002B3056" w:rsidRDefault="00BC11E0"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BC11E0" w:rsidRPr="002B3056" w:rsidRDefault="00BC11E0"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BC11E0" w:rsidRPr="00463591" w:rsidRDefault="00BC11E0"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BC11E0" w:rsidRPr="002B3056" w:rsidRDefault="00BC11E0"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 xml:space="preserve">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17F5E4B6" w:rsidR="00BC11E0" w:rsidRPr="002B3056" w:rsidRDefault="00BC11E0"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BC11E0" w:rsidRPr="00463591" w:rsidRDefault="00BC11E0"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BC11E0" w:rsidRDefault="00BC11E0"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F9703D" w:rsidRDefault="00A004BD" w:rsidP="00436CA9">
      <w:pPr>
        <w:spacing w:after="120" w:line="360" w:lineRule="auto"/>
        <w:rPr>
          <w:rFonts w:cs="Arial"/>
          <w:szCs w:val="20"/>
        </w:rPr>
      </w:pPr>
    </w:p>
    <w:p w14:paraId="4C9A9914" w14:textId="16F01DAB" w:rsidR="008757B5" w:rsidRPr="00F9703D" w:rsidRDefault="008757B5" w:rsidP="00436CA9">
      <w:pPr>
        <w:spacing w:after="120" w:line="360" w:lineRule="auto"/>
        <w:rPr>
          <w:rFonts w:cs="Arial"/>
          <w:szCs w:val="20"/>
        </w:rPr>
      </w:pPr>
    </w:p>
    <w:p w14:paraId="457091B0" w14:textId="18797036" w:rsidR="008757B5" w:rsidRPr="00F9703D" w:rsidRDefault="008757B5" w:rsidP="00436CA9">
      <w:pPr>
        <w:spacing w:after="120" w:line="360" w:lineRule="auto"/>
        <w:rPr>
          <w:rFonts w:cs="Arial"/>
          <w:szCs w:val="20"/>
        </w:rPr>
      </w:pPr>
    </w:p>
    <w:p w14:paraId="26EB21C3" w14:textId="4A2CBE47" w:rsidR="008757B5" w:rsidRPr="00F9703D" w:rsidRDefault="008757B5" w:rsidP="00436CA9">
      <w:pPr>
        <w:spacing w:after="120" w:line="360" w:lineRule="auto"/>
        <w:rPr>
          <w:rFonts w:cs="Arial"/>
          <w:szCs w:val="20"/>
        </w:rPr>
      </w:pPr>
    </w:p>
    <w:p w14:paraId="1D563587" w14:textId="1C543BDB" w:rsidR="008757B5" w:rsidRPr="00F9703D" w:rsidRDefault="008757B5" w:rsidP="00436CA9">
      <w:pPr>
        <w:spacing w:after="120" w:line="360" w:lineRule="auto"/>
        <w:rPr>
          <w:rFonts w:cs="Arial"/>
          <w:szCs w:val="20"/>
        </w:rPr>
      </w:pPr>
    </w:p>
    <w:p w14:paraId="46B59645" w14:textId="45ECC34F" w:rsidR="008757B5" w:rsidRPr="00F9703D" w:rsidRDefault="008757B5" w:rsidP="00436CA9">
      <w:pPr>
        <w:spacing w:after="120" w:line="360" w:lineRule="auto"/>
        <w:rPr>
          <w:rFonts w:cs="Arial"/>
          <w:szCs w:val="20"/>
        </w:rPr>
      </w:pPr>
    </w:p>
    <w:p w14:paraId="58DBA281" w14:textId="57580D5E" w:rsidR="008757B5" w:rsidRPr="00F9703D" w:rsidRDefault="008757B5" w:rsidP="00436CA9">
      <w:pPr>
        <w:spacing w:after="120" w:line="360" w:lineRule="auto"/>
        <w:rPr>
          <w:rFonts w:cs="Arial"/>
          <w:szCs w:val="20"/>
        </w:rPr>
      </w:pPr>
    </w:p>
    <w:p w14:paraId="5CD285A7" w14:textId="2CB26C2A" w:rsidR="008757B5" w:rsidRPr="00F9703D" w:rsidRDefault="008757B5" w:rsidP="00436CA9">
      <w:pPr>
        <w:spacing w:after="120" w:line="360" w:lineRule="auto"/>
        <w:rPr>
          <w:rFonts w:cs="Arial"/>
          <w:szCs w:val="20"/>
        </w:rPr>
      </w:pPr>
    </w:p>
    <w:p w14:paraId="09262D3B" w14:textId="0CFEF9B1" w:rsidR="008757B5" w:rsidRPr="00F9703D" w:rsidRDefault="008757B5" w:rsidP="00436CA9">
      <w:pPr>
        <w:spacing w:after="120" w:line="360" w:lineRule="auto"/>
        <w:rPr>
          <w:rFonts w:cs="Arial"/>
          <w:szCs w:val="20"/>
        </w:rPr>
      </w:pPr>
    </w:p>
    <w:p w14:paraId="5ADBCE17" w14:textId="5A7ED564" w:rsidR="008757B5" w:rsidRPr="00F9703D" w:rsidRDefault="008757B5" w:rsidP="00436CA9">
      <w:pPr>
        <w:spacing w:after="120" w:line="360" w:lineRule="auto"/>
        <w:rPr>
          <w:rFonts w:cs="Arial"/>
          <w:szCs w:val="20"/>
        </w:rPr>
      </w:pPr>
    </w:p>
    <w:p w14:paraId="5E96EF67" w14:textId="609B3E77" w:rsidR="008757B5" w:rsidRPr="00F9703D" w:rsidRDefault="008757B5" w:rsidP="00436CA9">
      <w:pPr>
        <w:spacing w:after="120" w:line="360" w:lineRule="auto"/>
        <w:rPr>
          <w:rFonts w:cs="Arial"/>
          <w:szCs w:val="20"/>
        </w:rPr>
      </w:pPr>
    </w:p>
    <w:p w14:paraId="4F409716" w14:textId="5B108DA2" w:rsidR="008757B5" w:rsidRPr="00F9703D" w:rsidRDefault="008757B5" w:rsidP="00436CA9">
      <w:pPr>
        <w:spacing w:after="120" w:line="360" w:lineRule="auto"/>
        <w:rPr>
          <w:rFonts w:cs="Arial"/>
          <w:szCs w:val="20"/>
        </w:rPr>
      </w:pPr>
    </w:p>
    <w:p w14:paraId="7FFBD267" w14:textId="107B7C89" w:rsidR="008757B5" w:rsidRPr="00F9703D" w:rsidRDefault="008757B5" w:rsidP="00436CA9">
      <w:pPr>
        <w:spacing w:after="120" w:line="360" w:lineRule="auto"/>
        <w:rPr>
          <w:rFonts w:cs="Arial"/>
          <w:szCs w:val="20"/>
        </w:rPr>
      </w:pPr>
    </w:p>
    <w:p w14:paraId="6D24BC51" w14:textId="4599817F" w:rsidR="008757B5" w:rsidRPr="00F9703D" w:rsidRDefault="008757B5" w:rsidP="00436CA9">
      <w:pPr>
        <w:spacing w:after="120" w:line="360" w:lineRule="auto"/>
        <w:rPr>
          <w:rFonts w:cs="Arial"/>
          <w:szCs w:val="20"/>
        </w:rPr>
      </w:pPr>
    </w:p>
    <w:p w14:paraId="20450156" w14:textId="2749268A" w:rsidR="008757B5" w:rsidRPr="00F9703D" w:rsidRDefault="008757B5" w:rsidP="00436CA9">
      <w:pPr>
        <w:spacing w:after="120" w:line="360" w:lineRule="auto"/>
        <w:rPr>
          <w:rFonts w:cs="Arial"/>
          <w:szCs w:val="20"/>
        </w:rPr>
      </w:pPr>
    </w:p>
    <w:p w14:paraId="7E6F393D" w14:textId="759D057B" w:rsidR="008757B5" w:rsidRPr="00F9703D" w:rsidRDefault="008757B5" w:rsidP="00436CA9">
      <w:pPr>
        <w:spacing w:after="120" w:line="360" w:lineRule="auto"/>
        <w:rPr>
          <w:rFonts w:cs="Arial"/>
          <w:szCs w:val="20"/>
        </w:rPr>
      </w:pPr>
    </w:p>
    <w:p w14:paraId="6784B06A" w14:textId="09AA2ECA" w:rsidR="008757B5" w:rsidRPr="00F9703D" w:rsidRDefault="008757B5" w:rsidP="00436CA9">
      <w:pPr>
        <w:spacing w:after="120" w:line="360" w:lineRule="auto"/>
        <w:rPr>
          <w:rFonts w:cs="Arial"/>
          <w:szCs w:val="20"/>
        </w:rPr>
      </w:pPr>
    </w:p>
    <w:p w14:paraId="37B7CE5C" w14:textId="48E7705E" w:rsidR="008757B5" w:rsidRPr="00F9703D" w:rsidRDefault="008757B5" w:rsidP="00436CA9">
      <w:pPr>
        <w:spacing w:after="120" w:line="360" w:lineRule="auto"/>
        <w:rPr>
          <w:rFonts w:cs="Arial"/>
          <w:szCs w:val="20"/>
        </w:rPr>
      </w:pPr>
    </w:p>
    <w:p w14:paraId="7B01B905" w14:textId="012FBD3A" w:rsidR="008757B5" w:rsidRPr="00F9703D" w:rsidRDefault="008757B5" w:rsidP="00436CA9">
      <w:pPr>
        <w:spacing w:after="120" w:line="360" w:lineRule="auto"/>
        <w:rPr>
          <w:rFonts w:cs="Arial"/>
          <w:szCs w:val="20"/>
        </w:rPr>
      </w:pPr>
    </w:p>
    <w:p w14:paraId="73F2FB3A" w14:textId="2B888379" w:rsidR="008757B5" w:rsidRPr="00F9703D" w:rsidRDefault="008757B5" w:rsidP="00436CA9">
      <w:pPr>
        <w:spacing w:after="120" w:line="360" w:lineRule="auto"/>
        <w:rPr>
          <w:rFonts w:cs="Arial"/>
          <w:szCs w:val="20"/>
        </w:rPr>
      </w:pPr>
    </w:p>
    <w:p w14:paraId="78F960FD" w14:textId="6C0FEEF7" w:rsidR="008757B5" w:rsidRPr="00F9703D" w:rsidRDefault="008757B5" w:rsidP="00436CA9">
      <w:pPr>
        <w:spacing w:after="120" w:line="360" w:lineRule="auto"/>
        <w:rPr>
          <w:rFonts w:cs="Arial"/>
          <w:szCs w:val="20"/>
        </w:rPr>
      </w:pPr>
    </w:p>
    <w:p w14:paraId="4F43FA53" w14:textId="2AF55505" w:rsidR="008757B5" w:rsidRPr="00F9703D" w:rsidRDefault="008757B5" w:rsidP="00436CA9">
      <w:pPr>
        <w:spacing w:after="120" w:line="360" w:lineRule="auto"/>
        <w:rPr>
          <w:rFonts w:cs="Arial"/>
          <w:szCs w:val="20"/>
        </w:rPr>
      </w:pPr>
    </w:p>
    <w:p w14:paraId="58DC2177" w14:textId="621BBBFB" w:rsidR="008757B5" w:rsidRPr="00F9703D" w:rsidRDefault="008757B5" w:rsidP="00436CA9">
      <w:pPr>
        <w:spacing w:after="120" w:line="360" w:lineRule="auto"/>
        <w:rPr>
          <w:rFonts w:cs="Arial"/>
          <w:szCs w:val="20"/>
        </w:rPr>
      </w:pPr>
    </w:p>
    <w:p w14:paraId="66F34494" w14:textId="61AB58E8" w:rsidR="008757B5" w:rsidRPr="00F9703D" w:rsidRDefault="008757B5" w:rsidP="00436CA9">
      <w:pPr>
        <w:spacing w:after="120" w:line="360" w:lineRule="auto"/>
        <w:rPr>
          <w:rFonts w:cs="Arial"/>
          <w:szCs w:val="20"/>
        </w:rPr>
      </w:pPr>
    </w:p>
    <w:p w14:paraId="06B883AB" w14:textId="7F32D4A1" w:rsidR="008757B5" w:rsidRPr="00F9703D" w:rsidRDefault="008757B5" w:rsidP="00436CA9">
      <w:pPr>
        <w:spacing w:after="120" w:line="360" w:lineRule="auto"/>
        <w:rPr>
          <w:rFonts w:cs="Arial"/>
          <w:szCs w:val="20"/>
        </w:rPr>
      </w:pPr>
    </w:p>
    <w:p w14:paraId="21BE2329" w14:textId="127DD613" w:rsidR="0037373C" w:rsidRPr="00F9703D" w:rsidRDefault="0037373C" w:rsidP="00436CA9">
      <w:pPr>
        <w:spacing w:after="120" w:line="360" w:lineRule="auto"/>
        <w:rPr>
          <w:rFonts w:cs="Arial"/>
          <w:szCs w:val="20"/>
        </w:rPr>
      </w:pPr>
      <w:r w:rsidRPr="00F9703D">
        <w:rPr>
          <w:rFonts w:cs="Arial"/>
          <w:szCs w:val="20"/>
        </w:rPr>
        <w:br w:type="page"/>
      </w:r>
    </w:p>
    <w:p w14:paraId="4EB6D15E" w14:textId="6A7190E6" w:rsidR="00F738BF" w:rsidRPr="00F9703D" w:rsidRDefault="006219B3" w:rsidP="00E34985">
      <w:pPr>
        <w:pStyle w:val="Heading2"/>
        <w:spacing w:before="40" w:line="259" w:lineRule="auto"/>
        <w:rPr>
          <w:rFonts w:eastAsia="Times New Roman"/>
          <w:b w:val="0"/>
          <w:color w:val="auto"/>
          <w:lang w:val="en-GB" w:eastAsia="zh-CN"/>
        </w:rPr>
      </w:pPr>
      <w:bookmarkStart w:id="27" w:name="_Appendix:_5_Panel"/>
      <w:bookmarkStart w:id="28" w:name="_Toc208330006"/>
      <w:bookmarkEnd w:id="27"/>
      <w:r w:rsidRPr="00F9703D">
        <w:rPr>
          <w:rFonts w:eastAsia="Times New Roman"/>
          <w:b w:val="0"/>
          <w:color w:val="auto"/>
          <w:lang w:val="en-GB" w:eastAsia="zh-CN"/>
        </w:rPr>
        <w:lastRenderedPageBreak/>
        <w:t>Appendix: 5</w:t>
      </w:r>
      <w:r w:rsidR="002E719E" w:rsidRPr="00F9703D">
        <w:rPr>
          <w:rFonts w:eastAsia="Times New Roman"/>
          <w:b w:val="0"/>
          <w:color w:val="auto"/>
          <w:lang w:val="en-GB" w:eastAsia="zh-CN"/>
        </w:rPr>
        <w:t xml:space="preserve"> Panel </w:t>
      </w:r>
      <w:r w:rsidR="00D62604" w:rsidRPr="00F9703D">
        <w:rPr>
          <w:rFonts w:eastAsia="Times New Roman"/>
          <w:b w:val="0"/>
          <w:color w:val="auto"/>
          <w:lang w:val="en-GB" w:eastAsia="zh-CN"/>
        </w:rPr>
        <w:t>management rules</w:t>
      </w:r>
      <w:bookmarkEnd w:id="28"/>
    </w:p>
    <w:p w14:paraId="562A2C13" w14:textId="47D8F597" w:rsidR="00386EE0" w:rsidRPr="00F9703D" w:rsidRDefault="00386EE0" w:rsidP="00436CA9">
      <w:pPr>
        <w:autoSpaceDE w:val="0"/>
        <w:autoSpaceDN w:val="0"/>
        <w:adjustRightInd w:val="0"/>
        <w:spacing w:after="120" w:line="360" w:lineRule="auto"/>
        <w:rPr>
          <w:rFonts w:cs="Arial"/>
          <w:szCs w:val="20"/>
        </w:rPr>
      </w:pPr>
      <w:r w:rsidRPr="00F9703D">
        <w:rPr>
          <w:rFonts w:cs="Arial"/>
          <w:szCs w:val="20"/>
        </w:rPr>
        <w:t>In this section, we explain how successful candidates are notified of individual posts and placed on the recruitment panel</w:t>
      </w:r>
      <w:r w:rsidR="00D62604" w:rsidRPr="00F9703D">
        <w:rPr>
          <w:rFonts w:cs="Arial"/>
          <w:szCs w:val="20"/>
        </w:rPr>
        <w:t>,</w:t>
      </w:r>
      <w:r w:rsidRPr="00F9703D">
        <w:rPr>
          <w:rFonts w:cs="Arial"/>
          <w:szCs w:val="20"/>
        </w:rPr>
        <w:t xml:space="preserve"> based on their performance. The email communication sent </w:t>
      </w:r>
      <w:r w:rsidR="00583D05" w:rsidRPr="00F9703D">
        <w:rPr>
          <w:rFonts w:cs="Arial"/>
          <w:szCs w:val="20"/>
        </w:rPr>
        <w:t>to you will include the timeframes</w:t>
      </w:r>
      <w:r w:rsidRPr="00F9703D">
        <w:rPr>
          <w:rFonts w:cs="Arial"/>
          <w:szCs w:val="20"/>
        </w:rPr>
        <w:t xml:space="preserve"> and rules for panel management specific to each post, considering your position on the panel.</w:t>
      </w:r>
    </w:p>
    <w:p w14:paraId="69F4F998" w14:textId="5C6B0510" w:rsidR="00A55F68" w:rsidRPr="00F9703D" w:rsidRDefault="00A55F68" w:rsidP="00436CA9">
      <w:pPr>
        <w:autoSpaceDE w:val="0"/>
        <w:autoSpaceDN w:val="0"/>
        <w:adjustRightInd w:val="0"/>
        <w:spacing w:after="120" w:line="360" w:lineRule="auto"/>
        <w:rPr>
          <w:rFonts w:cs="Arial"/>
          <w:szCs w:val="20"/>
        </w:rPr>
      </w:pPr>
      <w:r w:rsidRPr="00F9703D">
        <w:rPr>
          <w:rFonts w:cs="Arial"/>
          <w:szCs w:val="20"/>
        </w:rPr>
        <w:t xml:space="preserve">Explanation of </w:t>
      </w:r>
      <w:r w:rsidR="00D62604" w:rsidRPr="00F9703D">
        <w:rPr>
          <w:rFonts w:cs="Arial"/>
          <w:szCs w:val="20"/>
        </w:rPr>
        <w:t>t</w:t>
      </w:r>
      <w:r w:rsidRPr="00F9703D">
        <w:rPr>
          <w:rFonts w:cs="Arial"/>
          <w:szCs w:val="20"/>
        </w:rPr>
        <w:t>erms used:</w:t>
      </w:r>
    </w:p>
    <w:p w14:paraId="449CADEF" w14:textId="6711FF0A" w:rsidR="00A55F68" w:rsidRPr="00F9703D" w:rsidRDefault="00396CCD" w:rsidP="00436CA9">
      <w:pPr>
        <w:pStyle w:val="ListParagraph"/>
        <w:numPr>
          <w:ilvl w:val="0"/>
          <w:numId w:val="25"/>
        </w:numPr>
        <w:spacing w:after="120" w:line="360" w:lineRule="auto"/>
        <w:ind w:left="357" w:hanging="357"/>
        <w:rPr>
          <w:rFonts w:cs="Arial"/>
          <w:bCs/>
          <w:iCs/>
          <w:szCs w:val="20"/>
        </w:rPr>
      </w:pPr>
      <w:r w:rsidRPr="00F9703D">
        <w:rPr>
          <w:rFonts w:cs="Arial"/>
          <w:szCs w:val="20"/>
        </w:rPr>
        <w:t xml:space="preserve">Confirmation </w:t>
      </w:r>
      <w:r w:rsidR="00A55F68" w:rsidRPr="00F9703D">
        <w:rPr>
          <w:rFonts w:cs="Arial"/>
          <w:szCs w:val="20"/>
        </w:rPr>
        <w:t xml:space="preserve">of </w:t>
      </w:r>
      <w:r w:rsidR="00D62604" w:rsidRPr="00F9703D">
        <w:rPr>
          <w:rFonts w:cs="Arial"/>
          <w:szCs w:val="20"/>
        </w:rPr>
        <w:t>i</w:t>
      </w:r>
      <w:r w:rsidR="00A55F68" w:rsidRPr="00F9703D">
        <w:rPr>
          <w:rFonts w:cs="Arial"/>
          <w:szCs w:val="20"/>
        </w:rPr>
        <w:t xml:space="preserve">nterest: When you </w:t>
      </w:r>
      <w:r w:rsidRPr="00F9703D">
        <w:rPr>
          <w:rFonts w:cs="Arial"/>
          <w:szCs w:val="20"/>
        </w:rPr>
        <w:t xml:space="preserve">confirm </w:t>
      </w:r>
      <w:r w:rsidR="00A55F68" w:rsidRPr="00F9703D">
        <w:rPr>
          <w:rFonts w:cs="Arial"/>
          <w:szCs w:val="20"/>
        </w:rPr>
        <w:t>interest in a job, it means you indicate your desire to be considered if the job is offered to you.</w:t>
      </w:r>
    </w:p>
    <w:p w14:paraId="308A05A4" w14:textId="38720CCF" w:rsidR="00A55F68" w:rsidRPr="00F9703D" w:rsidRDefault="00396CCD" w:rsidP="00436CA9">
      <w:pPr>
        <w:pStyle w:val="ListParagraph"/>
        <w:numPr>
          <w:ilvl w:val="0"/>
          <w:numId w:val="25"/>
        </w:numPr>
        <w:autoSpaceDE w:val="0"/>
        <w:autoSpaceDN w:val="0"/>
        <w:adjustRightInd w:val="0"/>
        <w:spacing w:after="120" w:line="360" w:lineRule="auto"/>
        <w:ind w:left="357" w:hanging="357"/>
        <w:rPr>
          <w:rFonts w:cs="Arial"/>
          <w:szCs w:val="20"/>
        </w:rPr>
      </w:pPr>
      <w:r w:rsidRPr="00F9703D">
        <w:rPr>
          <w:rFonts w:cs="Arial"/>
          <w:szCs w:val="20"/>
        </w:rPr>
        <w:t xml:space="preserve">Invitation </w:t>
      </w:r>
      <w:r w:rsidR="00A55F68" w:rsidRPr="00F9703D">
        <w:rPr>
          <w:rFonts w:cs="Arial"/>
          <w:szCs w:val="20"/>
        </w:rPr>
        <w:t xml:space="preserve">to </w:t>
      </w:r>
      <w:r w:rsidR="00D62604" w:rsidRPr="00F9703D">
        <w:rPr>
          <w:rFonts w:cs="Arial"/>
          <w:szCs w:val="20"/>
        </w:rPr>
        <w:t xml:space="preserve">proceed </w:t>
      </w:r>
      <w:r w:rsidRPr="00F9703D">
        <w:rPr>
          <w:rFonts w:cs="Arial"/>
          <w:szCs w:val="20"/>
        </w:rPr>
        <w:t xml:space="preserve">to pre-employment clearance </w:t>
      </w:r>
      <w:r w:rsidR="00D62604" w:rsidRPr="00F9703D">
        <w:rPr>
          <w:rFonts w:cs="Arial"/>
          <w:szCs w:val="20"/>
        </w:rPr>
        <w:t>details</w:t>
      </w:r>
      <w:r w:rsidR="00A55F68" w:rsidRPr="00F9703D">
        <w:rPr>
          <w:rFonts w:cs="Arial"/>
          <w:szCs w:val="20"/>
        </w:rPr>
        <w:t>: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F9703D" w:rsidRDefault="00A55F68" w:rsidP="00436CA9">
      <w:pPr>
        <w:pStyle w:val="ListParagraph"/>
        <w:numPr>
          <w:ilvl w:val="0"/>
          <w:numId w:val="25"/>
        </w:numPr>
        <w:autoSpaceDE w:val="0"/>
        <w:autoSpaceDN w:val="0"/>
        <w:adjustRightInd w:val="0"/>
        <w:spacing w:after="120" w:line="360" w:lineRule="auto"/>
        <w:ind w:left="357" w:hanging="357"/>
        <w:rPr>
          <w:rFonts w:cs="Arial"/>
          <w:szCs w:val="20"/>
        </w:rPr>
      </w:pPr>
      <w:r w:rsidRPr="00F9703D">
        <w:rPr>
          <w:rFonts w:cs="Arial"/>
          <w:szCs w:val="20"/>
        </w:rPr>
        <w:t>Order of Merit: 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F9703D" w:rsidRDefault="00396CCD" w:rsidP="00436CA9">
      <w:pPr>
        <w:autoSpaceDE w:val="0"/>
        <w:autoSpaceDN w:val="0"/>
        <w:adjustRightInd w:val="0"/>
        <w:spacing w:after="120" w:line="360" w:lineRule="auto"/>
        <w:rPr>
          <w:rFonts w:cs="Arial"/>
          <w:szCs w:val="20"/>
        </w:rPr>
      </w:pPr>
      <w:r w:rsidRPr="00F9703D">
        <w:rPr>
          <w:rFonts w:cs="Arial"/>
          <w:szCs w:val="20"/>
        </w:rPr>
        <w:t xml:space="preserve">Confirmation </w:t>
      </w:r>
      <w:r w:rsidR="00F738BF" w:rsidRPr="00F9703D">
        <w:rPr>
          <w:rFonts w:cs="Arial"/>
          <w:szCs w:val="20"/>
        </w:rPr>
        <w:t xml:space="preserve">of </w:t>
      </w:r>
      <w:r w:rsidR="00D62604" w:rsidRPr="00F9703D">
        <w:rPr>
          <w:rFonts w:cs="Arial"/>
          <w:szCs w:val="20"/>
        </w:rPr>
        <w:t>interest details</w:t>
      </w:r>
      <w:r w:rsidR="00F738BF" w:rsidRPr="00F9703D">
        <w:rPr>
          <w:rFonts w:cs="Arial"/>
          <w:szCs w:val="20"/>
        </w:rPr>
        <w:t xml:space="preserve">: </w:t>
      </w:r>
    </w:p>
    <w:p w14:paraId="2075C0BC" w14:textId="71F6490A" w:rsidR="00A06C0A" w:rsidRPr="00F9703D" w:rsidRDefault="00C62C2A" w:rsidP="00436CA9">
      <w:pPr>
        <w:pStyle w:val="ListParagraph"/>
        <w:numPr>
          <w:ilvl w:val="0"/>
          <w:numId w:val="25"/>
        </w:numPr>
        <w:spacing w:after="120" w:line="360" w:lineRule="auto"/>
        <w:ind w:left="357" w:hanging="357"/>
        <w:rPr>
          <w:rFonts w:cs="Arial"/>
          <w:szCs w:val="20"/>
        </w:rPr>
      </w:pPr>
      <w:r w:rsidRPr="00F9703D">
        <w:rPr>
          <w:rFonts w:cs="Arial"/>
          <w:szCs w:val="20"/>
        </w:rPr>
        <w:t>A</w:t>
      </w:r>
      <w:r w:rsidR="00386EE0" w:rsidRPr="00F9703D">
        <w:rPr>
          <w:rFonts w:cs="Arial"/>
          <w:szCs w:val="20"/>
        </w:rPr>
        <w:t xml:space="preserve">n invitation for you to </w:t>
      </w:r>
      <w:r w:rsidR="00396CCD" w:rsidRPr="00F9703D">
        <w:rPr>
          <w:rFonts w:cs="Arial"/>
          <w:szCs w:val="20"/>
        </w:rPr>
        <w:t xml:space="preserve">confirm </w:t>
      </w:r>
      <w:r w:rsidR="00386EE0" w:rsidRPr="00F9703D">
        <w:rPr>
          <w:rFonts w:cs="Arial"/>
          <w:szCs w:val="20"/>
        </w:rPr>
        <w:t>your interest in a post</w:t>
      </w:r>
      <w:r w:rsidRPr="00F9703D">
        <w:rPr>
          <w:rFonts w:cs="Arial"/>
          <w:szCs w:val="20"/>
        </w:rPr>
        <w:t xml:space="preserve"> </w:t>
      </w:r>
      <w:r w:rsidR="00386EE0" w:rsidRPr="00F9703D">
        <w:rPr>
          <w:rFonts w:cs="Arial"/>
          <w:szCs w:val="20"/>
        </w:rPr>
        <w:t>is not a job offer. The invitation provides details about the position, such as location, contract type (tenure), job title, and contact information for the Service Manager. We recommend contacting them for further discussion. You will receive an alert message on your mobile phone</w:t>
      </w:r>
      <w:r w:rsidR="0039542A" w:rsidRPr="00F9703D">
        <w:rPr>
          <w:rFonts w:cs="Arial"/>
          <w:szCs w:val="20"/>
        </w:rPr>
        <w:t>/Recruitment message system</w:t>
      </w:r>
      <w:r w:rsidR="00386EE0" w:rsidRPr="00F9703D">
        <w:rPr>
          <w:rFonts w:cs="Arial"/>
          <w:szCs w:val="20"/>
        </w:rPr>
        <w:t xml:space="preserve"> notifying you of the expression of interest.</w:t>
      </w:r>
      <w:r w:rsidR="00386EE0" w:rsidRPr="00F9703D" w:rsidDel="00386EE0">
        <w:rPr>
          <w:rFonts w:cs="Arial"/>
          <w:szCs w:val="20"/>
        </w:rPr>
        <w:t xml:space="preserve"> </w:t>
      </w:r>
    </w:p>
    <w:p w14:paraId="5D233DBF" w14:textId="5A8F8313" w:rsidR="00A06C0A" w:rsidRPr="00F9703D" w:rsidRDefault="00386EE0" w:rsidP="00436CA9">
      <w:pPr>
        <w:pStyle w:val="ListParagraph"/>
        <w:numPr>
          <w:ilvl w:val="0"/>
          <w:numId w:val="25"/>
        </w:numPr>
        <w:spacing w:after="120" w:line="360" w:lineRule="auto"/>
        <w:ind w:left="357" w:hanging="357"/>
        <w:rPr>
          <w:rFonts w:cs="Arial"/>
          <w:szCs w:val="20"/>
        </w:rPr>
      </w:pPr>
      <w:r w:rsidRPr="00F9703D">
        <w:rPr>
          <w:rFonts w:cs="Arial"/>
          <w:szCs w:val="20"/>
        </w:rPr>
        <w:t>The invitation</w:t>
      </w:r>
      <w:r w:rsidR="00C62C2A" w:rsidRPr="00F9703D">
        <w:rPr>
          <w:rFonts w:cs="Arial"/>
          <w:szCs w:val="20"/>
        </w:rPr>
        <w:t xml:space="preserve"> </w:t>
      </w:r>
      <w:r w:rsidR="00D62604" w:rsidRPr="00F9703D">
        <w:rPr>
          <w:rFonts w:cs="Arial"/>
          <w:szCs w:val="20"/>
        </w:rPr>
        <w:t xml:space="preserve">to </w:t>
      </w:r>
      <w:r w:rsidR="00396CCD" w:rsidRPr="00F9703D">
        <w:rPr>
          <w:rFonts w:cs="Arial"/>
          <w:szCs w:val="20"/>
        </w:rPr>
        <w:t xml:space="preserve">confirm </w:t>
      </w:r>
      <w:r w:rsidR="00D62604" w:rsidRPr="00F9703D">
        <w:rPr>
          <w:rFonts w:cs="Arial"/>
          <w:szCs w:val="20"/>
        </w:rPr>
        <w:t xml:space="preserve">interest </w:t>
      </w:r>
      <w:r w:rsidR="005C02BB" w:rsidRPr="00F9703D">
        <w:rPr>
          <w:rFonts w:cs="Arial"/>
          <w:szCs w:val="20"/>
        </w:rPr>
        <w:t>email</w:t>
      </w:r>
      <w:r w:rsidR="0039542A" w:rsidRPr="00F9703D">
        <w:rPr>
          <w:rFonts w:cs="Arial"/>
          <w:szCs w:val="20"/>
        </w:rPr>
        <w:t>/Recruitment message system</w:t>
      </w:r>
      <w:r w:rsidR="005C02BB" w:rsidRPr="00F9703D">
        <w:rPr>
          <w:rFonts w:cs="Arial"/>
          <w:szCs w:val="20"/>
        </w:rPr>
        <w:t xml:space="preserve"> will specify </w:t>
      </w:r>
      <w:r w:rsidRPr="00F9703D">
        <w:rPr>
          <w:rFonts w:cs="Arial"/>
          <w:szCs w:val="20"/>
        </w:rPr>
        <w:t xml:space="preserve">a </w:t>
      </w:r>
      <w:r w:rsidR="005C02BB" w:rsidRPr="00F9703D">
        <w:rPr>
          <w:rFonts w:cs="Arial"/>
          <w:szCs w:val="20"/>
        </w:rPr>
        <w:t xml:space="preserve">deadline. We will not accept </w:t>
      </w:r>
      <w:r w:rsidR="00396CCD" w:rsidRPr="00F9703D">
        <w:rPr>
          <w:rFonts w:cs="Arial"/>
          <w:szCs w:val="20"/>
        </w:rPr>
        <w:t xml:space="preserve">confirmations </w:t>
      </w:r>
      <w:r w:rsidR="005C02BB" w:rsidRPr="00F9703D">
        <w:rPr>
          <w:rFonts w:cs="Arial"/>
          <w:szCs w:val="20"/>
        </w:rPr>
        <w:t xml:space="preserve">of interest after </w:t>
      </w:r>
      <w:r w:rsidRPr="00F9703D">
        <w:rPr>
          <w:rFonts w:cs="Arial"/>
          <w:szCs w:val="20"/>
        </w:rPr>
        <w:t>the deadline</w:t>
      </w:r>
      <w:r w:rsidR="005C02BB" w:rsidRPr="00F9703D">
        <w:rPr>
          <w:rFonts w:cs="Arial"/>
          <w:szCs w:val="20"/>
        </w:rPr>
        <w:t>.</w:t>
      </w:r>
      <w:r w:rsidR="00A06C0A" w:rsidRPr="00F9703D">
        <w:rPr>
          <w:rFonts w:cs="Arial"/>
          <w:szCs w:val="20"/>
        </w:rPr>
        <w:t xml:space="preserve"> </w:t>
      </w:r>
    </w:p>
    <w:p w14:paraId="319CED0B" w14:textId="37A51BF9" w:rsidR="00A06C0A" w:rsidRPr="00F9703D" w:rsidRDefault="00A06C0A" w:rsidP="00436CA9">
      <w:pPr>
        <w:pStyle w:val="ListParagraph"/>
        <w:numPr>
          <w:ilvl w:val="0"/>
          <w:numId w:val="25"/>
        </w:numPr>
        <w:spacing w:after="120" w:line="360" w:lineRule="auto"/>
        <w:ind w:left="357" w:hanging="357"/>
        <w:rPr>
          <w:rFonts w:cs="Arial"/>
          <w:szCs w:val="20"/>
        </w:rPr>
      </w:pPr>
      <w:r w:rsidRPr="00F9703D">
        <w:rPr>
          <w:rFonts w:cs="Arial"/>
          <w:szCs w:val="20"/>
        </w:rPr>
        <w:t>You</w:t>
      </w:r>
      <w:r w:rsidR="00386EE0" w:rsidRPr="00F9703D">
        <w:rPr>
          <w:rFonts w:cs="Arial"/>
          <w:szCs w:val="20"/>
        </w:rPr>
        <w:t xml:space="preserve"> must </w:t>
      </w:r>
      <w:r w:rsidR="00396CCD" w:rsidRPr="00F9703D">
        <w:rPr>
          <w:rFonts w:cs="Arial"/>
          <w:szCs w:val="20"/>
        </w:rPr>
        <w:t xml:space="preserve">confirm </w:t>
      </w:r>
      <w:r w:rsidR="00B401F9" w:rsidRPr="00F9703D">
        <w:rPr>
          <w:rFonts w:cs="Arial"/>
          <w:szCs w:val="20"/>
        </w:rPr>
        <w:t xml:space="preserve">your </w:t>
      </w:r>
      <w:r w:rsidR="00D62604" w:rsidRPr="00F9703D">
        <w:rPr>
          <w:rFonts w:cs="Arial"/>
          <w:szCs w:val="20"/>
        </w:rPr>
        <w:t xml:space="preserve">interest </w:t>
      </w:r>
      <w:r w:rsidR="00386EE0" w:rsidRPr="00F9703D">
        <w:rPr>
          <w:rFonts w:cs="Arial"/>
          <w:szCs w:val="20"/>
        </w:rPr>
        <w:t xml:space="preserve">in the specified </w:t>
      </w:r>
      <w:r w:rsidRPr="00F9703D">
        <w:rPr>
          <w:rFonts w:cs="Arial"/>
          <w:szCs w:val="20"/>
        </w:rPr>
        <w:t xml:space="preserve">format. </w:t>
      </w:r>
      <w:r w:rsidR="0039542A" w:rsidRPr="00F9703D">
        <w:rPr>
          <w:rFonts w:cs="Arial"/>
          <w:szCs w:val="20"/>
        </w:rPr>
        <w:t xml:space="preserve">We will tell you in the message how to do this. </w:t>
      </w:r>
    </w:p>
    <w:p w14:paraId="2C7DEEC6" w14:textId="542F0330" w:rsidR="00386EE0" w:rsidRPr="00F9703D" w:rsidRDefault="00A06C0A" w:rsidP="00436CA9">
      <w:pPr>
        <w:pStyle w:val="ListParagraph"/>
        <w:numPr>
          <w:ilvl w:val="0"/>
          <w:numId w:val="25"/>
        </w:numPr>
        <w:spacing w:after="120" w:line="360" w:lineRule="auto"/>
        <w:ind w:left="357" w:hanging="357"/>
        <w:rPr>
          <w:rFonts w:cs="Arial"/>
          <w:szCs w:val="20"/>
        </w:rPr>
      </w:pPr>
      <w:r w:rsidRPr="00F9703D">
        <w:rPr>
          <w:rFonts w:cs="Arial"/>
          <w:szCs w:val="20"/>
        </w:rPr>
        <w:t>The</w:t>
      </w:r>
      <w:r w:rsidR="00D62604" w:rsidRPr="00F9703D">
        <w:rPr>
          <w:rFonts w:cs="Arial"/>
          <w:szCs w:val="20"/>
        </w:rPr>
        <w:t xml:space="preserve"> HSE HR/Recruitment</w:t>
      </w:r>
      <w:r w:rsidR="00386EE0" w:rsidRPr="00F9703D">
        <w:rPr>
          <w:rFonts w:cs="Arial"/>
          <w:szCs w:val="20"/>
        </w:rPr>
        <w:t xml:space="preserve"> </w:t>
      </w:r>
      <w:r w:rsidR="007E528F" w:rsidRPr="00F9703D">
        <w:rPr>
          <w:rFonts w:cs="Arial"/>
          <w:szCs w:val="20"/>
        </w:rPr>
        <w:t>t</w:t>
      </w:r>
      <w:r w:rsidR="00386EE0" w:rsidRPr="00F9703D">
        <w:rPr>
          <w:rFonts w:cs="Arial"/>
          <w:szCs w:val="20"/>
        </w:rPr>
        <w:t xml:space="preserve">eam may invite multiple candidates on the panel to </w:t>
      </w:r>
      <w:r w:rsidR="00B401F9" w:rsidRPr="00F9703D">
        <w:rPr>
          <w:rFonts w:cs="Arial"/>
          <w:szCs w:val="20"/>
        </w:rPr>
        <w:t xml:space="preserve">confirm </w:t>
      </w:r>
      <w:r w:rsidR="00386EE0" w:rsidRPr="00F9703D">
        <w:rPr>
          <w:rFonts w:cs="Arial"/>
          <w:szCs w:val="20"/>
        </w:rPr>
        <w:t>interest in a post simultaneously.</w:t>
      </w:r>
    </w:p>
    <w:p w14:paraId="2E8B53B6" w14:textId="5E4F1016" w:rsidR="00386EE0" w:rsidRPr="00F9703D" w:rsidRDefault="00386EE0" w:rsidP="00436CA9">
      <w:pPr>
        <w:pStyle w:val="ListParagraph"/>
        <w:numPr>
          <w:ilvl w:val="0"/>
          <w:numId w:val="25"/>
        </w:numPr>
        <w:spacing w:after="120" w:line="360" w:lineRule="auto"/>
        <w:ind w:left="357" w:hanging="357"/>
        <w:rPr>
          <w:rFonts w:cs="Arial"/>
          <w:szCs w:val="20"/>
        </w:rPr>
      </w:pPr>
      <w:r w:rsidRPr="00F9703D">
        <w:rPr>
          <w:rFonts w:cs="Arial"/>
          <w:szCs w:val="20"/>
        </w:rPr>
        <w:t xml:space="preserve">After reviewing the </w:t>
      </w:r>
      <w:r w:rsidR="00396CCD" w:rsidRPr="00F9703D">
        <w:rPr>
          <w:rFonts w:cs="Arial"/>
          <w:szCs w:val="20"/>
        </w:rPr>
        <w:t xml:space="preserve">confirmation </w:t>
      </w:r>
      <w:r w:rsidR="00D62604" w:rsidRPr="00F9703D">
        <w:rPr>
          <w:rFonts w:cs="Arial"/>
          <w:szCs w:val="20"/>
        </w:rPr>
        <w:t xml:space="preserve">of interest </w:t>
      </w:r>
      <w:r w:rsidRPr="00F9703D">
        <w:rPr>
          <w:rFonts w:cs="Arial"/>
          <w:szCs w:val="20"/>
        </w:rPr>
        <w:t xml:space="preserve">responses </w:t>
      </w:r>
      <w:r w:rsidR="005C02BB" w:rsidRPr="00F9703D">
        <w:rPr>
          <w:rFonts w:cs="Arial"/>
          <w:szCs w:val="20"/>
        </w:rPr>
        <w:t>post</w:t>
      </w:r>
      <w:r w:rsidRPr="00F9703D">
        <w:rPr>
          <w:rFonts w:cs="Arial"/>
          <w:szCs w:val="20"/>
        </w:rPr>
        <w:t xml:space="preserve"> the deadline, the candidate with the highest positi</w:t>
      </w:r>
      <w:r w:rsidR="00D62604" w:rsidRPr="00F9703D">
        <w:rPr>
          <w:rFonts w:cs="Arial"/>
          <w:szCs w:val="20"/>
        </w:rPr>
        <w:t>on on the panel will receive a</w:t>
      </w:r>
      <w:r w:rsidR="00396CCD" w:rsidRPr="00F9703D">
        <w:rPr>
          <w:rFonts w:cs="Arial"/>
          <w:szCs w:val="20"/>
        </w:rPr>
        <w:t xml:space="preserve">n invitation to </w:t>
      </w:r>
      <w:r w:rsidR="00D62604" w:rsidRPr="00F9703D">
        <w:rPr>
          <w:rFonts w:cs="Arial"/>
          <w:szCs w:val="20"/>
        </w:rPr>
        <w:t xml:space="preserve"> proceed </w:t>
      </w:r>
      <w:r w:rsidR="00396CCD" w:rsidRPr="00F9703D">
        <w:rPr>
          <w:rFonts w:cs="Arial"/>
          <w:szCs w:val="20"/>
        </w:rPr>
        <w:t xml:space="preserve">to the  next stage of </w:t>
      </w:r>
      <w:r w:rsidRPr="00F9703D">
        <w:rPr>
          <w:rFonts w:cs="Arial"/>
          <w:szCs w:val="20"/>
        </w:rPr>
        <w:t>the recruitment process</w:t>
      </w:r>
      <w:r w:rsidR="00D62604" w:rsidRPr="00F9703D">
        <w:rPr>
          <w:rFonts w:cs="Arial"/>
          <w:szCs w:val="20"/>
        </w:rPr>
        <w:t xml:space="preserve">. That is </w:t>
      </w:r>
      <w:r w:rsidRPr="00F9703D">
        <w:rPr>
          <w:rFonts w:cs="Arial"/>
          <w:szCs w:val="20"/>
        </w:rPr>
        <w:t>pre-employ</w:t>
      </w:r>
      <w:r w:rsidR="00D62604" w:rsidRPr="00F9703D">
        <w:rPr>
          <w:rFonts w:cs="Arial"/>
          <w:szCs w:val="20"/>
        </w:rPr>
        <w:t>ment clearances</w:t>
      </w:r>
      <w:r w:rsidRPr="00F9703D">
        <w:rPr>
          <w:rFonts w:cs="Arial"/>
          <w:szCs w:val="20"/>
        </w:rPr>
        <w:t>.</w:t>
      </w:r>
    </w:p>
    <w:p w14:paraId="170893E6" w14:textId="387F74DA" w:rsidR="00F738BF" w:rsidRPr="00F9703D" w:rsidRDefault="00F738BF" w:rsidP="00436CA9">
      <w:pPr>
        <w:pStyle w:val="ListParagraph"/>
        <w:numPr>
          <w:ilvl w:val="0"/>
          <w:numId w:val="25"/>
        </w:numPr>
        <w:spacing w:after="120" w:line="360" w:lineRule="auto"/>
        <w:ind w:left="357" w:hanging="357"/>
        <w:rPr>
          <w:rFonts w:cs="Arial"/>
          <w:szCs w:val="20"/>
        </w:rPr>
      </w:pPr>
      <w:r w:rsidRPr="00F9703D">
        <w:rPr>
          <w:rFonts w:cs="Arial"/>
          <w:szCs w:val="20"/>
        </w:rPr>
        <w:t xml:space="preserve">If you </w:t>
      </w:r>
      <w:r w:rsidR="00396CCD" w:rsidRPr="00F9703D">
        <w:rPr>
          <w:rFonts w:cs="Arial"/>
          <w:szCs w:val="20"/>
        </w:rPr>
        <w:t>confirm</w:t>
      </w:r>
      <w:r w:rsidR="00D62604" w:rsidRPr="00F9703D">
        <w:rPr>
          <w:rFonts w:cs="Arial"/>
          <w:szCs w:val="20"/>
        </w:rPr>
        <w:t xml:space="preserve">interest , </w:t>
      </w:r>
      <w:r w:rsidRPr="00F9703D">
        <w:rPr>
          <w:rFonts w:cs="Arial"/>
          <w:szCs w:val="20"/>
        </w:rPr>
        <w:t xml:space="preserve">and are not the highest </w:t>
      </w:r>
      <w:r w:rsidR="005C02BB" w:rsidRPr="00F9703D">
        <w:rPr>
          <w:rFonts w:cs="Arial"/>
          <w:szCs w:val="20"/>
        </w:rPr>
        <w:t xml:space="preserve">in the order of merit </w:t>
      </w:r>
      <w:r w:rsidRPr="00F9703D">
        <w:rPr>
          <w:rFonts w:cs="Arial"/>
          <w:szCs w:val="20"/>
        </w:rPr>
        <w:t>on the list</w:t>
      </w:r>
      <w:r w:rsidR="005C02BB" w:rsidRPr="00F9703D">
        <w:rPr>
          <w:rFonts w:cs="Arial"/>
          <w:szCs w:val="20"/>
        </w:rPr>
        <w:t xml:space="preserve"> of candidates who </w:t>
      </w:r>
      <w:r w:rsidR="00B401F9" w:rsidRPr="00F9703D">
        <w:rPr>
          <w:rFonts w:cs="Arial"/>
          <w:szCs w:val="20"/>
        </w:rPr>
        <w:t xml:space="preserve">confirmed </w:t>
      </w:r>
      <w:r w:rsidR="005C02BB" w:rsidRPr="00F9703D">
        <w:rPr>
          <w:rFonts w:cs="Arial"/>
          <w:szCs w:val="20"/>
        </w:rPr>
        <w:t>an interest,</w:t>
      </w:r>
      <w:r w:rsidRPr="00F9703D">
        <w:rPr>
          <w:rFonts w:cs="Arial"/>
          <w:szCs w:val="20"/>
        </w:rPr>
        <w:t xml:space="preserve"> your position on the panel will remain </w:t>
      </w:r>
      <w:r w:rsidR="00386EE0" w:rsidRPr="00F9703D">
        <w:rPr>
          <w:rFonts w:cs="Arial"/>
          <w:szCs w:val="20"/>
        </w:rPr>
        <w:t>the same.</w:t>
      </w:r>
    </w:p>
    <w:p w14:paraId="3F1E8A8A" w14:textId="64A019B9" w:rsidR="00F738BF" w:rsidRPr="00F9703D" w:rsidRDefault="00F738BF" w:rsidP="00436CA9">
      <w:pPr>
        <w:pStyle w:val="ListParagraph"/>
        <w:numPr>
          <w:ilvl w:val="0"/>
          <w:numId w:val="25"/>
        </w:numPr>
        <w:spacing w:after="120" w:line="360" w:lineRule="auto"/>
        <w:ind w:left="357" w:hanging="357"/>
        <w:rPr>
          <w:rFonts w:cs="Arial"/>
          <w:szCs w:val="20"/>
        </w:rPr>
      </w:pPr>
      <w:r w:rsidRPr="00F9703D">
        <w:rPr>
          <w:rFonts w:cs="Arial"/>
          <w:szCs w:val="20"/>
        </w:rPr>
        <w:t>If you respond t</w:t>
      </w:r>
      <w:r w:rsidR="00D62604" w:rsidRPr="00F9703D">
        <w:rPr>
          <w:rFonts w:cs="Arial"/>
          <w:szCs w:val="20"/>
        </w:rPr>
        <w:t xml:space="preserve">o </w:t>
      </w:r>
      <w:r w:rsidR="00B401F9" w:rsidRPr="00F9703D">
        <w:rPr>
          <w:rFonts w:cs="Arial"/>
          <w:szCs w:val="20"/>
        </w:rPr>
        <w:t xml:space="preserve">a </w:t>
      </w:r>
      <w:r w:rsidR="00396CCD" w:rsidRPr="00F9703D">
        <w:rPr>
          <w:rFonts w:cs="Arial"/>
          <w:szCs w:val="20"/>
        </w:rPr>
        <w:t>confirm</w:t>
      </w:r>
      <w:r w:rsidR="00B401F9" w:rsidRPr="00F9703D">
        <w:rPr>
          <w:rFonts w:cs="Arial"/>
          <w:szCs w:val="20"/>
        </w:rPr>
        <w:t>ation</w:t>
      </w:r>
      <w:r w:rsidR="00396CCD" w:rsidRPr="00F9703D">
        <w:rPr>
          <w:rFonts w:cs="Arial"/>
          <w:szCs w:val="20"/>
        </w:rPr>
        <w:t xml:space="preserve"> </w:t>
      </w:r>
      <w:r w:rsidR="00D62604" w:rsidRPr="00F9703D">
        <w:rPr>
          <w:rFonts w:cs="Arial"/>
          <w:szCs w:val="20"/>
        </w:rPr>
        <w:t xml:space="preserve"> interest invitation with not interested, </w:t>
      </w:r>
      <w:r w:rsidRPr="00F9703D">
        <w:rPr>
          <w:rFonts w:cs="Arial"/>
          <w:szCs w:val="20"/>
        </w:rPr>
        <w:t xml:space="preserve">your position on the panel will remain </w:t>
      </w:r>
      <w:r w:rsidR="00386EE0" w:rsidRPr="00F9703D">
        <w:rPr>
          <w:rFonts w:cs="Arial"/>
          <w:szCs w:val="20"/>
        </w:rPr>
        <w:t>the same.</w:t>
      </w:r>
    </w:p>
    <w:p w14:paraId="11B59B84" w14:textId="6D07C21E" w:rsidR="00F738BF" w:rsidRPr="00F9703D" w:rsidRDefault="00F738BF" w:rsidP="00436CA9">
      <w:pPr>
        <w:pStyle w:val="ListParagraph"/>
        <w:numPr>
          <w:ilvl w:val="0"/>
          <w:numId w:val="25"/>
        </w:numPr>
        <w:spacing w:after="120" w:line="360" w:lineRule="auto"/>
        <w:ind w:left="357" w:hanging="357"/>
        <w:rPr>
          <w:rFonts w:cs="Arial"/>
          <w:szCs w:val="20"/>
        </w:rPr>
      </w:pPr>
      <w:r w:rsidRPr="00F9703D">
        <w:rPr>
          <w:rFonts w:cs="Arial"/>
          <w:szCs w:val="20"/>
        </w:rPr>
        <w:t xml:space="preserve">If you do not respond to an </w:t>
      </w:r>
      <w:r w:rsidR="00B401F9" w:rsidRPr="00F9703D">
        <w:rPr>
          <w:rFonts w:cs="Arial"/>
          <w:szCs w:val="20"/>
        </w:rPr>
        <w:t xml:space="preserve">confirmation </w:t>
      </w:r>
      <w:r w:rsidR="00D62604" w:rsidRPr="00F9703D">
        <w:rPr>
          <w:rFonts w:cs="Arial"/>
          <w:szCs w:val="20"/>
        </w:rPr>
        <w:t>of interest invitation</w:t>
      </w:r>
      <w:r w:rsidR="00386EE0" w:rsidRPr="00F9703D">
        <w:rPr>
          <w:rFonts w:cs="Arial"/>
          <w:szCs w:val="20"/>
        </w:rPr>
        <w:t xml:space="preserve">, </w:t>
      </w:r>
      <w:r w:rsidR="006219B3" w:rsidRPr="00F9703D">
        <w:rPr>
          <w:rFonts w:cs="Arial"/>
          <w:szCs w:val="20"/>
        </w:rPr>
        <w:t>it will</w:t>
      </w:r>
      <w:r w:rsidRPr="00F9703D">
        <w:rPr>
          <w:rFonts w:cs="Arial"/>
          <w:szCs w:val="20"/>
        </w:rPr>
        <w:t xml:space="preserve"> </w:t>
      </w:r>
      <w:r w:rsidR="00386EE0" w:rsidRPr="00F9703D">
        <w:rPr>
          <w:rFonts w:cs="Arial"/>
          <w:szCs w:val="20"/>
        </w:rPr>
        <w:t xml:space="preserve">be </w:t>
      </w:r>
      <w:r w:rsidRPr="00F9703D">
        <w:rPr>
          <w:rFonts w:cs="Arial"/>
          <w:szCs w:val="20"/>
        </w:rPr>
        <w:t>assume</w:t>
      </w:r>
      <w:r w:rsidR="00386EE0" w:rsidRPr="00F9703D">
        <w:rPr>
          <w:rFonts w:cs="Arial"/>
          <w:szCs w:val="20"/>
        </w:rPr>
        <w:t>d</w:t>
      </w:r>
      <w:r w:rsidRPr="00F9703D">
        <w:rPr>
          <w:rFonts w:cs="Arial"/>
          <w:szCs w:val="20"/>
        </w:rPr>
        <w:t xml:space="preserve"> that you </w:t>
      </w:r>
      <w:r w:rsidR="00386EE0" w:rsidRPr="00F9703D">
        <w:rPr>
          <w:rFonts w:cs="Arial"/>
          <w:szCs w:val="20"/>
        </w:rPr>
        <w:t xml:space="preserve">are not interested, and your </w:t>
      </w:r>
      <w:r w:rsidRPr="00F9703D">
        <w:rPr>
          <w:rFonts w:cs="Arial"/>
          <w:szCs w:val="20"/>
        </w:rPr>
        <w:t>position on the panel will remain</w:t>
      </w:r>
      <w:r w:rsidR="00386EE0" w:rsidRPr="00F9703D">
        <w:rPr>
          <w:rFonts w:cs="Arial"/>
          <w:szCs w:val="20"/>
        </w:rPr>
        <w:t xml:space="preserve"> the same.</w:t>
      </w:r>
    </w:p>
    <w:p w14:paraId="0A1E6906" w14:textId="1C944C66" w:rsidR="00A06C0A" w:rsidRPr="00F9703D" w:rsidRDefault="00386EE0" w:rsidP="00436CA9">
      <w:pPr>
        <w:pStyle w:val="ListParagraph"/>
        <w:numPr>
          <w:ilvl w:val="0"/>
          <w:numId w:val="25"/>
        </w:numPr>
        <w:spacing w:after="120" w:line="360" w:lineRule="auto"/>
        <w:ind w:left="357" w:hanging="357"/>
        <w:rPr>
          <w:rFonts w:cs="Arial"/>
          <w:szCs w:val="20"/>
        </w:rPr>
      </w:pPr>
      <w:r w:rsidRPr="00F9703D">
        <w:rPr>
          <w:rFonts w:cs="Arial"/>
          <w:szCs w:val="20"/>
        </w:rPr>
        <w:t xml:space="preserve">If the candidate at the top of the </w:t>
      </w:r>
      <w:r w:rsidR="005C02BB" w:rsidRPr="00F9703D">
        <w:rPr>
          <w:rFonts w:cs="Arial"/>
          <w:szCs w:val="20"/>
        </w:rPr>
        <w:t xml:space="preserve">list of candidates who </w:t>
      </w:r>
      <w:r w:rsidR="00B401F9" w:rsidRPr="00F9703D">
        <w:rPr>
          <w:rFonts w:cs="Arial"/>
          <w:szCs w:val="20"/>
        </w:rPr>
        <w:t xml:space="preserve"> confirmed</w:t>
      </w:r>
      <w:r w:rsidR="005C02BB" w:rsidRPr="00F9703D">
        <w:rPr>
          <w:rFonts w:cs="Arial"/>
          <w:szCs w:val="20"/>
        </w:rPr>
        <w:t xml:space="preserve"> interest</w:t>
      </w:r>
      <w:r w:rsidR="005C02BB" w:rsidRPr="00F9703D" w:rsidDel="005C02BB">
        <w:rPr>
          <w:rFonts w:cs="Arial"/>
          <w:szCs w:val="20"/>
        </w:rPr>
        <w:t xml:space="preserve"> </w:t>
      </w:r>
      <w:r w:rsidRPr="00F9703D">
        <w:rPr>
          <w:rFonts w:cs="Arial"/>
          <w:szCs w:val="20"/>
        </w:rPr>
        <w:t xml:space="preserve">proceeds with pre-employment clearances and later withdraws, the next candidate in order of merit on the list may be considered, or a new </w:t>
      </w:r>
      <w:r w:rsidR="005C02BB" w:rsidRPr="00F9703D">
        <w:rPr>
          <w:rFonts w:cs="Arial"/>
          <w:szCs w:val="20"/>
        </w:rPr>
        <w:t xml:space="preserve">invitation to </w:t>
      </w:r>
      <w:r w:rsidR="00B401F9" w:rsidRPr="00F9703D">
        <w:rPr>
          <w:rFonts w:cs="Arial"/>
          <w:szCs w:val="20"/>
        </w:rPr>
        <w:t xml:space="preserve"> confirm </w:t>
      </w:r>
      <w:r w:rsidR="00D62604" w:rsidRPr="00F9703D">
        <w:rPr>
          <w:rFonts w:cs="Arial"/>
          <w:szCs w:val="20"/>
        </w:rPr>
        <w:t xml:space="preserve">interest </w:t>
      </w:r>
      <w:r w:rsidR="00A80CAF" w:rsidRPr="00F9703D">
        <w:rPr>
          <w:rFonts w:cs="Arial"/>
          <w:szCs w:val="20"/>
        </w:rPr>
        <w:t>can</w:t>
      </w:r>
      <w:r w:rsidRPr="00F9703D">
        <w:rPr>
          <w:rFonts w:cs="Arial"/>
          <w:szCs w:val="20"/>
        </w:rPr>
        <w:t xml:space="preserve"> issue, depending on the time elapsed. </w:t>
      </w:r>
    </w:p>
    <w:p w14:paraId="16F0E937" w14:textId="3EE2ECB0" w:rsidR="00A06C0A" w:rsidRPr="00F9703D" w:rsidRDefault="00396CCD" w:rsidP="00436CA9">
      <w:pPr>
        <w:autoSpaceDE w:val="0"/>
        <w:autoSpaceDN w:val="0"/>
        <w:adjustRightInd w:val="0"/>
        <w:spacing w:after="120" w:line="360" w:lineRule="auto"/>
        <w:rPr>
          <w:rFonts w:cs="Arial"/>
          <w:szCs w:val="20"/>
        </w:rPr>
      </w:pPr>
      <w:r w:rsidRPr="00F9703D">
        <w:rPr>
          <w:rFonts w:cs="Arial"/>
          <w:szCs w:val="20"/>
        </w:rPr>
        <w:lastRenderedPageBreak/>
        <w:t xml:space="preserve">Invitation </w:t>
      </w:r>
      <w:r w:rsidR="00D62604" w:rsidRPr="00F9703D">
        <w:rPr>
          <w:rFonts w:cs="Arial"/>
          <w:szCs w:val="20"/>
        </w:rPr>
        <w:t xml:space="preserve">to proceed </w:t>
      </w:r>
      <w:r w:rsidRPr="00F9703D">
        <w:rPr>
          <w:rFonts w:cs="Arial"/>
          <w:szCs w:val="20"/>
        </w:rPr>
        <w:t xml:space="preserve">to pre-employment clearance </w:t>
      </w:r>
      <w:r w:rsidR="00D62604" w:rsidRPr="00F9703D">
        <w:rPr>
          <w:rFonts w:cs="Arial"/>
          <w:szCs w:val="20"/>
        </w:rPr>
        <w:t xml:space="preserve">details: </w:t>
      </w:r>
    </w:p>
    <w:p w14:paraId="1EC6CF4D" w14:textId="36B0289D" w:rsidR="00F10581" w:rsidRPr="00F9703D" w:rsidRDefault="00D62604" w:rsidP="00436CA9">
      <w:pPr>
        <w:autoSpaceDE w:val="0"/>
        <w:autoSpaceDN w:val="0"/>
        <w:adjustRightInd w:val="0"/>
        <w:spacing w:after="120" w:line="360" w:lineRule="auto"/>
        <w:rPr>
          <w:rFonts w:cs="Arial"/>
          <w:szCs w:val="20"/>
        </w:rPr>
      </w:pPr>
      <w:r w:rsidRPr="00F9703D">
        <w:rPr>
          <w:rFonts w:cs="Arial"/>
          <w:szCs w:val="20"/>
        </w:rPr>
        <w:t xml:space="preserve">The </w:t>
      </w:r>
      <w:r w:rsidR="00F10581" w:rsidRPr="00F9703D">
        <w:rPr>
          <w:rFonts w:cs="Arial"/>
          <w:szCs w:val="20"/>
        </w:rPr>
        <w:t xml:space="preserve">invitation </w:t>
      </w:r>
      <w:r w:rsidR="00396CCD" w:rsidRPr="00F9703D">
        <w:rPr>
          <w:rFonts w:cs="Arial"/>
          <w:szCs w:val="20"/>
        </w:rPr>
        <w:t xml:space="preserve">to proceed </w:t>
      </w:r>
      <w:r w:rsidR="00F10581" w:rsidRPr="00F9703D">
        <w:rPr>
          <w:rFonts w:cs="Arial"/>
          <w:szCs w:val="20"/>
        </w:rPr>
        <w:t>allows you to advance to the next stage of the recruitment process</w:t>
      </w:r>
      <w:r w:rsidR="00B47E9F" w:rsidRPr="00F9703D">
        <w:rPr>
          <w:rFonts w:cs="Arial"/>
          <w:szCs w:val="20"/>
        </w:rPr>
        <w:t xml:space="preserve"> called </w:t>
      </w:r>
      <w:r w:rsidR="00F10581" w:rsidRPr="00F9703D">
        <w:rPr>
          <w:rFonts w:cs="Arial"/>
          <w:szCs w:val="20"/>
        </w:rPr>
        <w:t>pre-employment clearances. It is not a job offer. The invitation provides</w:t>
      </w:r>
      <w:r w:rsidR="007E528F" w:rsidRPr="00F9703D">
        <w:rPr>
          <w:rFonts w:cs="Arial"/>
          <w:szCs w:val="20"/>
        </w:rPr>
        <w:t xml:space="preserve"> information such as</w:t>
      </w:r>
      <w:r w:rsidR="00F10581" w:rsidRPr="00F9703D">
        <w:rPr>
          <w:rFonts w:cs="Arial"/>
          <w:szCs w:val="20"/>
        </w:rPr>
        <w:t xml:space="preserve"> details about the role</w:t>
      </w:r>
      <w:r w:rsidR="007E528F" w:rsidRPr="00F9703D">
        <w:rPr>
          <w:rFonts w:cs="Arial"/>
          <w:szCs w:val="20"/>
        </w:rPr>
        <w:t xml:space="preserve">; </w:t>
      </w:r>
      <w:r w:rsidR="00F10581" w:rsidRPr="00F9703D">
        <w:rPr>
          <w:rFonts w:cs="Arial"/>
          <w:szCs w:val="20"/>
        </w:rPr>
        <w:t>location</w:t>
      </w:r>
      <w:r w:rsidR="007E528F" w:rsidRPr="00F9703D">
        <w:rPr>
          <w:rFonts w:cs="Arial"/>
          <w:szCs w:val="20"/>
        </w:rPr>
        <w:t>;</w:t>
      </w:r>
      <w:r w:rsidR="00F10581" w:rsidRPr="00F9703D">
        <w:rPr>
          <w:rFonts w:cs="Arial"/>
          <w:szCs w:val="20"/>
        </w:rPr>
        <w:t xml:space="preserve"> contract type</w:t>
      </w:r>
      <w:r w:rsidRPr="00F9703D">
        <w:rPr>
          <w:rFonts w:cs="Arial"/>
          <w:szCs w:val="20"/>
        </w:rPr>
        <w:t>/</w:t>
      </w:r>
      <w:r w:rsidR="00F10581" w:rsidRPr="00F9703D">
        <w:rPr>
          <w:rFonts w:cs="Arial"/>
          <w:szCs w:val="20"/>
        </w:rPr>
        <w:t>tenure</w:t>
      </w:r>
      <w:r w:rsidR="007E528F" w:rsidRPr="00F9703D">
        <w:rPr>
          <w:rFonts w:cs="Arial"/>
          <w:szCs w:val="20"/>
        </w:rPr>
        <w:t>;</w:t>
      </w:r>
      <w:r w:rsidR="00F10581" w:rsidRPr="00F9703D">
        <w:rPr>
          <w:rFonts w:cs="Arial"/>
          <w:szCs w:val="20"/>
        </w:rPr>
        <w:t xml:space="preserve"> job title</w:t>
      </w:r>
      <w:r w:rsidRPr="00F9703D">
        <w:rPr>
          <w:rFonts w:cs="Arial"/>
          <w:szCs w:val="20"/>
        </w:rPr>
        <w:t>,</w:t>
      </w:r>
      <w:r w:rsidR="007E528F" w:rsidRPr="00F9703D">
        <w:rPr>
          <w:rFonts w:cs="Arial"/>
          <w:szCs w:val="20"/>
        </w:rPr>
        <w:t xml:space="preserve"> and</w:t>
      </w:r>
      <w:r w:rsidR="00F10581" w:rsidRPr="00F9703D">
        <w:rPr>
          <w:rFonts w:cs="Arial"/>
          <w:szCs w:val="20"/>
        </w:rPr>
        <w:t xml:space="preserve"> </w:t>
      </w:r>
      <w:r w:rsidR="007E528F" w:rsidRPr="00F9703D">
        <w:rPr>
          <w:rFonts w:cs="Arial"/>
          <w:szCs w:val="20"/>
        </w:rPr>
        <w:t>the h</w:t>
      </w:r>
      <w:r w:rsidR="00F10581" w:rsidRPr="00F9703D">
        <w:rPr>
          <w:rFonts w:cs="Arial"/>
          <w:szCs w:val="20"/>
        </w:rPr>
        <w:t>iring</w:t>
      </w:r>
      <w:r w:rsidR="007E528F" w:rsidRPr="00F9703D">
        <w:rPr>
          <w:rFonts w:cs="Arial"/>
          <w:szCs w:val="20"/>
        </w:rPr>
        <w:t xml:space="preserve"> m</w:t>
      </w:r>
      <w:r w:rsidR="00F10581" w:rsidRPr="00F9703D">
        <w:rPr>
          <w:rFonts w:cs="Arial"/>
          <w:szCs w:val="20"/>
        </w:rPr>
        <w:t>anager. You will receive an alert text message</w:t>
      </w:r>
      <w:r w:rsidR="0039542A" w:rsidRPr="00F9703D">
        <w:rPr>
          <w:rFonts w:cs="Arial"/>
          <w:szCs w:val="20"/>
        </w:rPr>
        <w:t>/message</w:t>
      </w:r>
      <w:r w:rsidR="00F10581" w:rsidRPr="00F9703D">
        <w:rPr>
          <w:rFonts w:cs="Arial"/>
          <w:szCs w:val="20"/>
        </w:rPr>
        <w:t xml:space="preserve"> on your mobile phone</w:t>
      </w:r>
      <w:r w:rsidR="0039542A" w:rsidRPr="00F9703D">
        <w:rPr>
          <w:rFonts w:cs="Arial"/>
          <w:szCs w:val="20"/>
        </w:rPr>
        <w:t>/via our Recruitment message system</w:t>
      </w:r>
      <w:r w:rsidR="00F10581" w:rsidRPr="00F9703D">
        <w:rPr>
          <w:rFonts w:cs="Arial"/>
          <w:szCs w:val="20"/>
        </w:rPr>
        <w:t xml:space="preserve"> notifying you of the </w:t>
      </w:r>
      <w:r w:rsidR="00396CCD" w:rsidRPr="00F9703D">
        <w:rPr>
          <w:rFonts w:cs="Arial"/>
          <w:szCs w:val="20"/>
        </w:rPr>
        <w:t xml:space="preserve">invitation </w:t>
      </w:r>
      <w:r w:rsidRPr="00F9703D">
        <w:rPr>
          <w:rFonts w:cs="Arial"/>
          <w:szCs w:val="20"/>
        </w:rPr>
        <w:t>to proceed</w:t>
      </w:r>
      <w:r w:rsidR="00396CCD" w:rsidRPr="00F9703D">
        <w:rPr>
          <w:rFonts w:cs="Arial"/>
          <w:szCs w:val="20"/>
        </w:rPr>
        <w:t xml:space="preserve"> to pre-employment clearances</w:t>
      </w:r>
      <w:r w:rsidRPr="00F9703D">
        <w:rPr>
          <w:rFonts w:cs="Arial"/>
          <w:szCs w:val="20"/>
        </w:rPr>
        <w:t>.</w:t>
      </w:r>
    </w:p>
    <w:p w14:paraId="0669132D" w14:textId="324BF8C2" w:rsidR="00F10581" w:rsidRPr="00F9703D" w:rsidRDefault="00F10581" w:rsidP="00436CA9">
      <w:pPr>
        <w:autoSpaceDE w:val="0"/>
        <w:autoSpaceDN w:val="0"/>
        <w:adjustRightInd w:val="0"/>
        <w:spacing w:after="120" w:line="360" w:lineRule="auto"/>
        <w:rPr>
          <w:rFonts w:cs="Arial"/>
          <w:szCs w:val="20"/>
        </w:rPr>
      </w:pPr>
      <w:r w:rsidRPr="00F9703D">
        <w:rPr>
          <w:rFonts w:cs="Arial"/>
          <w:szCs w:val="20"/>
        </w:rPr>
        <w:t xml:space="preserve">Before accepting the </w:t>
      </w:r>
      <w:r w:rsidR="00D62604" w:rsidRPr="00F9703D">
        <w:rPr>
          <w:rFonts w:cs="Arial"/>
          <w:szCs w:val="20"/>
        </w:rPr>
        <w:t>invitation</w:t>
      </w:r>
      <w:r w:rsidRPr="00F9703D">
        <w:rPr>
          <w:rFonts w:cs="Arial"/>
          <w:szCs w:val="20"/>
        </w:rPr>
        <w:t>, it is important to read these advisory notes, as your decision may affect your position on the panel.</w:t>
      </w:r>
    </w:p>
    <w:p w14:paraId="501BFFB6" w14:textId="77777777" w:rsidR="00543DFA" w:rsidRPr="00F9703D" w:rsidRDefault="00543DFA" w:rsidP="00436CA9">
      <w:pPr>
        <w:pStyle w:val="ListParagraph"/>
        <w:spacing w:after="120" w:line="360" w:lineRule="auto"/>
        <w:ind w:left="0"/>
        <w:rPr>
          <w:rFonts w:eastAsia="Times New Roman" w:cs="Arial"/>
          <w:szCs w:val="20"/>
          <w:lang w:eastAsia="en-IE"/>
        </w:rPr>
      </w:pPr>
    </w:p>
    <w:p w14:paraId="204573E7" w14:textId="0070A83A" w:rsidR="00C5029C" w:rsidRPr="00F9703D" w:rsidRDefault="00D62604" w:rsidP="00436CA9">
      <w:pPr>
        <w:autoSpaceDE w:val="0"/>
        <w:autoSpaceDN w:val="0"/>
        <w:adjustRightInd w:val="0"/>
        <w:spacing w:after="120" w:line="360" w:lineRule="auto"/>
        <w:ind w:left="360"/>
        <w:rPr>
          <w:rFonts w:eastAsia="Times New Roman" w:cs="Arial"/>
          <w:b/>
          <w:szCs w:val="20"/>
          <w:lang w:eastAsia="en-IE"/>
        </w:rPr>
      </w:pPr>
      <w:r w:rsidRPr="00F9703D">
        <w:rPr>
          <w:rFonts w:eastAsia="Times New Roman" w:cs="Arial"/>
          <w:b/>
          <w:szCs w:val="20"/>
          <w:lang w:eastAsia="en-IE"/>
        </w:rPr>
        <w:t>If you agree to proceed with a specified purpose post</w:t>
      </w:r>
    </w:p>
    <w:p w14:paraId="237C2D60" w14:textId="33303350" w:rsidR="00C5029C" w:rsidRPr="00F9703D" w:rsidRDefault="00D62604" w:rsidP="00436CA9">
      <w:pPr>
        <w:pStyle w:val="ListParagraph"/>
        <w:numPr>
          <w:ilvl w:val="0"/>
          <w:numId w:val="34"/>
        </w:numPr>
        <w:shd w:val="clear" w:color="auto" w:fill="FFFFFF"/>
        <w:spacing w:after="120" w:line="360" w:lineRule="auto"/>
        <w:ind w:left="714" w:hanging="357"/>
        <w:rPr>
          <w:rFonts w:cs="Arial"/>
          <w:bCs/>
          <w:kern w:val="32"/>
          <w:szCs w:val="20"/>
        </w:rPr>
      </w:pPr>
      <w:r w:rsidRPr="00F9703D">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5E394799" w:rsidR="00C5029C" w:rsidRPr="00F9703D" w:rsidRDefault="00D62604" w:rsidP="00436CA9">
      <w:pPr>
        <w:pStyle w:val="ListParagraph"/>
        <w:numPr>
          <w:ilvl w:val="0"/>
          <w:numId w:val="34"/>
        </w:numPr>
        <w:shd w:val="clear" w:color="auto" w:fill="FFFFFF"/>
        <w:spacing w:after="120" w:line="360" w:lineRule="auto"/>
        <w:ind w:left="714" w:hanging="357"/>
        <w:rPr>
          <w:rFonts w:cs="Arial"/>
          <w:bCs/>
          <w:kern w:val="32"/>
          <w:szCs w:val="20"/>
        </w:rPr>
      </w:pPr>
      <w:r w:rsidRPr="00F9703D">
        <w:rPr>
          <w:rFonts w:cs="Arial"/>
          <w:bCs/>
          <w:kern w:val="32"/>
          <w:szCs w:val="20"/>
        </w:rPr>
        <w:t xml:space="preserve">if you later decline the specified purpose post, during the pre-employment clearance stage, you will still retain your </w:t>
      </w:r>
      <w:r w:rsidRPr="00F9703D">
        <w:rPr>
          <w:rFonts w:eastAsia="Times New Roman" w:cs="Arial"/>
          <w:szCs w:val="20"/>
          <w:lang w:eastAsia="en-IE"/>
        </w:rPr>
        <w:t>position</w:t>
      </w:r>
      <w:r w:rsidRPr="00F9703D">
        <w:rPr>
          <w:rFonts w:cs="Arial"/>
          <w:bCs/>
          <w:kern w:val="32"/>
          <w:szCs w:val="20"/>
        </w:rPr>
        <w:t xml:space="preserve"> on the panel for both specified purpose and permanent posts</w:t>
      </w:r>
    </w:p>
    <w:p w14:paraId="19A51690" w14:textId="15663BD2" w:rsidR="00C5029C" w:rsidRPr="00F9703D" w:rsidRDefault="00D62604" w:rsidP="00436CA9">
      <w:pPr>
        <w:autoSpaceDE w:val="0"/>
        <w:autoSpaceDN w:val="0"/>
        <w:adjustRightInd w:val="0"/>
        <w:spacing w:after="120" w:line="360" w:lineRule="auto"/>
        <w:ind w:left="360"/>
        <w:rPr>
          <w:rFonts w:eastAsia="Times New Roman" w:cs="Arial"/>
          <w:b/>
          <w:szCs w:val="20"/>
          <w:lang w:eastAsia="en-IE"/>
        </w:rPr>
      </w:pPr>
      <w:r w:rsidRPr="00F9703D">
        <w:rPr>
          <w:rFonts w:eastAsia="Times New Roman" w:cs="Arial"/>
          <w:b/>
          <w:szCs w:val="20"/>
          <w:lang w:eastAsia="en-IE"/>
        </w:rPr>
        <w:t>If you agree to proceed with a permanent post:</w:t>
      </w:r>
    </w:p>
    <w:p w14:paraId="6D5F566B" w14:textId="77777777" w:rsidR="00C5029C" w:rsidRPr="00F9703D" w:rsidRDefault="00C5029C" w:rsidP="00436CA9">
      <w:pPr>
        <w:pStyle w:val="ListParagraph"/>
        <w:numPr>
          <w:ilvl w:val="0"/>
          <w:numId w:val="34"/>
        </w:numPr>
        <w:shd w:val="clear" w:color="auto" w:fill="FFFFFF"/>
        <w:spacing w:after="120" w:line="360" w:lineRule="auto"/>
        <w:rPr>
          <w:rFonts w:cs="Arial"/>
          <w:bCs/>
          <w:kern w:val="32"/>
          <w:szCs w:val="20"/>
        </w:rPr>
      </w:pPr>
      <w:r w:rsidRPr="00F9703D">
        <w:rPr>
          <w:rFonts w:cs="Arial"/>
          <w:bCs/>
          <w:kern w:val="32"/>
          <w:szCs w:val="20"/>
        </w:rPr>
        <w:t>You will no longer be eligible for any further expressions of interest and will be removed from the panel.</w:t>
      </w:r>
    </w:p>
    <w:p w14:paraId="7D834B57" w14:textId="77777777" w:rsidR="00C5029C" w:rsidRPr="00F9703D" w:rsidRDefault="00C5029C" w:rsidP="00436CA9">
      <w:pPr>
        <w:pStyle w:val="ListParagraph"/>
        <w:numPr>
          <w:ilvl w:val="0"/>
          <w:numId w:val="34"/>
        </w:numPr>
        <w:shd w:val="clear" w:color="auto" w:fill="FFFFFF"/>
        <w:spacing w:after="120" w:line="360" w:lineRule="auto"/>
        <w:rPr>
          <w:rFonts w:cs="Arial"/>
          <w:bCs/>
          <w:kern w:val="32"/>
          <w:szCs w:val="20"/>
        </w:rPr>
      </w:pPr>
      <w:r w:rsidRPr="00F9703D">
        <w:rPr>
          <w:rFonts w:cs="Arial"/>
          <w:bCs/>
          <w:kern w:val="32"/>
          <w:szCs w:val="20"/>
        </w:rPr>
        <w:t>If you later decline this permanent post during the pre-employment clearance stage, you will remain removed from the panel.</w:t>
      </w:r>
    </w:p>
    <w:p w14:paraId="1D7B936B" w14:textId="2FEF988A" w:rsidR="00F738BF" w:rsidRPr="00F9703D" w:rsidRDefault="00FD2F5B" w:rsidP="00436CA9">
      <w:pPr>
        <w:shd w:val="clear" w:color="auto" w:fill="FFFFFF"/>
        <w:spacing w:after="120" w:line="360" w:lineRule="auto"/>
        <w:rPr>
          <w:rFonts w:cs="Arial"/>
          <w:szCs w:val="20"/>
        </w:rPr>
      </w:pPr>
      <w:r w:rsidRPr="00F9703D">
        <w:rPr>
          <w:rFonts w:cs="Arial"/>
          <w:bCs/>
          <w:szCs w:val="20"/>
        </w:rPr>
        <w:t>N</w:t>
      </w:r>
      <w:r w:rsidR="00F738BF" w:rsidRPr="00F9703D">
        <w:rPr>
          <w:rFonts w:cs="Arial"/>
          <w:bCs/>
          <w:szCs w:val="20"/>
        </w:rPr>
        <w:t>ote the following important information:</w:t>
      </w:r>
    </w:p>
    <w:p w14:paraId="47BAB699" w14:textId="32CA584C" w:rsidR="00F738BF" w:rsidRPr="00F9703D" w:rsidRDefault="00396CCD" w:rsidP="00436CA9">
      <w:pPr>
        <w:numPr>
          <w:ilvl w:val="0"/>
          <w:numId w:val="17"/>
        </w:numPr>
        <w:shd w:val="clear" w:color="auto" w:fill="FFFFFF"/>
        <w:spacing w:after="120" w:line="360" w:lineRule="auto"/>
        <w:ind w:left="357" w:hanging="357"/>
        <w:rPr>
          <w:rFonts w:cs="Arial"/>
          <w:szCs w:val="20"/>
        </w:rPr>
      </w:pPr>
      <w:r w:rsidRPr="00F9703D">
        <w:rPr>
          <w:rFonts w:cs="Arial"/>
          <w:szCs w:val="20"/>
        </w:rPr>
        <w:t xml:space="preserve">Invitation </w:t>
      </w:r>
      <w:r w:rsidR="00D62604" w:rsidRPr="00F9703D">
        <w:rPr>
          <w:rFonts w:cs="Arial"/>
          <w:szCs w:val="20"/>
        </w:rPr>
        <w:t>to proceed</w:t>
      </w:r>
      <w:r w:rsidR="00386EE0" w:rsidRPr="00F9703D">
        <w:rPr>
          <w:rFonts w:cs="Arial"/>
          <w:szCs w:val="20"/>
        </w:rPr>
        <w:t xml:space="preserve"> </w:t>
      </w:r>
      <w:r w:rsidRPr="00F9703D">
        <w:rPr>
          <w:rFonts w:cs="Arial"/>
          <w:szCs w:val="20"/>
        </w:rPr>
        <w:t xml:space="preserve">to pre-employment clearances </w:t>
      </w:r>
      <w:r w:rsidR="00386EE0" w:rsidRPr="00F9703D">
        <w:rPr>
          <w:rFonts w:cs="Arial"/>
          <w:szCs w:val="20"/>
        </w:rPr>
        <w:t>responses must be provided in the specified format mentioned in the invitation.</w:t>
      </w:r>
      <w:r w:rsidR="00386EE0" w:rsidRPr="00F9703D" w:rsidDel="00386EE0">
        <w:rPr>
          <w:rFonts w:cs="Arial"/>
          <w:szCs w:val="20"/>
        </w:rPr>
        <w:t xml:space="preserve"> </w:t>
      </w:r>
      <w:r w:rsidRPr="00F9703D">
        <w:rPr>
          <w:rFonts w:cs="Arial"/>
          <w:szCs w:val="20"/>
        </w:rPr>
        <w:t>Invitations to pre-employment clearances</w:t>
      </w:r>
      <w:r w:rsidR="00F738BF" w:rsidRPr="00F9703D">
        <w:rPr>
          <w:rFonts w:cs="Arial"/>
          <w:szCs w:val="20"/>
        </w:rPr>
        <w:t xml:space="preserve"> have a deadline</w:t>
      </w:r>
      <w:r w:rsidR="00386EE0" w:rsidRPr="00F9703D">
        <w:rPr>
          <w:rFonts w:cs="Arial"/>
          <w:szCs w:val="20"/>
        </w:rPr>
        <w:t>,</w:t>
      </w:r>
      <w:r w:rsidR="00F738BF" w:rsidRPr="00F9703D">
        <w:rPr>
          <w:rFonts w:cs="Arial"/>
          <w:szCs w:val="20"/>
        </w:rPr>
        <w:t xml:space="preserve"> and once the deadline passe</w:t>
      </w:r>
      <w:r w:rsidR="00386EE0" w:rsidRPr="00F9703D">
        <w:rPr>
          <w:rFonts w:cs="Arial"/>
          <w:szCs w:val="20"/>
        </w:rPr>
        <w:t>s</w:t>
      </w:r>
      <w:r w:rsidR="00F738BF" w:rsidRPr="00F9703D">
        <w:rPr>
          <w:rFonts w:cs="Arial"/>
          <w:szCs w:val="20"/>
        </w:rPr>
        <w:t>, no further responses will be accepted. The</w:t>
      </w:r>
      <w:r w:rsidR="00386EE0" w:rsidRPr="00F9703D">
        <w:rPr>
          <w:rFonts w:cs="Arial"/>
          <w:szCs w:val="20"/>
        </w:rPr>
        <w:t xml:space="preserve"> </w:t>
      </w:r>
      <w:r w:rsidR="0039542A" w:rsidRPr="00F9703D">
        <w:rPr>
          <w:rFonts w:cs="Arial"/>
          <w:szCs w:val="20"/>
        </w:rPr>
        <w:t xml:space="preserve">message we send you </w:t>
      </w:r>
      <w:r w:rsidR="00386EE0" w:rsidRPr="00F9703D">
        <w:rPr>
          <w:rFonts w:cs="Arial"/>
          <w:szCs w:val="20"/>
        </w:rPr>
        <w:t>will specify the</w:t>
      </w:r>
      <w:r w:rsidR="00F738BF" w:rsidRPr="00F9703D">
        <w:rPr>
          <w:rFonts w:cs="Arial"/>
          <w:szCs w:val="20"/>
        </w:rPr>
        <w:t xml:space="preserve"> deadline</w:t>
      </w:r>
      <w:r w:rsidR="00386EE0" w:rsidRPr="00F9703D">
        <w:rPr>
          <w:rFonts w:cs="Arial"/>
          <w:szCs w:val="20"/>
        </w:rPr>
        <w:t>.</w:t>
      </w:r>
      <w:r w:rsidR="00F738BF" w:rsidRPr="00F9703D">
        <w:rPr>
          <w:rFonts w:cs="Arial"/>
          <w:szCs w:val="20"/>
        </w:rPr>
        <w:t xml:space="preserve"> </w:t>
      </w:r>
    </w:p>
    <w:p w14:paraId="3AA5D185" w14:textId="453C5FBB" w:rsidR="00F738BF" w:rsidRPr="00F9703D" w:rsidRDefault="00B01EF6" w:rsidP="00436CA9">
      <w:pPr>
        <w:numPr>
          <w:ilvl w:val="0"/>
          <w:numId w:val="17"/>
        </w:numPr>
        <w:shd w:val="clear" w:color="auto" w:fill="FFFFFF"/>
        <w:spacing w:after="120" w:line="360" w:lineRule="auto"/>
        <w:ind w:left="357" w:hanging="357"/>
        <w:rPr>
          <w:rFonts w:cs="Arial"/>
          <w:szCs w:val="20"/>
        </w:rPr>
      </w:pPr>
      <w:r w:rsidRPr="00F9703D">
        <w:rPr>
          <w:rFonts w:cs="Arial"/>
          <w:szCs w:val="20"/>
        </w:rPr>
        <w:t xml:space="preserve">The </w:t>
      </w:r>
      <w:r w:rsidR="00386EE0" w:rsidRPr="00F9703D">
        <w:rPr>
          <w:rFonts w:cs="Arial"/>
          <w:szCs w:val="20"/>
        </w:rPr>
        <w:t xml:space="preserve">invitation does not create a contractual obligation, so we strongly advise against giving notice at your current job at this </w:t>
      </w:r>
      <w:r w:rsidR="00A06C0A" w:rsidRPr="00F9703D">
        <w:rPr>
          <w:rFonts w:cs="Arial"/>
          <w:szCs w:val="20"/>
        </w:rPr>
        <w:t>time. HSE</w:t>
      </w:r>
      <w:r w:rsidR="00F738BF" w:rsidRPr="00F9703D">
        <w:rPr>
          <w:rFonts w:cs="Arial"/>
          <w:szCs w:val="20"/>
        </w:rPr>
        <w:t xml:space="preserve"> Recruitment posts are subject to budgetary approval, satisfactory references, appropriate registration, security</w:t>
      </w:r>
      <w:r w:rsidR="00C64D79" w:rsidRPr="00F9703D">
        <w:rPr>
          <w:rFonts w:cs="Arial"/>
          <w:szCs w:val="20"/>
        </w:rPr>
        <w:t>,</w:t>
      </w:r>
      <w:r w:rsidR="00F738BF" w:rsidRPr="00F9703D">
        <w:rPr>
          <w:rFonts w:cs="Arial"/>
          <w:szCs w:val="20"/>
        </w:rPr>
        <w:t xml:space="preserve"> and medical clearances</w:t>
      </w:r>
      <w:r w:rsidR="00386EE0" w:rsidRPr="00F9703D">
        <w:rPr>
          <w:rFonts w:cs="Arial"/>
          <w:szCs w:val="20"/>
        </w:rPr>
        <w:t>,</w:t>
      </w:r>
      <w:r w:rsidR="00F738BF" w:rsidRPr="00F9703D">
        <w:rPr>
          <w:rFonts w:cs="Arial"/>
          <w:szCs w:val="20"/>
        </w:rPr>
        <w:t xml:space="preserve"> as required.</w:t>
      </w:r>
    </w:p>
    <w:p w14:paraId="0878C3E8" w14:textId="38317402" w:rsidR="009E0271" w:rsidRPr="00F9703D" w:rsidRDefault="00386EE0" w:rsidP="00436CA9">
      <w:pPr>
        <w:numPr>
          <w:ilvl w:val="0"/>
          <w:numId w:val="17"/>
        </w:numPr>
        <w:shd w:val="clear" w:color="auto" w:fill="FFFFFF"/>
        <w:spacing w:after="120" w:line="360" w:lineRule="auto"/>
        <w:ind w:left="357" w:hanging="357"/>
        <w:rPr>
          <w:rFonts w:cs="Arial"/>
          <w:szCs w:val="20"/>
        </w:rPr>
      </w:pPr>
      <w:r w:rsidRPr="00F9703D">
        <w:rPr>
          <w:rFonts w:cs="Arial"/>
          <w:szCs w:val="20"/>
        </w:rPr>
        <w:t>The HSE reserves the right to withdraw a</w:t>
      </w:r>
      <w:r w:rsidR="00B401F9" w:rsidRPr="00F9703D">
        <w:rPr>
          <w:rFonts w:cs="Arial"/>
          <w:szCs w:val="20"/>
        </w:rPr>
        <w:t>n</w:t>
      </w:r>
      <w:r w:rsidRPr="00F9703D">
        <w:rPr>
          <w:rFonts w:cs="Arial"/>
          <w:szCs w:val="20"/>
        </w:rPr>
        <w:t xml:space="preserve"> </w:t>
      </w:r>
      <w:r w:rsidR="00396CCD" w:rsidRPr="00F9703D">
        <w:rPr>
          <w:rFonts w:cs="Arial"/>
          <w:szCs w:val="20"/>
        </w:rPr>
        <w:t xml:space="preserve">invitation </w:t>
      </w:r>
      <w:r w:rsidRPr="00F9703D">
        <w:rPr>
          <w:rFonts w:cs="Arial"/>
          <w:szCs w:val="20"/>
        </w:rPr>
        <w:t xml:space="preserve">to proceed if any aspect is </w:t>
      </w:r>
      <w:r w:rsidR="00A06C0A" w:rsidRPr="00F9703D">
        <w:rPr>
          <w:rFonts w:cs="Arial"/>
          <w:szCs w:val="20"/>
        </w:rPr>
        <w:t>unsatisfactory. The</w:t>
      </w:r>
      <w:r w:rsidRPr="00F9703D">
        <w:rPr>
          <w:rFonts w:cs="Arial"/>
          <w:szCs w:val="20"/>
        </w:rPr>
        <w:t xml:space="preserve"> HSE assesses and determines the merit, appropriateness, and relevance of </w:t>
      </w:r>
      <w:r w:rsidR="00A06C0A" w:rsidRPr="00F9703D">
        <w:rPr>
          <w:rFonts w:cs="Arial"/>
          <w:szCs w:val="20"/>
        </w:rPr>
        <w:t xml:space="preserve">references. </w:t>
      </w:r>
    </w:p>
    <w:p w14:paraId="1A3B39BA" w14:textId="0346650B" w:rsidR="003C75C7" w:rsidRPr="00F9703D" w:rsidRDefault="00A06C0A" w:rsidP="00DE09D7">
      <w:pPr>
        <w:numPr>
          <w:ilvl w:val="0"/>
          <w:numId w:val="17"/>
        </w:numPr>
        <w:shd w:val="clear" w:color="auto" w:fill="FFFFFF"/>
        <w:spacing w:after="120" w:line="360" w:lineRule="auto"/>
        <w:ind w:left="357" w:hanging="357"/>
        <w:rPr>
          <w:rFonts w:cs="Arial"/>
          <w:szCs w:val="20"/>
        </w:rPr>
      </w:pPr>
      <w:r w:rsidRPr="00F9703D">
        <w:rPr>
          <w:rFonts w:cs="Arial"/>
          <w:szCs w:val="20"/>
        </w:rPr>
        <w:t>A</w:t>
      </w:r>
      <w:r w:rsidR="00386EE0" w:rsidRPr="00F9703D">
        <w:rPr>
          <w:rFonts w:cs="Arial"/>
          <w:szCs w:val="20"/>
        </w:rPr>
        <w:t xml:space="preserve"> contract of employment is only valid when received in writing and signed by both the candidate and the HSE.</w:t>
      </w:r>
    </w:p>
    <w:sectPr w:rsidR="003C75C7" w:rsidRPr="00F9703D"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BC11E0" w:rsidRDefault="00BC11E0" w:rsidP="0037769B">
      <w:pPr>
        <w:spacing w:after="0" w:line="240" w:lineRule="auto"/>
      </w:pPr>
      <w:r>
        <w:separator/>
      </w:r>
    </w:p>
  </w:endnote>
  <w:endnote w:type="continuationSeparator" w:id="0">
    <w:p w14:paraId="1AF37BEF" w14:textId="77777777" w:rsidR="00BC11E0" w:rsidRDefault="00BC11E0"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04C17BB0" w:rsidR="00BC11E0" w:rsidRPr="00EB527B" w:rsidRDefault="00BC11E0">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6F1A28">
          <w:rPr>
            <w:rFonts w:ascii="Arial" w:hAnsi="Arial" w:cs="Arial"/>
            <w:noProof/>
            <w:sz w:val="20"/>
          </w:rPr>
          <w:t>12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F1A28">
          <w:rPr>
            <w:rFonts w:ascii="Arial" w:hAnsi="Arial" w:cs="Arial"/>
            <w:noProof/>
            <w:sz w:val="20"/>
          </w:rPr>
          <w:t>02/11/2026</w:t>
        </w:r>
        <w:r w:rsidRPr="00EB527B">
          <w:rPr>
            <w:rFonts w:ascii="Arial" w:hAnsi="Arial" w:cs="Arial"/>
            <w:sz w:val="20"/>
          </w:rPr>
          <w:fldChar w:fldCharType="end"/>
        </w:r>
      </w:p>
    </w:sdtContent>
  </w:sdt>
  <w:p w14:paraId="5E4C0790" w14:textId="7585709C" w:rsidR="00BC11E0" w:rsidRPr="002B3EA9" w:rsidRDefault="00BC11E0"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7B03273D" w:rsidR="00BC11E0" w:rsidRPr="00EB527B" w:rsidRDefault="00BC11E0">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6F1A28">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F1A28">
          <w:rPr>
            <w:rFonts w:ascii="Arial" w:hAnsi="Arial" w:cs="Arial"/>
            <w:noProof/>
            <w:sz w:val="20"/>
          </w:rPr>
          <w:t>02/11/2026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BC11E0" w:rsidRDefault="00BC11E0" w:rsidP="0037769B">
      <w:pPr>
        <w:spacing w:after="0" w:line="240" w:lineRule="auto"/>
      </w:pPr>
      <w:r>
        <w:separator/>
      </w:r>
    </w:p>
  </w:footnote>
  <w:footnote w:type="continuationSeparator" w:id="0">
    <w:p w14:paraId="107D8780" w14:textId="77777777" w:rsidR="00BC11E0" w:rsidRDefault="00BC11E0"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BC11E0" w:rsidRDefault="00BC11E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5AD3A10"/>
    <w:multiLevelType w:val="hybridMultilevel"/>
    <w:tmpl w:val="8AF8E6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9"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0"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0"/>
  </w:num>
  <w:num w:numId="3">
    <w:abstractNumId w:val="38"/>
  </w:num>
  <w:num w:numId="4">
    <w:abstractNumId w:val="31"/>
  </w:num>
  <w:num w:numId="5">
    <w:abstractNumId w:val="5"/>
  </w:num>
  <w:num w:numId="6">
    <w:abstractNumId w:val="9"/>
  </w:num>
  <w:num w:numId="7">
    <w:abstractNumId w:val="36"/>
  </w:num>
  <w:num w:numId="8">
    <w:abstractNumId w:val="25"/>
  </w:num>
  <w:num w:numId="9">
    <w:abstractNumId w:val="12"/>
  </w:num>
  <w:num w:numId="10">
    <w:abstractNumId w:val="0"/>
  </w:num>
  <w:num w:numId="11">
    <w:abstractNumId w:val="16"/>
  </w:num>
  <w:num w:numId="12">
    <w:abstractNumId w:val="27"/>
  </w:num>
  <w:num w:numId="13">
    <w:abstractNumId w:val="17"/>
  </w:num>
  <w:num w:numId="14">
    <w:abstractNumId w:val="19"/>
  </w:num>
  <w:num w:numId="15">
    <w:abstractNumId w:val="37"/>
  </w:num>
  <w:num w:numId="16">
    <w:abstractNumId w:val="33"/>
  </w:num>
  <w:num w:numId="17">
    <w:abstractNumId w:val="42"/>
  </w:num>
  <w:num w:numId="18">
    <w:abstractNumId w:val="7"/>
  </w:num>
  <w:num w:numId="19">
    <w:abstractNumId w:val="24"/>
  </w:num>
  <w:num w:numId="20">
    <w:abstractNumId w:val="26"/>
  </w:num>
  <w:num w:numId="21">
    <w:abstractNumId w:val="34"/>
  </w:num>
  <w:num w:numId="22">
    <w:abstractNumId w:val="14"/>
  </w:num>
  <w:num w:numId="23">
    <w:abstractNumId w:val="4"/>
  </w:num>
  <w:num w:numId="24">
    <w:abstractNumId w:val="15"/>
  </w:num>
  <w:num w:numId="25">
    <w:abstractNumId w:val="35"/>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2"/>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0"/>
  </w:num>
  <w:num w:numId="32">
    <w:abstractNumId w:val="40"/>
  </w:num>
  <w:num w:numId="33">
    <w:abstractNumId w:val="22"/>
  </w:num>
  <w:num w:numId="34">
    <w:abstractNumId w:val="6"/>
  </w:num>
  <w:num w:numId="35">
    <w:abstractNumId w:val="39"/>
  </w:num>
  <w:num w:numId="36">
    <w:abstractNumId w:val="30"/>
  </w:num>
  <w:num w:numId="37">
    <w:abstractNumId w:val="2"/>
  </w:num>
  <w:num w:numId="38">
    <w:abstractNumId w:val="18"/>
  </w:num>
  <w:num w:numId="39">
    <w:abstractNumId w:val="21"/>
  </w:num>
  <w:num w:numId="40">
    <w:abstractNumId w:val="1"/>
  </w:num>
  <w:num w:numId="41">
    <w:abstractNumId w:val="13"/>
  </w:num>
  <w:num w:numId="42">
    <w:abstractNumId w:val="13"/>
  </w:num>
  <w:num w:numId="43">
    <w:abstractNumId w:val="23"/>
  </w:num>
  <w:num w:numId="44">
    <w:abstractNumId w:val="28"/>
  </w:num>
  <w:num w:numId="45">
    <w:abstractNumId w:val="8"/>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1A28"/>
    <w:rsid w:val="006F643E"/>
    <w:rsid w:val="00700F05"/>
    <w:rsid w:val="007018BC"/>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2E5D"/>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67AE9"/>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11E0"/>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E09D7"/>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03D"/>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about.hse.ie/publications/hse-privacy-notice-candidates-in-recruitment-process-via-rezoomo-and-hse-talentpool/"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bout.hse.ie/jobs/job-search/" TargetMode="External"/><Relationship Id="rId34" Type="http://schemas.openxmlformats.org/officeDocument/2006/relationships/hyperlink" Target="https://www.indianembassydublin.gov.in/page/police-clearanc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urserecruit.suh@hse.ie"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resources/recruitment-standards/plan-to-recruit/plan-to-recruit.html" TargetMode="External"/><Relationship Id="rId33" Type="http://schemas.openxmlformats.org/officeDocument/2006/relationships/hyperlink" Target="https://www.dubaipolice.gov.ae/wps/portal/home/services/individualservices/goodconductcertificate?firstView=tru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forms.qqi.ie/naric/award-queri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yan.phillips1@hse.ie" TargetMode="External"/><Relationship Id="rId24" Type="http://schemas.openxmlformats.org/officeDocument/2006/relationships/hyperlink" Target="mailto:NurseRecruit.SUH@hse.ie" TargetMode="External"/><Relationship Id="rId32" Type="http://schemas.openxmlformats.org/officeDocument/2006/relationships/hyperlink" Target="https://www.afp.gov.au/" TargetMode="External"/><Relationship Id="rId37" Type="http://schemas.openxmlformats.org/officeDocument/2006/relationships/hyperlink" Target="https://www.acro.police.uk/s/acro-services/police-certificates"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NurseRecruit.SUH@hse.ie" TargetMode="External"/><Relationship Id="rId28" Type="http://schemas.openxmlformats.org/officeDocument/2006/relationships/hyperlink" Target="https://www.qqi.ie/what-we-do/the-qualifications-system/national-framework-of-qualifications" TargetMode="External"/><Relationship Id="rId36" Type="http://schemas.openxmlformats.org/officeDocument/2006/relationships/hyperlink" Target="https://www.police.govt.nz/advice-services/businesses-and-organisations/nz-police-vetting-service"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academic-recognition-information-centre" TargetMode="External"/><Relationship Id="rId30" Type="http://schemas.openxmlformats.org/officeDocument/2006/relationships/hyperlink" Target="https://enterprise.gov.ie/en/what-we-do/workplace-and-skills/employment-permits/employment-permit-eligibility/highly-skilled-eligible-occupations-list/" TargetMode="External"/><Relationship Id="rId35" Type="http://schemas.openxmlformats.org/officeDocument/2006/relationships/hyperlink" Target="https://www.saps.gov.za/services/applying_clearence_certificate.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E03EF-24D0-4FBD-93EC-73B64098A196}">
  <ds:schemaRefs>
    <ds:schemaRef ds:uri="http://purl.org/dc/terms/"/>
    <ds:schemaRef ds:uri="d9b1138e-bf12-46b5-877b-0750c2cb7ee9"/>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f2052192-b53c-44a5-9b73-da90265d6567"/>
    <ds:schemaRef ds:uri="http://www.w3.org/XML/1998/namespace"/>
    <ds:schemaRef ds:uri="http://purl.org/dc/dcmityp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E4B9E3D3-65A8-41AD-993C-01357A17B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6122</Words>
  <Characters>34896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Ryan Phillips1</cp:lastModifiedBy>
  <cp:revision>4</cp:revision>
  <cp:lastPrinted>2023-06-29T15:04:00Z</cp:lastPrinted>
  <dcterms:created xsi:type="dcterms:W3CDTF">2026-10-29T16:20:00Z</dcterms:created>
  <dcterms:modified xsi:type="dcterms:W3CDTF">2026-11-02T14:53:00Z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