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E5260" w14:textId="25B8E624" w:rsidR="004237D8" w:rsidRDefault="004237D8" w:rsidP="004237D8">
      <w:pPr>
        <w:jc w:val="both"/>
        <w:rPr>
          <w:rFonts w:ascii="Arial" w:hAnsi="Arial" w:cs="Arial"/>
          <w:b/>
        </w:rPr>
      </w:pPr>
      <w:r>
        <w:rPr>
          <w:noProof/>
        </w:rPr>
        <w:drawing>
          <wp:inline distT="0" distB="0" distL="0" distR="0" wp14:anchorId="4429BFA4" wp14:editId="10A9BD17">
            <wp:extent cx="1122045" cy="82804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2045" cy="828040"/>
                    </a:xfrm>
                    <a:prstGeom prst="rect">
                      <a:avLst/>
                    </a:prstGeom>
                    <a:noFill/>
                  </pic:spPr>
                </pic:pic>
              </a:graphicData>
            </a:graphic>
          </wp:inline>
        </w:drawing>
      </w:r>
    </w:p>
    <w:p w14:paraId="1B2620F2" w14:textId="59929329" w:rsidR="000F5571" w:rsidRPr="000F5571" w:rsidRDefault="000F5571" w:rsidP="000F5571">
      <w:pPr>
        <w:ind w:left="5760"/>
        <w:jc w:val="both"/>
        <w:rPr>
          <w:rFonts w:ascii="Arial" w:hAnsi="Arial" w:cs="Arial"/>
          <w:b/>
        </w:rPr>
      </w:pPr>
      <w:r w:rsidRPr="000F5571">
        <w:rPr>
          <w:rFonts w:ascii="Arial" w:hAnsi="Arial" w:cs="Arial"/>
          <w:b/>
        </w:rPr>
        <w:t xml:space="preserve">Occupational Therapist, Senior, </w:t>
      </w:r>
    </w:p>
    <w:p w14:paraId="20CAAE78" w14:textId="21A23D0E" w:rsidR="000F5571" w:rsidRPr="000F5571" w:rsidRDefault="000F5571" w:rsidP="000F5571">
      <w:pPr>
        <w:ind w:left="5040"/>
        <w:jc w:val="both"/>
        <w:rPr>
          <w:rFonts w:ascii="Arial" w:hAnsi="Arial" w:cs="Arial"/>
          <w:b/>
        </w:rPr>
      </w:pPr>
      <w:r w:rsidRPr="000F5571">
        <w:rPr>
          <w:rFonts w:ascii="Arial" w:hAnsi="Arial" w:cs="Arial"/>
          <w:b/>
        </w:rPr>
        <w:t>Donegal</w:t>
      </w:r>
      <w:r>
        <w:rPr>
          <w:rFonts w:ascii="Arial" w:hAnsi="Arial" w:cs="Arial"/>
          <w:b/>
        </w:rPr>
        <w:t xml:space="preserve"> </w:t>
      </w:r>
      <w:r w:rsidRPr="000F5571">
        <w:rPr>
          <w:rFonts w:ascii="Arial" w:hAnsi="Arial" w:cs="Arial"/>
          <w:b/>
        </w:rPr>
        <w:t>I</w:t>
      </w:r>
      <w:r>
        <w:rPr>
          <w:rFonts w:ascii="Arial" w:hAnsi="Arial" w:cs="Arial"/>
          <w:b/>
        </w:rPr>
        <w:t>ntegrated Healthcare Area (IHA)</w:t>
      </w:r>
    </w:p>
    <w:p w14:paraId="5C10BE80" w14:textId="1A94012C" w:rsidR="00543F98" w:rsidRDefault="000F5571" w:rsidP="000F5571">
      <w:pPr>
        <w:ind w:left="5040"/>
        <w:jc w:val="both"/>
        <w:rPr>
          <w:rFonts w:ascii="Arial" w:hAnsi="Arial" w:cs="Arial"/>
          <w:b/>
        </w:rPr>
      </w:pPr>
      <w:r w:rsidRPr="000F5571">
        <w:rPr>
          <w:rFonts w:ascii="Arial" w:hAnsi="Arial" w:cs="Arial"/>
          <w:b/>
        </w:rPr>
        <w:t>Job Specification &amp; Terms and Conditions</w:t>
      </w:r>
    </w:p>
    <w:p w14:paraId="49AEBD4A"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E766A5" w14:paraId="4807B6F6" w14:textId="77777777" w:rsidTr="00F6254C">
        <w:tc>
          <w:tcPr>
            <w:tcW w:w="2364" w:type="dxa"/>
          </w:tcPr>
          <w:p w14:paraId="4FA0A722" w14:textId="77777777" w:rsidR="00543F98" w:rsidRPr="00C02622" w:rsidRDefault="00F6254C" w:rsidP="00F6254C">
            <w:pPr>
              <w:rPr>
                <w:rFonts w:ascii="Arial" w:hAnsi="Arial" w:cs="Arial"/>
                <w:b/>
                <w:bCs/>
              </w:rPr>
            </w:pPr>
            <w:r w:rsidRPr="00C02622">
              <w:rPr>
                <w:rFonts w:ascii="Arial" w:hAnsi="Arial" w:cs="Arial"/>
                <w:b/>
                <w:bCs/>
              </w:rPr>
              <w:t xml:space="preserve">Job Title, </w:t>
            </w:r>
            <w:r w:rsidR="00543F98" w:rsidRPr="00C02622">
              <w:rPr>
                <w:rFonts w:ascii="Arial" w:hAnsi="Arial" w:cs="Arial"/>
                <w:b/>
                <w:bCs/>
              </w:rPr>
              <w:t>Grade</w:t>
            </w:r>
            <w:r w:rsidRPr="00C02622">
              <w:rPr>
                <w:rFonts w:ascii="Arial" w:hAnsi="Arial" w:cs="Arial"/>
                <w:b/>
                <w:bCs/>
              </w:rPr>
              <w:t xml:space="preserve"> Code</w:t>
            </w:r>
          </w:p>
        </w:tc>
        <w:tc>
          <w:tcPr>
            <w:tcW w:w="8256" w:type="dxa"/>
          </w:tcPr>
          <w:p w14:paraId="01629A9F" w14:textId="12FF1EE2" w:rsidR="004C3C57" w:rsidRPr="00C02622" w:rsidRDefault="00125A0D" w:rsidP="007F0BB1">
            <w:pPr>
              <w:pStyle w:val="Heading7"/>
              <w:rPr>
                <w:sz w:val="20"/>
              </w:rPr>
            </w:pPr>
            <w:r w:rsidRPr="00C02622">
              <w:rPr>
                <w:sz w:val="20"/>
              </w:rPr>
              <w:t>Occupational Therapist</w:t>
            </w:r>
            <w:r w:rsidR="004C3C57" w:rsidRPr="00C02622">
              <w:rPr>
                <w:sz w:val="20"/>
              </w:rPr>
              <w:t>, Senior</w:t>
            </w:r>
            <w:r w:rsidR="00DA019C" w:rsidRPr="00C02622">
              <w:rPr>
                <w:sz w:val="20"/>
              </w:rPr>
              <w:t>, Donegal Integrated Healthcare Area (IHA)</w:t>
            </w:r>
          </w:p>
          <w:p w14:paraId="02218ADA" w14:textId="793D9A40" w:rsidR="004C3C57" w:rsidRPr="00C02622" w:rsidRDefault="00125A0D" w:rsidP="004C3C57">
            <w:pPr>
              <w:rPr>
                <w:lang w:eastAsia="en-US"/>
              </w:rPr>
            </w:pPr>
            <w:proofErr w:type="spellStart"/>
            <w:r w:rsidRPr="00C02622">
              <w:rPr>
                <w:rFonts w:ascii="Arial" w:hAnsi="Arial" w:cs="Arial"/>
                <w:bCs/>
                <w:color w:val="000000"/>
              </w:rPr>
              <w:t>Teiripeoir</w:t>
            </w:r>
            <w:proofErr w:type="spellEnd"/>
            <w:r w:rsidRPr="00C02622">
              <w:rPr>
                <w:rFonts w:ascii="Arial" w:hAnsi="Arial" w:cs="Arial"/>
                <w:bCs/>
                <w:color w:val="000000"/>
              </w:rPr>
              <w:t xml:space="preserve"> </w:t>
            </w:r>
            <w:proofErr w:type="spellStart"/>
            <w:r w:rsidRPr="00C02622">
              <w:rPr>
                <w:rFonts w:ascii="Arial" w:hAnsi="Arial" w:cs="Arial"/>
                <w:bCs/>
                <w:color w:val="000000"/>
              </w:rPr>
              <w:t>Gairme</w:t>
            </w:r>
            <w:proofErr w:type="spellEnd"/>
            <w:r w:rsidRPr="00C02622">
              <w:rPr>
                <w:rFonts w:ascii="Arial" w:hAnsi="Arial" w:cs="Arial"/>
                <w:bCs/>
                <w:color w:val="000000"/>
              </w:rPr>
              <w:t xml:space="preserve">, </w:t>
            </w:r>
            <w:proofErr w:type="spellStart"/>
            <w:r w:rsidRPr="00C02622">
              <w:rPr>
                <w:rFonts w:ascii="Arial" w:hAnsi="Arial" w:cs="Arial"/>
                <w:bCs/>
                <w:color w:val="000000"/>
              </w:rPr>
              <w:t>Sinsearach</w:t>
            </w:r>
            <w:proofErr w:type="spellEnd"/>
          </w:p>
          <w:p w14:paraId="2948C471" w14:textId="77777777" w:rsidR="004C3C57" w:rsidRPr="00C02622" w:rsidRDefault="004C3C57" w:rsidP="007F0BB1">
            <w:pPr>
              <w:pStyle w:val="Heading7"/>
              <w:rPr>
                <w:color w:val="000099"/>
                <w:sz w:val="20"/>
              </w:rPr>
            </w:pPr>
          </w:p>
          <w:p w14:paraId="1A2CE988" w14:textId="11671A8B" w:rsidR="00543F98" w:rsidRPr="00C02622" w:rsidRDefault="00E23FD8" w:rsidP="004C3C57">
            <w:pPr>
              <w:pStyle w:val="Heading7"/>
              <w:rPr>
                <w:b w:val="0"/>
                <w:color w:val="000099"/>
                <w:sz w:val="20"/>
              </w:rPr>
            </w:pPr>
            <w:r w:rsidRPr="00C02622">
              <w:rPr>
                <w:b w:val="0"/>
                <w:sz w:val="20"/>
              </w:rPr>
              <w:t>(Grade Code</w:t>
            </w:r>
            <w:r w:rsidR="00125A0D" w:rsidRPr="00C02622">
              <w:rPr>
                <w:b w:val="0"/>
                <w:sz w:val="20"/>
              </w:rPr>
              <w:t>: 3301</w:t>
            </w:r>
            <w:r w:rsidRPr="00C02622">
              <w:rPr>
                <w:b w:val="0"/>
                <w:sz w:val="20"/>
              </w:rPr>
              <w:t>)</w:t>
            </w:r>
          </w:p>
        </w:tc>
      </w:tr>
      <w:tr w:rsidR="00792F91" w:rsidRPr="00E766A5" w14:paraId="6531EE8E" w14:textId="77777777" w:rsidTr="00F6254C">
        <w:tc>
          <w:tcPr>
            <w:tcW w:w="2364" w:type="dxa"/>
          </w:tcPr>
          <w:p w14:paraId="6B02C9D1" w14:textId="77777777" w:rsidR="00792F91" w:rsidRPr="00F6254C" w:rsidRDefault="00792F91" w:rsidP="00792F91">
            <w:pPr>
              <w:rPr>
                <w:rFonts w:ascii="Arial" w:hAnsi="Arial" w:cs="Arial"/>
                <w:b/>
                <w:bCs/>
              </w:rPr>
            </w:pPr>
            <w:r w:rsidRPr="00F6254C">
              <w:rPr>
                <w:rFonts w:ascii="Arial" w:hAnsi="Arial" w:cs="Arial"/>
                <w:b/>
                <w:bCs/>
              </w:rPr>
              <w:t>Campaign Reference</w:t>
            </w:r>
          </w:p>
        </w:tc>
        <w:tc>
          <w:tcPr>
            <w:tcW w:w="8256" w:type="dxa"/>
          </w:tcPr>
          <w:p w14:paraId="14323542" w14:textId="431AF4D3" w:rsidR="00792F91" w:rsidRPr="00F07067" w:rsidRDefault="00814CA7" w:rsidP="00F07067">
            <w:pPr>
              <w:pStyle w:val="Heading7"/>
              <w:rPr>
                <w:b w:val="0"/>
                <w:sz w:val="20"/>
              </w:rPr>
            </w:pPr>
            <w:r>
              <w:rPr>
                <w:b w:val="0"/>
                <w:sz w:val="20"/>
              </w:rPr>
              <w:t>PC.017.2026</w:t>
            </w:r>
          </w:p>
        </w:tc>
      </w:tr>
      <w:tr w:rsidR="00792F91" w:rsidRPr="00E766A5" w14:paraId="4B833EEA" w14:textId="77777777" w:rsidTr="00F6254C">
        <w:tc>
          <w:tcPr>
            <w:tcW w:w="2364" w:type="dxa"/>
          </w:tcPr>
          <w:p w14:paraId="3C4299A2"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8256" w:type="dxa"/>
          </w:tcPr>
          <w:p w14:paraId="620CBD2F" w14:textId="67B4CA99" w:rsidR="00792F91" w:rsidRPr="00814CA7" w:rsidRDefault="00814CA7" w:rsidP="003F026C">
            <w:pPr>
              <w:rPr>
                <w:rFonts w:ascii="Arial" w:hAnsi="Arial" w:cs="Arial"/>
                <w:bCs/>
                <w:iCs/>
              </w:rPr>
            </w:pPr>
            <w:r w:rsidRPr="00814CA7">
              <w:rPr>
                <w:rFonts w:ascii="Arial" w:hAnsi="Arial" w:cs="Arial"/>
                <w:bCs/>
                <w:iCs/>
              </w:rPr>
              <w:t>Wednesday 11</w:t>
            </w:r>
            <w:r w:rsidRPr="00814CA7">
              <w:rPr>
                <w:rFonts w:ascii="Arial" w:hAnsi="Arial" w:cs="Arial"/>
                <w:bCs/>
                <w:iCs/>
                <w:vertAlign w:val="superscript"/>
              </w:rPr>
              <w:t>th</w:t>
            </w:r>
            <w:r w:rsidRPr="00814CA7">
              <w:rPr>
                <w:rFonts w:ascii="Arial" w:hAnsi="Arial" w:cs="Arial"/>
                <w:bCs/>
                <w:iCs/>
              </w:rPr>
              <w:t xml:space="preserve"> November at 12 noon </w:t>
            </w:r>
          </w:p>
          <w:p w14:paraId="1DC28C0B" w14:textId="77777777" w:rsidR="00792F91" w:rsidRPr="00F6254C" w:rsidRDefault="00792F91" w:rsidP="001A1FF4">
            <w:pPr>
              <w:rPr>
                <w:rFonts w:ascii="Arial" w:hAnsi="Arial" w:cs="Arial"/>
                <w:bCs/>
                <w:iCs/>
                <w:color w:val="000099"/>
              </w:rPr>
            </w:pPr>
          </w:p>
        </w:tc>
      </w:tr>
      <w:tr w:rsidR="00792F91" w:rsidRPr="00E766A5" w14:paraId="2FCE4883" w14:textId="77777777" w:rsidTr="00F6254C">
        <w:tc>
          <w:tcPr>
            <w:tcW w:w="2364" w:type="dxa"/>
          </w:tcPr>
          <w:p w14:paraId="05116456"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8256" w:type="dxa"/>
          </w:tcPr>
          <w:p w14:paraId="1D297E1D" w14:textId="5A8138FB" w:rsidR="00792F91" w:rsidRPr="003F026C" w:rsidRDefault="00986ECA" w:rsidP="003F026C">
            <w:pPr>
              <w:rPr>
                <w:rFonts w:ascii="Arial" w:hAnsi="Arial" w:cs="Arial"/>
                <w:bCs/>
                <w:iCs/>
              </w:rPr>
            </w:pPr>
            <w:r w:rsidRPr="003F026C">
              <w:rPr>
                <w:rFonts w:ascii="Arial" w:hAnsi="Arial" w:cs="Arial"/>
              </w:rPr>
              <w:t>Candidates will normally be given at least two weeks' notice of interview. The timescale may be reduced in exceptional circumstances.</w:t>
            </w:r>
          </w:p>
          <w:p w14:paraId="0742FC1B" w14:textId="357679C0" w:rsidR="00111739" w:rsidRPr="00F6254C" w:rsidRDefault="00111739" w:rsidP="00792F91">
            <w:pPr>
              <w:rPr>
                <w:rFonts w:ascii="Arial" w:hAnsi="Arial" w:cs="Arial"/>
                <w:bCs/>
                <w:iCs/>
                <w:color w:val="000099"/>
              </w:rPr>
            </w:pPr>
          </w:p>
        </w:tc>
      </w:tr>
      <w:tr w:rsidR="00792F91" w:rsidRPr="00E766A5" w14:paraId="6F292485" w14:textId="77777777" w:rsidTr="00F6254C">
        <w:tc>
          <w:tcPr>
            <w:tcW w:w="2364" w:type="dxa"/>
          </w:tcPr>
          <w:p w14:paraId="17C0A5FB"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8256" w:type="dxa"/>
          </w:tcPr>
          <w:p w14:paraId="54AC403C" w14:textId="77777777" w:rsidR="00792F91" w:rsidRPr="00F6254C" w:rsidRDefault="00792F91" w:rsidP="00792F91">
            <w:pPr>
              <w:rPr>
                <w:rFonts w:ascii="Arial" w:hAnsi="Arial" w:cs="Arial"/>
                <w:iCs/>
              </w:rPr>
            </w:pPr>
            <w:r w:rsidRPr="00F6254C">
              <w:rPr>
                <w:rFonts w:ascii="Arial" w:hAnsi="Arial" w:cs="Arial"/>
                <w:iCs/>
              </w:rPr>
              <w:t>A start date will be indicated at job offer stage.</w:t>
            </w:r>
          </w:p>
        </w:tc>
      </w:tr>
      <w:tr w:rsidR="00792F91" w:rsidRPr="00E766A5" w14:paraId="00B58942" w14:textId="77777777" w:rsidTr="00F6254C">
        <w:tc>
          <w:tcPr>
            <w:tcW w:w="2364" w:type="dxa"/>
          </w:tcPr>
          <w:p w14:paraId="186B03A5" w14:textId="77777777" w:rsidR="00792F91" w:rsidRPr="00F6254C" w:rsidRDefault="00792F91" w:rsidP="00792F91">
            <w:pPr>
              <w:rPr>
                <w:rFonts w:ascii="Arial" w:hAnsi="Arial" w:cs="Arial"/>
                <w:b/>
                <w:bCs/>
              </w:rPr>
            </w:pPr>
            <w:r w:rsidRPr="00F6254C">
              <w:rPr>
                <w:rFonts w:ascii="Arial" w:hAnsi="Arial" w:cs="Arial"/>
                <w:b/>
                <w:bCs/>
              </w:rPr>
              <w:t>Location of Post</w:t>
            </w:r>
          </w:p>
        </w:tc>
        <w:tc>
          <w:tcPr>
            <w:tcW w:w="8256" w:type="dxa"/>
          </w:tcPr>
          <w:p w14:paraId="79BCD81C" w14:textId="3EA6EE10" w:rsidR="00F644CA" w:rsidRDefault="007C6F4D" w:rsidP="00F644CA">
            <w:pPr>
              <w:rPr>
                <w:rFonts w:ascii="Arial" w:hAnsi="Arial" w:cs="Arial"/>
              </w:rPr>
            </w:pPr>
            <w:r w:rsidRPr="007C6F4D">
              <w:rPr>
                <w:rFonts w:ascii="Arial" w:hAnsi="Arial" w:cs="Arial"/>
                <w:iCs/>
              </w:rPr>
              <w:t xml:space="preserve">Within </w:t>
            </w:r>
            <w:r w:rsidR="00DA019C">
              <w:rPr>
                <w:rFonts w:ascii="Arial" w:hAnsi="Arial" w:cs="Arial"/>
                <w:iCs/>
              </w:rPr>
              <w:t>Donegal IHA,</w:t>
            </w:r>
            <w:r w:rsidRPr="007C6F4D">
              <w:rPr>
                <w:rFonts w:ascii="Arial" w:hAnsi="Arial" w:cs="Arial"/>
                <w:iCs/>
              </w:rPr>
              <w:t xml:space="preserve"> we currently have</w:t>
            </w:r>
            <w:r w:rsidR="00DA019C">
              <w:rPr>
                <w:rFonts w:ascii="Arial" w:hAnsi="Arial" w:cs="Arial"/>
                <w:iCs/>
              </w:rPr>
              <w:t xml:space="preserve"> a need to fill</w:t>
            </w:r>
            <w:r w:rsidRPr="007C6F4D">
              <w:rPr>
                <w:rFonts w:ascii="Arial" w:hAnsi="Arial" w:cs="Arial"/>
                <w:iCs/>
              </w:rPr>
              <w:t xml:space="preserve"> permanent </w:t>
            </w:r>
            <w:r w:rsidR="00DA019C">
              <w:rPr>
                <w:rFonts w:ascii="Arial" w:hAnsi="Arial" w:cs="Arial"/>
                <w:iCs/>
              </w:rPr>
              <w:t xml:space="preserve">and temporary vacancies </w:t>
            </w:r>
            <w:r w:rsidRPr="007C6F4D">
              <w:rPr>
                <w:rFonts w:ascii="Arial" w:hAnsi="Arial" w:cs="Arial"/>
                <w:iCs/>
              </w:rPr>
              <w:t xml:space="preserve">across our Primary and Social Care Divisions at Senior Grade. </w:t>
            </w:r>
            <w:r w:rsidR="00DA019C">
              <w:rPr>
                <w:rFonts w:ascii="Arial" w:hAnsi="Arial" w:cs="Arial"/>
                <w:iCs/>
              </w:rPr>
              <w:t xml:space="preserve"> </w:t>
            </w:r>
            <w:r w:rsidR="00F644CA" w:rsidRPr="00F644CA">
              <w:rPr>
                <w:rFonts w:ascii="Arial" w:hAnsi="Arial" w:cs="Arial"/>
              </w:rPr>
              <w:t>The successful candidates may be required to work in any service area within the vicinity as the need arises.</w:t>
            </w:r>
          </w:p>
          <w:p w14:paraId="1AE3CBF2" w14:textId="77777777" w:rsidR="008D55F6" w:rsidRDefault="008D55F6" w:rsidP="00F644CA">
            <w:pPr>
              <w:rPr>
                <w:rFonts w:ascii="Arial" w:hAnsi="Arial" w:cs="Arial"/>
              </w:rPr>
            </w:pPr>
          </w:p>
          <w:p w14:paraId="42FFD71D" w14:textId="1FFFB848" w:rsidR="008D55F6" w:rsidRDefault="00EC1518" w:rsidP="00F644CA">
            <w:pPr>
              <w:rPr>
                <w:rFonts w:ascii="Arial" w:hAnsi="Arial" w:cs="Arial"/>
              </w:rPr>
            </w:pPr>
            <w:r>
              <w:rPr>
                <w:rFonts w:ascii="Arial" w:hAnsi="Arial" w:cs="Arial"/>
              </w:rPr>
              <w:t>The</w:t>
            </w:r>
            <w:r w:rsidR="008D55F6">
              <w:rPr>
                <w:rFonts w:ascii="Arial" w:hAnsi="Arial" w:cs="Arial"/>
              </w:rPr>
              <w:t xml:space="preserve"> following vacancies currently exist:</w:t>
            </w:r>
          </w:p>
          <w:p w14:paraId="3905CFD1" w14:textId="77777777" w:rsidR="008D55F6" w:rsidRDefault="008D55F6" w:rsidP="00F644CA">
            <w:pPr>
              <w:rPr>
                <w:rFonts w:ascii="Arial" w:hAnsi="Arial" w:cs="Arial"/>
              </w:rPr>
            </w:pPr>
          </w:p>
          <w:p w14:paraId="119400AF" w14:textId="7F85D492" w:rsidR="008D55F6" w:rsidRDefault="008D55F6" w:rsidP="00F644CA">
            <w:pPr>
              <w:rPr>
                <w:rFonts w:ascii="Arial" w:hAnsi="Arial" w:cs="Arial"/>
              </w:rPr>
            </w:pPr>
            <w:r>
              <w:rPr>
                <w:rFonts w:ascii="Arial" w:hAnsi="Arial" w:cs="Arial"/>
              </w:rPr>
              <w:t xml:space="preserve">2 WTE Senior Occupational Therapist Vacancies in Letterkenny Community Hospital. </w:t>
            </w:r>
          </w:p>
          <w:p w14:paraId="61A8B596" w14:textId="526D2B85" w:rsidR="008D55F6" w:rsidRPr="00F644CA" w:rsidRDefault="008D55F6" w:rsidP="00F644CA">
            <w:pPr>
              <w:rPr>
                <w:rFonts w:ascii="Arial" w:hAnsi="Arial" w:cs="Arial"/>
              </w:rPr>
            </w:pPr>
            <w:r>
              <w:rPr>
                <w:rFonts w:ascii="Arial" w:hAnsi="Arial" w:cs="Arial"/>
              </w:rPr>
              <w:t xml:space="preserve">1 WTE Senior Occupational Therapist in </w:t>
            </w:r>
            <w:r w:rsidR="00262C39">
              <w:rPr>
                <w:rFonts w:ascii="Arial" w:hAnsi="Arial" w:cs="Arial"/>
              </w:rPr>
              <w:t xml:space="preserve">the </w:t>
            </w:r>
            <w:r>
              <w:rPr>
                <w:rFonts w:ascii="Arial" w:hAnsi="Arial" w:cs="Arial"/>
              </w:rPr>
              <w:t>Dementia Service.</w:t>
            </w:r>
          </w:p>
          <w:p w14:paraId="5CBB9192" w14:textId="77777777" w:rsidR="00F644CA" w:rsidRPr="00F644CA" w:rsidRDefault="00F644CA" w:rsidP="00F644CA">
            <w:pPr>
              <w:rPr>
                <w:rFonts w:ascii="Arial" w:hAnsi="Arial" w:cs="Arial"/>
              </w:rPr>
            </w:pPr>
          </w:p>
          <w:p w14:paraId="22CC815B" w14:textId="131C60B5" w:rsidR="00F644CA" w:rsidRPr="00F644CA" w:rsidRDefault="00F644CA" w:rsidP="00F644CA">
            <w:pPr>
              <w:rPr>
                <w:rFonts w:ascii="Arial" w:hAnsi="Arial" w:cs="Arial"/>
                <w:bCs/>
                <w:iCs/>
              </w:rPr>
            </w:pPr>
            <w:r w:rsidRPr="00F644CA">
              <w:rPr>
                <w:rFonts w:ascii="Arial" w:hAnsi="Arial" w:cs="Arial"/>
                <w:bCs/>
                <w:iCs/>
              </w:rPr>
              <w:t>The following Clinical Care Groups will form panels within this campaign</w:t>
            </w:r>
            <w:r w:rsidR="00DE4D0C">
              <w:rPr>
                <w:rFonts w:ascii="Arial" w:hAnsi="Arial" w:cs="Arial"/>
                <w:bCs/>
                <w:iCs/>
              </w:rPr>
              <w:t xml:space="preserve"> from which current, futures, permanent and specified purpose vacancies of full or </w:t>
            </w:r>
            <w:r w:rsidR="005E6D97">
              <w:rPr>
                <w:rFonts w:ascii="Arial" w:hAnsi="Arial" w:cs="Arial"/>
                <w:bCs/>
                <w:iCs/>
              </w:rPr>
              <w:t>part-time</w:t>
            </w:r>
            <w:r w:rsidR="00DE4D0C">
              <w:rPr>
                <w:rFonts w:ascii="Arial" w:hAnsi="Arial" w:cs="Arial"/>
                <w:bCs/>
                <w:iCs/>
              </w:rPr>
              <w:t xml:space="preserve"> duration may be filled in Donegal IHA</w:t>
            </w:r>
            <w:r w:rsidRPr="00F644CA">
              <w:rPr>
                <w:rFonts w:ascii="Arial" w:hAnsi="Arial" w:cs="Arial"/>
                <w:bCs/>
                <w:iCs/>
              </w:rPr>
              <w:t>.</w:t>
            </w:r>
          </w:p>
          <w:p w14:paraId="1A8B4871" w14:textId="77777777" w:rsidR="00F644CA" w:rsidRPr="00F644CA" w:rsidRDefault="00F644CA" w:rsidP="00F644CA">
            <w:pPr>
              <w:rPr>
                <w:rFonts w:ascii="Arial" w:hAnsi="Arial" w:cs="Arial"/>
                <w:b/>
                <w:bCs/>
                <w:iCs/>
              </w:rPr>
            </w:pPr>
          </w:p>
          <w:p w14:paraId="6C66DC5B" w14:textId="04350E2D" w:rsidR="00F644CA" w:rsidRPr="00F644CA" w:rsidRDefault="00F644CA" w:rsidP="00F644CA">
            <w:pPr>
              <w:numPr>
                <w:ilvl w:val="0"/>
                <w:numId w:val="32"/>
              </w:numPr>
              <w:rPr>
                <w:rFonts w:ascii="Arial" w:hAnsi="Arial" w:cs="Arial"/>
                <w:b/>
                <w:iCs/>
                <w:lang w:val="en-IE"/>
              </w:rPr>
            </w:pPr>
            <w:r w:rsidRPr="00F644CA">
              <w:rPr>
                <w:rFonts w:ascii="Arial" w:hAnsi="Arial" w:cs="Arial"/>
                <w:b/>
                <w:iCs/>
                <w:lang w:val="en-IE"/>
              </w:rPr>
              <w:t>Care Group 5</w:t>
            </w:r>
            <w:r w:rsidR="00DA019C">
              <w:rPr>
                <w:rFonts w:ascii="Arial" w:hAnsi="Arial" w:cs="Arial"/>
                <w:b/>
                <w:iCs/>
                <w:lang w:val="en-IE"/>
              </w:rPr>
              <w:t xml:space="preserve"> </w:t>
            </w:r>
            <w:r w:rsidRPr="00F644CA">
              <w:rPr>
                <w:rFonts w:ascii="Arial" w:hAnsi="Arial" w:cs="Arial"/>
                <w:b/>
                <w:iCs/>
                <w:lang w:val="en-IE"/>
              </w:rPr>
              <w:t xml:space="preserve">= Paediatrics </w:t>
            </w:r>
            <w:r w:rsidR="006E6667">
              <w:rPr>
                <w:rFonts w:ascii="Arial" w:hAnsi="Arial" w:cs="Arial"/>
                <w:b/>
                <w:iCs/>
                <w:lang w:val="en-IE"/>
              </w:rPr>
              <w:t>(Primary</w:t>
            </w:r>
            <w:r w:rsidRPr="00F644CA">
              <w:rPr>
                <w:rFonts w:ascii="Arial" w:hAnsi="Arial" w:cs="Arial"/>
                <w:b/>
                <w:iCs/>
                <w:lang w:val="en-IE"/>
              </w:rPr>
              <w:t xml:space="preserve"> Care)</w:t>
            </w:r>
          </w:p>
          <w:p w14:paraId="41208FEF" w14:textId="026D89A0" w:rsidR="00F644CA" w:rsidRPr="00F644CA" w:rsidRDefault="00F644CA" w:rsidP="00F644CA">
            <w:pPr>
              <w:numPr>
                <w:ilvl w:val="0"/>
                <w:numId w:val="32"/>
              </w:numPr>
              <w:rPr>
                <w:rFonts w:ascii="Arial" w:hAnsi="Arial" w:cs="Arial"/>
                <w:b/>
                <w:iCs/>
                <w:lang w:val="en-IE"/>
              </w:rPr>
            </w:pPr>
            <w:r w:rsidRPr="00F644CA">
              <w:rPr>
                <w:rFonts w:ascii="Arial" w:hAnsi="Arial" w:cs="Arial"/>
                <w:b/>
                <w:iCs/>
                <w:lang w:val="en-IE"/>
              </w:rPr>
              <w:t>Care Group 6 = Adult and Older Persons (Primary Care)</w:t>
            </w:r>
          </w:p>
          <w:p w14:paraId="193EADDA" w14:textId="3F457839" w:rsidR="00F644CA" w:rsidRPr="00F644CA" w:rsidRDefault="00F644CA" w:rsidP="00F644CA">
            <w:pPr>
              <w:numPr>
                <w:ilvl w:val="0"/>
                <w:numId w:val="32"/>
              </w:numPr>
              <w:rPr>
                <w:rFonts w:ascii="Arial" w:hAnsi="Arial" w:cs="Arial"/>
              </w:rPr>
            </w:pPr>
            <w:r w:rsidRPr="00F644CA">
              <w:rPr>
                <w:rFonts w:ascii="Arial" w:hAnsi="Arial" w:cs="Arial"/>
                <w:b/>
                <w:iCs/>
                <w:lang w:val="en-IE"/>
              </w:rPr>
              <w:t>Care Group 7 = Adult and Older Persons including Residential Care (Social Care)</w:t>
            </w:r>
          </w:p>
          <w:p w14:paraId="113B3AB8" w14:textId="77777777" w:rsidR="00F07067" w:rsidRDefault="00F07067" w:rsidP="00BA3FD2">
            <w:pPr>
              <w:rPr>
                <w:rFonts w:ascii="Arial" w:hAnsi="Arial" w:cs="Arial"/>
              </w:rPr>
            </w:pPr>
          </w:p>
          <w:p w14:paraId="54EF7056" w14:textId="79FC4026" w:rsidR="00792F91" w:rsidRPr="00F07067" w:rsidRDefault="00D51D17" w:rsidP="00BA3FD2">
            <w:pPr>
              <w:rPr>
                <w:rFonts w:ascii="Arial" w:hAnsi="Arial" w:cs="Arial"/>
                <w:color w:val="000099"/>
              </w:rPr>
            </w:pPr>
            <w:r w:rsidRPr="00F07067">
              <w:rPr>
                <w:rFonts w:ascii="Arial" w:hAnsi="Arial" w:cs="Arial"/>
                <w:b/>
              </w:rPr>
              <w:t xml:space="preserve">Please note: </w:t>
            </w:r>
            <w:r w:rsidR="003C1798">
              <w:rPr>
                <w:rFonts w:ascii="Arial" w:hAnsi="Arial" w:cs="Arial"/>
                <w:b/>
              </w:rPr>
              <w:t xml:space="preserve">Any </w:t>
            </w:r>
            <w:r w:rsidRPr="00F07067">
              <w:rPr>
                <w:rFonts w:ascii="Arial" w:hAnsi="Arial" w:cs="Arial"/>
                <w:b/>
              </w:rPr>
              <w:t>previous Senior Occupational Therapy panels pertaining to these care groups will become dormant once this current panel is live.</w:t>
            </w:r>
            <w:r w:rsidRPr="00F07067">
              <w:rPr>
                <w:rFonts w:ascii="Arial" w:hAnsi="Arial" w:cs="Arial"/>
              </w:rPr>
              <w:t xml:space="preserve"> </w:t>
            </w:r>
          </w:p>
        </w:tc>
      </w:tr>
      <w:tr w:rsidR="00792F91" w:rsidRPr="00E766A5" w14:paraId="1669EECD" w14:textId="77777777" w:rsidTr="00F6254C">
        <w:tc>
          <w:tcPr>
            <w:tcW w:w="2364" w:type="dxa"/>
          </w:tcPr>
          <w:p w14:paraId="4F5F5FAC" w14:textId="77777777" w:rsidR="00792F91" w:rsidRPr="00F6254C" w:rsidRDefault="00792F91" w:rsidP="00792F91">
            <w:pPr>
              <w:rPr>
                <w:rFonts w:ascii="Arial" w:hAnsi="Arial" w:cs="Arial"/>
                <w:b/>
                <w:bCs/>
              </w:rPr>
            </w:pPr>
            <w:r w:rsidRPr="00F6254C">
              <w:rPr>
                <w:rFonts w:ascii="Arial" w:hAnsi="Arial" w:cs="Arial"/>
                <w:b/>
                <w:bCs/>
              </w:rPr>
              <w:t>Informal Enquiries</w:t>
            </w:r>
          </w:p>
        </w:tc>
        <w:tc>
          <w:tcPr>
            <w:tcW w:w="8256" w:type="dxa"/>
          </w:tcPr>
          <w:p w14:paraId="36F06099" w14:textId="77777777" w:rsidR="0068735E" w:rsidRPr="006C003C" w:rsidRDefault="006C003C" w:rsidP="006C003C">
            <w:pPr>
              <w:rPr>
                <w:rFonts w:ascii="Arial" w:hAnsi="Arial" w:cs="Arial"/>
              </w:rPr>
            </w:pPr>
            <w:r w:rsidRPr="006C003C">
              <w:rPr>
                <w:rFonts w:ascii="Arial" w:hAnsi="Arial" w:cs="Arial"/>
              </w:rPr>
              <w:t>Ciara Blain – Occupational Therapist Manager in Charge III</w:t>
            </w:r>
          </w:p>
          <w:p w14:paraId="625B5415" w14:textId="7E568243" w:rsidR="006C003C" w:rsidRPr="006C003C" w:rsidRDefault="006C003C" w:rsidP="006C003C">
            <w:pPr>
              <w:rPr>
                <w:rFonts w:ascii="Arial" w:hAnsi="Arial" w:cs="Arial"/>
              </w:rPr>
            </w:pPr>
            <w:r w:rsidRPr="006C003C">
              <w:rPr>
                <w:rFonts w:ascii="Arial" w:hAnsi="Arial" w:cs="Arial"/>
              </w:rPr>
              <w:t xml:space="preserve">Email: </w:t>
            </w:r>
            <w:hyperlink r:id="rId8" w:history="1">
              <w:r w:rsidRPr="006C003C">
                <w:rPr>
                  <w:rStyle w:val="Hyperlink"/>
                  <w:rFonts w:ascii="Arial" w:hAnsi="Arial" w:cs="Arial"/>
                  <w:color w:val="auto"/>
                </w:rPr>
                <w:t>otmanagerpc.donegal@hse.ie</w:t>
              </w:r>
            </w:hyperlink>
          </w:p>
          <w:p w14:paraId="754BD882" w14:textId="77777777" w:rsidR="006C003C" w:rsidRDefault="006C003C" w:rsidP="006C003C">
            <w:pPr>
              <w:rPr>
                <w:rFonts w:ascii="Arial" w:hAnsi="Arial" w:cs="Arial"/>
              </w:rPr>
            </w:pPr>
            <w:r w:rsidRPr="006C003C">
              <w:rPr>
                <w:rFonts w:ascii="Arial" w:hAnsi="Arial" w:cs="Arial"/>
              </w:rPr>
              <w:t xml:space="preserve">Tel: 086 17 </w:t>
            </w:r>
            <w:proofErr w:type="gramStart"/>
            <w:r w:rsidRPr="006C003C">
              <w:rPr>
                <w:rFonts w:ascii="Arial" w:hAnsi="Arial" w:cs="Arial"/>
              </w:rPr>
              <w:t>20942  /</w:t>
            </w:r>
            <w:proofErr w:type="gramEnd"/>
            <w:r w:rsidRPr="006C003C">
              <w:rPr>
                <w:rFonts w:ascii="Arial" w:hAnsi="Arial" w:cs="Arial"/>
              </w:rPr>
              <w:t xml:space="preserve"> 074 91 27618  </w:t>
            </w:r>
          </w:p>
          <w:p w14:paraId="53559CB7" w14:textId="463D61BE" w:rsidR="005E6D97" w:rsidRPr="00F6254C" w:rsidRDefault="005E6D97" w:rsidP="006C003C">
            <w:pPr>
              <w:rPr>
                <w:rFonts w:ascii="Arial" w:hAnsi="Arial" w:cs="Arial"/>
                <w:color w:val="000099"/>
              </w:rPr>
            </w:pPr>
          </w:p>
        </w:tc>
      </w:tr>
      <w:tr w:rsidR="00906E78" w:rsidRPr="00E766A5" w14:paraId="234DE373" w14:textId="77777777" w:rsidTr="00F6254C">
        <w:tc>
          <w:tcPr>
            <w:tcW w:w="2364" w:type="dxa"/>
          </w:tcPr>
          <w:p w14:paraId="1D6C6073" w14:textId="0E4C2DC3" w:rsidR="00906E78" w:rsidRPr="00906E78" w:rsidRDefault="00906E78" w:rsidP="00906E78">
            <w:pPr>
              <w:rPr>
                <w:rFonts w:ascii="Arial" w:hAnsi="Arial" w:cs="Arial"/>
                <w:b/>
                <w:bCs/>
              </w:rPr>
            </w:pPr>
            <w:r w:rsidRPr="00906E78">
              <w:rPr>
                <w:rFonts w:ascii="Arial" w:hAnsi="Arial" w:cs="Arial"/>
                <w:b/>
                <w:bCs/>
              </w:rPr>
              <w:t>Reasonable Accommodations</w:t>
            </w:r>
          </w:p>
        </w:tc>
        <w:tc>
          <w:tcPr>
            <w:tcW w:w="8256" w:type="dxa"/>
          </w:tcPr>
          <w:p w14:paraId="07057694" w14:textId="77777777" w:rsidR="00906E78" w:rsidRDefault="00906E78" w:rsidP="00906E78">
            <w:pPr>
              <w:rPr>
                <w:rFonts w:ascii="Arial" w:hAnsi="Arial" w:cs="Arial"/>
              </w:rPr>
            </w:pPr>
            <w:r w:rsidRPr="00906E78">
              <w:rPr>
                <w:rFonts w:ascii="Arial" w:hAnsi="Arial" w:cs="Arial"/>
              </w:rPr>
              <w:t xml:space="preserve">Candidates who require a Reasonable Accommodation/s to support their participation, at any stage, in the recruitment and selection process, should email recruitment at </w:t>
            </w:r>
            <w:hyperlink r:id="rId9" w:history="1">
              <w:r w:rsidRPr="00906E78">
                <w:rPr>
                  <w:rStyle w:val="Hyperlink"/>
                  <w:rFonts w:ascii="Arial" w:hAnsi="Arial" w:cs="Arial"/>
                </w:rPr>
                <w:t>recruitdonegal@hse.ie</w:t>
              </w:r>
            </w:hyperlink>
            <w:r w:rsidRPr="00906E78">
              <w:rPr>
                <w:rFonts w:ascii="Arial" w:hAnsi="Arial" w:cs="Arial"/>
              </w:rPr>
              <w:t xml:space="preserve"> </w:t>
            </w:r>
          </w:p>
          <w:p w14:paraId="61BCCE94" w14:textId="0DF91FD2" w:rsidR="005E6D97" w:rsidRPr="00906E78" w:rsidRDefault="005E6D97" w:rsidP="00906E78">
            <w:pPr>
              <w:rPr>
                <w:rFonts w:ascii="Arial" w:hAnsi="Arial" w:cs="Arial"/>
              </w:rPr>
            </w:pPr>
          </w:p>
        </w:tc>
      </w:tr>
      <w:tr w:rsidR="00792F91" w:rsidRPr="00E766A5" w14:paraId="03188742" w14:textId="77777777" w:rsidTr="00F6254C">
        <w:tc>
          <w:tcPr>
            <w:tcW w:w="2364" w:type="dxa"/>
          </w:tcPr>
          <w:p w14:paraId="78FAEB89" w14:textId="77777777" w:rsidR="00792F91" w:rsidRPr="00F6254C" w:rsidRDefault="00792F91" w:rsidP="00792F91">
            <w:pPr>
              <w:rPr>
                <w:rFonts w:ascii="Arial" w:hAnsi="Arial" w:cs="Arial"/>
                <w:b/>
                <w:bCs/>
              </w:rPr>
            </w:pPr>
            <w:r w:rsidRPr="00F6254C">
              <w:rPr>
                <w:rFonts w:ascii="Arial" w:hAnsi="Arial" w:cs="Arial"/>
                <w:b/>
                <w:bCs/>
              </w:rPr>
              <w:t>Details of Service</w:t>
            </w:r>
          </w:p>
          <w:p w14:paraId="4D2AE865" w14:textId="77777777" w:rsidR="00792F91" w:rsidRPr="00F6254C" w:rsidRDefault="00792F91" w:rsidP="00792F91">
            <w:pPr>
              <w:rPr>
                <w:rFonts w:ascii="Arial" w:hAnsi="Arial" w:cs="Arial"/>
                <w:b/>
                <w:bCs/>
              </w:rPr>
            </w:pPr>
          </w:p>
        </w:tc>
        <w:tc>
          <w:tcPr>
            <w:tcW w:w="8256" w:type="dxa"/>
          </w:tcPr>
          <w:p w14:paraId="47BE15F9" w14:textId="785EA055" w:rsidR="00DE4D0C" w:rsidRPr="0081090E" w:rsidRDefault="00DE4D0C" w:rsidP="00DE4D0C">
            <w:pPr>
              <w:spacing w:before="100" w:beforeAutospacing="1" w:after="100" w:afterAutospacing="1" w:line="300" w:lineRule="atLeast"/>
              <w:rPr>
                <w:rFonts w:ascii="Arial" w:hAnsi="Arial" w:cs="Arial"/>
                <w:lang w:val="en-IE" w:eastAsia="en-IE"/>
              </w:rPr>
            </w:pPr>
            <w:r w:rsidRPr="0081090E">
              <w:rPr>
                <w:rFonts w:ascii="Arial" w:hAnsi="Arial" w:cs="Arial"/>
                <w:lang w:val="en-IE" w:eastAsia="en-IE"/>
              </w:rPr>
              <w:t xml:space="preserve">The person appointed to </w:t>
            </w:r>
            <w:r w:rsidR="0081090E">
              <w:rPr>
                <w:rFonts w:ascii="Arial" w:hAnsi="Arial" w:cs="Arial"/>
                <w:lang w:val="en-IE" w:eastAsia="en-IE"/>
              </w:rPr>
              <w:t>a specific</w:t>
            </w:r>
            <w:r w:rsidRPr="0081090E">
              <w:rPr>
                <w:rFonts w:ascii="Arial" w:hAnsi="Arial" w:cs="Arial"/>
                <w:lang w:val="en-IE" w:eastAsia="en-IE"/>
              </w:rPr>
              <w:t xml:space="preserve"> post will work as part of multidisciplinary teams, delivering an integrated and coordinated approach to client care across Adult or Children and Young Persons Services.</w:t>
            </w:r>
          </w:p>
          <w:p w14:paraId="625DBB09" w14:textId="6FD1A346" w:rsidR="00DE4D0C" w:rsidRPr="0081090E" w:rsidRDefault="00DE4D0C" w:rsidP="00DE4D0C">
            <w:pPr>
              <w:spacing w:before="100" w:beforeAutospacing="1" w:after="100" w:afterAutospacing="1" w:line="300" w:lineRule="atLeast"/>
              <w:rPr>
                <w:rFonts w:ascii="Arial" w:hAnsi="Arial" w:cs="Arial"/>
                <w:lang w:val="en-IE" w:eastAsia="en-IE"/>
              </w:rPr>
            </w:pPr>
            <w:r w:rsidRPr="0081090E">
              <w:rPr>
                <w:rFonts w:ascii="Arial" w:hAnsi="Arial" w:cs="Arial"/>
                <w:lang w:val="en-IE" w:eastAsia="en-IE"/>
              </w:rPr>
              <w:t xml:space="preserve">The Occupational Therapy Department within the Donegal IHA, is committed to providing high-quality, holistic and person-centred care at the right time and in the right place for individuals living within the community, in line with the principles of </w:t>
            </w:r>
            <w:proofErr w:type="spellStart"/>
            <w:r w:rsidRPr="0081090E">
              <w:rPr>
                <w:rFonts w:ascii="Arial" w:hAnsi="Arial" w:cs="Arial"/>
                <w:lang w:val="en-IE" w:eastAsia="en-IE"/>
              </w:rPr>
              <w:t>Sláintecare</w:t>
            </w:r>
            <w:proofErr w:type="spellEnd"/>
            <w:r w:rsidRPr="0081090E">
              <w:rPr>
                <w:rFonts w:ascii="Arial" w:hAnsi="Arial" w:cs="Arial"/>
                <w:lang w:val="en-IE" w:eastAsia="en-IE"/>
              </w:rPr>
              <w:t>.</w:t>
            </w:r>
          </w:p>
          <w:p w14:paraId="40DD3058" w14:textId="7E065BEC" w:rsidR="00DE4D0C" w:rsidRPr="0081090E" w:rsidRDefault="00DE4D0C" w:rsidP="00DE4D0C">
            <w:pPr>
              <w:spacing w:before="100" w:beforeAutospacing="1" w:after="100" w:afterAutospacing="1" w:line="300" w:lineRule="atLeast"/>
              <w:rPr>
                <w:rFonts w:ascii="Arial" w:hAnsi="Arial" w:cs="Arial"/>
                <w:lang w:val="en-IE" w:eastAsia="en-IE"/>
              </w:rPr>
            </w:pPr>
            <w:r w:rsidRPr="0081090E">
              <w:rPr>
                <w:rFonts w:ascii="Arial" w:hAnsi="Arial" w:cs="Arial"/>
                <w:lang w:val="en-IE" w:eastAsia="en-IE"/>
              </w:rPr>
              <w:lastRenderedPageBreak/>
              <w:t>The Occupational Therapy Service offers a diverse range of innovative clinical roles including Occupational Therapy Assistant, Staff Grade Occupational Therapist, Senior Occupational Therapist, Clinical Specialist Occupational Therapist and management positions. All staff members participate and engage in formal clinical supervision with an assigned supervisor and have regular opportunities to engage in peer supervision and professional development.</w:t>
            </w:r>
          </w:p>
          <w:p w14:paraId="00948547" w14:textId="08E18D3A" w:rsidR="00DE4D0C" w:rsidRPr="0081090E" w:rsidRDefault="00DE4D0C" w:rsidP="00DE4D0C">
            <w:pPr>
              <w:spacing w:before="100" w:beforeAutospacing="1" w:after="100" w:afterAutospacing="1" w:line="300" w:lineRule="atLeast"/>
              <w:rPr>
                <w:rFonts w:ascii="Arial" w:hAnsi="Arial" w:cs="Arial"/>
                <w:lang w:val="en-IE" w:eastAsia="en-IE"/>
              </w:rPr>
            </w:pPr>
            <w:r w:rsidRPr="0081090E">
              <w:rPr>
                <w:rFonts w:ascii="Arial" w:hAnsi="Arial" w:cs="Arial"/>
                <w:lang w:val="en-IE" w:eastAsia="en-IE"/>
              </w:rPr>
              <w:t>The service encompasses a broad range of specialist practice areas including:</w:t>
            </w:r>
          </w:p>
          <w:p w14:paraId="5CC99815" w14:textId="77777777" w:rsidR="00DE4D0C" w:rsidRPr="0081090E" w:rsidRDefault="00DE4D0C" w:rsidP="00DE4D0C">
            <w:pPr>
              <w:numPr>
                <w:ilvl w:val="0"/>
                <w:numId w:val="35"/>
              </w:numPr>
              <w:spacing w:before="100" w:beforeAutospacing="1" w:after="100" w:afterAutospacing="1" w:line="300" w:lineRule="atLeast"/>
              <w:rPr>
                <w:rFonts w:ascii="Arial" w:hAnsi="Arial" w:cs="Arial"/>
                <w:lang w:val="en-IE" w:eastAsia="en-IE"/>
              </w:rPr>
            </w:pPr>
            <w:r w:rsidRPr="0081090E">
              <w:rPr>
                <w:rFonts w:ascii="Arial" w:hAnsi="Arial" w:cs="Arial"/>
                <w:lang w:val="en-IE" w:eastAsia="en-IE"/>
              </w:rPr>
              <w:t>Primary Care Services for Adults and Paediatrics</w:t>
            </w:r>
          </w:p>
          <w:p w14:paraId="3CDC4CAD" w14:textId="77777777" w:rsidR="00DE4D0C" w:rsidRPr="0081090E" w:rsidRDefault="00DE4D0C" w:rsidP="00DE4D0C">
            <w:pPr>
              <w:numPr>
                <w:ilvl w:val="0"/>
                <w:numId w:val="35"/>
              </w:numPr>
              <w:spacing w:before="100" w:beforeAutospacing="1" w:after="100" w:afterAutospacing="1" w:line="300" w:lineRule="atLeast"/>
              <w:rPr>
                <w:rFonts w:ascii="Arial" w:hAnsi="Arial" w:cs="Arial"/>
                <w:lang w:val="en-IE" w:eastAsia="en-IE"/>
              </w:rPr>
            </w:pPr>
            <w:r w:rsidRPr="0081090E">
              <w:rPr>
                <w:rFonts w:ascii="Arial" w:hAnsi="Arial" w:cs="Arial"/>
                <w:lang w:val="en-IE" w:eastAsia="en-IE"/>
              </w:rPr>
              <w:t>Community Neurorehabilitation</w:t>
            </w:r>
          </w:p>
          <w:p w14:paraId="6A764F21" w14:textId="77777777" w:rsidR="00DE4D0C" w:rsidRPr="0081090E" w:rsidRDefault="00DE4D0C" w:rsidP="00DE4D0C">
            <w:pPr>
              <w:numPr>
                <w:ilvl w:val="0"/>
                <w:numId w:val="35"/>
              </w:numPr>
              <w:spacing w:before="100" w:beforeAutospacing="1" w:after="100" w:afterAutospacing="1" w:line="300" w:lineRule="atLeast"/>
              <w:rPr>
                <w:rFonts w:ascii="Arial" w:hAnsi="Arial" w:cs="Arial"/>
                <w:lang w:val="en-IE" w:eastAsia="en-IE"/>
              </w:rPr>
            </w:pPr>
            <w:r w:rsidRPr="0081090E">
              <w:rPr>
                <w:rFonts w:ascii="Arial" w:hAnsi="Arial" w:cs="Arial"/>
                <w:lang w:val="en-IE" w:eastAsia="en-IE"/>
              </w:rPr>
              <w:t>Acquired Brain Injury Services</w:t>
            </w:r>
          </w:p>
          <w:p w14:paraId="57C68D5D" w14:textId="77777777" w:rsidR="00DE4D0C" w:rsidRPr="0081090E" w:rsidRDefault="00DE4D0C" w:rsidP="00DE4D0C">
            <w:pPr>
              <w:numPr>
                <w:ilvl w:val="0"/>
                <w:numId w:val="35"/>
              </w:numPr>
              <w:spacing w:before="100" w:beforeAutospacing="1" w:after="100" w:afterAutospacing="1" w:line="300" w:lineRule="atLeast"/>
              <w:rPr>
                <w:rFonts w:ascii="Arial" w:hAnsi="Arial" w:cs="Arial"/>
                <w:lang w:val="en-IE" w:eastAsia="en-IE"/>
              </w:rPr>
            </w:pPr>
            <w:r w:rsidRPr="0081090E">
              <w:rPr>
                <w:rFonts w:ascii="Arial" w:hAnsi="Arial" w:cs="Arial"/>
                <w:lang w:val="en-IE" w:eastAsia="en-IE"/>
              </w:rPr>
              <w:t>Specialist Seating Services</w:t>
            </w:r>
          </w:p>
          <w:p w14:paraId="21D8E41E" w14:textId="0C04078E" w:rsidR="00DE4D0C" w:rsidRPr="0081090E" w:rsidRDefault="00DE4D0C" w:rsidP="00DD44DB">
            <w:pPr>
              <w:numPr>
                <w:ilvl w:val="0"/>
                <w:numId w:val="35"/>
              </w:numPr>
              <w:spacing w:before="100" w:beforeAutospacing="1" w:after="100" w:afterAutospacing="1" w:line="300" w:lineRule="atLeast"/>
              <w:rPr>
                <w:rFonts w:ascii="Arial" w:hAnsi="Arial" w:cs="Arial"/>
                <w:lang w:val="en-IE" w:eastAsia="en-IE"/>
              </w:rPr>
            </w:pPr>
            <w:r w:rsidRPr="0081090E">
              <w:rPr>
                <w:rFonts w:ascii="Arial" w:hAnsi="Arial" w:cs="Arial"/>
                <w:lang w:val="en-IE" w:eastAsia="en-IE"/>
              </w:rPr>
              <w:t>Older Persons Services</w:t>
            </w:r>
            <w:r w:rsidR="0081090E" w:rsidRPr="0081090E">
              <w:rPr>
                <w:rFonts w:ascii="Arial" w:hAnsi="Arial" w:cs="Arial"/>
                <w:lang w:val="en-IE" w:eastAsia="en-IE"/>
              </w:rPr>
              <w:t xml:space="preserve"> </w:t>
            </w:r>
            <w:r w:rsidRPr="0081090E">
              <w:rPr>
                <w:rFonts w:ascii="Arial" w:hAnsi="Arial" w:cs="Arial"/>
                <w:lang w:val="en-IE" w:eastAsia="en-IE"/>
              </w:rPr>
              <w:t>Residential Care Services</w:t>
            </w:r>
          </w:p>
          <w:p w14:paraId="18B41D28" w14:textId="77777777" w:rsidR="00DE4D0C" w:rsidRPr="0081090E" w:rsidRDefault="00DE4D0C" w:rsidP="00DE4D0C">
            <w:pPr>
              <w:numPr>
                <w:ilvl w:val="0"/>
                <w:numId w:val="35"/>
              </w:numPr>
              <w:spacing w:before="100" w:beforeAutospacing="1" w:after="100" w:afterAutospacing="1" w:line="300" w:lineRule="atLeast"/>
              <w:rPr>
                <w:rFonts w:ascii="Arial" w:hAnsi="Arial" w:cs="Arial"/>
                <w:lang w:val="en-IE" w:eastAsia="en-IE"/>
              </w:rPr>
            </w:pPr>
            <w:r w:rsidRPr="0081090E">
              <w:rPr>
                <w:rFonts w:ascii="Arial" w:hAnsi="Arial" w:cs="Arial"/>
                <w:lang w:val="en-IE" w:eastAsia="en-IE"/>
              </w:rPr>
              <w:t>Dementia Services for Older Persons</w:t>
            </w:r>
          </w:p>
          <w:p w14:paraId="50CF3B3B" w14:textId="77777777" w:rsidR="00DE4D0C" w:rsidRPr="0081090E" w:rsidRDefault="00DE4D0C" w:rsidP="00DE4D0C">
            <w:pPr>
              <w:numPr>
                <w:ilvl w:val="0"/>
                <w:numId w:val="35"/>
              </w:numPr>
              <w:spacing w:before="100" w:beforeAutospacing="1" w:after="100" w:afterAutospacing="1" w:line="300" w:lineRule="atLeast"/>
              <w:rPr>
                <w:rFonts w:ascii="Arial" w:hAnsi="Arial" w:cs="Arial"/>
                <w:lang w:val="en-IE" w:eastAsia="en-IE"/>
              </w:rPr>
            </w:pPr>
            <w:r w:rsidRPr="0081090E">
              <w:rPr>
                <w:rFonts w:ascii="Arial" w:hAnsi="Arial" w:cs="Arial"/>
                <w:lang w:val="en-IE" w:eastAsia="en-IE"/>
              </w:rPr>
              <w:t>Intellectual Disability Services</w:t>
            </w:r>
          </w:p>
          <w:p w14:paraId="39202D03" w14:textId="2FCB45A2" w:rsidR="00DE4D0C" w:rsidRPr="0081090E" w:rsidRDefault="00DE4D0C" w:rsidP="00DE4D0C">
            <w:pPr>
              <w:numPr>
                <w:ilvl w:val="0"/>
                <w:numId w:val="35"/>
              </w:numPr>
              <w:spacing w:before="100" w:beforeAutospacing="1" w:after="100" w:afterAutospacing="1" w:line="300" w:lineRule="atLeast"/>
              <w:rPr>
                <w:rFonts w:ascii="Arial" w:hAnsi="Arial" w:cs="Arial"/>
                <w:lang w:val="en-IE" w:eastAsia="en-IE"/>
              </w:rPr>
            </w:pPr>
            <w:r w:rsidRPr="0081090E">
              <w:rPr>
                <w:rFonts w:ascii="Arial" w:hAnsi="Arial" w:cs="Arial"/>
                <w:lang w:val="en-IE" w:eastAsia="en-IE"/>
              </w:rPr>
              <w:t>Integrated Care for Older People</w:t>
            </w:r>
            <w:r w:rsidR="0081090E" w:rsidRPr="0081090E">
              <w:rPr>
                <w:rFonts w:ascii="Arial" w:hAnsi="Arial" w:cs="Arial"/>
                <w:lang w:val="en-IE" w:eastAsia="en-IE"/>
              </w:rPr>
              <w:t xml:space="preserve"> including Falls and Integrated Care Team (ICTOP)</w:t>
            </w:r>
          </w:p>
          <w:p w14:paraId="1230B66D" w14:textId="77777777" w:rsidR="0081090E" w:rsidRDefault="00DE4D0C" w:rsidP="0081090E">
            <w:pPr>
              <w:spacing w:before="100" w:beforeAutospacing="1" w:after="100" w:afterAutospacing="1" w:line="300" w:lineRule="atLeast"/>
              <w:rPr>
                <w:rFonts w:ascii="Arial" w:hAnsi="Arial" w:cs="Arial"/>
                <w:lang w:val="en-IE" w:eastAsia="en-IE"/>
              </w:rPr>
            </w:pPr>
            <w:r w:rsidRPr="0081090E">
              <w:rPr>
                <w:rFonts w:ascii="Arial" w:hAnsi="Arial" w:cs="Arial"/>
                <w:lang w:val="en-IE" w:eastAsia="en-IE"/>
              </w:rPr>
              <w:t xml:space="preserve">Occupational Therapists work collaboratively within multidisciplinary teams across these practice areas and maintain close links with </w:t>
            </w:r>
            <w:r w:rsidR="0081090E" w:rsidRPr="0081090E">
              <w:rPr>
                <w:rFonts w:ascii="Arial" w:hAnsi="Arial" w:cs="Arial"/>
                <w:lang w:val="en-IE" w:eastAsia="en-IE"/>
              </w:rPr>
              <w:t>wider community networks and</w:t>
            </w:r>
            <w:r w:rsidRPr="0081090E">
              <w:rPr>
                <w:rFonts w:ascii="Arial" w:hAnsi="Arial" w:cs="Arial"/>
                <w:lang w:val="en-IE" w:eastAsia="en-IE"/>
              </w:rPr>
              <w:t xml:space="preserve"> services, including Children's Disability Network Teams (CDNTs), Acute Hospital</w:t>
            </w:r>
            <w:r w:rsidR="0081090E" w:rsidRPr="0081090E">
              <w:rPr>
                <w:rFonts w:ascii="Arial" w:hAnsi="Arial" w:cs="Arial"/>
                <w:lang w:val="en-IE" w:eastAsia="en-IE"/>
              </w:rPr>
              <w:t xml:space="preserve">s </w:t>
            </w:r>
            <w:r w:rsidRPr="0081090E">
              <w:rPr>
                <w:rFonts w:ascii="Arial" w:hAnsi="Arial" w:cs="Arial"/>
                <w:lang w:val="en-IE" w:eastAsia="en-IE"/>
              </w:rPr>
              <w:t xml:space="preserve">and Child and Adolescent Mental Health Services (CAMHS). This integrated approach ensures the delivery of </w:t>
            </w:r>
            <w:r w:rsidR="0081090E" w:rsidRPr="0081090E">
              <w:rPr>
                <w:rFonts w:ascii="Arial" w:hAnsi="Arial" w:cs="Arial"/>
                <w:lang w:val="en-IE" w:eastAsia="en-IE"/>
              </w:rPr>
              <w:t>coordinated</w:t>
            </w:r>
            <w:r w:rsidRPr="0081090E">
              <w:rPr>
                <w:rFonts w:ascii="Arial" w:hAnsi="Arial" w:cs="Arial"/>
                <w:lang w:val="en-IE" w:eastAsia="en-IE"/>
              </w:rPr>
              <w:t xml:space="preserve"> person-centred care that supports the needs of service users and their families.</w:t>
            </w:r>
          </w:p>
          <w:p w14:paraId="0AE4B5A1" w14:textId="38117E8D" w:rsidR="00792F91" w:rsidRPr="0081090E" w:rsidRDefault="005509AB" w:rsidP="0081090E">
            <w:pPr>
              <w:spacing w:before="100" w:beforeAutospacing="1" w:after="100" w:afterAutospacing="1" w:line="300" w:lineRule="atLeast"/>
              <w:rPr>
                <w:rFonts w:ascii="Arial" w:hAnsi="Arial" w:cs="Arial"/>
                <w:color w:val="000099"/>
              </w:rPr>
            </w:pPr>
            <w:r w:rsidRPr="0081090E">
              <w:rPr>
                <w:rFonts w:ascii="Arial" w:hAnsi="Arial" w:cs="Arial"/>
              </w:rPr>
              <w:t>Further post specific information will be provided to candidates at the ‘expression of interest’ stage of the recruitment process.</w:t>
            </w:r>
          </w:p>
        </w:tc>
      </w:tr>
      <w:tr w:rsidR="00792F91" w:rsidRPr="00E766A5" w14:paraId="2344165A" w14:textId="77777777" w:rsidTr="00F6254C">
        <w:tc>
          <w:tcPr>
            <w:tcW w:w="2364" w:type="dxa"/>
          </w:tcPr>
          <w:p w14:paraId="5F099111" w14:textId="77777777" w:rsidR="00792F91" w:rsidRPr="00F6254C" w:rsidRDefault="00792F91" w:rsidP="00792F91">
            <w:pPr>
              <w:rPr>
                <w:rFonts w:ascii="Arial" w:hAnsi="Arial" w:cs="Arial"/>
                <w:b/>
                <w:bCs/>
              </w:rPr>
            </w:pPr>
            <w:r w:rsidRPr="00F6254C">
              <w:rPr>
                <w:rFonts w:ascii="Arial" w:hAnsi="Arial" w:cs="Arial"/>
                <w:b/>
                <w:bCs/>
              </w:rPr>
              <w:lastRenderedPageBreak/>
              <w:t>Reporting Relationship</w:t>
            </w:r>
          </w:p>
        </w:tc>
        <w:tc>
          <w:tcPr>
            <w:tcW w:w="8256" w:type="dxa"/>
          </w:tcPr>
          <w:p w14:paraId="3CBC6A3A" w14:textId="0552851D" w:rsidR="00E0768C" w:rsidRPr="005509AB" w:rsidRDefault="005509AB" w:rsidP="005509AB">
            <w:pPr>
              <w:rPr>
                <w:rFonts w:ascii="Arial" w:hAnsi="Arial" w:cs="Arial"/>
                <w:iCs/>
                <w:color w:val="000099"/>
              </w:rPr>
            </w:pPr>
            <w:r>
              <w:rPr>
                <w:rFonts w:ascii="Arial" w:hAnsi="Arial" w:cs="Arial"/>
              </w:rPr>
              <w:t>Each post will have its own reporting relationship which will be outlined at expression of interest stage of the recruitment process.</w:t>
            </w:r>
          </w:p>
        </w:tc>
      </w:tr>
      <w:tr w:rsidR="00792F91" w:rsidRPr="00E766A5" w14:paraId="0E89F2ED" w14:textId="77777777" w:rsidTr="009E73C0">
        <w:trPr>
          <w:trHeight w:val="516"/>
        </w:trPr>
        <w:tc>
          <w:tcPr>
            <w:tcW w:w="2364" w:type="dxa"/>
          </w:tcPr>
          <w:p w14:paraId="3949D30A" w14:textId="4AC0F375" w:rsidR="00792F91" w:rsidRPr="00F6254C" w:rsidRDefault="00792F91" w:rsidP="009E73C0">
            <w:pPr>
              <w:rPr>
                <w:rFonts w:ascii="Arial" w:hAnsi="Arial" w:cs="Arial"/>
                <w:b/>
                <w:bCs/>
              </w:rPr>
            </w:pPr>
            <w:r>
              <w:rPr>
                <w:rFonts w:ascii="Arial" w:hAnsi="Arial" w:cs="Arial"/>
                <w:b/>
                <w:bCs/>
              </w:rPr>
              <w:t>Key Working Relationships</w:t>
            </w:r>
          </w:p>
        </w:tc>
        <w:tc>
          <w:tcPr>
            <w:tcW w:w="8256" w:type="dxa"/>
          </w:tcPr>
          <w:p w14:paraId="78DE9869" w14:textId="32F46018" w:rsidR="00792F91" w:rsidRPr="0033762B" w:rsidRDefault="009E73C0" w:rsidP="009E73C0">
            <w:pPr>
              <w:rPr>
                <w:rFonts w:ascii="Arial" w:hAnsi="Arial" w:cs="Arial"/>
                <w:iCs/>
                <w:color w:val="000099"/>
              </w:rPr>
            </w:pPr>
            <w:r>
              <w:rPr>
                <w:rFonts w:ascii="Arial" w:hAnsi="Arial" w:cs="Arial"/>
              </w:rPr>
              <w:t>Each post will have its own reporting relationship which will be outlined at expression of interest stage of the recruitment process.</w:t>
            </w:r>
          </w:p>
        </w:tc>
      </w:tr>
      <w:tr w:rsidR="00792F91" w:rsidRPr="00E766A5" w14:paraId="11F49E6D" w14:textId="77777777" w:rsidTr="00F6254C">
        <w:tc>
          <w:tcPr>
            <w:tcW w:w="2364" w:type="dxa"/>
          </w:tcPr>
          <w:p w14:paraId="5D392E76" w14:textId="77777777" w:rsidR="00792F91" w:rsidRPr="00F6254C" w:rsidRDefault="00792F91" w:rsidP="00792F91">
            <w:pPr>
              <w:rPr>
                <w:rFonts w:ascii="Arial" w:hAnsi="Arial" w:cs="Arial"/>
                <w:b/>
                <w:bCs/>
              </w:rPr>
            </w:pPr>
            <w:r w:rsidRPr="00F6254C">
              <w:rPr>
                <w:rFonts w:ascii="Arial" w:hAnsi="Arial" w:cs="Arial"/>
                <w:b/>
                <w:bCs/>
              </w:rPr>
              <w:t xml:space="preserve">Purpose of the Post </w:t>
            </w:r>
          </w:p>
        </w:tc>
        <w:tc>
          <w:tcPr>
            <w:tcW w:w="8256" w:type="dxa"/>
          </w:tcPr>
          <w:p w14:paraId="6CCB0333" w14:textId="6C70F136" w:rsidR="0081090E" w:rsidRPr="0081090E" w:rsidRDefault="0081090E" w:rsidP="0081090E">
            <w:pPr>
              <w:rPr>
                <w:rFonts w:ascii="Arial" w:hAnsi="Arial" w:cs="Arial"/>
                <w:iCs/>
                <w:color w:val="000000"/>
              </w:rPr>
            </w:pPr>
            <w:r w:rsidRPr="0081090E">
              <w:rPr>
                <w:rFonts w:ascii="Arial" w:hAnsi="Arial" w:cs="Arial"/>
                <w:iCs/>
                <w:color w:val="000000"/>
              </w:rPr>
              <w:t>The Senior Occupational Therapist will work in collaboration with multidisciplinary team members to coordinate, develop</w:t>
            </w:r>
            <w:r>
              <w:rPr>
                <w:rFonts w:ascii="Arial" w:hAnsi="Arial" w:cs="Arial"/>
                <w:iCs/>
                <w:color w:val="000000"/>
              </w:rPr>
              <w:t xml:space="preserve"> </w:t>
            </w:r>
            <w:r w:rsidRPr="0081090E">
              <w:rPr>
                <w:rFonts w:ascii="Arial" w:hAnsi="Arial" w:cs="Arial"/>
                <w:iCs/>
                <w:color w:val="000000"/>
              </w:rPr>
              <w:t>and continuously improve services in order to meet the needs of service users and support the strategic objectives of the organisation.</w:t>
            </w:r>
          </w:p>
          <w:p w14:paraId="4346AC98" w14:textId="77777777" w:rsidR="0081090E" w:rsidRPr="0081090E" w:rsidRDefault="0081090E" w:rsidP="0081090E">
            <w:pPr>
              <w:rPr>
                <w:rFonts w:ascii="Arial" w:hAnsi="Arial" w:cs="Arial"/>
                <w:iCs/>
                <w:color w:val="000000"/>
              </w:rPr>
            </w:pPr>
          </w:p>
          <w:p w14:paraId="095820CF" w14:textId="43E2966F" w:rsidR="0081090E" w:rsidRPr="0081090E" w:rsidRDefault="0081090E" w:rsidP="0081090E">
            <w:pPr>
              <w:rPr>
                <w:rFonts w:ascii="Arial" w:hAnsi="Arial" w:cs="Arial"/>
                <w:iCs/>
                <w:color w:val="000000"/>
              </w:rPr>
            </w:pPr>
            <w:r w:rsidRPr="0081090E">
              <w:rPr>
                <w:rFonts w:ascii="Arial" w:hAnsi="Arial" w:cs="Arial"/>
                <w:iCs/>
                <w:color w:val="000000"/>
              </w:rPr>
              <w:t>The post holder will be responsible for the provision of a high-quality, evidence-based Occupational Therapy service, ensuring that care is person-centred, effective and delivered in accordance with professional standards and organisational policies.</w:t>
            </w:r>
          </w:p>
          <w:p w14:paraId="14EF53A8" w14:textId="77777777" w:rsidR="0081090E" w:rsidRPr="0081090E" w:rsidRDefault="0081090E" w:rsidP="0081090E">
            <w:pPr>
              <w:rPr>
                <w:rFonts w:ascii="Arial" w:hAnsi="Arial" w:cs="Arial"/>
                <w:iCs/>
                <w:color w:val="000000"/>
              </w:rPr>
            </w:pPr>
          </w:p>
          <w:p w14:paraId="3875957D" w14:textId="16BA6F6D" w:rsidR="00792F91" w:rsidRPr="0081090E" w:rsidRDefault="0081090E" w:rsidP="0081090E">
            <w:pPr>
              <w:rPr>
                <w:rFonts w:ascii="Arial" w:hAnsi="Arial" w:cs="Arial"/>
                <w:iCs/>
                <w:color w:val="000000"/>
              </w:rPr>
            </w:pPr>
            <w:r w:rsidRPr="0081090E">
              <w:rPr>
                <w:rFonts w:ascii="Arial" w:hAnsi="Arial" w:cs="Arial"/>
                <w:iCs/>
                <w:color w:val="000000"/>
              </w:rPr>
              <w:t>In addition to their clinical responsibilities, the Senior Occupational Therapist will contribute to service development, quality improvement initiatives and the education and support of staff, students, service users</w:t>
            </w:r>
            <w:r>
              <w:rPr>
                <w:rFonts w:ascii="Arial" w:hAnsi="Arial" w:cs="Arial"/>
                <w:iCs/>
                <w:color w:val="000000"/>
              </w:rPr>
              <w:t xml:space="preserve"> </w:t>
            </w:r>
            <w:r w:rsidRPr="0081090E">
              <w:rPr>
                <w:rFonts w:ascii="Arial" w:hAnsi="Arial" w:cs="Arial"/>
                <w:iCs/>
                <w:color w:val="000000"/>
              </w:rPr>
              <w:t>and carers as appropriate. The successful candidate will undertake clinical, supervisory</w:t>
            </w:r>
            <w:r>
              <w:rPr>
                <w:rFonts w:ascii="Arial" w:hAnsi="Arial" w:cs="Arial"/>
                <w:iCs/>
                <w:color w:val="000000"/>
              </w:rPr>
              <w:t xml:space="preserve"> </w:t>
            </w:r>
            <w:r w:rsidRPr="0081090E">
              <w:rPr>
                <w:rFonts w:ascii="Arial" w:hAnsi="Arial" w:cs="Arial"/>
                <w:iCs/>
                <w:color w:val="000000"/>
              </w:rPr>
              <w:t>and educational duties as required and will play a key role in promoting best practice and service excellence across the Occupational Therapy service.</w:t>
            </w:r>
          </w:p>
        </w:tc>
      </w:tr>
      <w:tr w:rsidR="00792F91" w:rsidRPr="00E766A5" w14:paraId="6FC4F317" w14:textId="77777777" w:rsidTr="00F6254C">
        <w:tc>
          <w:tcPr>
            <w:tcW w:w="2364" w:type="dxa"/>
          </w:tcPr>
          <w:p w14:paraId="706E700B" w14:textId="77777777" w:rsidR="00792F91" w:rsidRPr="00F6254C" w:rsidRDefault="00792F91" w:rsidP="00792F91">
            <w:pPr>
              <w:rPr>
                <w:rFonts w:ascii="Arial" w:hAnsi="Arial" w:cs="Arial"/>
                <w:b/>
                <w:bCs/>
              </w:rPr>
            </w:pPr>
            <w:r w:rsidRPr="00F6254C">
              <w:rPr>
                <w:rFonts w:ascii="Arial" w:hAnsi="Arial" w:cs="Arial"/>
                <w:b/>
                <w:bCs/>
              </w:rPr>
              <w:t>Principal Duties and Responsibilities</w:t>
            </w:r>
          </w:p>
          <w:p w14:paraId="57CD5BE4" w14:textId="77777777" w:rsidR="00792F91" w:rsidRPr="00F6254C" w:rsidRDefault="00792F91" w:rsidP="00792F91">
            <w:pPr>
              <w:rPr>
                <w:rFonts w:ascii="Arial" w:hAnsi="Arial" w:cs="Arial"/>
                <w:b/>
                <w:bCs/>
              </w:rPr>
            </w:pPr>
          </w:p>
        </w:tc>
        <w:tc>
          <w:tcPr>
            <w:tcW w:w="8256" w:type="dxa"/>
          </w:tcPr>
          <w:p w14:paraId="026CD4E5" w14:textId="1A92030C" w:rsidR="00841262" w:rsidRDefault="00841262" w:rsidP="00841262">
            <w:pPr>
              <w:rPr>
                <w:rFonts w:ascii="Arial" w:hAnsi="Arial" w:cs="Arial"/>
                <w:i/>
              </w:rPr>
            </w:pPr>
            <w:r>
              <w:rPr>
                <w:rFonts w:ascii="Arial" w:hAnsi="Arial" w:cs="Arial"/>
                <w:i/>
              </w:rPr>
              <w:t>The Senior Occupational Therapist will:</w:t>
            </w:r>
          </w:p>
          <w:p w14:paraId="24301675" w14:textId="77777777" w:rsidR="00841262" w:rsidRDefault="00841262" w:rsidP="00841262">
            <w:pPr>
              <w:rPr>
                <w:rFonts w:ascii="Arial" w:hAnsi="Arial" w:cs="Arial"/>
                <w:i/>
              </w:rPr>
            </w:pPr>
          </w:p>
          <w:p w14:paraId="63DA41FF" w14:textId="77777777" w:rsidR="00841262" w:rsidRDefault="00841262" w:rsidP="00841262">
            <w:pPr>
              <w:rPr>
                <w:rFonts w:ascii="Arial" w:hAnsi="Arial" w:cs="Arial"/>
                <w:b/>
                <w:u w:val="single"/>
              </w:rPr>
            </w:pPr>
            <w:r>
              <w:rPr>
                <w:rFonts w:ascii="Arial" w:hAnsi="Arial" w:cs="Arial"/>
                <w:b/>
                <w:u w:val="single"/>
              </w:rPr>
              <w:t>Professional / Clinical</w:t>
            </w:r>
          </w:p>
          <w:p w14:paraId="4722CD05" w14:textId="77777777" w:rsidR="00841262" w:rsidRDefault="00841262" w:rsidP="00841262">
            <w:pPr>
              <w:pStyle w:val="ListParagraph"/>
              <w:numPr>
                <w:ilvl w:val="0"/>
                <w:numId w:val="23"/>
              </w:numPr>
              <w:ind w:left="357" w:hanging="357"/>
              <w:rPr>
                <w:rFonts w:ascii="Arial" w:hAnsi="Arial" w:cs="Arial"/>
                <w:iCs/>
              </w:rPr>
            </w:pPr>
            <w:r>
              <w:rPr>
                <w:rFonts w:ascii="Arial" w:hAnsi="Arial" w:cs="Arial"/>
                <w:iCs/>
              </w:rPr>
              <w:t>Be responsible for the maintenance of standards of practice of self and staff appointed to clinical / designated area(s).</w:t>
            </w:r>
          </w:p>
          <w:p w14:paraId="1D201C8C" w14:textId="77777777" w:rsidR="00841262" w:rsidRDefault="00841262" w:rsidP="00841262">
            <w:pPr>
              <w:pStyle w:val="ListParagraph"/>
              <w:numPr>
                <w:ilvl w:val="0"/>
                <w:numId w:val="23"/>
              </w:numPr>
              <w:ind w:left="357" w:hanging="357"/>
              <w:rPr>
                <w:rFonts w:ascii="Arial" w:hAnsi="Arial" w:cs="Arial"/>
              </w:rPr>
            </w:pPr>
            <w:r>
              <w:rPr>
                <w:rFonts w:ascii="Arial" w:hAnsi="Arial" w:cs="Arial"/>
              </w:rPr>
              <w:lastRenderedPageBreak/>
              <w:t>Be responsible for managing own caseload and for assessment, planning, implementation and evaluation of treatment programmes for service users according to service standards.</w:t>
            </w:r>
          </w:p>
          <w:p w14:paraId="73F3F7A1"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Participate in the integrated discharge planning process in line with the HSE Code of Practice.</w:t>
            </w:r>
          </w:p>
          <w:p w14:paraId="716FD458"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Be responsible for the day-to-day running of a designated service area(s) by supervising staff, prioritising and allocating work and promoting positive staff morale and team working in conjunction with the Occupational Therapist Manager.</w:t>
            </w:r>
          </w:p>
          <w:p w14:paraId="6A3233B8"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In conjunction with the Occupational Therapist Manager lead service planning by anticipating the changing needs of the service and service users.</w:t>
            </w:r>
          </w:p>
          <w:p w14:paraId="22F70E82"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Participate in teams and foster and maintain professional working relationships with other team members.</w:t>
            </w:r>
          </w:p>
          <w:p w14:paraId="7AF463F2"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 xml:space="preserve">Ensure the quality of documentation of all assessments, treatment plans, progress notes, reports and discharge summaries are in accordance with local service, professional and legislative standards. </w:t>
            </w:r>
          </w:p>
          <w:p w14:paraId="0CAB2923"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 xml:space="preserve">Communicate verbally and / or in writing results of assessments, treatment / intervention programmes and recommendations to the team and relevant others in accordance with service policy. </w:t>
            </w:r>
          </w:p>
          <w:p w14:paraId="1D55DEB0"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Attend clinics, review meetings, team meetings, case conferences, ward rounds etc. as designated by the Occupational Therapist Manager.</w:t>
            </w:r>
          </w:p>
          <w:p w14:paraId="024CB78B"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Ensure that staff in the designated service area(s) arrange and carry out duties in a timely manner, within settings appropriate to service user needs, and in line with local policy/guidelines.</w:t>
            </w:r>
          </w:p>
          <w:p w14:paraId="542A0C69"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 xml:space="preserve">Be responsible for adhering to existing standards and protocols and for leading out on the development and maintenance of standards / strategies for quality improvement and outcome measurement. </w:t>
            </w:r>
          </w:p>
          <w:p w14:paraId="6C2B0BD5"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 xml:space="preserve">Seek advice and assistance with any assigned duties in line with principles of </w:t>
            </w:r>
            <w:proofErr w:type="gramStart"/>
            <w:r>
              <w:rPr>
                <w:rFonts w:ascii="Arial" w:hAnsi="Arial" w:cs="Arial"/>
              </w:rPr>
              <w:t>evidence based</w:t>
            </w:r>
            <w:proofErr w:type="gramEnd"/>
            <w:r>
              <w:rPr>
                <w:rFonts w:ascii="Arial" w:hAnsi="Arial" w:cs="Arial"/>
              </w:rPr>
              <w:t xml:space="preserve"> practice and clinical governance.</w:t>
            </w:r>
          </w:p>
          <w:p w14:paraId="4A71EC9B"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 xml:space="preserve">Ensure that professional standards are maintained in relation to confidentiality / data protection, ethics and legislation. </w:t>
            </w:r>
          </w:p>
          <w:p w14:paraId="0F8EC476" w14:textId="77777777" w:rsidR="00841262" w:rsidRDefault="00841262" w:rsidP="00841262">
            <w:pPr>
              <w:pStyle w:val="ListParagraph"/>
              <w:numPr>
                <w:ilvl w:val="0"/>
                <w:numId w:val="23"/>
              </w:numPr>
              <w:ind w:left="357" w:hanging="357"/>
              <w:rPr>
                <w:rFonts w:ascii="Arial" w:hAnsi="Arial" w:cs="Arial"/>
                <w:iCs/>
              </w:rPr>
            </w:pPr>
            <w:r>
              <w:rPr>
                <w:rFonts w:ascii="Arial" w:hAnsi="Arial" w:cs="Arial"/>
                <w:iCs/>
              </w:rPr>
              <w:t>Operate within the scope of Occupational Therapy practice as per CORU requirements and in accordance with local guidelines.</w:t>
            </w:r>
          </w:p>
          <w:p w14:paraId="7313A7A6" w14:textId="77777777" w:rsidR="00841262" w:rsidRDefault="00841262" w:rsidP="00841262">
            <w:pPr>
              <w:rPr>
                <w:rFonts w:ascii="Arial" w:hAnsi="Arial" w:cs="Arial"/>
                <w:iCs/>
              </w:rPr>
            </w:pPr>
          </w:p>
          <w:p w14:paraId="541381C4" w14:textId="77777777" w:rsidR="00841262" w:rsidRDefault="00841262" w:rsidP="00841262">
            <w:pPr>
              <w:rPr>
                <w:rFonts w:ascii="Arial" w:hAnsi="Arial" w:cs="Arial"/>
                <w:b/>
                <w:iCs/>
                <w:u w:val="single"/>
              </w:rPr>
            </w:pPr>
            <w:r>
              <w:rPr>
                <w:rFonts w:ascii="Arial" w:hAnsi="Arial" w:cs="Arial"/>
                <w:b/>
                <w:iCs/>
                <w:u w:val="single"/>
              </w:rPr>
              <w:t>Education and Training</w:t>
            </w:r>
          </w:p>
          <w:p w14:paraId="0B661CCA" w14:textId="77777777" w:rsidR="00841262" w:rsidRDefault="00841262" w:rsidP="00841262">
            <w:pPr>
              <w:pStyle w:val="ListParagraph"/>
              <w:numPr>
                <w:ilvl w:val="0"/>
                <w:numId w:val="23"/>
              </w:numPr>
              <w:ind w:left="357" w:hanging="357"/>
              <w:rPr>
                <w:rFonts w:ascii="Arial" w:hAnsi="Arial" w:cs="Arial"/>
                <w:iCs/>
              </w:rPr>
            </w:pPr>
            <w:r>
              <w:rPr>
                <w:rFonts w:ascii="Arial" w:hAnsi="Arial" w:cs="Arial"/>
                <w:iCs/>
              </w:rPr>
              <w:t>Participate in mandatory training programmes.</w:t>
            </w:r>
          </w:p>
          <w:p w14:paraId="676B2A07"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Participate in continuing professional development including in-service training, attending and presenting at conferences / courses relevant to practice, contributing to research etc. as agreed by the Occupational Therapist Manager.</w:t>
            </w:r>
          </w:p>
          <w:p w14:paraId="153834AC"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Engage in professional clinical Occupational Therapist supervision with the Occupational Therapist Manager.</w:t>
            </w:r>
          </w:p>
          <w:p w14:paraId="28497411"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Engage in peer support with Senior Occupational Therapist colleagues.</w:t>
            </w:r>
          </w:p>
          <w:p w14:paraId="24F671E4"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Engage in the HSE performance achievement process in conjunction with your Line Manager and staff as appropriate.</w:t>
            </w:r>
          </w:p>
          <w:p w14:paraId="1D7BF6C5"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Manage, participate and play a key role in the practice education of student therapists. Take part in teaching / training / supervision of other Occupational Therapy and non-Occupational Therapy staff / students and attend practice educator courses as appropriate.</w:t>
            </w:r>
          </w:p>
          <w:p w14:paraId="37B6AD39" w14:textId="77777777" w:rsidR="00841262" w:rsidRDefault="00841262" w:rsidP="00841262">
            <w:pPr>
              <w:pStyle w:val="ListParagraph"/>
              <w:numPr>
                <w:ilvl w:val="0"/>
                <w:numId w:val="23"/>
              </w:numPr>
              <w:ind w:left="357" w:hanging="357"/>
              <w:rPr>
                <w:rFonts w:ascii="Arial" w:hAnsi="Arial" w:cs="Arial"/>
                <w:iCs/>
              </w:rPr>
            </w:pPr>
            <w:r>
              <w:rPr>
                <w:rFonts w:ascii="Arial" w:hAnsi="Arial" w:cs="Arial"/>
                <w:iCs/>
              </w:rPr>
              <w:t>Ensure newly qualified therapists have adequate induction and clinical supervision and assist in implementing annual staff development and performance review.</w:t>
            </w:r>
          </w:p>
          <w:p w14:paraId="76202C62" w14:textId="77777777" w:rsidR="00841262" w:rsidRDefault="00841262" w:rsidP="00841262">
            <w:pPr>
              <w:rPr>
                <w:rFonts w:ascii="Arial" w:hAnsi="Arial" w:cs="Arial"/>
                <w:iCs/>
              </w:rPr>
            </w:pPr>
          </w:p>
          <w:p w14:paraId="4B53B325" w14:textId="77777777" w:rsidR="00841262" w:rsidRDefault="00841262" w:rsidP="00841262">
            <w:pPr>
              <w:rPr>
                <w:rFonts w:ascii="Arial" w:hAnsi="Arial" w:cs="Arial"/>
                <w:iCs/>
              </w:rPr>
            </w:pPr>
            <w:r>
              <w:rPr>
                <w:rFonts w:ascii="Arial" w:hAnsi="Arial" w:cs="Arial"/>
                <w:b/>
                <w:iCs/>
                <w:u w:val="single"/>
              </w:rPr>
              <w:t>Health and Safety</w:t>
            </w:r>
          </w:p>
          <w:p w14:paraId="650C82E8" w14:textId="77777777" w:rsidR="00841262" w:rsidRDefault="00841262" w:rsidP="00841262">
            <w:pPr>
              <w:pStyle w:val="ListParagraph"/>
              <w:numPr>
                <w:ilvl w:val="0"/>
                <w:numId w:val="23"/>
              </w:numPr>
              <w:ind w:left="357" w:hanging="357"/>
              <w:rPr>
                <w:rFonts w:ascii="Arial" w:hAnsi="Arial" w:cs="Arial"/>
                <w:iCs/>
              </w:rPr>
            </w:pPr>
            <w:r>
              <w:rPr>
                <w:rFonts w:ascii="Arial" w:hAnsi="Arial" w:cs="Arial"/>
                <w:iCs/>
              </w:rPr>
              <w:t>Promote a safe working environment in accordance with Health and Safety legislation.</w:t>
            </w:r>
          </w:p>
          <w:p w14:paraId="2C06F0C6"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Be aware of and implement agreed policies, procedures and safe professional practice by adhering to relevant legislation, regulations and standards.</w:t>
            </w:r>
          </w:p>
          <w:p w14:paraId="214FA463" w14:textId="77777777" w:rsidR="00841262" w:rsidRDefault="00841262" w:rsidP="00841262">
            <w:pPr>
              <w:pStyle w:val="ListParagraph"/>
              <w:numPr>
                <w:ilvl w:val="0"/>
                <w:numId w:val="23"/>
              </w:numPr>
              <w:ind w:left="357" w:hanging="357"/>
              <w:rPr>
                <w:rFonts w:ascii="Arial" w:hAnsi="Arial" w:cs="Arial"/>
                <w:iCs/>
              </w:rPr>
            </w:pPr>
            <w:r>
              <w:rPr>
                <w:rFonts w:ascii="Arial" w:hAnsi="Arial" w:cs="Arial"/>
              </w:rPr>
              <w:t xml:space="preserve">Actively participate in risk management issues, </w:t>
            </w:r>
            <w:r>
              <w:rPr>
                <w:rFonts w:ascii="Arial" w:hAnsi="Arial" w:cs="Arial"/>
                <w:iCs/>
              </w:rPr>
              <w:t>adequately identify, assess, manage and monitor risks within their area of responsibility.</w:t>
            </w:r>
          </w:p>
          <w:p w14:paraId="0762363F"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Document appropriately and report any adverse incidents, near misses, hazards and accidents in accordance with organisational guidelines.</w:t>
            </w:r>
          </w:p>
          <w:p w14:paraId="3FC14B0F" w14:textId="77777777" w:rsidR="00841262" w:rsidRPr="00841262" w:rsidRDefault="00841262" w:rsidP="00841262">
            <w:pPr>
              <w:pStyle w:val="ListParagraph"/>
              <w:numPr>
                <w:ilvl w:val="0"/>
                <w:numId w:val="23"/>
              </w:numPr>
              <w:ind w:left="357" w:hanging="357"/>
              <w:rPr>
                <w:rFonts w:ascii="Arial" w:hAnsi="Arial" w:cs="Arial"/>
                <w:iCs/>
              </w:rPr>
            </w:pPr>
            <w:r>
              <w:rPr>
                <w:rFonts w:ascii="Arial" w:hAnsi="Arial" w:cs="Arial"/>
              </w:rPr>
              <w:lastRenderedPageBreak/>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48F98A62" w14:textId="1A97771D" w:rsidR="00841262" w:rsidRPr="00841262" w:rsidRDefault="00841262" w:rsidP="00841262">
            <w:pPr>
              <w:pStyle w:val="ListParagraph"/>
              <w:numPr>
                <w:ilvl w:val="0"/>
                <w:numId w:val="23"/>
              </w:numPr>
              <w:ind w:left="357" w:hanging="357"/>
              <w:rPr>
                <w:rFonts w:ascii="Arial" w:hAnsi="Arial" w:cs="Arial"/>
                <w:iCs/>
              </w:rPr>
            </w:pPr>
            <w:r w:rsidRPr="00841262">
              <w:rPr>
                <w:rFonts w:ascii="Arial" w:hAnsi="Arial" w:cs="Arial"/>
                <w:iCs/>
              </w:rPr>
              <w:t>Support, promote and actively participate in sustainable energy, water and waste initiatives to create a more sustainable, low carbon and efficient health service.</w:t>
            </w:r>
          </w:p>
          <w:p w14:paraId="52F40168" w14:textId="77777777" w:rsidR="00841262" w:rsidRDefault="00841262" w:rsidP="00841262">
            <w:pPr>
              <w:rPr>
                <w:rFonts w:ascii="Arial" w:hAnsi="Arial" w:cs="Arial"/>
                <w:iCs/>
              </w:rPr>
            </w:pPr>
          </w:p>
          <w:p w14:paraId="75E6C9EB" w14:textId="77777777" w:rsidR="00841262" w:rsidRDefault="00841262" w:rsidP="00841262">
            <w:pPr>
              <w:rPr>
                <w:rFonts w:ascii="Arial" w:hAnsi="Arial" w:cs="Arial"/>
                <w:b/>
                <w:iCs/>
                <w:u w:val="single"/>
              </w:rPr>
            </w:pPr>
            <w:r>
              <w:rPr>
                <w:rFonts w:ascii="Arial" w:hAnsi="Arial" w:cs="Arial"/>
                <w:b/>
                <w:iCs/>
                <w:u w:val="single"/>
              </w:rPr>
              <w:t>Administrative</w:t>
            </w:r>
          </w:p>
          <w:p w14:paraId="31DD4617" w14:textId="77777777" w:rsidR="00841262" w:rsidRDefault="00841262" w:rsidP="00841262">
            <w:pPr>
              <w:pStyle w:val="ListParagraph"/>
              <w:numPr>
                <w:ilvl w:val="0"/>
                <w:numId w:val="23"/>
              </w:numPr>
              <w:ind w:left="357" w:hanging="357"/>
              <w:rPr>
                <w:rFonts w:ascii="Arial" w:hAnsi="Arial" w:cs="Arial"/>
                <w:iCs/>
              </w:rPr>
            </w:pPr>
            <w:r>
              <w:rPr>
                <w:rFonts w:ascii="Arial" w:hAnsi="Arial" w:cs="Arial"/>
                <w:iCs/>
              </w:rPr>
              <w:t>Be responsible for the co-ordination and delivery of service in designated area(s).</w:t>
            </w:r>
          </w:p>
          <w:p w14:paraId="10D6B4CE" w14:textId="77777777" w:rsidR="00841262" w:rsidRDefault="00841262" w:rsidP="00841262">
            <w:pPr>
              <w:pStyle w:val="ListParagraph"/>
              <w:numPr>
                <w:ilvl w:val="0"/>
                <w:numId w:val="23"/>
              </w:numPr>
              <w:ind w:left="357" w:hanging="357"/>
              <w:rPr>
                <w:rFonts w:ascii="Arial" w:hAnsi="Arial" w:cs="Arial"/>
                <w:iCs/>
              </w:rPr>
            </w:pPr>
            <w:r>
              <w:rPr>
                <w:rFonts w:ascii="Arial" w:hAnsi="Arial" w:cs="Arial"/>
                <w:iCs/>
              </w:rPr>
              <w:t>Review and allocate resources within the designated area, in collaboration with the Occupational Therapist Manager and relevant others.</w:t>
            </w:r>
          </w:p>
          <w:p w14:paraId="17E2EB26"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Promote good working practice and uniformity of standards of best practice.</w:t>
            </w:r>
          </w:p>
          <w:p w14:paraId="7763E000"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Promote quality by reviewing and evaluating the Occupational Therapy service regularly, identifying changing needs and opportunities to improve services, in collaboration with the Occupational Therapist Manager and relevant others.</w:t>
            </w:r>
          </w:p>
          <w:p w14:paraId="4D955FFA"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Develop and implement service / business plans, quality initiatives, audits etc. and report on outcomes in collaboration with the Occupational Therapist Manager.</w:t>
            </w:r>
          </w:p>
          <w:p w14:paraId="768FDCF3"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Collect and evaluate data about the service user group and demonstrate the achievement of the objectives of the service.</w:t>
            </w:r>
          </w:p>
          <w:p w14:paraId="081C3C09"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Oversee the upkeep of accurate records in line with best clinical governance, organisational requirements and the Freedom of Information Act, GDPR, and render reports and other information / statistics as required.</w:t>
            </w:r>
          </w:p>
          <w:p w14:paraId="3E37CC28"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Represent the department / team at meetings and conferences as appropriate.</w:t>
            </w:r>
          </w:p>
          <w:p w14:paraId="7D9FFEC8"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Liaise with the Occupational Therapist Manager regarding the needs, interests and views of Occupational Therapy staff.</w:t>
            </w:r>
          </w:p>
          <w:p w14:paraId="7DFE4034"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Promote good team working, and a culture that values diversity.</w:t>
            </w:r>
          </w:p>
          <w:p w14:paraId="1DF20D58"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Participate in the management of Occupational Therapy stock and equipment in conjunction with the Occupational Therapist Manager.</w:t>
            </w:r>
          </w:p>
          <w:p w14:paraId="69F6A595" w14:textId="77777777" w:rsidR="00841262" w:rsidRDefault="00841262" w:rsidP="00841262">
            <w:pPr>
              <w:pStyle w:val="ListParagraph"/>
              <w:numPr>
                <w:ilvl w:val="0"/>
                <w:numId w:val="23"/>
              </w:numPr>
              <w:ind w:left="357" w:hanging="357"/>
              <w:rPr>
                <w:rFonts w:ascii="Arial" w:hAnsi="Arial" w:cs="Arial"/>
              </w:rPr>
            </w:pPr>
            <w:r>
              <w:rPr>
                <w:rFonts w:ascii="Arial" w:hAnsi="Arial" w:cs="Arial"/>
              </w:rPr>
              <w:t>Engage in IT developments as they apply to service user and service administration</w:t>
            </w:r>
          </w:p>
          <w:p w14:paraId="363B434F" w14:textId="77777777" w:rsidR="00841262" w:rsidRDefault="00841262" w:rsidP="00841262">
            <w:pPr>
              <w:pStyle w:val="ListParagraph"/>
              <w:numPr>
                <w:ilvl w:val="0"/>
                <w:numId w:val="23"/>
              </w:numPr>
              <w:ind w:left="357" w:hanging="357"/>
              <w:rPr>
                <w:rFonts w:ascii="Arial" w:hAnsi="Arial" w:cs="Arial"/>
                <w:iCs/>
              </w:rPr>
            </w:pPr>
            <w:r>
              <w:rPr>
                <w:rFonts w:ascii="Arial" w:hAnsi="Arial" w:cs="Arial"/>
                <w:iCs/>
              </w:rPr>
              <w:t>Keep up to date with developments within the organisation and the Irish Health Service.</w:t>
            </w:r>
          </w:p>
          <w:p w14:paraId="031A595E" w14:textId="4FD2ECF7" w:rsidR="00243BB0" w:rsidRPr="00243BB0" w:rsidRDefault="00243BB0" w:rsidP="00195048">
            <w:pPr>
              <w:pStyle w:val="Default"/>
              <w:rPr>
                <w:b/>
                <w:iCs/>
                <w:color w:val="000099"/>
                <w:sz w:val="20"/>
                <w:szCs w:val="20"/>
              </w:rPr>
            </w:pPr>
          </w:p>
          <w:p w14:paraId="6D2CEE75" w14:textId="69D99C90" w:rsidR="003E7EEE" w:rsidRPr="00795998" w:rsidRDefault="00792F91" w:rsidP="00841262">
            <w:pPr>
              <w:rPr>
                <w:rFonts w:ascii="Arial" w:hAnsi="Arial" w:cs="Arial"/>
                <w:b/>
              </w:rPr>
            </w:pPr>
            <w:r w:rsidRPr="00795998">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Pr>
                <w:rFonts w:ascii="Arial" w:hAnsi="Arial" w:cs="Arial"/>
                <w:b/>
                <w:iCs/>
                <w:lang w:val="en-IE"/>
              </w:rPr>
              <w:t>them</w:t>
            </w:r>
            <w:r w:rsidRPr="00795998">
              <w:rPr>
                <w:rFonts w:ascii="Arial" w:hAnsi="Arial" w:cs="Arial"/>
                <w:b/>
                <w:iCs/>
                <w:lang w:val="en-IE"/>
              </w:rPr>
              <w:t xml:space="preserve"> from time to time and to contribute to the development of the post while in office.</w:t>
            </w:r>
          </w:p>
        </w:tc>
      </w:tr>
      <w:tr w:rsidR="00792F91" w:rsidRPr="00E766A5" w14:paraId="6C210CFE" w14:textId="77777777" w:rsidTr="00F6254C">
        <w:tc>
          <w:tcPr>
            <w:tcW w:w="2364" w:type="dxa"/>
          </w:tcPr>
          <w:p w14:paraId="71AEAB78" w14:textId="77777777" w:rsidR="00792F91" w:rsidRPr="00F6254C" w:rsidRDefault="00792F91" w:rsidP="00792F91">
            <w:pPr>
              <w:rPr>
                <w:rFonts w:ascii="Arial" w:hAnsi="Arial" w:cs="Arial"/>
                <w:b/>
                <w:bCs/>
              </w:rPr>
            </w:pPr>
            <w:r w:rsidRPr="00F6254C">
              <w:rPr>
                <w:rFonts w:ascii="Arial" w:hAnsi="Arial" w:cs="Arial"/>
                <w:b/>
                <w:bCs/>
              </w:rPr>
              <w:lastRenderedPageBreak/>
              <w:t>Eligibility Criteria</w:t>
            </w:r>
          </w:p>
          <w:p w14:paraId="54F50D02" w14:textId="77777777" w:rsidR="00792F91" w:rsidRPr="00F6254C" w:rsidRDefault="00792F91" w:rsidP="00792F91">
            <w:pPr>
              <w:rPr>
                <w:rFonts w:ascii="Arial" w:hAnsi="Arial" w:cs="Arial"/>
                <w:b/>
                <w:bCs/>
              </w:rPr>
            </w:pPr>
          </w:p>
          <w:p w14:paraId="5800EDA7" w14:textId="77777777" w:rsidR="00792F91" w:rsidRPr="00F6254C" w:rsidRDefault="00792F91" w:rsidP="00792F91">
            <w:pPr>
              <w:rPr>
                <w:rFonts w:ascii="Arial" w:hAnsi="Arial" w:cs="Arial"/>
                <w:b/>
                <w:bCs/>
              </w:rPr>
            </w:pPr>
            <w:r w:rsidRPr="00F6254C">
              <w:rPr>
                <w:rFonts w:ascii="Arial" w:hAnsi="Arial" w:cs="Arial"/>
                <w:b/>
                <w:bCs/>
              </w:rPr>
              <w:t>Qualifications and/ or experience</w:t>
            </w:r>
          </w:p>
          <w:p w14:paraId="36A9F709" w14:textId="77777777" w:rsidR="00792F91" w:rsidRPr="00F6254C" w:rsidRDefault="00792F91" w:rsidP="00792F91">
            <w:pPr>
              <w:rPr>
                <w:rFonts w:ascii="Arial" w:hAnsi="Arial" w:cs="Arial"/>
                <w:b/>
                <w:bCs/>
              </w:rPr>
            </w:pPr>
          </w:p>
        </w:tc>
        <w:tc>
          <w:tcPr>
            <w:tcW w:w="8256" w:type="dxa"/>
          </w:tcPr>
          <w:p w14:paraId="084C83D0" w14:textId="5F850F43" w:rsidR="00820953" w:rsidRPr="00FB498D" w:rsidRDefault="00820953" w:rsidP="00841262">
            <w:pPr>
              <w:widowControl w:val="0"/>
              <w:autoSpaceDE w:val="0"/>
              <w:autoSpaceDN w:val="0"/>
              <w:adjustRightInd w:val="0"/>
              <w:rPr>
                <w:rFonts w:ascii="Arial" w:hAnsi="Arial" w:cs="Arial"/>
                <w:bCs/>
              </w:rPr>
            </w:pPr>
            <w:r w:rsidRPr="00FB498D">
              <w:rPr>
                <w:rFonts w:ascii="Arial" w:hAnsi="Arial" w:cs="Arial"/>
                <w:b/>
                <w:bCs/>
              </w:rPr>
              <w:t>Candidates must have at the latest date of application</w:t>
            </w:r>
            <w:r w:rsidRPr="00FB498D">
              <w:rPr>
                <w:rFonts w:ascii="Arial" w:hAnsi="Arial" w:cs="Arial"/>
                <w:bCs/>
              </w:rPr>
              <w:t>:</w:t>
            </w:r>
          </w:p>
          <w:p w14:paraId="064D36FB" w14:textId="26A4D5C8" w:rsidR="008B37E3" w:rsidRPr="00FB498D" w:rsidRDefault="008B37E3" w:rsidP="00792F91">
            <w:pPr>
              <w:rPr>
                <w:rFonts w:ascii="Arial" w:hAnsi="Arial" w:cs="Arial"/>
                <w:bCs/>
                <w:iCs/>
              </w:rPr>
            </w:pPr>
          </w:p>
          <w:p w14:paraId="437593EA" w14:textId="77777777" w:rsidR="00841262" w:rsidRPr="00FB498D" w:rsidRDefault="00841262" w:rsidP="00841262">
            <w:pPr>
              <w:pStyle w:val="ListParagraph"/>
              <w:numPr>
                <w:ilvl w:val="0"/>
                <w:numId w:val="24"/>
              </w:numPr>
              <w:autoSpaceDE w:val="0"/>
              <w:autoSpaceDN w:val="0"/>
              <w:adjustRightInd w:val="0"/>
              <w:spacing w:line="240" w:lineRule="atLeast"/>
              <w:rPr>
                <w:rFonts w:ascii="Helv" w:hAnsi="Helv" w:cs="Helv"/>
                <w:lang w:val="en-IE" w:eastAsia="en-IE"/>
              </w:rPr>
            </w:pPr>
            <w:r w:rsidRPr="00FB498D">
              <w:rPr>
                <w:rFonts w:ascii="Helv" w:hAnsi="Helv" w:cs="Helv"/>
                <w:lang w:val="en-IE" w:eastAsia="en-IE"/>
              </w:rPr>
              <w:t>Statutory Registration, Professional Qualifications, Experience, etc.</w:t>
            </w:r>
          </w:p>
          <w:p w14:paraId="13DE0FCE" w14:textId="49110310" w:rsidR="00841262" w:rsidRPr="00FB498D" w:rsidRDefault="00841262" w:rsidP="00841262">
            <w:pPr>
              <w:pStyle w:val="ListParagraph"/>
              <w:numPr>
                <w:ilvl w:val="0"/>
                <w:numId w:val="25"/>
              </w:numPr>
              <w:autoSpaceDE w:val="0"/>
              <w:autoSpaceDN w:val="0"/>
              <w:adjustRightInd w:val="0"/>
              <w:spacing w:line="240" w:lineRule="atLeast"/>
              <w:rPr>
                <w:rFonts w:ascii="Helv" w:hAnsi="Helv" w:cs="Helv"/>
                <w:lang w:val="en-IE" w:eastAsia="en-IE"/>
              </w:rPr>
            </w:pPr>
            <w:r w:rsidRPr="00FB498D">
              <w:rPr>
                <w:rFonts w:ascii="Helv" w:hAnsi="Helv" w:cs="Helv"/>
                <w:lang w:val="en-IE" w:eastAsia="en-IE"/>
              </w:rPr>
              <w:t xml:space="preserve">Candidates for appointment must: </w:t>
            </w:r>
          </w:p>
          <w:p w14:paraId="36890BCF" w14:textId="0D76085C" w:rsidR="00841262" w:rsidRPr="00FB498D" w:rsidRDefault="00841262" w:rsidP="00FB498D">
            <w:pPr>
              <w:pStyle w:val="ListParagraph"/>
              <w:numPr>
                <w:ilvl w:val="0"/>
                <w:numId w:val="27"/>
              </w:numPr>
              <w:autoSpaceDE w:val="0"/>
              <w:autoSpaceDN w:val="0"/>
              <w:adjustRightInd w:val="0"/>
              <w:spacing w:line="240" w:lineRule="atLeast"/>
              <w:rPr>
                <w:rFonts w:ascii="Helv" w:hAnsi="Helv" w:cs="Helv"/>
                <w:lang w:val="en-IE" w:eastAsia="en-IE"/>
              </w:rPr>
            </w:pPr>
            <w:r w:rsidRPr="00FB498D">
              <w:rPr>
                <w:rFonts w:ascii="Helv" w:hAnsi="Helv" w:cs="Helv"/>
                <w:lang w:val="en-IE" w:eastAsia="en-IE"/>
              </w:rPr>
              <w:t>Be registered, or be eligible for registration, on the O</w:t>
            </w:r>
            <w:r w:rsidR="00FB498D">
              <w:rPr>
                <w:rFonts w:ascii="Helv" w:hAnsi="Helv" w:cs="Helv"/>
                <w:lang w:val="en-IE" w:eastAsia="en-IE"/>
              </w:rPr>
              <w:t xml:space="preserve">ccupational Therapists Register </w:t>
            </w:r>
            <w:r w:rsidRPr="00FB498D">
              <w:rPr>
                <w:rFonts w:ascii="Helv" w:hAnsi="Helv" w:cs="Helv"/>
                <w:lang w:val="en-IE" w:eastAsia="en-IE"/>
              </w:rPr>
              <w:t xml:space="preserve">maintained by the Occupational Therapists Registration Board at CORU.   </w:t>
            </w:r>
          </w:p>
          <w:p w14:paraId="1F414977" w14:textId="77777777" w:rsidR="00841262" w:rsidRPr="00FB498D" w:rsidRDefault="00841262" w:rsidP="00FB498D">
            <w:pPr>
              <w:autoSpaceDE w:val="0"/>
              <w:autoSpaceDN w:val="0"/>
              <w:adjustRightInd w:val="0"/>
              <w:spacing w:line="240" w:lineRule="atLeast"/>
              <w:jc w:val="center"/>
              <w:rPr>
                <w:rFonts w:ascii="Helv" w:hAnsi="Helv" w:cs="Helv"/>
                <w:b/>
                <w:lang w:val="en-IE" w:eastAsia="en-IE"/>
              </w:rPr>
            </w:pPr>
            <w:r w:rsidRPr="00FB498D">
              <w:rPr>
                <w:rFonts w:ascii="Helv" w:hAnsi="Helv" w:cs="Helv"/>
                <w:b/>
                <w:lang w:val="en-IE" w:eastAsia="en-IE"/>
              </w:rPr>
              <w:t>AND</w:t>
            </w:r>
          </w:p>
          <w:p w14:paraId="3CAB0BB3" w14:textId="150521CA" w:rsidR="00841262" w:rsidRPr="00FB498D" w:rsidRDefault="00841262" w:rsidP="00FB498D">
            <w:pPr>
              <w:pStyle w:val="ListParagraph"/>
              <w:autoSpaceDE w:val="0"/>
              <w:autoSpaceDN w:val="0"/>
              <w:adjustRightInd w:val="0"/>
              <w:spacing w:line="240" w:lineRule="atLeast"/>
              <w:ind w:left="0"/>
              <w:rPr>
                <w:rFonts w:ascii="Helv" w:hAnsi="Helv" w:cs="Helv"/>
                <w:lang w:val="en-IE" w:eastAsia="en-IE"/>
              </w:rPr>
            </w:pPr>
            <w:r w:rsidRPr="00FB498D">
              <w:rPr>
                <w:rFonts w:ascii="Helv" w:hAnsi="Helv" w:cs="Helv"/>
                <w:lang w:val="en-IE" w:eastAsia="en-IE"/>
              </w:rPr>
              <w:t xml:space="preserve">(ii) </w:t>
            </w:r>
            <w:r w:rsidR="00FB498D">
              <w:rPr>
                <w:rFonts w:ascii="Helv" w:hAnsi="Helv" w:cs="Helv"/>
                <w:lang w:val="en-IE" w:eastAsia="en-IE"/>
              </w:rPr>
              <w:t xml:space="preserve"> </w:t>
            </w:r>
            <w:r w:rsidRPr="00FB498D">
              <w:rPr>
                <w:rFonts w:ascii="Helv" w:hAnsi="Helv" w:cs="Helv"/>
                <w:lang w:val="en-IE" w:eastAsia="en-IE"/>
              </w:rPr>
              <w:t xml:space="preserve">Have three years full time (or an </w:t>
            </w:r>
            <w:proofErr w:type="spellStart"/>
            <w:r w:rsidRPr="00FB498D">
              <w:rPr>
                <w:rFonts w:ascii="Helv" w:hAnsi="Helv" w:cs="Helv"/>
                <w:lang w:val="en-IE" w:eastAsia="en-IE"/>
              </w:rPr>
              <w:t>aggregrate</w:t>
            </w:r>
            <w:proofErr w:type="spellEnd"/>
            <w:r w:rsidRPr="00FB498D">
              <w:rPr>
                <w:rFonts w:ascii="Helv" w:hAnsi="Helv" w:cs="Helv"/>
                <w:lang w:val="en-IE" w:eastAsia="en-IE"/>
              </w:rPr>
              <w:t xml:space="preserve"> of three years) post qualification clinical experience.  </w:t>
            </w:r>
          </w:p>
          <w:p w14:paraId="3A3BB9C3" w14:textId="77777777" w:rsidR="00841262" w:rsidRPr="00FB498D" w:rsidRDefault="00841262" w:rsidP="00FB498D">
            <w:pPr>
              <w:autoSpaceDE w:val="0"/>
              <w:autoSpaceDN w:val="0"/>
              <w:adjustRightInd w:val="0"/>
              <w:spacing w:line="240" w:lineRule="atLeast"/>
              <w:jc w:val="center"/>
              <w:rPr>
                <w:rFonts w:ascii="Helv" w:hAnsi="Helv" w:cs="Helv"/>
                <w:b/>
                <w:lang w:val="en-IE" w:eastAsia="en-IE"/>
              </w:rPr>
            </w:pPr>
            <w:r w:rsidRPr="00FB498D">
              <w:rPr>
                <w:rFonts w:ascii="Helv" w:hAnsi="Helv" w:cs="Helv"/>
                <w:b/>
                <w:lang w:val="en-IE" w:eastAsia="en-IE"/>
              </w:rPr>
              <w:t>AND</w:t>
            </w:r>
          </w:p>
          <w:p w14:paraId="463A7B57" w14:textId="77777777" w:rsidR="00841262" w:rsidRPr="00FB498D" w:rsidRDefault="00841262" w:rsidP="00FB498D">
            <w:pPr>
              <w:pStyle w:val="ListParagraph"/>
              <w:autoSpaceDE w:val="0"/>
              <w:autoSpaceDN w:val="0"/>
              <w:adjustRightInd w:val="0"/>
              <w:spacing w:line="240" w:lineRule="atLeast"/>
              <w:ind w:left="0"/>
              <w:rPr>
                <w:rFonts w:ascii="Helv" w:hAnsi="Helv" w:cs="Helv"/>
                <w:lang w:val="en-IE" w:eastAsia="en-IE"/>
              </w:rPr>
            </w:pPr>
            <w:r w:rsidRPr="00FB498D">
              <w:rPr>
                <w:rFonts w:ascii="Helv" w:hAnsi="Helv" w:cs="Helv"/>
                <w:lang w:val="en-IE" w:eastAsia="en-IE"/>
              </w:rPr>
              <w:t xml:space="preserve">(iii) Have the requisite knowledge and ability (including a high standard of suitability and professional ability) for the proper discharge of the duties of the office. </w:t>
            </w:r>
          </w:p>
          <w:p w14:paraId="1DC3F7FF" w14:textId="7F46CEBA" w:rsidR="00841262" w:rsidRPr="00841262" w:rsidRDefault="00841262" w:rsidP="00841262">
            <w:pPr>
              <w:autoSpaceDE w:val="0"/>
              <w:autoSpaceDN w:val="0"/>
              <w:adjustRightInd w:val="0"/>
              <w:spacing w:line="240" w:lineRule="atLeast"/>
              <w:jc w:val="center"/>
              <w:rPr>
                <w:rFonts w:ascii="Helv" w:hAnsi="Helv" w:cs="Helv"/>
                <w:b/>
                <w:lang w:val="en-IE" w:eastAsia="en-IE"/>
              </w:rPr>
            </w:pPr>
            <w:r w:rsidRPr="00841262">
              <w:rPr>
                <w:rFonts w:ascii="Helv" w:hAnsi="Helv" w:cs="Helv"/>
                <w:b/>
                <w:lang w:val="en-IE" w:eastAsia="en-IE"/>
              </w:rPr>
              <w:t>AND</w:t>
            </w:r>
          </w:p>
          <w:p w14:paraId="60C9181A" w14:textId="77777777" w:rsidR="00841262" w:rsidRPr="00841262" w:rsidRDefault="00841262" w:rsidP="00841262">
            <w:pPr>
              <w:pStyle w:val="ListParagraph"/>
              <w:autoSpaceDE w:val="0"/>
              <w:autoSpaceDN w:val="0"/>
              <w:adjustRightInd w:val="0"/>
              <w:spacing w:line="240" w:lineRule="atLeast"/>
              <w:ind w:left="0"/>
              <w:rPr>
                <w:rFonts w:ascii="Helv" w:hAnsi="Helv" w:cs="Helv"/>
                <w:lang w:val="en-IE" w:eastAsia="en-IE"/>
              </w:rPr>
            </w:pPr>
            <w:r w:rsidRPr="00841262">
              <w:rPr>
                <w:rFonts w:ascii="Helv" w:hAnsi="Helv" w:cs="Helv"/>
                <w:lang w:val="en-IE" w:eastAsia="en-IE"/>
              </w:rPr>
              <w:t xml:space="preserve">(iv) Provide proof of Statutory Registration on the Occupational Therapists Register maintained by the Occupational Therapists Registration Board at CORU before a contract of employment can be issued.  </w:t>
            </w:r>
          </w:p>
          <w:p w14:paraId="4B7EB909" w14:textId="77777777" w:rsidR="00841262" w:rsidRDefault="00841262" w:rsidP="00841262">
            <w:pPr>
              <w:pStyle w:val="ListParagraph"/>
              <w:autoSpaceDE w:val="0"/>
              <w:autoSpaceDN w:val="0"/>
              <w:adjustRightInd w:val="0"/>
              <w:spacing w:line="240" w:lineRule="atLeast"/>
              <w:ind w:left="360"/>
              <w:rPr>
                <w:rFonts w:ascii="Helv" w:hAnsi="Helv" w:cs="Helv"/>
                <w:color w:val="000099"/>
                <w:lang w:val="en-IE" w:eastAsia="en-IE"/>
              </w:rPr>
            </w:pPr>
          </w:p>
          <w:p w14:paraId="1CD10204" w14:textId="77777777" w:rsidR="00841262" w:rsidRPr="00841262" w:rsidRDefault="00841262" w:rsidP="00841262">
            <w:pPr>
              <w:autoSpaceDE w:val="0"/>
              <w:autoSpaceDN w:val="0"/>
              <w:adjustRightInd w:val="0"/>
              <w:spacing w:line="240" w:lineRule="atLeast"/>
              <w:rPr>
                <w:rFonts w:ascii="Helv" w:hAnsi="Helv" w:cs="Helv"/>
                <w:b/>
                <w:lang w:val="en-IE" w:eastAsia="en-IE"/>
              </w:rPr>
            </w:pPr>
            <w:r w:rsidRPr="00841262">
              <w:rPr>
                <w:rFonts w:ascii="Helv" w:hAnsi="Helv" w:cs="Helv"/>
                <w:b/>
                <w:lang w:val="en-IE" w:eastAsia="en-IE"/>
              </w:rPr>
              <w:t xml:space="preserve">2. Annual registration </w:t>
            </w:r>
          </w:p>
          <w:p w14:paraId="7B276695" w14:textId="150386E4" w:rsidR="00841262" w:rsidRPr="00841262" w:rsidRDefault="00841262" w:rsidP="00841262">
            <w:pPr>
              <w:autoSpaceDE w:val="0"/>
              <w:autoSpaceDN w:val="0"/>
              <w:adjustRightInd w:val="0"/>
              <w:spacing w:line="240" w:lineRule="atLeast"/>
              <w:rPr>
                <w:rFonts w:ascii="Helv" w:hAnsi="Helv" w:cs="Helv"/>
                <w:lang w:val="en-IE" w:eastAsia="en-IE"/>
              </w:rPr>
            </w:pPr>
            <w:r w:rsidRPr="00841262">
              <w:rPr>
                <w:rFonts w:ascii="Helv" w:hAnsi="Helv" w:cs="Helv"/>
                <w:lang w:val="en-IE" w:eastAsia="en-IE"/>
              </w:rPr>
              <w:t>(</w:t>
            </w:r>
            <w:proofErr w:type="spellStart"/>
            <w:r w:rsidRPr="00841262">
              <w:rPr>
                <w:rFonts w:ascii="Helv" w:hAnsi="Helv" w:cs="Helv"/>
                <w:lang w:val="en-IE" w:eastAsia="en-IE"/>
              </w:rPr>
              <w:t>i</w:t>
            </w:r>
            <w:proofErr w:type="spellEnd"/>
            <w:r w:rsidRPr="00841262">
              <w:rPr>
                <w:rFonts w:ascii="Helv" w:hAnsi="Helv" w:cs="Helv"/>
                <w:lang w:val="en-IE" w:eastAsia="en-IE"/>
              </w:rPr>
              <w:t xml:space="preserve">) On appointment practitioners must maintain annual registration on the Occupational Therapists Register maintained by the Occupational Therapists Registration Board at CORU. </w:t>
            </w:r>
          </w:p>
          <w:p w14:paraId="56125C6C" w14:textId="5A4DF11A" w:rsidR="00841262" w:rsidRPr="00841262" w:rsidRDefault="00841262" w:rsidP="00841262">
            <w:pPr>
              <w:autoSpaceDE w:val="0"/>
              <w:autoSpaceDN w:val="0"/>
              <w:adjustRightInd w:val="0"/>
              <w:spacing w:line="240" w:lineRule="atLeast"/>
              <w:jc w:val="center"/>
              <w:rPr>
                <w:rFonts w:ascii="Helv" w:hAnsi="Helv" w:cs="Helv"/>
                <w:b/>
                <w:lang w:val="en-IE" w:eastAsia="en-IE"/>
              </w:rPr>
            </w:pPr>
            <w:r w:rsidRPr="00841262">
              <w:rPr>
                <w:rFonts w:ascii="Helv" w:hAnsi="Helv" w:cs="Helv"/>
                <w:b/>
                <w:lang w:val="en-IE" w:eastAsia="en-IE"/>
              </w:rPr>
              <w:lastRenderedPageBreak/>
              <w:t>AND</w:t>
            </w:r>
          </w:p>
          <w:p w14:paraId="3CCD0904" w14:textId="19470EE0" w:rsidR="00792F91" w:rsidRPr="00841262" w:rsidRDefault="00841262" w:rsidP="00841262">
            <w:pPr>
              <w:autoSpaceDE w:val="0"/>
              <w:autoSpaceDN w:val="0"/>
              <w:adjustRightInd w:val="0"/>
              <w:spacing w:line="240" w:lineRule="atLeast"/>
              <w:rPr>
                <w:rFonts w:ascii="Helv" w:hAnsi="Helv" w:cs="Helv"/>
                <w:lang w:val="en-IE" w:eastAsia="en-IE"/>
              </w:rPr>
            </w:pPr>
            <w:r w:rsidRPr="00841262">
              <w:rPr>
                <w:rFonts w:ascii="Helv" w:hAnsi="Helv" w:cs="Helv"/>
                <w:lang w:val="en-IE" w:eastAsia="en-IE"/>
              </w:rPr>
              <w:t>(ii) Practitioners must confirm annual registration with CORU to the HSE by way of the annual Patient Safety Assurance Certificate (PSAC).</w:t>
            </w:r>
          </w:p>
          <w:p w14:paraId="51AE6F53" w14:textId="77777777" w:rsidR="00792F91" w:rsidRPr="00F6254C" w:rsidRDefault="00792F91" w:rsidP="00792F91">
            <w:pPr>
              <w:autoSpaceDE w:val="0"/>
              <w:autoSpaceDN w:val="0"/>
              <w:adjustRightInd w:val="0"/>
              <w:spacing w:line="240" w:lineRule="atLeast"/>
              <w:rPr>
                <w:rFonts w:ascii="Helv" w:hAnsi="Helv" w:cs="Helv"/>
                <w:color w:val="000099"/>
                <w:lang w:val="en-IE" w:eastAsia="en-IE"/>
              </w:rPr>
            </w:pPr>
          </w:p>
          <w:p w14:paraId="2D0B1C13" w14:textId="3A73E61E" w:rsidR="00792F91" w:rsidRDefault="00792F91" w:rsidP="00792F91">
            <w:pPr>
              <w:rPr>
                <w:rFonts w:ascii="Arial" w:hAnsi="Arial" w:cs="Arial"/>
                <w:b/>
              </w:rPr>
            </w:pPr>
          </w:p>
          <w:p w14:paraId="1E40E0D7" w14:textId="77777777" w:rsidR="00792F91" w:rsidRPr="00F6254C" w:rsidRDefault="00792F91" w:rsidP="00792F91">
            <w:pPr>
              <w:rPr>
                <w:rFonts w:ascii="Arial" w:hAnsi="Arial" w:cs="Arial"/>
                <w:b/>
              </w:rPr>
            </w:pPr>
            <w:r w:rsidRPr="00F6254C">
              <w:rPr>
                <w:rFonts w:ascii="Arial" w:hAnsi="Arial" w:cs="Arial"/>
                <w:b/>
              </w:rPr>
              <w:t>Health</w:t>
            </w:r>
          </w:p>
          <w:p w14:paraId="39FE6D13" w14:textId="77777777" w:rsidR="00792F91" w:rsidRPr="00F6254C" w:rsidRDefault="00792F91" w:rsidP="00792F91">
            <w:pPr>
              <w:rPr>
                <w:rFonts w:ascii="Arial" w:hAnsi="Arial" w:cs="Arial"/>
              </w:rPr>
            </w:pPr>
            <w:r w:rsidRPr="00F6254C">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792F91" w:rsidRPr="00F6254C" w:rsidRDefault="00792F91" w:rsidP="00792F91">
            <w:pPr>
              <w:rPr>
                <w:rFonts w:ascii="Arial" w:hAnsi="Arial" w:cs="Arial"/>
              </w:rPr>
            </w:pPr>
          </w:p>
          <w:p w14:paraId="7668CAFC" w14:textId="77777777" w:rsidR="00792F91" w:rsidRPr="00F6254C" w:rsidRDefault="00792F91" w:rsidP="00792F91">
            <w:pPr>
              <w:ind w:right="-766"/>
              <w:rPr>
                <w:rFonts w:ascii="Arial" w:hAnsi="Arial" w:cs="Arial"/>
                <w:iCs/>
              </w:rPr>
            </w:pPr>
            <w:r w:rsidRPr="00F6254C">
              <w:rPr>
                <w:rFonts w:ascii="Arial" w:hAnsi="Arial" w:cs="Arial"/>
                <w:b/>
                <w:bCs/>
              </w:rPr>
              <w:t>Character</w:t>
            </w:r>
          </w:p>
          <w:p w14:paraId="2D402826" w14:textId="77777777" w:rsidR="00792F91" w:rsidRPr="00F6254C" w:rsidRDefault="00792F91" w:rsidP="00792F91">
            <w:pPr>
              <w:ind w:right="-766"/>
              <w:rPr>
                <w:rFonts w:ascii="Arial" w:hAnsi="Arial" w:cs="Arial"/>
              </w:rPr>
            </w:pPr>
            <w:r w:rsidRPr="00F6254C">
              <w:rPr>
                <w:rFonts w:ascii="Arial" w:hAnsi="Arial" w:cs="Arial"/>
              </w:rPr>
              <w:t>Each candidate for and any person holding the office must be of good character.</w:t>
            </w:r>
          </w:p>
          <w:p w14:paraId="1151045D" w14:textId="77777777" w:rsidR="00792F91" w:rsidRPr="00BE491B" w:rsidRDefault="00792F91" w:rsidP="00792F91">
            <w:pPr>
              <w:rPr>
                <w:rFonts w:ascii="Arial" w:hAnsi="Arial" w:cs="Arial"/>
                <w:b/>
                <w:bCs/>
                <w:iCs/>
                <w:color w:val="222222"/>
                <w:shd w:val="clear" w:color="auto" w:fill="FFFFFF"/>
              </w:rPr>
            </w:pPr>
          </w:p>
        </w:tc>
      </w:tr>
      <w:tr w:rsidR="00792F91" w:rsidRPr="00E766A5" w14:paraId="7F366102" w14:textId="77777777" w:rsidTr="00F6254C">
        <w:tc>
          <w:tcPr>
            <w:tcW w:w="2364" w:type="dxa"/>
            <w:tcBorders>
              <w:top w:val="single" w:sz="4" w:space="0" w:color="auto"/>
              <w:left w:val="single" w:sz="4" w:space="0" w:color="auto"/>
              <w:bottom w:val="single" w:sz="4" w:space="0" w:color="auto"/>
              <w:right w:val="single" w:sz="4" w:space="0" w:color="auto"/>
            </w:tcBorders>
          </w:tcPr>
          <w:p w14:paraId="4AFC68BB" w14:textId="77777777" w:rsidR="00792F91" w:rsidRPr="00C02622" w:rsidRDefault="00792F91" w:rsidP="00792F91">
            <w:pPr>
              <w:rPr>
                <w:rFonts w:ascii="Arial" w:hAnsi="Arial" w:cs="Arial"/>
                <w:b/>
                <w:bCs/>
              </w:rPr>
            </w:pPr>
            <w:r w:rsidRPr="00C02622">
              <w:rPr>
                <w:rFonts w:ascii="Arial" w:hAnsi="Arial" w:cs="Arial"/>
                <w:b/>
                <w:bCs/>
              </w:rPr>
              <w:lastRenderedPageBreak/>
              <w:t>Post Specific Requirements</w:t>
            </w:r>
          </w:p>
          <w:p w14:paraId="504A9C88" w14:textId="77777777" w:rsidR="00792F91" w:rsidRPr="00C02622" w:rsidRDefault="00792F91" w:rsidP="00792F91">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7FA4EFAF" w14:textId="77777777" w:rsidR="001A172F" w:rsidRPr="00C02622" w:rsidRDefault="001A172F" w:rsidP="001A172F">
            <w:pPr>
              <w:rPr>
                <w:rFonts w:ascii="Arial" w:hAnsi="Arial" w:cs="Arial"/>
                <w:iCs/>
              </w:rPr>
            </w:pPr>
            <w:r w:rsidRPr="00C02622">
              <w:rPr>
                <w:rFonts w:ascii="Arial" w:hAnsi="Arial" w:cs="Arial"/>
                <w:iCs/>
              </w:rPr>
              <w:t xml:space="preserve">A high level of clinical knowledge </w:t>
            </w:r>
            <w:r w:rsidRPr="00C02622">
              <w:rPr>
                <w:rFonts w:ascii="Arial" w:hAnsi="Arial" w:cs="Arial"/>
              </w:rPr>
              <w:t xml:space="preserve">and </w:t>
            </w:r>
            <w:proofErr w:type="gramStart"/>
            <w:r w:rsidRPr="00C02622">
              <w:rPr>
                <w:rFonts w:ascii="Arial" w:hAnsi="Arial" w:cs="Arial"/>
              </w:rPr>
              <w:t>evidence based</w:t>
            </w:r>
            <w:proofErr w:type="gramEnd"/>
            <w:r w:rsidRPr="00C02622">
              <w:rPr>
                <w:rFonts w:ascii="Arial" w:hAnsi="Arial" w:cs="Arial"/>
              </w:rPr>
              <w:t xml:space="preserve"> practice </w:t>
            </w:r>
            <w:r w:rsidRPr="00C02622">
              <w:rPr>
                <w:rFonts w:ascii="Arial" w:hAnsi="Arial" w:cs="Arial"/>
                <w:iCs/>
              </w:rPr>
              <w:t xml:space="preserve">to carry out the duties and responsibilities of the senior role in the clinical area/s chosen. </w:t>
            </w:r>
            <w:r w:rsidRPr="00C02622">
              <w:rPr>
                <w:rFonts w:ascii="Arial" w:hAnsi="Arial" w:cs="Arial"/>
              </w:rPr>
              <w:t>There should also be evidence of completion of CPD which is relevant to the clinical area chosen.</w:t>
            </w:r>
          </w:p>
          <w:p w14:paraId="758C091A" w14:textId="77777777" w:rsidR="001A172F" w:rsidRPr="00C02622" w:rsidRDefault="001A172F" w:rsidP="001A172F">
            <w:pPr>
              <w:rPr>
                <w:rFonts w:ascii="Arial" w:hAnsi="Arial" w:cs="Arial"/>
                <w:b/>
                <w:bCs/>
                <w:iCs/>
              </w:rPr>
            </w:pPr>
          </w:p>
          <w:p w14:paraId="563DFB4B" w14:textId="369D75DA" w:rsidR="001A172F" w:rsidRPr="00C02622" w:rsidRDefault="001A172F" w:rsidP="001A172F">
            <w:pPr>
              <w:rPr>
                <w:rFonts w:ascii="Arial" w:hAnsi="Arial" w:cs="Arial"/>
                <w:bCs/>
                <w:iCs/>
              </w:rPr>
            </w:pPr>
            <w:r w:rsidRPr="00C02622">
              <w:rPr>
                <w:rFonts w:ascii="Arial" w:hAnsi="Arial" w:cs="Arial"/>
                <w:bCs/>
                <w:iCs/>
              </w:rPr>
              <w:t>Demonstration of a depth and breadth of experience for the care group relevant to the roles available. The following Care Groups will form part of the interview process within this campaign.</w:t>
            </w:r>
          </w:p>
          <w:p w14:paraId="2E834950" w14:textId="77777777" w:rsidR="00C02622" w:rsidRPr="00C02622" w:rsidRDefault="00C02622" w:rsidP="00C02622">
            <w:pPr>
              <w:rPr>
                <w:rFonts w:ascii="Arial" w:hAnsi="Arial" w:cs="Arial"/>
                <w:b/>
                <w:bCs/>
                <w:iCs/>
              </w:rPr>
            </w:pPr>
          </w:p>
          <w:p w14:paraId="7DA0439F" w14:textId="77777777" w:rsidR="00C02622" w:rsidRPr="00C02622" w:rsidRDefault="00C02622" w:rsidP="00C02622">
            <w:pPr>
              <w:numPr>
                <w:ilvl w:val="0"/>
                <w:numId w:val="32"/>
              </w:numPr>
              <w:rPr>
                <w:rFonts w:ascii="Arial" w:hAnsi="Arial" w:cs="Arial"/>
                <w:b/>
                <w:iCs/>
                <w:lang w:val="en-IE"/>
              </w:rPr>
            </w:pPr>
            <w:r w:rsidRPr="00C02622">
              <w:rPr>
                <w:rFonts w:ascii="Arial" w:hAnsi="Arial" w:cs="Arial"/>
                <w:b/>
                <w:iCs/>
                <w:lang w:val="en-IE"/>
              </w:rPr>
              <w:t>Care Group 5 = Paediatrics (Primary Care)</w:t>
            </w:r>
          </w:p>
          <w:p w14:paraId="084F287F" w14:textId="77777777" w:rsidR="00C02622" w:rsidRPr="00C02622" w:rsidRDefault="00C02622" w:rsidP="00C02622">
            <w:pPr>
              <w:numPr>
                <w:ilvl w:val="0"/>
                <w:numId w:val="32"/>
              </w:numPr>
              <w:rPr>
                <w:rFonts w:ascii="Arial" w:hAnsi="Arial" w:cs="Arial"/>
                <w:b/>
                <w:iCs/>
                <w:lang w:val="en-IE"/>
              </w:rPr>
            </w:pPr>
            <w:r w:rsidRPr="00C02622">
              <w:rPr>
                <w:rFonts w:ascii="Arial" w:hAnsi="Arial" w:cs="Arial"/>
                <w:b/>
                <w:iCs/>
                <w:lang w:val="en-IE"/>
              </w:rPr>
              <w:t>Care Group 6 = Adult and Older Persons (Primary Care)</w:t>
            </w:r>
          </w:p>
          <w:p w14:paraId="5FD13BD1" w14:textId="77777777" w:rsidR="00C02622" w:rsidRPr="00C02622" w:rsidRDefault="00C02622" w:rsidP="00C02622">
            <w:pPr>
              <w:numPr>
                <w:ilvl w:val="0"/>
                <w:numId w:val="32"/>
              </w:numPr>
              <w:rPr>
                <w:rFonts w:ascii="Arial" w:hAnsi="Arial" w:cs="Arial"/>
              </w:rPr>
            </w:pPr>
            <w:r w:rsidRPr="00C02622">
              <w:rPr>
                <w:rFonts w:ascii="Arial" w:hAnsi="Arial" w:cs="Arial"/>
                <w:b/>
                <w:iCs/>
                <w:lang w:val="en-IE"/>
              </w:rPr>
              <w:t>Care Group 7 = Adult and Older Persons including Residential Care (Social Care)</w:t>
            </w:r>
          </w:p>
          <w:p w14:paraId="1E3F5897" w14:textId="2B26A282" w:rsidR="00EA495D" w:rsidRPr="00C02622" w:rsidRDefault="00EA495D" w:rsidP="00C02622">
            <w:pPr>
              <w:ind w:left="360"/>
              <w:rPr>
                <w:rFonts w:ascii="Arial" w:hAnsi="Arial" w:cs="Arial"/>
                <w:b/>
                <w:iCs/>
                <w:lang w:val="en-IE"/>
              </w:rPr>
            </w:pPr>
          </w:p>
        </w:tc>
      </w:tr>
      <w:tr w:rsidR="00792F91" w:rsidRPr="00E766A5" w14:paraId="59EF65EA" w14:textId="77777777" w:rsidTr="00F6254C">
        <w:tc>
          <w:tcPr>
            <w:tcW w:w="2364" w:type="dxa"/>
          </w:tcPr>
          <w:p w14:paraId="643486DB" w14:textId="77777777" w:rsidR="00792F91" w:rsidRPr="00C02622" w:rsidRDefault="00792F91" w:rsidP="00792F91">
            <w:pPr>
              <w:rPr>
                <w:rFonts w:ascii="Arial" w:hAnsi="Arial" w:cs="Arial"/>
                <w:b/>
                <w:bCs/>
              </w:rPr>
            </w:pPr>
            <w:r w:rsidRPr="00C02622">
              <w:rPr>
                <w:rFonts w:ascii="Arial" w:hAnsi="Arial" w:cs="Arial"/>
                <w:b/>
                <w:bCs/>
              </w:rPr>
              <w:t>Other requirements specific to the post</w:t>
            </w:r>
          </w:p>
        </w:tc>
        <w:tc>
          <w:tcPr>
            <w:tcW w:w="8256" w:type="dxa"/>
          </w:tcPr>
          <w:p w14:paraId="47992392" w14:textId="1F007FA9" w:rsidR="001A172F" w:rsidRPr="00C02622" w:rsidRDefault="001A172F" w:rsidP="00C02622">
            <w:pPr>
              <w:pStyle w:val="ListParagraph"/>
              <w:numPr>
                <w:ilvl w:val="0"/>
                <w:numId w:val="36"/>
              </w:numPr>
              <w:rPr>
                <w:rFonts w:ascii="Arial" w:hAnsi="Arial" w:cs="Arial"/>
                <w:iCs/>
              </w:rPr>
            </w:pPr>
            <w:r w:rsidRPr="00C02622">
              <w:rPr>
                <w:rFonts w:ascii="Arial" w:hAnsi="Arial" w:cs="Arial"/>
                <w:iCs/>
              </w:rPr>
              <w:t xml:space="preserve">Access to own transport necessary. </w:t>
            </w:r>
          </w:p>
          <w:p w14:paraId="37451994" w14:textId="77777777" w:rsidR="00792F91" w:rsidRPr="005E6D97" w:rsidRDefault="001A172F" w:rsidP="00C02622">
            <w:pPr>
              <w:pStyle w:val="ListParagraph"/>
              <w:numPr>
                <w:ilvl w:val="0"/>
                <w:numId w:val="36"/>
              </w:numPr>
              <w:rPr>
                <w:rFonts w:ascii="Arial" w:hAnsi="Arial" w:cs="Arial"/>
                <w:b/>
                <w:iCs/>
              </w:rPr>
            </w:pPr>
            <w:r w:rsidRPr="00C02622">
              <w:rPr>
                <w:rFonts w:ascii="Arial" w:hAnsi="Arial" w:cs="Arial"/>
                <w:iCs/>
              </w:rPr>
              <w:t>The Senior Occupational Therapist will work closely with the Occupational Therapy teams across the service area and cross cover may be required to ensure timely service delivery to patients accessing the service.</w:t>
            </w:r>
          </w:p>
          <w:p w14:paraId="0E4DCE48" w14:textId="58F6861C" w:rsidR="005E6D97" w:rsidRPr="00C02622" w:rsidRDefault="005E6D97" w:rsidP="005E6D97">
            <w:pPr>
              <w:pStyle w:val="ListParagraph"/>
              <w:ind w:left="360"/>
              <w:rPr>
                <w:rFonts w:ascii="Arial" w:hAnsi="Arial" w:cs="Arial"/>
                <w:b/>
                <w:iCs/>
              </w:rPr>
            </w:pPr>
          </w:p>
        </w:tc>
      </w:tr>
      <w:tr w:rsidR="00792F91" w:rsidRPr="00E766A5" w14:paraId="466ACF54" w14:textId="77777777" w:rsidTr="00F6254C">
        <w:tc>
          <w:tcPr>
            <w:tcW w:w="2364" w:type="dxa"/>
          </w:tcPr>
          <w:p w14:paraId="50259FF8" w14:textId="77777777" w:rsidR="00792F91" w:rsidRPr="00F6254C" w:rsidRDefault="00792F91" w:rsidP="00792F91">
            <w:pPr>
              <w:rPr>
                <w:rFonts w:ascii="Arial" w:hAnsi="Arial" w:cs="Arial"/>
                <w:b/>
                <w:bCs/>
              </w:rPr>
            </w:pPr>
            <w:r w:rsidRPr="00F6254C">
              <w:rPr>
                <w:rFonts w:ascii="Arial" w:hAnsi="Arial" w:cs="Arial"/>
                <w:b/>
                <w:bCs/>
              </w:rPr>
              <w:t>Skills, competencies and/or knowledge</w:t>
            </w:r>
          </w:p>
          <w:p w14:paraId="4E76BE64" w14:textId="77777777" w:rsidR="00792F91" w:rsidRPr="00F6254C" w:rsidRDefault="00792F91" w:rsidP="00792F91">
            <w:pPr>
              <w:rPr>
                <w:rFonts w:ascii="Arial" w:hAnsi="Arial" w:cs="Arial"/>
                <w:b/>
                <w:bCs/>
              </w:rPr>
            </w:pPr>
          </w:p>
          <w:p w14:paraId="3C72DF3D" w14:textId="77777777" w:rsidR="00792F91" w:rsidRPr="00F6254C" w:rsidRDefault="00792F91" w:rsidP="00792F91">
            <w:pPr>
              <w:rPr>
                <w:rFonts w:ascii="Arial" w:hAnsi="Arial" w:cs="Arial"/>
                <w:b/>
                <w:bCs/>
              </w:rPr>
            </w:pPr>
          </w:p>
        </w:tc>
        <w:tc>
          <w:tcPr>
            <w:tcW w:w="8256" w:type="dxa"/>
          </w:tcPr>
          <w:p w14:paraId="2E13646B" w14:textId="77777777" w:rsidR="007C6F4D" w:rsidRDefault="007C6F4D" w:rsidP="007C6F4D">
            <w:pPr>
              <w:rPr>
                <w:rFonts w:ascii="Arial" w:hAnsi="Arial" w:cs="Arial"/>
                <w:i/>
                <w:iCs/>
              </w:rPr>
            </w:pPr>
            <w:r>
              <w:rPr>
                <w:rFonts w:ascii="Arial" w:hAnsi="Arial" w:cs="Arial"/>
                <w:i/>
                <w:iCs/>
              </w:rPr>
              <w:t>The candidate must demonstrate</w:t>
            </w:r>
          </w:p>
          <w:p w14:paraId="39002F98" w14:textId="77777777" w:rsidR="007C6F4D" w:rsidRDefault="007C6F4D" w:rsidP="007C6F4D">
            <w:pPr>
              <w:rPr>
                <w:rFonts w:ascii="Arial" w:hAnsi="Arial" w:cs="Arial"/>
                <w:i/>
                <w:iCs/>
              </w:rPr>
            </w:pPr>
          </w:p>
          <w:p w14:paraId="572EA213" w14:textId="77777777" w:rsidR="007C6F4D" w:rsidRDefault="007C6F4D" w:rsidP="007C6F4D">
            <w:pPr>
              <w:rPr>
                <w:rFonts w:ascii="Arial" w:eastAsia="Arial" w:hAnsi="Arial" w:cs="Arial"/>
                <w:color w:val="000000" w:themeColor="text1"/>
                <w:lang w:val="en-US"/>
              </w:rPr>
            </w:pPr>
            <w:r>
              <w:rPr>
                <w:rFonts w:ascii="Arial" w:eastAsia="Arial" w:hAnsi="Arial" w:cs="Arial"/>
                <w:b/>
                <w:bCs/>
                <w:color w:val="000000" w:themeColor="text1"/>
                <w:lang w:val="en-US"/>
              </w:rPr>
              <w:t xml:space="preserve">Professional Knowledge and Experience </w:t>
            </w:r>
          </w:p>
          <w:p w14:paraId="330C9429" w14:textId="77777777" w:rsidR="007C6F4D" w:rsidRDefault="007C6F4D" w:rsidP="007C6F4D">
            <w:pPr>
              <w:rPr>
                <w:rFonts w:ascii="Arial" w:eastAsiaTheme="minorEastAsia" w:hAnsi="Arial" w:cs="Arial"/>
                <w:i/>
                <w:color w:val="000000" w:themeColor="text1"/>
                <w:lang w:val="en-US"/>
              </w:rPr>
            </w:pPr>
            <w:r>
              <w:rPr>
                <w:rFonts w:ascii="Arial" w:eastAsiaTheme="minorEastAsia" w:hAnsi="Arial" w:cs="Arial"/>
                <w:i/>
                <w:color w:val="000000" w:themeColor="text1"/>
                <w:lang w:val="en-US"/>
              </w:rPr>
              <w:t>For example:</w:t>
            </w:r>
          </w:p>
          <w:p w14:paraId="049CB9E5" w14:textId="77777777" w:rsidR="007C6F4D" w:rsidRDefault="007C6F4D" w:rsidP="007C6F4D">
            <w:pPr>
              <w:numPr>
                <w:ilvl w:val="0"/>
                <w:numId w:val="28"/>
              </w:numPr>
              <w:contextualSpacing/>
              <w:rPr>
                <w:rFonts w:ascii="Arial" w:hAnsi="Arial" w:cs="Arial"/>
              </w:rPr>
            </w:pPr>
            <w:r>
              <w:rPr>
                <w:rFonts w:ascii="Arial" w:hAnsi="Arial" w:cs="Arial"/>
                <w:iCs/>
              </w:rPr>
              <w:t xml:space="preserve">Demonstrate clinical knowledge, clinical reasoning skills </w:t>
            </w:r>
            <w:r>
              <w:rPr>
                <w:rFonts w:ascii="Arial" w:hAnsi="Arial" w:cs="Arial"/>
              </w:rPr>
              <w:t xml:space="preserve">and </w:t>
            </w:r>
            <w:proofErr w:type="gramStart"/>
            <w:r>
              <w:rPr>
                <w:rFonts w:ascii="Arial" w:hAnsi="Arial" w:cs="Arial"/>
              </w:rPr>
              <w:t>evidence based</w:t>
            </w:r>
            <w:proofErr w:type="gramEnd"/>
            <w:r>
              <w:rPr>
                <w:rFonts w:ascii="Arial" w:hAnsi="Arial" w:cs="Arial"/>
              </w:rPr>
              <w:t xml:space="preserve"> practice appropriate </w:t>
            </w:r>
            <w:r>
              <w:rPr>
                <w:rFonts w:ascii="Arial" w:hAnsi="Arial" w:cs="Arial"/>
                <w:iCs/>
              </w:rPr>
              <w:t>to carrying out the duties and responsibilities of the role in line with relevant legislation and standards.</w:t>
            </w:r>
            <w:r>
              <w:rPr>
                <w:rFonts w:ascii="Arial" w:hAnsi="Arial" w:cs="Arial"/>
                <w:i/>
              </w:rPr>
              <w:t xml:space="preserve"> </w:t>
            </w:r>
          </w:p>
          <w:p w14:paraId="0B94473C" w14:textId="77777777" w:rsidR="007C6F4D" w:rsidRDefault="007C6F4D" w:rsidP="007C6F4D">
            <w:pPr>
              <w:numPr>
                <w:ilvl w:val="0"/>
                <w:numId w:val="28"/>
              </w:numPr>
              <w:contextualSpacing/>
              <w:rPr>
                <w:rFonts w:ascii="Arial" w:hAnsi="Arial" w:cs="Arial"/>
              </w:rPr>
            </w:pPr>
            <w:r>
              <w:rPr>
                <w:rFonts w:ascii="Arial" w:hAnsi="Arial" w:cs="Arial"/>
                <w:iCs/>
              </w:rPr>
              <w:t>Demonstrate an appropriate level of understanding of the Occupational Therapy process, the underpinning theory and its application to the role.</w:t>
            </w:r>
          </w:p>
          <w:p w14:paraId="527D6F62" w14:textId="77777777" w:rsidR="007C6F4D" w:rsidRDefault="007C6F4D" w:rsidP="007C6F4D">
            <w:pPr>
              <w:numPr>
                <w:ilvl w:val="0"/>
                <w:numId w:val="28"/>
              </w:numPr>
              <w:contextualSpacing/>
              <w:rPr>
                <w:rFonts w:ascii="Arial" w:hAnsi="Arial" w:cs="Arial"/>
              </w:rPr>
            </w:pPr>
            <w:r>
              <w:rPr>
                <w:rFonts w:ascii="Arial" w:hAnsi="Arial" w:cs="Arial"/>
              </w:rPr>
              <w:t>Demonstrate evidence of having applied / used appropriate assessment tools and treatments and a knowledge of the implications of outcomes for service users.</w:t>
            </w:r>
          </w:p>
          <w:p w14:paraId="3126F159" w14:textId="77777777" w:rsidR="007C6F4D" w:rsidRDefault="007C6F4D" w:rsidP="007C6F4D">
            <w:pPr>
              <w:numPr>
                <w:ilvl w:val="0"/>
                <w:numId w:val="28"/>
              </w:numPr>
              <w:rPr>
                <w:rFonts w:ascii="Arial" w:hAnsi="Arial" w:cs="Arial"/>
              </w:rPr>
            </w:pPr>
            <w:r>
              <w:rPr>
                <w:rFonts w:ascii="Arial" w:hAnsi="Arial" w:cs="Arial"/>
              </w:rPr>
              <w:t>Demonstrate the knowledge, abilities and technical skills required to provide safe, efficient and effective service in the area of practice.</w:t>
            </w:r>
          </w:p>
          <w:p w14:paraId="3E05A8A4" w14:textId="77777777" w:rsidR="007C6F4D" w:rsidRDefault="007C6F4D" w:rsidP="007C6F4D">
            <w:pPr>
              <w:pStyle w:val="ListParagraph"/>
              <w:numPr>
                <w:ilvl w:val="0"/>
                <w:numId w:val="28"/>
              </w:numPr>
              <w:contextualSpacing/>
              <w:rPr>
                <w:rFonts w:ascii="Arial" w:hAnsi="Arial" w:cs="Arial"/>
                <w:i/>
              </w:rPr>
            </w:pPr>
            <w:r>
              <w:rPr>
                <w:rFonts w:ascii="Arial" w:hAnsi="Arial" w:cs="Arial"/>
              </w:rPr>
              <w:t>Demonstrate a willingness to engage and develop IT skills relevant to the role.</w:t>
            </w:r>
          </w:p>
          <w:p w14:paraId="7A237617" w14:textId="77777777" w:rsidR="007C6F4D" w:rsidRDefault="007C6F4D" w:rsidP="007C6F4D">
            <w:pPr>
              <w:rPr>
                <w:rFonts w:ascii="Arial" w:eastAsia="Arial" w:hAnsi="Arial" w:cs="Arial"/>
                <w:b/>
                <w:bCs/>
                <w:color w:val="000000" w:themeColor="text1"/>
                <w:lang w:val="en-US"/>
              </w:rPr>
            </w:pPr>
          </w:p>
          <w:p w14:paraId="3D763A61" w14:textId="77777777" w:rsidR="007C6F4D" w:rsidRDefault="007C6F4D" w:rsidP="007C6F4D">
            <w:pPr>
              <w:rPr>
                <w:rFonts w:ascii="Arial" w:eastAsia="Arial" w:hAnsi="Arial" w:cs="Arial"/>
                <w:color w:val="000000" w:themeColor="text1"/>
              </w:rPr>
            </w:pPr>
            <w:r>
              <w:rPr>
                <w:rFonts w:ascii="Arial" w:eastAsia="Arial" w:hAnsi="Arial" w:cs="Arial"/>
                <w:b/>
                <w:bCs/>
                <w:color w:val="000000" w:themeColor="text1"/>
                <w:lang w:val="en-US"/>
              </w:rPr>
              <w:t xml:space="preserve">Planning and Managing Resources </w:t>
            </w:r>
            <w:r>
              <w:rPr>
                <w:rFonts w:ascii="Arial" w:eastAsia="Arial" w:hAnsi="Arial" w:cs="Arial"/>
                <w:color w:val="000000" w:themeColor="text1"/>
                <w:lang w:val="en-US"/>
              </w:rPr>
              <w:t xml:space="preserve"> </w:t>
            </w:r>
          </w:p>
          <w:p w14:paraId="7BAA75F9" w14:textId="77777777" w:rsidR="007C6F4D" w:rsidRDefault="007C6F4D" w:rsidP="007C6F4D">
            <w:pPr>
              <w:rPr>
                <w:rFonts w:ascii="Arial" w:eastAsia="Arial" w:hAnsi="Arial" w:cs="Arial"/>
                <w:color w:val="000000" w:themeColor="text1"/>
                <w:lang w:val="en-US"/>
              </w:rPr>
            </w:pPr>
            <w:r>
              <w:rPr>
                <w:rFonts w:ascii="Arial" w:eastAsiaTheme="minorEastAsia" w:hAnsi="Arial" w:cs="Arial"/>
                <w:i/>
                <w:color w:val="000000" w:themeColor="text1"/>
                <w:lang w:val="en-US"/>
              </w:rPr>
              <w:t>For example:</w:t>
            </w:r>
          </w:p>
          <w:p w14:paraId="557CD062" w14:textId="77777777" w:rsidR="007C6F4D" w:rsidRDefault="007C6F4D" w:rsidP="007C6F4D">
            <w:pPr>
              <w:numPr>
                <w:ilvl w:val="0"/>
                <w:numId w:val="28"/>
              </w:numPr>
              <w:rPr>
                <w:rFonts w:ascii="Arial" w:hAnsi="Arial" w:cs="Arial"/>
              </w:rPr>
            </w:pPr>
            <w:r>
              <w:rPr>
                <w:rFonts w:ascii="Arial" w:hAnsi="Arial" w:cs="Arial"/>
              </w:rPr>
              <w:t>Demonstrates the ability to plan activities and co-ordinate resources to ensure value for money and maximum benefit for the organisation.</w:t>
            </w:r>
          </w:p>
          <w:p w14:paraId="3053346B" w14:textId="77777777" w:rsidR="007C6F4D" w:rsidRDefault="007C6F4D" w:rsidP="007C6F4D">
            <w:pPr>
              <w:numPr>
                <w:ilvl w:val="0"/>
                <w:numId w:val="28"/>
              </w:numPr>
              <w:rPr>
                <w:rFonts w:ascii="Arial" w:hAnsi="Arial" w:cs="Arial"/>
              </w:rPr>
            </w:pPr>
            <w:r>
              <w:rPr>
                <w:rFonts w:ascii="Arial" w:hAnsi="Arial" w:cs="Arial"/>
              </w:rPr>
              <w:t>Demonstrates ability to prioritise the most important tasks on an ongoing basis.</w:t>
            </w:r>
          </w:p>
          <w:p w14:paraId="030EA72B" w14:textId="77777777" w:rsidR="007C6F4D" w:rsidRDefault="007C6F4D" w:rsidP="007C6F4D">
            <w:pPr>
              <w:numPr>
                <w:ilvl w:val="0"/>
                <w:numId w:val="28"/>
              </w:numPr>
              <w:contextualSpacing/>
              <w:rPr>
                <w:rFonts w:ascii="Arial" w:hAnsi="Arial" w:cs="Arial"/>
              </w:rPr>
            </w:pPr>
            <w:r>
              <w:rPr>
                <w:rFonts w:ascii="Arial" w:hAnsi="Arial" w:cs="Arial"/>
                <w:color w:val="000000"/>
              </w:rPr>
              <w:t>Demonstrates flexibility and adaptability in response to workforce demands.</w:t>
            </w:r>
          </w:p>
          <w:p w14:paraId="642FDC3C" w14:textId="77777777" w:rsidR="007C6F4D" w:rsidRDefault="007C6F4D" w:rsidP="007C6F4D">
            <w:pPr>
              <w:numPr>
                <w:ilvl w:val="0"/>
                <w:numId w:val="28"/>
              </w:numPr>
              <w:contextualSpacing/>
              <w:rPr>
                <w:rFonts w:ascii="Arial" w:hAnsi="Arial" w:cs="Arial"/>
              </w:rPr>
            </w:pPr>
            <w:r>
              <w:rPr>
                <w:rFonts w:ascii="Arial" w:hAnsi="Arial" w:cs="Arial"/>
                <w:iCs/>
              </w:rPr>
              <w:t>D</w:t>
            </w:r>
            <w:r>
              <w:rPr>
                <w:rFonts w:ascii="Arial" w:hAnsi="Arial" w:cs="Arial"/>
              </w:rPr>
              <w:t>emonstrate ability to take initiative and to be appropriately self-directed.</w:t>
            </w:r>
          </w:p>
          <w:p w14:paraId="1B20CBCF" w14:textId="77777777" w:rsidR="007C6F4D" w:rsidRDefault="007C6F4D" w:rsidP="007C6F4D">
            <w:pPr>
              <w:spacing w:line="256" w:lineRule="auto"/>
              <w:rPr>
                <w:rFonts w:ascii="Arial" w:eastAsia="Arial" w:hAnsi="Arial" w:cs="Arial"/>
                <w:b/>
                <w:bCs/>
                <w:color w:val="000000" w:themeColor="text1"/>
                <w:lang w:val="en-US"/>
              </w:rPr>
            </w:pPr>
          </w:p>
          <w:p w14:paraId="54377ECB" w14:textId="77777777" w:rsidR="007C6F4D" w:rsidRDefault="007C6F4D" w:rsidP="007C6F4D">
            <w:pPr>
              <w:spacing w:line="256" w:lineRule="auto"/>
              <w:rPr>
                <w:rFonts w:ascii="Arial" w:eastAsia="Arial" w:hAnsi="Arial" w:cs="Arial"/>
                <w:b/>
                <w:bCs/>
                <w:color w:val="000000" w:themeColor="text1"/>
                <w:lang w:val="en-US"/>
              </w:rPr>
            </w:pPr>
            <w:r>
              <w:rPr>
                <w:rFonts w:ascii="Arial" w:eastAsia="Arial" w:hAnsi="Arial" w:cs="Arial"/>
                <w:b/>
                <w:bCs/>
                <w:color w:val="000000" w:themeColor="text1"/>
                <w:lang w:val="en-US"/>
              </w:rPr>
              <w:t>Managing and Developing (Self and Others)</w:t>
            </w:r>
          </w:p>
          <w:p w14:paraId="70080D3B" w14:textId="77777777" w:rsidR="007C6F4D" w:rsidRDefault="007C6F4D" w:rsidP="007C6F4D">
            <w:pPr>
              <w:rPr>
                <w:rFonts w:ascii="Arial" w:eastAsiaTheme="minorEastAsia" w:hAnsi="Arial" w:cs="Arial"/>
                <w:i/>
                <w:color w:val="000000" w:themeColor="text1"/>
                <w:lang w:val="en-US"/>
              </w:rPr>
            </w:pPr>
            <w:r>
              <w:rPr>
                <w:rFonts w:ascii="Arial" w:eastAsiaTheme="minorEastAsia" w:hAnsi="Arial" w:cs="Arial"/>
                <w:i/>
                <w:color w:val="000000" w:themeColor="text1"/>
                <w:lang w:val="en-US"/>
              </w:rPr>
              <w:t>For example:</w:t>
            </w:r>
          </w:p>
          <w:p w14:paraId="7FF08851" w14:textId="77777777" w:rsidR="007C6F4D" w:rsidRDefault="007C6F4D" w:rsidP="007C6F4D">
            <w:pPr>
              <w:numPr>
                <w:ilvl w:val="0"/>
                <w:numId w:val="28"/>
              </w:numPr>
              <w:contextualSpacing/>
              <w:rPr>
                <w:rFonts w:ascii="Arial" w:hAnsi="Arial" w:cs="Arial"/>
                <w:i/>
              </w:rPr>
            </w:pPr>
            <w:r>
              <w:rPr>
                <w:rFonts w:ascii="Arial" w:hAnsi="Arial" w:cs="Arial"/>
              </w:rPr>
              <w:t>Demonstrates ability to lead by example and adapts leadership style to suit the demands of the situation and the people involved.</w:t>
            </w:r>
          </w:p>
          <w:p w14:paraId="49AA7D3E" w14:textId="77777777" w:rsidR="007C6F4D" w:rsidRDefault="007C6F4D" w:rsidP="007C6F4D">
            <w:pPr>
              <w:numPr>
                <w:ilvl w:val="0"/>
                <w:numId w:val="28"/>
              </w:numPr>
              <w:contextualSpacing/>
              <w:rPr>
                <w:rFonts w:ascii="Arial" w:hAnsi="Arial" w:cs="Arial"/>
                <w:i/>
              </w:rPr>
            </w:pPr>
            <w:r>
              <w:rPr>
                <w:rFonts w:ascii="Arial" w:hAnsi="Arial" w:cs="Arial"/>
                <w:iCs/>
              </w:rPr>
              <w:lastRenderedPageBreak/>
              <w:t>Demonstrate an a</w:t>
            </w:r>
            <w:r>
              <w:rPr>
                <w:rFonts w:ascii="Arial" w:hAnsi="Arial" w:cs="Arial"/>
              </w:rPr>
              <w:t>bility to manage and develop self and others in a busy working environment.</w:t>
            </w:r>
          </w:p>
          <w:p w14:paraId="2C938A11" w14:textId="77777777" w:rsidR="007C6F4D" w:rsidRDefault="007C6F4D" w:rsidP="007C6F4D">
            <w:pPr>
              <w:numPr>
                <w:ilvl w:val="0"/>
                <w:numId w:val="28"/>
              </w:numPr>
              <w:contextualSpacing/>
              <w:rPr>
                <w:rFonts w:ascii="Arial" w:hAnsi="Arial" w:cs="Arial"/>
                <w:i/>
              </w:rPr>
            </w:pPr>
            <w:r>
              <w:rPr>
                <w:rFonts w:ascii="Arial" w:hAnsi="Arial" w:cs="Arial"/>
                <w:iCs/>
              </w:rPr>
              <w:t>Demonstrate the ability to work independently as well as part of a team, collaborates well with others.</w:t>
            </w:r>
          </w:p>
          <w:p w14:paraId="33248026" w14:textId="77777777" w:rsidR="007C6F4D" w:rsidRDefault="007C6F4D" w:rsidP="007C6F4D">
            <w:pPr>
              <w:numPr>
                <w:ilvl w:val="0"/>
                <w:numId w:val="28"/>
              </w:numPr>
              <w:contextualSpacing/>
              <w:rPr>
                <w:rFonts w:ascii="Arial" w:hAnsi="Arial" w:cs="Arial"/>
                <w:i/>
              </w:rPr>
            </w:pPr>
            <w:r>
              <w:rPr>
                <w:rFonts w:ascii="Arial" w:hAnsi="Arial" w:cs="Arial"/>
                <w:color w:val="000000"/>
              </w:rPr>
              <w:t xml:space="preserve">Demonstrates the ability to react constructively to setbacks and to both give direction / feedback, and take direction / feedback, from others. </w:t>
            </w:r>
          </w:p>
          <w:p w14:paraId="1A5500B5" w14:textId="77777777" w:rsidR="007C6F4D" w:rsidRDefault="007C6F4D" w:rsidP="007C6F4D">
            <w:pPr>
              <w:numPr>
                <w:ilvl w:val="0"/>
                <w:numId w:val="28"/>
              </w:numPr>
              <w:contextualSpacing/>
              <w:rPr>
                <w:rFonts w:ascii="Arial" w:hAnsi="Arial" w:cs="Arial"/>
                <w:i/>
              </w:rPr>
            </w:pPr>
            <w:r>
              <w:rPr>
                <w:rFonts w:ascii="Arial" w:hAnsi="Arial" w:cs="Arial"/>
                <w:iCs/>
              </w:rPr>
              <w:t>Demonstrates a commitment to continuous professional development and knowledge sharing.</w:t>
            </w:r>
          </w:p>
          <w:p w14:paraId="4A08DD7F" w14:textId="77777777" w:rsidR="007C6F4D" w:rsidRDefault="007C6F4D" w:rsidP="007C6F4D">
            <w:pPr>
              <w:spacing w:line="256" w:lineRule="auto"/>
              <w:rPr>
                <w:rFonts w:ascii="Arial" w:eastAsia="Arial" w:hAnsi="Arial" w:cs="Arial"/>
                <w:b/>
                <w:bCs/>
                <w:color w:val="000000" w:themeColor="text1"/>
                <w:lang w:val="en-US"/>
              </w:rPr>
            </w:pPr>
          </w:p>
          <w:p w14:paraId="51261E63" w14:textId="77777777" w:rsidR="007C6F4D" w:rsidRDefault="007C6F4D" w:rsidP="007C6F4D">
            <w:pPr>
              <w:spacing w:line="256" w:lineRule="auto"/>
              <w:rPr>
                <w:rFonts w:ascii="Arial" w:eastAsia="Arial" w:hAnsi="Arial" w:cs="Arial"/>
                <w:b/>
                <w:bCs/>
                <w:color w:val="000000" w:themeColor="text1"/>
                <w:lang w:val="en-US"/>
              </w:rPr>
            </w:pPr>
            <w:r>
              <w:rPr>
                <w:rFonts w:ascii="Arial" w:eastAsia="Arial" w:hAnsi="Arial" w:cs="Arial"/>
                <w:b/>
                <w:bCs/>
                <w:color w:val="000000" w:themeColor="text1"/>
                <w:lang w:val="en-US"/>
              </w:rPr>
              <w:t>Commitment to providing a Quality Service</w:t>
            </w:r>
          </w:p>
          <w:p w14:paraId="3E68A038" w14:textId="77777777" w:rsidR="007C6F4D" w:rsidRDefault="007C6F4D" w:rsidP="007C6F4D">
            <w:pPr>
              <w:rPr>
                <w:rFonts w:ascii="Arial" w:eastAsiaTheme="minorEastAsia" w:hAnsi="Arial" w:cs="Arial"/>
                <w:i/>
                <w:color w:val="000000" w:themeColor="text1"/>
                <w:lang w:val="en-US"/>
              </w:rPr>
            </w:pPr>
            <w:r>
              <w:rPr>
                <w:rFonts w:ascii="Arial" w:eastAsiaTheme="minorEastAsia" w:hAnsi="Arial" w:cs="Arial"/>
                <w:i/>
                <w:color w:val="000000" w:themeColor="text1"/>
                <w:lang w:val="en-US"/>
              </w:rPr>
              <w:t>For example:</w:t>
            </w:r>
          </w:p>
          <w:p w14:paraId="4ED75F88" w14:textId="77777777" w:rsidR="007C6F4D" w:rsidRDefault="007C6F4D" w:rsidP="007C6F4D">
            <w:pPr>
              <w:numPr>
                <w:ilvl w:val="0"/>
                <w:numId w:val="28"/>
              </w:numPr>
              <w:contextualSpacing/>
              <w:rPr>
                <w:rFonts w:ascii="Arial" w:hAnsi="Arial" w:cs="Arial"/>
              </w:rPr>
            </w:pPr>
            <w:r>
              <w:rPr>
                <w:rFonts w:ascii="Arial" w:hAnsi="Arial" w:cs="Arial"/>
              </w:rPr>
              <w:t xml:space="preserve">Demonstrate a commitment to and the ability to lead on the delivery of a </w:t>
            </w:r>
            <w:proofErr w:type="gramStart"/>
            <w:r>
              <w:rPr>
                <w:rFonts w:ascii="Arial" w:hAnsi="Arial" w:cs="Arial"/>
              </w:rPr>
              <w:t>high quality, person centred</w:t>
            </w:r>
            <w:proofErr w:type="gramEnd"/>
            <w:r>
              <w:rPr>
                <w:rFonts w:ascii="Arial" w:hAnsi="Arial" w:cs="Arial"/>
              </w:rPr>
              <w:t xml:space="preserve"> service.</w:t>
            </w:r>
          </w:p>
          <w:p w14:paraId="3778C06B" w14:textId="77777777" w:rsidR="007C6F4D" w:rsidRDefault="007C6F4D" w:rsidP="007C6F4D">
            <w:pPr>
              <w:numPr>
                <w:ilvl w:val="0"/>
                <w:numId w:val="28"/>
              </w:numPr>
              <w:contextualSpacing/>
              <w:rPr>
                <w:rFonts w:ascii="Arial" w:hAnsi="Arial" w:cs="Arial"/>
              </w:rPr>
            </w:pPr>
            <w:r>
              <w:rPr>
                <w:rFonts w:ascii="Arial" w:hAnsi="Arial" w:cs="Arial"/>
              </w:rPr>
              <w:t>Demonstrates innovation in the provision of person-centred care and in overcoming resource limitations.</w:t>
            </w:r>
          </w:p>
          <w:p w14:paraId="2E7AA4CF" w14:textId="77777777" w:rsidR="007C6F4D" w:rsidRPr="00FA2744" w:rsidRDefault="007C6F4D" w:rsidP="007C6F4D">
            <w:pPr>
              <w:numPr>
                <w:ilvl w:val="0"/>
                <w:numId w:val="28"/>
              </w:numPr>
              <w:contextualSpacing/>
              <w:rPr>
                <w:rFonts w:ascii="Arial" w:hAnsi="Arial" w:cs="Arial"/>
              </w:rPr>
            </w:pPr>
            <w:r>
              <w:rPr>
                <w:rFonts w:ascii="Arial" w:hAnsi="Arial" w:cs="Arial"/>
                <w:color w:val="000000"/>
              </w:rPr>
              <w:t>Ensures that all service users are treated with dignity and respect and ensures that the welfare of the service user is a key consideration at all times.</w:t>
            </w:r>
          </w:p>
          <w:p w14:paraId="32116E2B" w14:textId="77777777" w:rsidR="007C6F4D" w:rsidRDefault="007C6F4D" w:rsidP="007C6F4D">
            <w:pPr>
              <w:numPr>
                <w:ilvl w:val="0"/>
                <w:numId w:val="28"/>
              </w:numPr>
              <w:rPr>
                <w:rFonts w:ascii="Arial" w:hAnsi="Arial" w:cs="Arial"/>
              </w:rPr>
            </w:pPr>
            <w:r>
              <w:rPr>
                <w:rFonts w:ascii="Arial" w:hAnsi="Arial" w:cs="Arial"/>
              </w:rPr>
              <w:t>Works at an operational level to build alliances and learn how to best position service delivery to meet the needs of its service users.</w:t>
            </w:r>
          </w:p>
          <w:p w14:paraId="61BC40B6" w14:textId="77777777" w:rsidR="007C6F4D" w:rsidRDefault="007C6F4D" w:rsidP="007C6F4D">
            <w:pPr>
              <w:numPr>
                <w:ilvl w:val="0"/>
                <w:numId w:val="28"/>
              </w:numPr>
              <w:contextualSpacing/>
              <w:rPr>
                <w:rFonts w:ascii="Arial" w:hAnsi="Arial" w:cs="Arial"/>
              </w:rPr>
            </w:pPr>
            <w:r>
              <w:rPr>
                <w:rFonts w:ascii="Arial" w:hAnsi="Arial" w:cs="Arial"/>
                <w:iCs/>
                <w:color w:val="000000"/>
              </w:rPr>
              <w:t xml:space="preserve">Is open to change and supports the implementation of change. </w:t>
            </w:r>
          </w:p>
          <w:p w14:paraId="0E0B5ED6" w14:textId="77777777" w:rsidR="007C6F4D" w:rsidRDefault="007C6F4D" w:rsidP="007C6F4D">
            <w:pPr>
              <w:spacing w:line="256" w:lineRule="auto"/>
              <w:rPr>
                <w:rFonts w:ascii="Arial" w:eastAsia="Arial" w:hAnsi="Arial" w:cs="Arial"/>
                <w:b/>
                <w:bCs/>
                <w:color w:val="000000" w:themeColor="text1"/>
                <w:lang w:val="en-US"/>
              </w:rPr>
            </w:pPr>
          </w:p>
          <w:p w14:paraId="6541ED9D" w14:textId="77777777" w:rsidR="007C6F4D" w:rsidRDefault="007C6F4D" w:rsidP="007C6F4D">
            <w:pPr>
              <w:spacing w:line="256" w:lineRule="auto"/>
              <w:rPr>
                <w:rFonts w:ascii="Arial" w:eastAsia="Arial" w:hAnsi="Arial" w:cs="Arial"/>
                <w:b/>
                <w:bCs/>
                <w:color w:val="000000" w:themeColor="text1"/>
                <w:lang w:val="en-US"/>
              </w:rPr>
            </w:pPr>
            <w:r>
              <w:rPr>
                <w:rFonts w:ascii="Arial" w:eastAsia="Arial" w:hAnsi="Arial" w:cs="Arial"/>
                <w:b/>
                <w:bCs/>
                <w:color w:val="000000" w:themeColor="text1"/>
                <w:lang w:val="en-US"/>
              </w:rPr>
              <w:t xml:space="preserve">Evaluating Information and Judging Situations </w:t>
            </w:r>
          </w:p>
          <w:p w14:paraId="2D4590E1" w14:textId="77777777" w:rsidR="007C6F4D" w:rsidRDefault="007C6F4D" w:rsidP="007C6F4D">
            <w:pPr>
              <w:rPr>
                <w:rFonts w:ascii="Arial" w:eastAsiaTheme="minorEastAsia" w:hAnsi="Arial" w:cs="Arial"/>
                <w:i/>
                <w:color w:val="000000" w:themeColor="text1"/>
                <w:lang w:val="en-US"/>
              </w:rPr>
            </w:pPr>
            <w:r>
              <w:rPr>
                <w:rFonts w:ascii="Arial" w:eastAsiaTheme="minorEastAsia" w:hAnsi="Arial" w:cs="Arial"/>
                <w:i/>
                <w:color w:val="000000" w:themeColor="text1"/>
                <w:lang w:val="en-US"/>
              </w:rPr>
              <w:t>For example:</w:t>
            </w:r>
          </w:p>
          <w:p w14:paraId="60D3D058" w14:textId="77777777" w:rsidR="007C6F4D" w:rsidRDefault="007C6F4D" w:rsidP="007C6F4D">
            <w:pPr>
              <w:pStyle w:val="ListParagraph"/>
              <w:numPr>
                <w:ilvl w:val="0"/>
                <w:numId w:val="28"/>
              </w:numPr>
              <w:contextualSpacing/>
              <w:rPr>
                <w:rFonts w:ascii="Arial" w:hAnsi="Arial" w:cs="Arial"/>
                <w:iCs/>
                <w:color w:val="000000"/>
              </w:rPr>
            </w:pPr>
            <w:r>
              <w:rPr>
                <w:rFonts w:ascii="Arial" w:hAnsi="Arial" w:cs="Arial"/>
                <w:iCs/>
                <w:color w:val="000000"/>
              </w:rPr>
              <w:t>Demonstrate the ability to evaluate information and make effective decisions in relation to service user care.</w:t>
            </w:r>
          </w:p>
          <w:p w14:paraId="38EC9A2F" w14:textId="77777777" w:rsidR="007C6F4D" w:rsidRDefault="007C6F4D" w:rsidP="007C6F4D">
            <w:pPr>
              <w:numPr>
                <w:ilvl w:val="0"/>
                <w:numId w:val="28"/>
              </w:numPr>
              <w:contextualSpacing/>
              <w:rPr>
                <w:rFonts w:ascii="Arial" w:hAnsi="Arial" w:cs="Arial"/>
              </w:rPr>
            </w:pPr>
            <w:r>
              <w:rPr>
                <w:rFonts w:ascii="Arial" w:hAnsi="Arial" w:cs="Arial"/>
              </w:rPr>
              <w:t>Explains the rationale behind decisions confidently when faced with opposing or competing demands. Is objective but also aware of sensitivities in their approach.</w:t>
            </w:r>
          </w:p>
          <w:p w14:paraId="67E3CB39" w14:textId="77777777" w:rsidR="007C6F4D" w:rsidRDefault="007C6F4D" w:rsidP="007C6F4D">
            <w:pPr>
              <w:pStyle w:val="ListParagraph"/>
              <w:numPr>
                <w:ilvl w:val="0"/>
                <w:numId w:val="28"/>
              </w:numPr>
              <w:contextualSpacing/>
              <w:rPr>
                <w:rFonts w:ascii="Arial" w:hAnsi="Arial" w:cs="Arial"/>
                <w:iCs/>
                <w:color w:val="000000"/>
              </w:rPr>
            </w:pPr>
            <w:r>
              <w:rPr>
                <w:rFonts w:ascii="Arial" w:hAnsi="Arial" w:cs="Arial"/>
                <w:iCs/>
                <w:color w:val="000000"/>
              </w:rPr>
              <w:t>Regularly quantifies and evaluates activities against service plans and takes timely action to correct potential difficulties. Recognises how service constraints impact on service delivery.</w:t>
            </w:r>
          </w:p>
          <w:p w14:paraId="28F834DB" w14:textId="77777777" w:rsidR="007C6F4D" w:rsidRDefault="007C6F4D" w:rsidP="007C6F4D">
            <w:pPr>
              <w:spacing w:line="256" w:lineRule="auto"/>
              <w:rPr>
                <w:rFonts w:ascii="Arial" w:eastAsia="Arial" w:hAnsi="Arial" w:cs="Arial"/>
                <w:b/>
                <w:bCs/>
                <w:color w:val="000000" w:themeColor="text1"/>
                <w:lang w:val="en-US"/>
              </w:rPr>
            </w:pPr>
          </w:p>
          <w:p w14:paraId="551085A8" w14:textId="77777777" w:rsidR="007C6F4D" w:rsidRDefault="007C6F4D" w:rsidP="007C6F4D">
            <w:pPr>
              <w:spacing w:line="256" w:lineRule="auto"/>
              <w:rPr>
                <w:rFonts w:ascii="Arial" w:eastAsia="Arial" w:hAnsi="Arial" w:cs="Arial"/>
                <w:b/>
                <w:bCs/>
                <w:color w:val="000000" w:themeColor="text1"/>
                <w:lang w:val="en-US"/>
              </w:rPr>
            </w:pPr>
            <w:r>
              <w:rPr>
                <w:rFonts w:ascii="Arial" w:eastAsia="Arial" w:hAnsi="Arial" w:cs="Arial"/>
                <w:b/>
                <w:bCs/>
                <w:color w:val="000000" w:themeColor="text1"/>
                <w:lang w:val="en-US"/>
              </w:rPr>
              <w:t>Communications and Interpersonal Skills</w:t>
            </w:r>
          </w:p>
          <w:p w14:paraId="75E45E89" w14:textId="77777777" w:rsidR="007C6F4D" w:rsidRDefault="007C6F4D" w:rsidP="007C6F4D">
            <w:pPr>
              <w:rPr>
                <w:rFonts w:ascii="Arial" w:eastAsiaTheme="minorEastAsia" w:hAnsi="Arial" w:cs="Arial"/>
                <w:i/>
                <w:color w:val="000000" w:themeColor="text1"/>
                <w:lang w:val="en-US"/>
              </w:rPr>
            </w:pPr>
            <w:r>
              <w:rPr>
                <w:rFonts w:ascii="Arial" w:eastAsiaTheme="minorEastAsia" w:hAnsi="Arial" w:cs="Arial"/>
                <w:i/>
                <w:color w:val="000000" w:themeColor="text1"/>
                <w:lang w:val="en-US"/>
              </w:rPr>
              <w:t>For example:</w:t>
            </w:r>
          </w:p>
          <w:p w14:paraId="550BAC2C" w14:textId="77777777" w:rsidR="007C6F4D" w:rsidRDefault="007C6F4D" w:rsidP="007C6F4D">
            <w:pPr>
              <w:pStyle w:val="ListParagraph"/>
              <w:numPr>
                <w:ilvl w:val="0"/>
                <w:numId w:val="28"/>
              </w:numPr>
              <w:contextualSpacing/>
              <w:rPr>
                <w:rFonts w:ascii="Arial" w:hAnsi="Arial" w:cs="Arial"/>
                <w:i/>
                <w:color w:val="000000"/>
              </w:rPr>
            </w:pPr>
            <w:r>
              <w:rPr>
                <w:rFonts w:ascii="Arial" w:hAnsi="Arial" w:cs="Arial"/>
                <w:iCs/>
                <w:color w:val="000000"/>
              </w:rPr>
              <w:t>Displays effective communication skills (verbal and written).</w:t>
            </w:r>
          </w:p>
          <w:p w14:paraId="3BD8FE4F" w14:textId="77777777" w:rsidR="007C6F4D" w:rsidRDefault="007C6F4D" w:rsidP="007C6F4D">
            <w:pPr>
              <w:pStyle w:val="ListParagraph"/>
              <w:numPr>
                <w:ilvl w:val="0"/>
                <w:numId w:val="28"/>
              </w:numPr>
              <w:contextualSpacing/>
              <w:rPr>
                <w:rFonts w:ascii="Arial" w:hAnsi="Arial" w:cs="Arial"/>
                <w:i/>
                <w:color w:val="000000"/>
              </w:rPr>
            </w:pPr>
            <w:r>
              <w:rPr>
                <w:rFonts w:ascii="Arial" w:hAnsi="Arial" w:cs="Arial"/>
                <w:iCs/>
                <w:color w:val="000000"/>
              </w:rPr>
              <w:t>Tailors the communication method and the message to match the needs of the audience; demonstrates active listening skills.</w:t>
            </w:r>
          </w:p>
          <w:p w14:paraId="0EA0ECE0" w14:textId="77777777" w:rsidR="007C6F4D" w:rsidRDefault="007C6F4D" w:rsidP="007C6F4D">
            <w:pPr>
              <w:pStyle w:val="ListParagraph"/>
              <w:numPr>
                <w:ilvl w:val="0"/>
                <w:numId w:val="28"/>
              </w:numPr>
              <w:contextualSpacing/>
              <w:rPr>
                <w:rFonts w:ascii="Arial" w:hAnsi="Arial" w:cs="Arial"/>
                <w:i/>
                <w:color w:val="000000"/>
              </w:rPr>
            </w:pPr>
            <w:r>
              <w:rPr>
                <w:rFonts w:ascii="Arial" w:hAnsi="Arial" w:cs="Arial"/>
                <w:color w:val="000000"/>
              </w:rPr>
              <w:t xml:space="preserve">Demonstrates effective </w:t>
            </w:r>
            <w:r>
              <w:rPr>
                <w:rFonts w:ascii="Arial" w:hAnsi="Arial" w:cs="Arial"/>
                <w:iCs/>
                <w:color w:val="000000"/>
              </w:rPr>
              <w:t>interpersonal skills including the ability to collaborate in partnership with others.</w:t>
            </w:r>
          </w:p>
          <w:p w14:paraId="4EAC0E7D" w14:textId="77777777" w:rsidR="007C6F4D" w:rsidRDefault="007C6F4D" w:rsidP="007C6F4D">
            <w:pPr>
              <w:pStyle w:val="ListParagraph"/>
              <w:numPr>
                <w:ilvl w:val="0"/>
                <w:numId w:val="28"/>
              </w:numPr>
              <w:contextualSpacing/>
              <w:rPr>
                <w:rFonts w:ascii="Arial" w:hAnsi="Arial" w:cs="Arial"/>
                <w:i/>
                <w:color w:val="000000"/>
              </w:rPr>
            </w:pPr>
            <w:r>
              <w:rPr>
                <w:rFonts w:ascii="Arial" w:hAnsi="Arial" w:cs="Arial"/>
                <w:iCs/>
                <w:color w:val="000000"/>
              </w:rPr>
              <w:t xml:space="preserve">Demonstrates sensitivity, diplomacy and tact when dealing with others; is patient and tolerant when dealing with conflict situations. </w:t>
            </w:r>
          </w:p>
          <w:p w14:paraId="39133E30" w14:textId="77777777" w:rsidR="00AC0D37" w:rsidRDefault="007C6F4D" w:rsidP="007C6F4D">
            <w:pPr>
              <w:pStyle w:val="ListParagraph"/>
              <w:ind w:left="360"/>
              <w:rPr>
                <w:rFonts w:ascii="Arial" w:hAnsi="Arial" w:cs="Arial"/>
                <w:iCs/>
                <w:color w:val="000000"/>
              </w:rPr>
            </w:pPr>
            <w:r w:rsidRPr="00FA2744">
              <w:rPr>
                <w:rFonts w:ascii="Arial" w:hAnsi="Arial" w:cs="Arial"/>
                <w:color w:val="000000"/>
              </w:rPr>
              <w:t>D</w:t>
            </w:r>
            <w:r w:rsidRPr="00FA2744">
              <w:rPr>
                <w:rFonts w:ascii="Arial" w:hAnsi="Arial" w:cs="Arial"/>
                <w:iCs/>
                <w:color w:val="000000"/>
              </w:rPr>
              <w:t>emonstrates strong negotiation skills; remains firm but flexible when putting forward a point of view.</w:t>
            </w:r>
          </w:p>
          <w:p w14:paraId="49E08C15" w14:textId="39B4A555" w:rsidR="005E6D97" w:rsidRPr="00EA495D" w:rsidRDefault="005E6D97" w:rsidP="007C6F4D">
            <w:pPr>
              <w:pStyle w:val="ListParagraph"/>
              <w:ind w:left="360"/>
              <w:rPr>
                <w:rFonts w:ascii="Arial" w:hAnsi="Arial" w:cs="Arial"/>
                <w:color w:val="000099"/>
                <w:lang w:val="en-IE" w:eastAsia="en-US"/>
              </w:rPr>
            </w:pPr>
          </w:p>
        </w:tc>
      </w:tr>
      <w:tr w:rsidR="00792F91" w:rsidRPr="00E766A5" w14:paraId="5E008459" w14:textId="77777777" w:rsidTr="00F6254C">
        <w:tc>
          <w:tcPr>
            <w:tcW w:w="2364" w:type="dxa"/>
          </w:tcPr>
          <w:p w14:paraId="0AA0B138" w14:textId="77777777" w:rsidR="00792F91" w:rsidRPr="00F6254C" w:rsidRDefault="00792F91" w:rsidP="00792F91">
            <w:pPr>
              <w:rPr>
                <w:rFonts w:ascii="Arial" w:hAnsi="Arial" w:cs="Arial"/>
                <w:b/>
                <w:bCs/>
              </w:rPr>
            </w:pPr>
            <w:r w:rsidRPr="00F6254C">
              <w:rPr>
                <w:rFonts w:ascii="Arial" w:hAnsi="Arial" w:cs="Arial"/>
                <w:b/>
                <w:bCs/>
              </w:rPr>
              <w:lastRenderedPageBreak/>
              <w:t>Campaign Specific Selection Process</w:t>
            </w:r>
          </w:p>
          <w:p w14:paraId="51BB73CE" w14:textId="77777777" w:rsidR="00792F91" w:rsidRPr="00F6254C" w:rsidRDefault="00792F91" w:rsidP="00792F91">
            <w:pPr>
              <w:rPr>
                <w:rFonts w:ascii="Arial" w:hAnsi="Arial" w:cs="Arial"/>
                <w:b/>
                <w:bCs/>
              </w:rPr>
            </w:pPr>
          </w:p>
          <w:p w14:paraId="1F568419" w14:textId="77777777" w:rsidR="00792F91" w:rsidRPr="00F6254C" w:rsidRDefault="00792F91" w:rsidP="00792F91">
            <w:pPr>
              <w:rPr>
                <w:rFonts w:ascii="Arial" w:hAnsi="Arial" w:cs="Arial"/>
                <w:b/>
                <w:bCs/>
              </w:rPr>
            </w:pPr>
            <w:r w:rsidRPr="00F6254C">
              <w:rPr>
                <w:rFonts w:ascii="Arial" w:hAnsi="Arial" w:cs="Arial"/>
                <w:b/>
                <w:bCs/>
              </w:rPr>
              <w:t>Ranking/Shortlisting / Interview</w:t>
            </w:r>
          </w:p>
        </w:tc>
        <w:tc>
          <w:tcPr>
            <w:tcW w:w="8256" w:type="dxa"/>
          </w:tcPr>
          <w:p w14:paraId="551679E3" w14:textId="77777777" w:rsidR="00792F91" w:rsidRPr="00F6254C" w:rsidRDefault="00792F91" w:rsidP="00792F91">
            <w:pPr>
              <w:rPr>
                <w:rFonts w:ascii="Arial" w:hAnsi="Arial" w:cs="Arial"/>
              </w:rPr>
            </w:pPr>
            <w:r w:rsidRPr="00F6254C">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F6254C">
              <w:rPr>
                <w:rFonts w:ascii="Arial" w:hAnsi="Arial" w:cs="Arial"/>
              </w:rPr>
              <w:t>Therefore</w:t>
            </w:r>
            <w:proofErr w:type="gramEnd"/>
            <w:r w:rsidRPr="00F6254C">
              <w:rPr>
                <w:rFonts w:ascii="Arial" w:hAnsi="Arial" w:cs="Arial"/>
              </w:rPr>
              <w:t xml:space="preserve"> it is very important that you think about your experience in light of those requirements.  </w:t>
            </w:r>
          </w:p>
          <w:p w14:paraId="5A4EEC41" w14:textId="77777777" w:rsidR="00792F91" w:rsidRPr="00F6254C" w:rsidRDefault="00792F91" w:rsidP="00792F91">
            <w:pPr>
              <w:rPr>
                <w:rFonts w:ascii="Arial" w:hAnsi="Arial" w:cs="Arial"/>
              </w:rPr>
            </w:pPr>
          </w:p>
          <w:p w14:paraId="20CA5DF2" w14:textId="375FEFD6" w:rsidR="00792F91" w:rsidRPr="003F026C" w:rsidRDefault="00792F91" w:rsidP="00792F91">
            <w:pPr>
              <w:rPr>
                <w:rFonts w:ascii="Arial" w:hAnsi="Arial" w:cs="Arial"/>
              </w:rPr>
            </w:pPr>
            <w:r w:rsidRPr="003F026C">
              <w:rPr>
                <w:rFonts w:ascii="Arial" w:hAnsi="Arial" w:cs="Arial"/>
              </w:rPr>
              <w:t xml:space="preserve">Failure to include information regarding these requirements may result in you not </w:t>
            </w:r>
            <w:r w:rsidR="000B3BA1">
              <w:rPr>
                <w:rFonts w:ascii="Arial" w:hAnsi="Arial" w:cs="Arial"/>
              </w:rPr>
              <w:t>progressing</w:t>
            </w:r>
            <w:r w:rsidRPr="003F026C">
              <w:rPr>
                <w:rFonts w:ascii="Arial" w:hAnsi="Arial" w:cs="Arial"/>
              </w:rPr>
              <w:t xml:space="preserve"> to the next stage of the selection process.  </w:t>
            </w:r>
          </w:p>
          <w:p w14:paraId="0E82C8B6" w14:textId="77777777" w:rsidR="00792F91" w:rsidRPr="00F6254C" w:rsidRDefault="00792F91" w:rsidP="00792F91">
            <w:pPr>
              <w:rPr>
                <w:rFonts w:ascii="Arial" w:hAnsi="Arial" w:cs="Arial"/>
                <w:iCs/>
              </w:rPr>
            </w:pPr>
          </w:p>
          <w:p w14:paraId="32BD98A3" w14:textId="77777777" w:rsidR="00792F91" w:rsidRDefault="00792F91" w:rsidP="00A54067">
            <w:pPr>
              <w:rPr>
                <w:rFonts w:ascii="Arial" w:hAnsi="Arial" w:cs="Arial"/>
                <w:iCs/>
              </w:rPr>
            </w:pPr>
            <w:r w:rsidRPr="00F6254C">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3E2392FE" w:rsidR="005E6D97" w:rsidRPr="007C6F4D" w:rsidRDefault="005E6D97" w:rsidP="00A54067">
            <w:pPr>
              <w:rPr>
                <w:rFonts w:ascii="Arial" w:hAnsi="Arial" w:cs="Arial"/>
                <w:iCs/>
              </w:rPr>
            </w:pPr>
          </w:p>
        </w:tc>
      </w:tr>
      <w:tr w:rsidR="009F3F3A" w:rsidRPr="00FC4A19"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43B93D8" w14:textId="77777777" w:rsidR="009F3F3A" w:rsidRPr="009F3F3A" w:rsidRDefault="009F3F3A" w:rsidP="00EA495D">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4CA380A9" w14:textId="77777777" w:rsidR="009F3F3A" w:rsidRPr="009F3F3A" w:rsidRDefault="009F3F3A" w:rsidP="00EA495D">
            <w:pPr>
              <w:jc w:val="right"/>
              <w:rPr>
                <w:rFonts w:ascii="Arial" w:hAnsi="Arial" w:cs="Arial"/>
                <w:b/>
                <w:bCs/>
              </w:rPr>
            </w:pPr>
          </w:p>
        </w:tc>
        <w:tc>
          <w:tcPr>
            <w:tcW w:w="8256" w:type="dxa"/>
          </w:tcPr>
          <w:p w14:paraId="378BC044" w14:textId="77777777" w:rsidR="009F3F3A" w:rsidRPr="009F3F3A" w:rsidRDefault="009F3F3A" w:rsidP="00EA495D">
            <w:pPr>
              <w:rPr>
                <w:rFonts w:ascii="Arial" w:hAnsi="Arial" w:cs="Arial"/>
                <w:iCs/>
              </w:rPr>
            </w:pPr>
            <w:r w:rsidRPr="009F3F3A">
              <w:rPr>
                <w:rFonts w:ascii="Arial" w:hAnsi="Arial" w:cs="Arial"/>
                <w:iCs/>
              </w:rPr>
              <w:t>The HSE is an equal opportunities employer.</w:t>
            </w:r>
          </w:p>
          <w:p w14:paraId="075BC7A0" w14:textId="77777777" w:rsidR="009F3F3A" w:rsidRPr="009F3F3A" w:rsidRDefault="009F3F3A" w:rsidP="00EA495D">
            <w:pPr>
              <w:rPr>
                <w:rFonts w:ascii="Arial" w:hAnsi="Arial" w:cs="Arial"/>
                <w:color w:val="000000"/>
                <w:shd w:val="clear" w:color="auto" w:fill="FFFFFF"/>
              </w:rPr>
            </w:pPr>
          </w:p>
          <w:p w14:paraId="6705ED36" w14:textId="77777777"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lastRenderedPageBreak/>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9F3F3A" w:rsidRPr="009F3F3A" w:rsidRDefault="009F3F3A" w:rsidP="00EA495D">
            <w:pPr>
              <w:rPr>
                <w:rFonts w:ascii="Arial" w:hAnsi="Arial" w:cs="Arial"/>
                <w:color w:val="000000"/>
                <w:shd w:val="clear" w:color="auto" w:fill="FFFFFF"/>
              </w:rPr>
            </w:pPr>
          </w:p>
          <w:p w14:paraId="25259069" w14:textId="77777777"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9F3F3A" w:rsidRPr="009F3F3A" w:rsidRDefault="009F3F3A" w:rsidP="00EA495D">
            <w:pPr>
              <w:rPr>
                <w:rFonts w:ascii="Arial" w:hAnsi="Arial" w:cs="Arial"/>
                <w:color w:val="000000"/>
                <w:shd w:val="clear" w:color="auto" w:fill="FFFFFF"/>
              </w:rPr>
            </w:pPr>
          </w:p>
          <w:p w14:paraId="03FA5A57" w14:textId="77777777"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w:t>
            </w:r>
            <w:proofErr w:type="gramStart"/>
            <w:r w:rsidRPr="009F3F3A">
              <w:rPr>
                <w:rFonts w:ascii="Arial" w:hAnsi="Arial" w:cs="Arial"/>
                <w:color w:val="000000"/>
                <w:shd w:val="clear" w:color="auto" w:fill="FFFFFF"/>
              </w:rPr>
              <w:t>long term</w:t>
            </w:r>
            <w:proofErr w:type="gramEnd"/>
            <w:r w:rsidRPr="009F3F3A">
              <w:rPr>
                <w:rFonts w:ascii="Arial" w:hAnsi="Arial" w:cs="Arial"/>
                <w:color w:val="000000"/>
                <w:shd w:val="clear" w:color="auto" w:fill="FFFFFF"/>
              </w:rPr>
              <w:t xml:space="preserve"> health condition. </w:t>
            </w:r>
          </w:p>
          <w:p w14:paraId="366879CC" w14:textId="77777777" w:rsidR="009F3F3A" w:rsidRPr="009F3F3A" w:rsidRDefault="009F3F3A" w:rsidP="00EA495D">
            <w:pPr>
              <w:rPr>
                <w:rFonts w:ascii="Arial" w:hAnsi="Arial" w:cs="Arial"/>
                <w:color w:val="000000"/>
                <w:shd w:val="clear" w:color="auto" w:fill="FFFFFF"/>
              </w:rPr>
            </w:pPr>
          </w:p>
          <w:p w14:paraId="24F19261" w14:textId="22DD2FA0" w:rsidR="009F3F3A" w:rsidRDefault="000B3BA1" w:rsidP="000B3BA1">
            <w:pPr>
              <w:rPr>
                <w:rFonts w:ascii="Arial" w:hAnsi="Arial" w:cs="Arial"/>
              </w:rPr>
            </w:pPr>
            <w:r>
              <w:rPr>
                <w:rFonts w:ascii="Arial" w:hAnsi="Arial" w:cs="Arial"/>
              </w:rPr>
              <w:t xml:space="preserve">Read more about the HSE’s </w:t>
            </w:r>
            <w:r w:rsidR="009F3F3A" w:rsidRPr="009F3F3A">
              <w:rPr>
                <w:rFonts w:ascii="Arial" w:hAnsi="Arial" w:cs="Arial"/>
              </w:rPr>
              <w:t xml:space="preserve">commitment to </w:t>
            </w:r>
            <w:hyperlink r:id="rId10" w:history="1">
              <w:r w:rsidR="009F3F3A" w:rsidRPr="000B3BA1">
                <w:rPr>
                  <w:rStyle w:val="Hyperlink"/>
                  <w:rFonts w:ascii="Arial" w:hAnsi="Arial" w:cs="Arial"/>
                </w:rPr>
                <w:t>Diversity, Equality and Inclusion</w:t>
              </w:r>
            </w:hyperlink>
            <w:r w:rsidR="009F3F3A" w:rsidRPr="009F3F3A">
              <w:rPr>
                <w:rFonts w:ascii="Arial" w:hAnsi="Arial" w:cs="Arial"/>
              </w:rPr>
              <w:t xml:space="preserve"> </w:t>
            </w:r>
          </w:p>
          <w:p w14:paraId="611557CE" w14:textId="280D653D" w:rsidR="000B3BA1" w:rsidRPr="009F3F3A" w:rsidRDefault="000B3BA1" w:rsidP="000B3BA1">
            <w:pPr>
              <w:rPr>
                <w:rFonts w:ascii="Arial" w:hAnsi="Arial" w:cs="Arial"/>
              </w:rPr>
            </w:pPr>
          </w:p>
        </w:tc>
      </w:tr>
      <w:tr w:rsidR="00792F91" w:rsidRPr="00E766A5" w14:paraId="34206BA6" w14:textId="77777777" w:rsidTr="00F6254C">
        <w:tc>
          <w:tcPr>
            <w:tcW w:w="2364" w:type="dxa"/>
          </w:tcPr>
          <w:p w14:paraId="54E222E5" w14:textId="77777777" w:rsidR="00792F91" w:rsidRPr="00F6254C" w:rsidRDefault="00792F91" w:rsidP="00792F91">
            <w:pPr>
              <w:rPr>
                <w:rFonts w:ascii="Arial" w:hAnsi="Arial" w:cs="Arial"/>
                <w:b/>
                <w:bCs/>
              </w:rPr>
            </w:pPr>
            <w:r w:rsidRPr="00F6254C">
              <w:rPr>
                <w:rFonts w:ascii="Arial" w:hAnsi="Arial" w:cs="Arial"/>
                <w:b/>
                <w:bCs/>
              </w:rPr>
              <w:lastRenderedPageBreak/>
              <w:t>Code of Practice</w:t>
            </w:r>
          </w:p>
        </w:tc>
        <w:tc>
          <w:tcPr>
            <w:tcW w:w="8256" w:type="dxa"/>
          </w:tcPr>
          <w:p w14:paraId="02619FDC" w14:textId="77777777" w:rsidR="00792F91" w:rsidRPr="00F1442F" w:rsidRDefault="00792F91" w:rsidP="00792F91">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763E6747" w14:textId="77777777" w:rsidR="00792F91" w:rsidRPr="00F1442F" w:rsidRDefault="00792F91" w:rsidP="00792F91">
            <w:pPr>
              <w:rPr>
                <w:rFonts w:ascii="Arial" w:hAnsi="Arial" w:cs="Arial"/>
              </w:rPr>
            </w:pPr>
          </w:p>
          <w:p w14:paraId="530CFD04" w14:textId="77777777" w:rsidR="00792F91" w:rsidRPr="00F1442F" w:rsidRDefault="00792F91" w:rsidP="00792F91">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792F91" w:rsidRPr="00F1442F" w:rsidRDefault="00792F91" w:rsidP="00792F91">
            <w:pPr>
              <w:ind w:firstLine="720"/>
              <w:rPr>
                <w:rFonts w:ascii="Arial" w:hAnsi="Arial" w:cs="Arial"/>
              </w:rPr>
            </w:pPr>
          </w:p>
          <w:p w14:paraId="7BD7C8A0" w14:textId="5C891930" w:rsidR="00792F91" w:rsidRPr="00F1442F" w:rsidRDefault="000B3BA1" w:rsidP="00792F91">
            <w:pPr>
              <w:rPr>
                <w:rFonts w:ascii="Arial" w:hAnsi="Arial" w:cs="Arial"/>
                <w:lang w:val="en-IE" w:eastAsia="en-US"/>
              </w:rPr>
            </w:pPr>
            <w:r>
              <w:rPr>
                <w:rFonts w:ascii="Arial" w:hAnsi="Arial" w:cs="Arial"/>
              </w:rPr>
              <w:t xml:space="preserve">Read the </w:t>
            </w:r>
            <w:hyperlink r:id="rId11" w:history="1">
              <w:r w:rsidR="00792F91" w:rsidRPr="000B3BA1">
                <w:rPr>
                  <w:rStyle w:val="Hyperlink"/>
                  <w:rFonts w:ascii="Arial" w:hAnsi="Arial" w:cs="Arial"/>
                </w:rPr>
                <w:t>CPSA Code of Practice</w:t>
              </w:r>
            </w:hyperlink>
            <w:r>
              <w:rPr>
                <w:rFonts w:ascii="Arial" w:hAnsi="Arial" w:cs="Arial"/>
              </w:rPr>
              <w:t xml:space="preserve">. </w:t>
            </w:r>
          </w:p>
          <w:p w14:paraId="20388A5A" w14:textId="77777777" w:rsidR="00792F91" w:rsidRPr="00F1442F" w:rsidRDefault="00792F91" w:rsidP="00792F91">
            <w:pPr>
              <w:rPr>
                <w:rFonts w:ascii="Arial" w:hAnsi="Arial" w:cs="Arial"/>
              </w:rPr>
            </w:pPr>
          </w:p>
        </w:tc>
      </w:tr>
      <w:tr w:rsidR="00792F91" w:rsidRPr="00E766A5" w14:paraId="78E52213" w14:textId="77777777" w:rsidTr="00F6254C">
        <w:tc>
          <w:tcPr>
            <w:tcW w:w="10620" w:type="dxa"/>
            <w:gridSpan w:val="2"/>
          </w:tcPr>
          <w:p w14:paraId="5ACE87AF" w14:textId="732BFDAB" w:rsidR="00792F91" w:rsidRPr="00F6254C" w:rsidRDefault="00792F91" w:rsidP="00792F91">
            <w:pPr>
              <w:rPr>
                <w:rFonts w:ascii="Arial" w:hAnsi="Arial" w:cs="Arial"/>
              </w:rPr>
            </w:pPr>
            <w:r w:rsidRPr="00F6254C">
              <w:rPr>
                <w:rFonts w:ascii="Arial" w:hAnsi="Arial" w:cs="Arial"/>
              </w:rPr>
              <w:t xml:space="preserve">The reform programme outlined for the </w:t>
            </w:r>
            <w:r w:rsidR="000B3BA1">
              <w:rPr>
                <w:rFonts w:ascii="Arial" w:hAnsi="Arial" w:cs="Arial"/>
              </w:rPr>
              <w:t>h</w:t>
            </w:r>
            <w:r w:rsidRPr="00F6254C">
              <w:rPr>
                <w:rFonts w:ascii="Arial" w:hAnsi="Arial" w:cs="Arial"/>
              </w:rPr>
              <w:t xml:space="preserve">ealth </w:t>
            </w:r>
            <w:r w:rsidR="000B3BA1">
              <w:rPr>
                <w:rFonts w:ascii="Arial" w:hAnsi="Arial" w:cs="Arial"/>
              </w:rPr>
              <w:t>s</w:t>
            </w:r>
            <w:r w:rsidRPr="00F6254C">
              <w:rPr>
                <w:rFonts w:ascii="Arial" w:hAnsi="Arial" w:cs="Arial"/>
              </w:rPr>
              <w:t>ervices may impact on this role</w:t>
            </w:r>
            <w:r w:rsidR="000B3BA1">
              <w:rPr>
                <w:rFonts w:ascii="Arial" w:hAnsi="Arial" w:cs="Arial"/>
              </w:rPr>
              <w:t>,</w:t>
            </w:r>
            <w:r w:rsidRPr="00F6254C">
              <w:rPr>
                <w:rFonts w:ascii="Arial" w:hAnsi="Arial" w:cs="Arial"/>
              </w:rPr>
              <w:t xml:space="preserve"> and as structures change the Job Specification may be reviewed.</w:t>
            </w:r>
          </w:p>
          <w:p w14:paraId="4038303F" w14:textId="77777777" w:rsidR="00792F91" w:rsidRPr="00F6254C" w:rsidRDefault="00792F91" w:rsidP="00792F91">
            <w:pPr>
              <w:rPr>
                <w:rFonts w:ascii="Arial" w:hAnsi="Arial" w:cs="Arial"/>
              </w:rPr>
            </w:pPr>
          </w:p>
          <w:p w14:paraId="37355966" w14:textId="77777777" w:rsidR="00792F91" w:rsidRDefault="00792F91" w:rsidP="00792F91">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p w14:paraId="469FBB66" w14:textId="77777777" w:rsidR="005E6D97" w:rsidRPr="00F6254C" w:rsidRDefault="005E6D97" w:rsidP="00792F91">
            <w:pPr>
              <w:rPr>
                <w:rFonts w:ascii="Arial" w:hAnsi="Arial" w:cs="Arial"/>
              </w:rPr>
            </w:pPr>
          </w:p>
        </w:tc>
      </w:tr>
    </w:tbl>
    <w:p w14:paraId="571EC318" w14:textId="7E8D0692" w:rsidR="0068735E" w:rsidRDefault="0068735E" w:rsidP="009F3F3A">
      <w:pPr>
        <w:spacing w:after="200" w:line="276" w:lineRule="auto"/>
        <w:jc w:val="center"/>
        <w:rPr>
          <w:rFonts w:ascii="Arial" w:hAnsi="Arial" w:cs="Arial"/>
          <w:b/>
          <w:color w:val="000099"/>
        </w:rPr>
      </w:pPr>
    </w:p>
    <w:p w14:paraId="03420FC5" w14:textId="77777777" w:rsidR="0068735E" w:rsidRDefault="0068735E">
      <w:pPr>
        <w:spacing w:after="200" w:line="276" w:lineRule="auto"/>
        <w:rPr>
          <w:rFonts w:ascii="Arial" w:hAnsi="Arial" w:cs="Arial"/>
          <w:b/>
          <w:color w:val="000099"/>
        </w:rPr>
      </w:pPr>
      <w:r>
        <w:rPr>
          <w:rFonts w:ascii="Arial" w:hAnsi="Arial" w:cs="Arial"/>
          <w:b/>
          <w:color w:val="000099"/>
        </w:rPr>
        <w:br w:type="page"/>
      </w:r>
    </w:p>
    <w:p w14:paraId="6E18C647" w14:textId="14176978" w:rsidR="00543F98" w:rsidRPr="007C6F4D" w:rsidRDefault="007C6F4D" w:rsidP="007C6F4D">
      <w:pPr>
        <w:spacing w:line="276" w:lineRule="auto"/>
        <w:jc w:val="center"/>
        <w:rPr>
          <w:rFonts w:ascii="Arial" w:hAnsi="Arial" w:cs="Arial"/>
          <w:b/>
        </w:rPr>
      </w:pPr>
      <w:r w:rsidRPr="007C6F4D">
        <w:rPr>
          <w:rFonts w:ascii="Arial" w:hAnsi="Arial" w:cs="Arial"/>
          <w:b/>
        </w:rPr>
        <w:lastRenderedPageBreak/>
        <w:t>Occupational Therapist, Senior</w:t>
      </w:r>
    </w:p>
    <w:p w14:paraId="477B8795" w14:textId="77777777" w:rsidR="00543F98" w:rsidRDefault="00543F98" w:rsidP="007C6F4D">
      <w:pPr>
        <w:jc w:val="center"/>
        <w:rPr>
          <w:rFonts w:ascii="Arial" w:hAnsi="Arial" w:cs="Arial"/>
          <w:b/>
        </w:rPr>
      </w:pPr>
      <w:r w:rsidRPr="00E766A5">
        <w:rPr>
          <w:rFonts w:ascii="Arial" w:hAnsi="Arial" w:cs="Arial"/>
          <w:b/>
        </w:rPr>
        <w:t>Terms and Conditions of Employment</w:t>
      </w:r>
    </w:p>
    <w:p w14:paraId="690D2748"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648DD409" w14:textId="77777777" w:rsidTr="00AC0D37">
        <w:tc>
          <w:tcPr>
            <w:tcW w:w="2523" w:type="dxa"/>
          </w:tcPr>
          <w:p w14:paraId="38A8F24A"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109" w:type="dxa"/>
          </w:tcPr>
          <w:p w14:paraId="4463C165" w14:textId="269E2DC7" w:rsidR="00543F98"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current vacancy available is </w:t>
            </w:r>
            <w:r w:rsidR="007C6F4D" w:rsidRPr="007C6F4D">
              <w:rPr>
                <w:rFonts w:ascii="Arial" w:hAnsi="Arial" w:cs="Arial"/>
                <w:b/>
                <w:bCs/>
                <w:spacing w:val="-3"/>
              </w:rPr>
              <w:t>permanent</w:t>
            </w:r>
            <w:r w:rsidRPr="007C6F4D">
              <w:rPr>
                <w:rFonts w:ascii="Arial" w:hAnsi="Arial" w:cs="Arial"/>
                <w:spacing w:val="-3"/>
              </w:rPr>
              <w:t xml:space="preserve"> and </w:t>
            </w:r>
            <w:r w:rsidR="007C6F4D" w:rsidRPr="007C6F4D">
              <w:rPr>
                <w:rFonts w:ascii="Arial" w:hAnsi="Arial" w:cs="Arial"/>
                <w:b/>
                <w:bCs/>
                <w:spacing w:val="-3"/>
              </w:rPr>
              <w:t>whole time</w:t>
            </w:r>
            <w:r w:rsidRPr="007C6F4D">
              <w:rPr>
                <w:rFonts w:ascii="Arial" w:hAnsi="Arial" w:cs="Arial"/>
                <w:b/>
                <w:bCs/>
                <w:spacing w:val="-3"/>
              </w:rPr>
              <w:t>.</w:t>
            </w:r>
            <w:r w:rsidRPr="007C6F4D">
              <w:rPr>
                <w:rFonts w:ascii="Arial" w:hAnsi="Arial" w:cs="Arial"/>
                <w:spacing w:val="-3"/>
              </w:rPr>
              <w:t xml:space="preserve">  </w:t>
            </w:r>
          </w:p>
          <w:p w14:paraId="41FF2897" w14:textId="77777777" w:rsidR="00543F98"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295C01"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permanent and specified purpose vacancies of full or </w:t>
            </w:r>
            <w:proofErr w:type="gramStart"/>
            <w:r>
              <w:rPr>
                <w:rFonts w:ascii="Arial" w:hAnsi="Arial" w:cs="Arial"/>
                <w:spacing w:val="-3"/>
              </w:rPr>
              <w:t>part time</w:t>
            </w:r>
            <w:proofErr w:type="gramEnd"/>
            <w:r>
              <w:rPr>
                <w:rFonts w:ascii="Arial" w:hAnsi="Arial" w:cs="Arial"/>
                <w:spacing w:val="-3"/>
              </w:rPr>
              <w:t xml:space="preserve"> duration may be filled. The tenure of these posts will be indicated at “expression of interest” stage. </w:t>
            </w:r>
          </w:p>
          <w:p w14:paraId="46BA24AE" w14:textId="77777777" w:rsidR="00543F98"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Default="00543F98" w:rsidP="005F595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0E2CB7A4" w14:textId="77777777" w:rsidR="00543F98" w:rsidRPr="00E766A5" w:rsidRDefault="00543F98" w:rsidP="005F595E">
            <w:pPr>
              <w:tabs>
                <w:tab w:val="left" w:pos="-720"/>
                <w:tab w:val="left" w:pos="0"/>
                <w:tab w:val="left" w:pos="720"/>
              </w:tabs>
              <w:suppressAutoHyphens/>
              <w:jc w:val="both"/>
              <w:rPr>
                <w:rFonts w:ascii="Arial" w:hAnsi="Arial" w:cs="Arial"/>
                <w:spacing w:val="-3"/>
              </w:rPr>
            </w:pPr>
          </w:p>
        </w:tc>
      </w:tr>
      <w:tr w:rsidR="00C02622" w:rsidRPr="00E766A5" w14:paraId="3BA58D97" w14:textId="77777777" w:rsidTr="00AC0D37">
        <w:tc>
          <w:tcPr>
            <w:tcW w:w="2523" w:type="dxa"/>
          </w:tcPr>
          <w:p w14:paraId="768738B7" w14:textId="77777777" w:rsidR="00C02622" w:rsidRPr="00C02622" w:rsidRDefault="00C02622" w:rsidP="00C02622">
            <w:pPr>
              <w:jc w:val="both"/>
              <w:rPr>
                <w:rFonts w:ascii="Arial" w:hAnsi="Arial" w:cs="Arial"/>
                <w:b/>
                <w:bCs/>
              </w:rPr>
            </w:pPr>
            <w:r w:rsidRPr="00C02622">
              <w:rPr>
                <w:rFonts w:ascii="Arial" w:hAnsi="Arial" w:cs="Arial"/>
                <w:b/>
                <w:bCs/>
              </w:rPr>
              <w:t>Remuneration</w:t>
            </w:r>
          </w:p>
          <w:p w14:paraId="3C97BF23" w14:textId="77777777" w:rsidR="00C02622" w:rsidRPr="00C02622" w:rsidRDefault="00C02622" w:rsidP="00C02622">
            <w:pPr>
              <w:rPr>
                <w:rFonts w:ascii="Arial" w:hAnsi="Arial" w:cs="Arial"/>
                <w:b/>
                <w:bCs/>
              </w:rPr>
            </w:pPr>
          </w:p>
          <w:p w14:paraId="73972661" w14:textId="77777777" w:rsidR="00C02622" w:rsidRPr="00E766A5" w:rsidRDefault="00C02622" w:rsidP="00C02622">
            <w:pPr>
              <w:jc w:val="both"/>
              <w:rPr>
                <w:rFonts w:ascii="Arial" w:hAnsi="Arial" w:cs="Arial"/>
                <w:b/>
                <w:bCs/>
              </w:rPr>
            </w:pPr>
          </w:p>
        </w:tc>
        <w:tc>
          <w:tcPr>
            <w:tcW w:w="8109" w:type="dxa"/>
          </w:tcPr>
          <w:p w14:paraId="248C88E5" w14:textId="37481A73" w:rsidR="00C02622" w:rsidRPr="00C02622" w:rsidRDefault="00C02622" w:rsidP="00C02622">
            <w:pPr>
              <w:spacing w:after="120"/>
              <w:jc w:val="both"/>
              <w:rPr>
                <w:rFonts w:ascii="Arial" w:hAnsi="Arial" w:cs="Arial"/>
                <w:bCs/>
                <w:iCs/>
                <w:noProof/>
                <w:lang w:val="en-IE" w:eastAsia="en-IE"/>
              </w:rPr>
            </w:pPr>
            <w:r w:rsidRPr="00C02622">
              <w:rPr>
                <w:rFonts w:ascii="Arial" w:hAnsi="Arial" w:cs="Arial"/>
                <w:bCs/>
                <w:iCs/>
                <w:noProof/>
                <w:lang w:val="en-IE" w:eastAsia="en-IE"/>
              </w:rPr>
              <w:t>The salary scales for this post are: (as at 01/06/2026</w:t>
            </w:r>
            <w:r w:rsidR="000F5571">
              <w:rPr>
                <w:rFonts w:ascii="Arial" w:hAnsi="Arial" w:cs="Arial"/>
                <w:bCs/>
                <w:iCs/>
                <w:noProof/>
                <w:lang w:val="en-IE" w:eastAsia="en-IE"/>
              </w:rPr>
              <w:t>)</w:t>
            </w:r>
          </w:p>
          <w:p w14:paraId="3E6C713D" w14:textId="77777777" w:rsidR="00C02622" w:rsidRPr="00C02622" w:rsidRDefault="00C02622" w:rsidP="00C02622">
            <w:pPr>
              <w:spacing w:after="120"/>
              <w:jc w:val="both"/>
              <w:rPr>
                <w:rFonts w:ascii="Arial" w:hAnsi="Arial" w:cs="Arial"/>
                <w:bCs/>
                <w:iCs/>
                <w:noProof/>
                <w:lang w:val="en-IE" w:eastAsia="en-IE"/>
              </w:rPr>
            </w:pPr>
          </w:p>
          <w:p w14:paraId="614105E7" w14:textId="77777777" w:rsidR="00C02622" w:rsidRPr="00C02622" w:rsidRDefault="00C02622" w:rsidP="00C02622">
            <w:pPr>
              <w:spacing w:after="120"/>
              <w:jc w:val="both"/>
              <w:rPr>
                <w:rFonts w:ascii="Arial" w:hAnsi="Arial" w:cs="Arial"/>
                <w:bCs/>
                <w:iCs/>
                <w:noProof/>
                <w:lang w:val="en-IE" w:eastAsia="en-IE"/>
              </w:rPr>
            </w:pPr>
            <w:r w:rsidRPr="00C02622">
              <w:rPr>
                <w:rFonts w:ascii="Arial" w:hAnsi="Arial" w:cs="Arial"/>
                <w:bCs/>
                <w:iCs/>
                <w:noProof/>
                <w:lang w:val="en-IE" w:eastAsia="en-IE"/>
              </w:rPr>
              <w:t>€65,197, €66,587, €68,021, €69,442, €70,864, €72,358, €73,935, €75,506, €76,767</w:t>
            </w:r>
          </w:p>
          <w:p w14:paraId="168C5978" w14:textId="77777777" w:rsidR="00C02622" w:rsidRPr="00C02622" w:rsidRDefault="00C02622" w:rsidP="00C02622">
            <w:pPr>
              <w:spacing w:after="120"/>
              <w:contextualSpacing/>
              <w:rPr>
                <w:rFonts w:ascii="Arial" w:hAnsi="Arial" w:cs="Arial"/>
                <w:bCs/>
                <w:iCs/>
                <w:u w:val="single"/>
              </w:rPr>
            </w:pPr>
          </w:p>
          <w:p w14:paraId="08A84D2E" w14:textId="21510F50" w:rsidR="00C02622" w:rsidRPr="00E766A5" w:rsidRDefault="00C02622" w:rsidP="00C02622">
            <w:pPr>
              <w:jc w:val="both"/>
              <w:rPr>
                <w:rFonts w:ascii="Arial" w:hAnsi="Arial" w:cs="Arial"/>
              </w:rPr>
            </w:pPr>
            <w:r w:rsidRPr="00C02622">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C02622" w:rsidRPr="00E766A5" w14:paraId="3F765092" w14:textId="77777777" w:rsidTr="00AC0D37">
        <w:tc>
          <w:tcPr>
            <w:tcW w:w="2523" w:type="dxa"/>
          </w:tcPr>
          <w:p w14:paraId="0FB817B0" w14:textId="77777777" w:rsidR="00C02622" w:rsidRPr="00E766A5" w:rsidRDefault="00C02622" w:rsidP="00C02622">
            <w:pPr>
              <w:jc w:val="both"/>
              <w:rPr>
                <w:rFonts w:ascii="Arial" w:hAnsi="Arial" w:cs="Arial"/>
                <w:b/>
                <w:bCs/>
              </w:rPr>
            </w:pPr>
            <w:r w:rsidRPr="00E766A5">
              <w:rPr>
                <w:rFonts w:ascii="Arial" w:hAnsi="Arial" w:cs="Arial"/>
                <w:b/>
                <w:bCs/>
              </w:rPr>
              <w:t>Working Week</w:t>
            </w:r>
          </w:p>
          <w:p w14:paraId="24717DED" w14:textId="77777777" w:rsidR="00C02622" w:rsidRPr="00E766A5" w:rsidRDefault="00C02622" w:rsidP="00C02622">
            <w:pPr>
              <w:jc w:val="both"/>
              <w:rPr>
                <w:rFonts w:ascii="Arial" w:hAnsi="Arial" w:cs="Arial"/>
                <w:b/>
                <w:bCs/>
              </w:rPr>
            </w:pPr>
          </w:p>
        </w:tc>
        <w:tc>
          <w:tcPr>
            <w:tcW w:w="8109" w:type="dxa"/>
          </w:tcPr>
          <w:p w14:paraId="30F8AF69" w14:textId="77777777" w:rsidR="00C02622" w:rsidRPr="00E766A5" w:rsidRDefault="00C02622" w:rsidP="00C02622">
            <w:pPr>
              <w:jc w:val="both"/>
              <w:rPr>
                <w:rFonts w:ascii="Arial" w:hAnsi="Arial" w:cs="Arial"/>
              </w:rPr>
            </w:pPr>
            <w:r w:rsidRPr="00E766A5">
              <w:rPr>
                <w:rFonts w:ascii="Arial" w:hAnsi="Arial" w:cs="Arial"/>
              </w:rPr>
              <w:t xml:space="preserve">The standard working week applying to the post is to be confirmed at Job Offer stage.  </w:t>
            </w:r>
          </w:p>
          <w:p w14:paraId="52AA3E9E" w14:textId="1D4EF8D9" w:rsidR="00C02622" w:rsidRPr="00384FEE" w:rsidRDefault="00C02622" w:rsidP="00C02622">
            <w:pPr>
              <w:jc w:val="both"/>
              <w:rPr>
                <w:rFonts w:ascii="Arial" w:hAnsi="Arial" w:cs="Arial"/>
                <w:b/>
                <w:color w:val="FF0000"/>
              </w:rPr>
            </w:pPr>
          </w:p>
          <w:p w14:paraId="68311EC5" w14:textId="77777777" w:rsidR="00C02622" w:rsidRPr="00E766A5" w:rsidRDefault="00C02622" w:rsidP="00C02622">
            <w:pPr>
              <w:jc w:val="both"/>
              <w:rPr>
                <w:rFonts w:ascii="Arial" w:hAnsi="Arial" w:cs="Arial"/>
              </w:rPr>
            </w:pPr>
            <w:smartTag w:uri="urn:schemas-microsoft-com:office:smarttags" w:element="stockticker">
              <w:r w:rsidRPr="00E766A5">
                <w:rPr>
                  <w:rFonts w:ascii="Arial" w:hAnsi="Arial" w:cs="Arial"/>
                </w:rPr>
                <w:t>HSE</w:t>
              </w:r>
            </w:smartTag>
            <w:r w:rsidRPr="00E766A5">
              <w:rPr>
                <w:rFonts w:ascii="Arial" w:hAnsi="Arial" w:cs="Arial"/>
              </w:rPr>
              <w:t xml:space="preserve"> Circular 003-2009 “Matching Working Patterns to Service Needs (Extended Working Day / Week Arrangements); Framework for Implementation of Clause 30.4 of Towards 2016” applies. Under the terms of this circular, all new entrants and staff appointed to promotional posts from Dec 16</w:t>
            </w:r>
            <w:r w:rsidRPr="00E766A5">
              <w:rPr>
                <w:rFonts w:ascii="Arial" w:hAnsi="Arial" w:cs="Arial"/>
                <w:vertAlign w:val="superscript"/>
              </w:rPr>
              <w:t>th</w:t>
            </w:r>
            <w:r w:rsidRPr="00E766A5">
              <w:rPr>
                <w:rFonts w:ascii="Arial" w:hAnsi="Arial" w:cs="Arial"/>
              </w:rPr>
              <w:t xml:space="preserve">, </w:t>
            </w:r>
            <w:proofErr w:type="gramStart"/>
            <w:r w:rsidRPr="00E766A5">
              <w:rPr>
                <w:rFonts w:ascii="Arial" w:hAnsi="Arial" w:cs="Arial"/>
              </w:rPr>
              <w:t>2008</w:t>
            </w:r>
            <w:proofErr w:type="gramEnd"/>
            <w:r w:rsidRPr="00E766A5">
              <w:rPr>
                <w:rFonts w:ascii="Arial" w:hAnsi="Arial" w:cs="Arial"/>
              </w:rPr>
              <w:t xml:space="preserve"> will be required to work agreed roster / on call arrangements as advised by their line manager. Contracted hours of work are liable to change between the hours of </w:t>
            </w:r>
            <w:smartTag w:uri="urn:schemas-microsoft-com:office:smarttags" w:element="time">
              <w:smartTagPr>
                <w:attr w:name="Hour" w:val="8"/>
                <w:attr w:name="Minute" w:val="0"/>
              </w:smartTagPr>
              <w:r w:rsidRPr="00E766A5">
                <w:rPr>
                  <w:rFonts w:ascii="Arial" w:hAnsi="Arial" w:cs="Arial"/>
                </w:rPr>
                <w:t>8am-8pm</w:t>
              </w:r>
            </w:smartTag>
            <w:r w:rsidRPr="00E766A5">
              <w:rPr>
                <w:rFonts w:ascii="Arial" w:hAnsi="Arial" w:cs="Arial"/>
              </w:rPr>
              <w:t xml:space="preserve"> over seven days to meet the requirements for extended day services in accordance with the terms of the Framework Agreement (Implementation of Clause 30.4 of Towards 2016).</w:t>
            </w:r>
          </w:p>
        </w:tc>
      </w:tr>
      <w:tr w:rsidR="00C02622" w:rsidRPr="00E766A5" w14:paraId="026D2AAA" w14:textId="77777777" w:rsidTr="00AC0D37">
        <w:tc>
          <w:tcPr>
            <w:tcW w:w="2523" w:type="dxa"/>
          </w:tcPr>
          <w:p w14:paraId="38FDC52F" w14:textId="77777777" w:rsidR="00C02622" w:rsidRPr="00E766A5" w:rsidRDefault="00C02622" w:rsidP="00C02622">
            <w:pPr>
              <w:jc w:val="both"/>
              <w:rPr>
                <w:rFonts w:ascii="Arial" w:hAnsi="Arial" w:cs="Arial"/>
                <w:b/>
                <w:bCs/>
              </w:rPr>
            </w:pPr>
            <w:r w:rsidRPr="00E766A5">
              <w:rPr>
                <w:rFonts w:ascii="Arial" w:hAnsi="Arial" w:cs="Arial"/>
                <w:b/>
                <w:bCs/>
              </w:rPr>
              <w:t>Annual Leave</w:t>
            </w:r>
          </w:p>
        </w:tc>
        <w:tc>
          <w:tcPr>
            <w:tcW w:w="8109" w:type="dxa"/>
          </w:tcPr>
          <w:p w14:paraId="7A82753C" w14:textId="77777777" w:rsidR="00C02622" w:rsidRDefault="00C02622" w:rsidP="00C02622">
            <w:pPr>
              <w:rPr>
                <w:rFonts w:ascii="Arial" w:hAnsi="Arial" w:cs="Arial"/>
              </w:rPr>
            </w:pPr>
            <w:r>
              <w:rPr>
                <w:rFonts w:ascii="Helv" w:eastAsiaTheme="minorHAnsi" w:hAnsi="Helv" w:cs="Helv"/>
                <w:color w:val="000000"/>
                <w:lang w:val="en-IE" w:eastAsia="en-US"/>
              </w:rPr>
              <w:t>The annual leave associated with the post will be confirmed at Contracting stage</w:t>
            </w:r>
            <w:r>
              <w:rPr>
                <w:rFonts w:ascii="Arial" w:hAnsi="Arial" w:cs="Arial"/>
              </w:rPr>
              <w:t>.</w:t>
            </w:r>
          </w:p>
          <w:p w14:paraId="79D884D7" w14:textId="77777777" w:rsidR="00C02622" w:rsidRPr="00E766A5" w:rsidRDefault="00C02622" w:rsidP="00C02622">
            <w:pPr>
              <w:jc w:val="both"/>
              <w:rPr>
                <w:rFonts w:ascii="Arial" w:hAnsi="Arial" w:cs="Arial"/>
              </w:rPr>
            </w:pPr>
          </w:p>
        </w:tc>
      </w:tr>
      <w:tr w:rsidR="00C02622" w:rsidRPr="00E766A5" w14:paraId="01F7D1BF" w14:textId="77777777" w:rsidTr="00AC0D37">
        <w:tc>
          <w:tcPr>
            <w:tcW w:w="2523" w:type="dxa"/>
          </w:tcPr>
          <w:p w14:paraId="310A674B" w14:textId="77777777" w:rsidR="00C02622" w:rsidRPr="00E766A5" w:rsidRDefault="00C02622" w:rsidP="00C02622">
            <w:pPr>
              <w:jc w:val="both"/>
              <w:rPr>
                <w:rFonts w:ascii="Arial" w:hAnsi="Arial" w:cs="Arial"/>
                <w:b/>
                <w:bCs/>
              </w:rPr>
            </w:pPr>
            <w:r w:rsidRPr="00E766A5">
              <w:rPr>
                <w:rFonts w:ascii="Arial" w:hAnsi="Arial" w:cs="Arial"/>
                <w:b/>
                <w:bCs/>
              </w:rPr>
              <w:t>Superannuation</w:t>
            </w:r>
          </w:p>
          <w:p w14:paraId="7729702D" w14:textId="77777777" w:rsidR="00C02622" w:rsidRPr="00E766A5" w:rsidRDefault="00C02622" w:rsidP="00C02622">
            <w:pPr>
              <w:jc w:val="both"/>
              <w:rPr>
                <w:rFonts w:ascii="Arial" w:hAnsi="Arial" w:cs="Arial"/>
                <w:b/>
                <w:bCs/>
              </w:rPr>
            </w:pPr>
          </w:p>
          <w:p w14:paraId="0BC16D94" w14:textId="77777777" w:rsidR="00C02622" w:rsidRPr="00E766A5" w:rsidRDefault="00C02622" w:rsidP="00C02622">
            <w:pPr>
              <w:jc w:val="both"/>
              <w:rPr>
                <w:rFonts w:ascii="Arial" w:hAnsi="Arial" w:cs="Arial"/>
                <w:b/>
                <w:bCs/>
              </w:rPr>
            </w:pPr>
          </w:p>
        </w:tc>
        <w:tc>
          <w:tcPr>
            <w:tcW w:w="8109" w:type="dxa"/>
          </w:tcPr>
          <w:p w14:paraId="16958ABA" w14:textId="77777777" w:rsidR="00C02622" w:rsidRPr="00E766A5" w:rsidRDefault="00C02622" w:rsidP="00C02622">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Pr>
                  <w:rFonts w:ascii="Arial" w:hAnsi="Arial" w:cs="Arial"/>
                </w:rPr>
                <w:t xml:space="preserve">the </w:t>
              </w:r>
              <w:proofErr w:type="gramStart"/>
              <w:r>
                <w:rPr>
                  <w:rFonts w:ascii="Arial" w:hAnsi="Arial" w:cs="Arial"/>
                </w:rPr>
                <w:t>01</w:t>
              </w:r>
              <w:r w:rsidRPr="00527F3F">
                <w:rPr>
                  <w:rFonts w:ascii="Arial" w:hAnsi="Arial" w:cs="Arial"/>
                  <w:vertAlign w:val="superscript"/>
                </w:rPr>
                <w:t>st</w:t>
              </w:r>
              <w:proofErr w:type="gramEnd"/>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Pr>
                <w:rFonts w:ascii="Arial" w:hAnsi="Arial" w:cs="Arial"/>
              </w:rPr>
              <w:t>at</w:t>
            </w:r>
            <w:proofErr w:type="gramEnd"/>
            <w:r>
              <w:rPr>
                <w:rFonts w:ascii="Arial" w:hAnsi="Arial" w:cs="Arial"/>
              </w:rPr>
              <w:t xml:space="preserve"> </w:t>
            </w:r>
            <w:smartTag w:uri="urn:schemas-microsoft-com:office:smarttags" w:element="date">
              <w:smartTagPr>
                <w:attr w:name="Month" w:val="12"/>
                <w:attr w:name="Day" w:val="31"/>
                <w:attr w:name="Year" w:val="2004"/>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tc>
      </w:tr>
      <w:tr w:rsidR="00C02622" w:rsidRPr="00E766A5" w14:paraId="565FC9D1" w14:textId="77777777" w:rsidTr="00AC0D37">
        <w:tc>
          <w:tcPr>
            <w:tcW w:w="2523" w:type="dxa"/>
          </w:tcPr>
          <w:p w14:paraId="1B364D81" w14:textId="77777777" w:rsidR="00C02622" w:rsidRPr="00E766A5" w:rsidRDefault="00C02622" w:rsidP="00C02622">
            <w:pPr>
              <w:jc w:val="both"/>
              <w:rPr>
                <w:rFonts w:ascii="Arial" w:hAnsi="Arial" w:cs="Arial"/>
                <w:b/>
                <w:bCs/>
              </w:rPr>
            </w:pPr>
            <w:r>
              <w:rPr>
                <w:rFonts w:ascii="Arial" w:hAnsi="Arial" w:cs="Arial"/>
                <w:b/>
                <w:bCs/>
              </w:rPr>
              <w:t>Age</w:t>
            </w:r>
          </w:p>
        </w:tc>
        <w:tc>
          <w:tcPr>
            <w:tcW w:w="8109" w:type="dxa"/>
          </w:tcPr>
          <w:p w14:paraId="0D47FB6D" w14:textId="77777777" w:rsidR="00C02622" w:rsidRPr="00E0768C" w:rsidRDefault="00C02622" w:rsidP="00C02622">
            <w:pPr>
              <w:autoSpaceDE w:val="0"/>
              <w:autoSpaceDN w:val="0"/>
              <w:adjustRightInd w:val="0"/>
              <w:rPr>
                <w:rFonts w:ascii="Arial" w:eastAsiaTheme="minorHAnsi" w:hAnsi="Arial" w:cs="Arial"/>
                <w:i/>
                <w:iCs/>
                <w:color w:val="000000"/>
                <w:lang w:val="en-IE" w:eastAsia="en-US"/>
              </w:rPr>
            </w:pPr>
            <w:r w:rsidRPr="00E0768C">
              <w:rPr>
                <w:rFonts w:ascii="Arial" w:eastAsiaTheme="minorHAnsi" w:hAnsi="Arial" w:cs="Arial"/>
                <w:color w:val="000000"/>
                <w:lang w:val="en-IE" w:eastAsia="en-US"/>
              </w:rPr>
              <w:t>The Public Service Superannuation (Age of Retirement) Act, 2018* set 70 years as the compulsory retirement age for public servants.</w:t>
            </w:r>
            <w:r w:rsidRPr="00E0768C">
              <w:rPr>
                <w:rFonts w:ascii="Arial" w:eastAsiaTheme="minorHAnsi" w:hAnsi="Arial" w:cs="Arial"/>
                <w:i/>
                <w:iCs/>
                <w:color w:val="000000"/>
                <w:lang w:val="en-IE" w:eastAsia="en-US"/>
              </w:rPr>
              <w:t xml:space="preserve"> </w:t>
            </w:r>
          </w:p>
          <w:p w14:paraId="1D853980" w14:textId="77777777" w:rsidR="00C02622" w:rsidRPr="00E0768C" w:rsidRDefault="00C02622" w:rsidP="00C02622">
            <w:pPr>
              <w:autoSpaceDE w:val="0"/>
              <w:autoSpaceDN w:val="0"/>
              <w:adjustRightInd w:val="0"/>
              <w:rPr>
                <w:rFonts w:ascii="Arial" w:eastAsiaTheme="minorHAnsi" w:hAnsi="Arial" w:cs="Arial"/>
                <w:i/>
                <w:iCs/>
                <w:color w:val="000000"/>
                <w:lang w:val="en-IE" w:eastAsia="en-US"/>
              </w:rPr>
            </w:pPr>
          </w:p>
          <w:p w14:paraId="1AFBA01F" w14:textId="77777777" w:rsidR="00C02622" w:rsidRPr="00E0768C" w:rsidRDefault="00C02622" w:rsidP="00C02622">
            <w:pPr>
              <w:autoSpaceDE w:val="0"/>
              <w:autoSpaceDN w:val="0"/>
              <w:adjustRightInd w:val="0"/>
              <w:rPr>
                <w:rFonts w:ascii="Arial" w:eastAsiaTheme="minorHAnsi" w:hAnsi="Arial" w:cs="Arial"/>
                <w:b/>
                <w:bCs/>
                <w:i/>
                <w:iCs/>
                <w:color w:val="000000" w:themeColor="text1"/>
                <w:u w:val="single"/>
                <w:lang w:val="en-IE" w:eastAsia="en-US"/>
              </w:rPr>
            </w:pPr>
            <w:r w:rsidRPr="00E0768C">
              <w:rPr>
                <w:rFonts w:ascii="Arial" w:eastAsiaTheme="minorHAnsi" w:hAnsi="Arial" w:cs="Arial"/>
                <w:b/>
                <w:bCs/>
                <w:i/>
                <w:iCs/>
                <w:color w:val="000000"/>
                <w:lang w:val="en-IE" w:eastAsia="en-US"/>
              </w:rPr>
              <w:t xml:space="preserve">* </w:t>
            </w:r>
            <w:r w:rsidRPr="00E0768C">
              <w:rPr>
                <w:rFonts w:ascii="Arial" w:eastAsiaTheme="minorHAnsi" w:hAnsi="Arial" w:cs="Arial"/>
                <w:b/>
                <w:bCs/>
                <w:i/>
                <w:iCs/>
                <w:color w:val="000000"/>
                <w:u w:val="single"/>
                <w:lang w:val="en-IE" w:eastAsia="en-US"/>
              </w:rPr>
              <w:t xml:space="preserve">Public </w:t>
            </w:r>
            <w:r w:rsidRPr="00E0768C">
              <w:rPr>
                <w:rFonts w:ascii="Arial" w:eastAsiaTheme="minorHAnsi" w:hAnsi="Arial" w:cs="Arial"/>
                <w:b/>
                <w:bCs/>
                <w:i/>
                <w:iCs/>
                <w:color w:val="000000" w:themeColor="text1"/>
                <w:u w:val="single"/>
                <w:lang w:val="en-IE" w:eastAsia="en-US"/>
              </w:rPr>
              <w:t>Servants not affected by this legislation:</w:t>
            </w:r>
          </w:p>
          <w:p w14:paraId="423A76B7" w14:textId="77777777" w:rsidR="00C02622" w:rsidRPr="00E0768C" w:rsidRDefault="00C02622" w:rsidP="00C02622">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service or re-joining the public service with a </w:t>
            </w:r>
            <w:proofErr w:type="gramStart"/>
            <w:r w:rsidRPr="00E0768C">
              <w:rPr>
                <w:rFonts w:ascii="Arial" w:eastAsiaTheme="minorHAnsi" w:hAnsi="Arial" w:cs="Arial"/>
                <w:color w:val="000000" w:themeColor="text1"/>
                <w:lang w:val="en-IE" w:eastAsia="en-US"/>
              </w:rPr>
              <w:t>26 week</w:t>
            </w:r>
            <w:proofErr w:type="gramEnd"/>
            <w:r w:rsidRPr="00E0768C">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C02622" w:rsidRPr="00E0768C" w:rsidRDefault="00C02622" w:rsidP="00C02622">
            <w:pPr>
              <w:autoSpaceDE w:val="0"/>
              <w:autoSpaceDN w:val="0"/>
              <w:adjustRightInd w:val="0"/>
              <w:rPr>
                <w:rFonts w:ascii="Arial" w:eastAsiaTheme="minorHAnsi" w:hAnsi="Arial" w:cs="Arial"/>
                <w:color w:val="000000" w:themeColor="text1"/>
                <w:lang w:val="en-IE" w:eastAsia="en-US"/>
              </w:rPr>
            </w:pPr>
          </w:p>
          <w:p w14:paraId="2576B739" w14:textId="77777777" w:rsidR="00C02622" w:rsidRPr="00E45386" w:rsidRDefault="00C02622" w:rsidP="00C02622">
            <w:pPr>
              <w:autoSpaceDE w:val="0"/>
              <w:autoSpaceDN w:val="0"/>
              <w:adjustRightInd w:val="0"/>
              <w:rPr>
                <w:rFonts w:ascii="Helv" w:eastAsiaTheme="minorHAnsi" w:hAnsi="Helv" w:cs="Helv"/>
                <w:color w:val="000000"/>
                <w:lang w:val="en-IE" w:eastAsia="en-US"/>
              </w:rPr>
            </w:pPr>
            <w:r w:rsidRPr="00E0768C">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E0768C">
              <w:rPr>
                <w:rFonts w:ascii="Arial" w:eastAsiaTheme="minorHAnsi" w:hAnsi="Arial" w:cs="Arial"/>
                <w:color w:val="000000" w:themeColor="text1"/>
                <w:lang w:val="en-IE" w:eastAsia="en-US"/>
              </w:rPr>
              <w:t>26 week</w:t>
            </w:r>
            <w:proofErr w:type="gramEnd"/>
            <w:r w:rsidRPr="00E0768C">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tc>
      </w:tr>
      <w:tr w:rsidR="00C02622" w:rsidRPr="00E0768C" w14:paraId="00A31E89" w14:textId="77777777" w:rsidTr="00AC0D37">
        <w:tc>
          <w:tcPr>
            <w:tcW w:w="2523" w:type="dxa"/>
          </w:tcPr>
          <w:p w14:paraId="33CE3509" w14:textId="77777777" w:rsidR="00C02622" w:rsidRPr="00E0768C" w:rsidRDefault="00C02622" w:rsidP="00C02622">
            <w:pPr>
              <w:jc w:val="both"/>
              <w:rPr>
                <w:rFonts w:ascii="Arial" w:hAnsi="Arial" w:cs="Arial"/>
              </w:rPr>
            </w:pPr>
            <w:r w:rsidRPr="00E0768C">
              <w:rPr>
                <w:rFonts w:ascii="Arial" w:hAnsi="Arial" w:cs="Arial"/>
              </w:rPr>
              <w:t>Probation</w:t>
            </w:r>
          </w:p>
        </w:tc>
        <w:tc>
          <w:tcPr>
            <w:tcW w:w="8109" w:type="dxa"/>
          </w:tcPr>
          <w:p w14:paraId="43F205C5" w14:textId="29B115FF" w:rsidR="00C02622" w:rsidRDefault="00C02622" w:rsidP="00C02622">
            <w:pPr>
              <w:jc w:val="both"/>
              <w:rPr>
                <w:rFonts w:ascii="Arial" w:hAnsi="Arial" w:cs="Arial"/>
              </w:rPr>
            </w:pPr>
            <w:r w:rsidRPr="00E0768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C02622" w:rsidRPr="00E0768C" w:rsidRDefault="00C02622" w:rsidP="00C02622">
            <w:pPr>
              <w:jc w:val="both"/>
              <w:rPr>
                <w:rFonts w:ascii="Arial" w:hAnsi="Arial" w:cs="Arial"/>
              </w:rPr>
            </w:pPr>
          </w:p>
        </w:tc>
      </w:tr>
      <w:tr w:rsidR="00C02622" w:rsidRPr="00E766A5" w14:paraId="569E1840" w14:textId="77777777" w:rsidTr="00AC0D37">
        <w:trPr>
          <w:trHeight w:val="1976"/>
        </w:trPr>
        <w:tc>
          <w:tcPr>
            <w:tcW w:w="2523" w:type="dxa"/>
          </w:tcPr>
          <w:p w14:paraId="27BE9867" w14:textId="35A6B562" w:rsidR="00C02622" w:rsidRPr="006B758C" w:rsidRDefault="00C02622" w:rsidP="00C02622">
            <w:pPr>
              <w:rPr>
                <w:rFonts w:ascii="Arial" w:hAnsi="Arial" w:cs="Arial"/>
                <w:b/>
                <w:bCs/>
              </w:rPr>
            </w:pPr>
            <w:r w:rsidRPr="006B758C">
              <w:rPr>
                <w:rFonts w:ascii="Arial" w:hAnsi="Arial" w:cs="Arial"/>
                <w:b/>
                <w:bCs/>
              </w:rPr>
              <w:lastRenderedPageBreak/>
              <w:t>Protection of Children Guidance and Legislation</w:t>
            </w:r>
          </w:p>
          <w:p w14:paraId="470BFBA0" w14:textId="552E50B4" w:rsidR="00C02622" w:rsidRPr="006B758C" w:rsidRDefault="00C02622" w:rsidP="00C02622">
            <w:pPr>
              <w:rPr>
                <w:rFonts w:ascii="Arial" w:hAnsi="Arial" w:cs="Arial"/>
                <w:b/>
                <w:bCs/>
              </w:rPr>
            </w:pPr>
          </w:p>
        </w:tc>
        <w:tc>
          <w:tcPr>
            <w:tcW w:w="8109" w:type="dxa"/>
          </w:tcPr>
          <w:p w14:paraId="1EFFF24F" w14:textId="0379BF84" w:rsidR="00C02622" w:rsidRPr="006B758C" w:rsidRDefault="00C02622" w:rsidP="00C02622">
            <w:pPr>
              <w:rPr>
                <w:rFonts w:ascii="Arial" w:hAnsi="Arial" w:cs="Arial"/>
              </w:rPr>
            </w:pPr>
            <w:r w:rsidRPr="006B758C">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BFF82B6" w14:textId="77777777" w:rsidR="00C02622" w:rsidRPr="006B758C" w:rsidRDefault="00C02622" w:rsidP="00C02622">
            <w:pPr>
              <w:rPr>
                <w:rFonts w:ascii="Arial" w:hAnsi="Arial" w:cs="Arial"/>
              </w:rPr>
            </w:pPr>
          </w:p>
          <w:p w14:paraId="74465AED" w14:textId="77777777" w:rsidR="00C02622" w:rsidRPr="006B758C" w:rsidRDefault="00C02622" w:rsidP="00C02622">
            <w:pPr>
              <w:rPr>
                <w:rFonts w:ascii="Arial" w:hAnsi="Arial" w:cs="Arial"/>
                <w:lang w:val="en-US"/>
              </w:rPr>
            </w:pPr>
            <w:r w:rsidRPr="006B758C">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C02622" w:rsidRPr="006B758C" w:rsidRDefault="00C02622" w:rsidP="00C02622">
            <w:pPr>
              <w:rPr>
                <w:rFonts w:ascii="Arial" w:hAnsi="Arial" w:cs="Arial"/>
              </w:rPr>
            </w:pPr>
          </w:p>
          <w:p w14:paraId="31C11061" w14:textId="5320B5E5" w:rsidR="00C02622" w:rsidRPr="006B758C" w:rsidRDefault="00C02622" w:rsidP="00C02622">
            <w:pPr>
              <w:jc w:val="both"/>
              <w:rPr>
                <w:rFonts w:ascii="Arial" w:hAnsi="Arial" w:cs="Arial"/>
                <w:b/>
                <w:bCs/>
              </w:rPr>
            </w:pPr>
            <w:r w:rsidRPr="006B758C">
              <w:rPr>
                <w:rFonts w:ascii="Arial" w:hAnsi="Arial" w:cs="Arial"/>
                <w:bCs/>
                <w:lang w:val="en"/>
              </w:rPr>
              <w:t xml:space="preserve">For further information, guidance and resources please visit: </w:t>
            </w:r>
            <w:hyperlink r:id="rId12" w:history="1">
              <w:r>
                <w:rPr>
                  <w:rStyle w:val="Hyperlink"/>
                  <w:rFonts w:ascii="Arial" w:hAnsi="Arial" w:cs="Arial"/>
                  <w:u w:val="none"/>
                  <w:lang w:val="en"/>
                </w:rPr>
                <w:t>HSE Children First webpage</w:t>
              </w:r>
            </w:hyperlink>
            <w:r w:rsidRPr="006B758C">
              <w:rPr>
                <w:rStyle w:val="Hyperlink"/>
                <w:rFonts w:ascii="Arial" w:hAnsi="Arial" w:cs="Arial"/>
                <w:u w:val="none"/>
                <w:lang w:val="en"/>
              </w:rPr>
              <w:t>.</w:t>
            </w:r>
          </w:p>
        </w:tc>
      </w:tr>
      <w:tr w:rsidR="00C02622"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C02622" w:rsidRDefault="00C02622" w:rsidP="00C02622">
            <w:pPr>
              <w:rPr>
                <w:rFonts w:ascii="Arial" w:hAnsi="Arial" w:cs="Arial"/>
                <w:b/>
                <w:bCs/>
              </w:rPr>
            </w:pPr>
            <w:bookmarkStart w:id="0" w:name="_Hlk58316562"/>
            <w:r>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C02622" w:rsidRPr="00A02F1B" w:rsidRDefault="00C02622" w:rsidP="00C02622">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7777777" w:rsidR="00C02622" w:rsidRDefault="00C02622" w:rsidP="00C02622">
            <w:pPr>
              <w:jc w:val="both"/>
              <w:rPr>
                <w:rFonts w:ascii="Arial" w:hAnsi="Arial" w:cs="Arial"/>
              </w:rPr>
            </w:pPr>
          </w:p>
        </w:tc>
      </w:tr>
      <w:tr w:rsidR="00C02622"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C02622" w:rsidRPr="00B44E44" w:rsidRDefault="00C02622" w:rsidP="00C02622">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C02622" w:rsidRPr="007978A2" w:rsidRDefault="00C02622" w:rsidP="00C02622">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978A2">
              <w:rPr>
                <w:rFonts w:ascii="Arial" w:hAnsi="Arial" w:cs="Arial"/>
              </w:rPr>
              <w:t>Site Specific</w:t>
            </w:r>
            <w:proofErr w:type="gramEnd"/>
            <w:r w:rsidRPr="007978A2">
              <w:rPr>
                <w:rFonts w:ascii="Arial" w:hAnsi="Arial" w:cs="Arial"/>
              </w:rPr>
              <w:t xml:space="preserve"> Safety Statement (SSSS). </w:t>
            </w:r>
          </w:p>
          <w:p w14:paraId="44BC3473" w14:textId="77777777" w:rsidR="00C02622" w:rsidRPr="007978A2" w:rsidRDefault="00C02622" w:rsidP="00C02622">
            <w:pPr>
              <w:ind w:firstLine="720"/>
              <w:jc w:val="both"/>
              <w:rPr>
                <w:rFonts w:ascii="Arial" w:hAnsi="Arial" w:cs="Arial"/>
              </w:rPr>
            </w:pPr>
          </w:p>
          <w:p w14:paraId="033501F0" w14:textId="77777777" w:rsidR="00C02622" w:rsidRPr="007978A2" w:rsidRDefault="00C02622" w:rsidP="00C02622">
            <w:pPr>
              <w:jc w:val="both"/>
              <w:rPr>
                <w:rFonts w:ascii="Arial" w:hAnsi="Arial" w:cs="Arial"/>
              </w:rPr>
            </w:pPr>
            <w:r w:rsidRPr="007978A2">
              <w:rPr>
                <w:rFonts w:ascii="Arial" w:hAnsi="Arial" w:cs="Arial"/>
              </w:rPr>
              <w:t>Key responsibilities include:</w:t>
            </w:r>
          </w:p>
          <w:p w14:paraId="239805B8" w14:textId="77777777" w:rsidR="00C02622" w:rsidRPr="00255E29" w:rsidRDefault="00C02622" w:rsidP="00C02622">
            <w:pPr>
              <w:jc w:val="both"/>
              <w:rPr>
                <w:rFonts w:ascii="Arial" w:hAnsi="Arial" w:cs="Arial"/>
                <w:highlight w:val="yellow"/>
              </w:rPr>
            </w:pPr>
          </w:p>
          <w:p w14:paraId="1A2019CC" w14:textId="77777777" w:rsidR="00C02622" w:rsidRPr="00122305" w:rsidRDefault="00C02622" w:rsidP="00C02622">
            <w:pPr>
              <w:pStyle w:val="ListParagraph"/>
              <w:numPr>
                <w:ilvl w:val="0"/>
                <w:numId w:val="13"/>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1"/>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C8A6932" w14:textId="77777777" w:rsidR="00C02622" w:rsidRPr="00122305" w:rsidRDefault="00C02622" w:rsidP="00C02622">
            <w:pPr>
              <w:pStyle w:val="ListParagraph"/>
              <w:numPr>
                <w:ilvl w:val="0"/>
                <w:numId w:val="13"/>
              </w:numPr>
              <w:jc w:val="both"/>
              <w:rPr>
                <w:rFonts w:ascii="Arial" w:hAnsi="Arial" w:cs="Arial"/>
              </w:rPr>
            </w:pPr>
            <w:r w:rsidRPr="00122305">
              <w:rPr>
                <w:rFonts w:ascii="Arial" w:hAnsi="Arial" w:cs="Arial"/>
              </w:rPr>
              <w:t xml:space="preserve">Ensuring that Occupational Safety and Health (OSH) is integrated into day-to-day business, providing Systems </w:t>
            </w:r>
            <w:proofErr w:type="gramStart"/>
            <w:r w:rsidRPr="00122305">
              <w:rPr>
                <w:rFonts w:ascii="Arial" w:hAnsi="Arial" w:cs="Arial"/>
              </w:rPr>
              <w:t>Of</w:t>
            </w:r>
            <w:proofErr w:type="gramEnd"/>
            <w:r w:rsidRPr="00122305">
              <w:rPr>
                <w:rFonts w:ascii="Arial" w:hAnsi="Arial" w:cs="Arial"/>
              </w:rPr>
              <w:t xml:space="preserve"> Work (SOW) that are planned, organised, performed, maintained, and revised as appropriate, and ensuring that all safety related records are maintained and available for inspection</w:t>
            </w:r>
            <w:r>
              <w:rPr>
                <w:rFonts w:ascii="Arial" w:hAnsi="Arial" w:cs="Arial"/>
              </w:rPr>
              <w:t>.</w:t>
            </w:r>
          </w:p>
          <w:p w14:paraId="44F284F2" w14:textId="77777777" w:rsidR="00C02622" w:rsidRPr="00122305" w:rsidRDefault="00C02622" w:rsidP="00C02622">
            <w:pPr>
              <w:pStyle w:val="ListParagraph"/>
              <w:numPr>
                <w:ilvl w:val="0"/>
                <w:numId w:val="13"/>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26E31354" w14:textId="77777777" w:rsidR="00C02622" w:rsidRPr="00122305" w:rsidRDefault="00C02622" w:rsidP="00C02622">
            <w:pPr>
              <w:pStyle w:val="ListParagraph"/>
              <w:numPr>
                <w:ilvl w:val="0"/>
                <w:numId w:val="13"/>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70694811" w14:textId="77777777" w:rsidR="00C02622" w:rsidRPr="00122305" w:rsidRDefault="00C02622" w:rsidP="00C02622">
            <w:pPr>
              <w:pStyle w:val="ListParagraph"/>
              <w:numPr>
                <w:ilvl w:val="0"/>
                <w:numId w:val="13"/>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Pr>
                <w:rFonts w:ascii="Arial" w:hAnsi="Arial" w:cs="Arial"/>
              </w:rPr>
              <w:t>.</w:t>
            </w:r>
          </w:p>
          <w:p w14:paraId="11FEAA1E" w14:textId="77777777" w:rsidR="00C02622" w:rsidRPr="00122305" w:rsidRDefault="00C02622" w:rsidP="00C02622">
            <w:pPr>
              <w:pStyle w:val="ListParagraph"/>
              <w:numPr>
                <w:ilvl w:val="0"/>
                <w:numId w:val="13"/>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71D0F0C6" w14:textId="77777777" w:rsidR="00C02622" w:rsidRPr="00122305" w:rsidRDefault="00C02622" w:rsidP="00C02622">
            <w:pPr>
              <w:pStyle w:val="ListParagraph"/>
              <w:numPr>
                <w:ilvl w:val="0"/>
                <w:numId w:val="13"/>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77B1DEC0" w14:textId="77777777" w:rsidR="00C02622" w:rsidRPr="00122305" w:rsidRDefault="00C02622" w:rsidP="00C02622">
            <w:pPr>
              <w:jc w:val="both"/>
              <w:rPr>
                <w:rFonts w:ascii="Arial" w:hAnsi="Arial" w:cs="Arial"/>
              </w:rPr>
            </w:pPr>
          </w:p>
          <w:p w14:paraId="7AC8EEB0" w14:textId="77777777" w:rsidR="00C02622" w:rsidRDefault="00C02622" w:rsidP="00C02622">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7DBB71A5" w14:textId="3B1B6585" w:rsidR="00C02622" w:rsidRPr="00B44E44" w:rsidRDefault="00C02622" w:rsidP="00C02622">
            <w:pPr>
              <w:jc w:val="both"/>
              <w:rPr>
                <w:rFonts w:ascii="Arial" w:hAnsi="Arial" w:cs="Arial"/>
              </w:rPr>
            </w:pPr>
          </w:p>
        </w:tc>
      </w:tr>
      <w:bookmarkEnd w:id="0"/>
    </w:tbl>
    <w:p w14:paraId="2CD28665" w14:textId="6198F2D0" w:rsidR="003E7EEE" w:rsidRPr="007C6F4D" w:rsidRDefault="003E7EEE" w:rsidP="007C6F4D">
      <w:pPr>
        <w:ind w:right="-7275"/>
        <w:textAlignment w:val="baseline"/>
        <w:rPr>
          <w:rFonts w:ascii="Arial" w:eastAsia="Calibri" w:hAnsi="Arial" w:cs="Arial"/>
          <w:color w:val="000099"/>
        </w:rPr>
      </w:pPr>
    </w:p>
    <w:sectPr w:rsidR="003E7EEE" w:rsidRPr="007C6F4D" w:rsidSect="005F595E">
      <w:headerReference w:type="default" r:id="rId13"/>
      <w:footerReference w:type="even" r:id="rId14"/>
      <w:footerReference w:type="default" r:id="rId15"/>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3B227" w14:textId="77777777" w:rsidR="00B07287" w:rsidRDefault="00B07287" w:rsidP="00543F98">
      <w:r>
        <w:separator/>
      </w:r>
    </w:p>
  </w:endnote>
  <w:endnote w:type="continuationSeparator" w:id="0">
    <w:p w14:paraId="4B6F8940" w14:textId="77777777" w:rsidR="00B07287" w:rsidRDefault="00B07287"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AA251" w14:textId="76A89479" w:rsidR="003E7EEE" w:rsidRPr="003873AF" w:rsidRDefault="003E7EEE" w:rsidP="003E7EEE">
    <w:pPr>
      <w:pStyle w:val="Footer"/>
      <w:jc w:val="right"/>
      <w:rPr>
        <w:rFonts w:ascii="Arial" w:hAnsi="Arial" w:cs="Arial"/>
        <w:sz w:val="16"/>
        <w:szCs w:val="16"/>
      </w:rPr>
    </w:pPr>
  </w:p>
  <w:p w14:paraId="19718225" w14:textId="77777777" w:rsidR="00EA495D" w:rsidRPr="007F6BBE" w:rsidRDefault="00EA495D" w:rsidP="005F595E">
    <w:pPr>
      <w:pStyle w:val="Footer"/>
      <w:ind w:left="-1276"/>
      <w:rPr>
        <w:rFonts w:ascii="Arial" w:hAnsi="Arial" w:cs="Arial"/>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D49F8" w14:textId="77777777" w:rsidR="00B07287" w:rsidRDefault="00B07287" w:rsidP="00543F98">
      <w:r>
        <w:separator/>
      </w:r>
    </w:p>
  </w:footnote>
  <w:footnote w:type="continuationSeparator" w:id="0">
    <w:p w14:paraId="65742AAE" w14:textId="77777777" w:rsidR="00B07287" w:rsidRDefault="00B07287" w:rsidP="00543F98">
      <w:r>
        <w:continuationSeparator/>
      </w:r>
    </w:p>
  </w:footnote>
  <w:footnote w:id="1">
    <w:p w14:paraId="3CAA55E3" w14:textId="66B70C86" w:rsidR="00C02622" w:rsidRPr="0087266C" w:rsidRDefault="00C02622"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C02622" w:rsidRDefault="00C02622"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634205CC" w14:textId="77777777" w:rsidR="00C02622" w:rsidRPr="00DD13C2" w:rsidRDefault="00C02622"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1BB1995E" w:rsidR="0068735E" w:rsidRDefault="0068735E">
    <w:pPr>
      <w:pStyle w:val="Header"/>
    </w:pPr>
    <w:r w:rsidRPr="00324FEE">
      <w:rPr>
        <w:noProof/>
        <w:color w:val="000099"/>
        <w:lang w:val="en-IE" w:eastAsia="en-IE"/>
      </w:rPr>
      <w:drawing>
        <wp:anchor distT="0" distB="0" distL="114300" distR="114300" simplePos="0" relativeHeight="251659264" behindDoc="0" locked="0" layoutInCell="1" allowOverlap="1" wp14:anchorId="0755746F" wp14:editId="12D58024">
          <wp:simplePos x="0" y="0"/>
          <wp:positionH relativeFrom="margin">
            <wp:posOffset>-1133475</wp:posOffset>
          </wp:positionH>
          <wp:positionV relativeFrom="margin">
            <wp:posOffset>-876300</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4AB"/>
    <w:multiLevelType w:val="hybridMultilevel"/>
    <w:tmpl w:val="16DE8A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3981CD5"/>
    <w:multiLevelType w:val="multilevel"/>
    <w:tmpl w:val="B3EC0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6A2797B"/>
    <w:multiLevelType w:val="hybridMultilevel"/>
    <w:tmpl w:val="146E1122"/>
    <w:lvl w:ilvl="0" w:tplc="292E466C">
      <w:start w:val="9"/>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A572F1B"/>
    <w:multiLevelType w:val="hybridMultilevel"/>
    <w:tmpl w:val="C3F4DB5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1487820"/>
    <w:multiLevelType w:val="hybridMultilevel"/>
    <w:tmpl w:val="7F7C3A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A636001"/>
    <w:multiLevelType w:val="hybridMultilevel"/>
    <w:tmpl w:val="85AA3FDC"/>
    <w:lvl w:ilvl="0" w:tplc="18090001">
      <w:start w:val="1"/>
      <w:numFmt w:val="bullet"/>
      <w:lvlText w:val=""/>
      <w:lvlJc w:val="left"/>
      <w:pPr>
        <w:ind w:left="366"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CAF5F8C"/>
    <w:multiLevelType w:val="hybridMultilevel"/>
    <w:tmpl w:val="8A44D852"/>
    <w:lvl w:ilvl="0" w:tplc="E4CE71DC">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40E34BD"/>
    <w:multiLevelType w:val="hybridMultilevel"/>
    <w:tmpl w:val="F64C6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6A42326"/>
    <w:multiLevelType w:val="hybridMultilevel"/>
    <w:tmpl w:val="E56E719A"/>
    <w:lvl w:ilvl="0" w:tplc="A292349E">
      <w:start w:val="1"/>
      <w:numFmt w:val="bullet"/>
      <w:lvlText w:val=""/>
      <w:lvlJc w:val="left"/>
      <w:pPr>
        <w:tabs>
          <w:tab w:val="num" w:pos="360"/>
        </w:tabs>
        <w:ind w:left="360" w:hanging="360"/>
      </w:pPr>
      <w:rPr>
        <w:rFonts w:ascii="Symbol" w:hAnsi="Symbol" w:hint="default"/>
        <w:color w:val="auto"/>
      </w:rPr>
    </w:lvl>
    <w:lvl w:ilvl="1" w:tplc="1809000B">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CB67BDF"/>
    <w:multiLevelType w:val="hybridMultilevel"/>
    <w:tmpl w:val="C74AE600"/>
    <w:lvl w:ilvl="0" w:tplc="365A643E">
      <w:start w:val="1"/>
      <w:numFmt w:val="bullet"/>
      <w:lvlText w:val=""/>
      <w:lvlJc w:val="left"/>
      <w:pPr>
        <w:ind w:left="360" w:hanging="360"/>
      </w:pPr>
      <w:rPr>
        <w:rFonts w:ascii="Symbol" w:hAnsi="Symbol" w:hint="default"/>
      </w:rPr>
    </w:lvl>
    <w:lvl w:ilvl="1" w:tplc="157C9E1E">
      <w:start w:val="1"/>
      <w:numFmt w:val="bullet"/>
      <w:lvlText w:val="o"/>
      <w:lvlJc w:val="left"/>
      <w:pPr>
        <w:ind w:left="1080" w:hanging="360"/>
      </w:pPr>
      <w:rPr>
        <w:rFonts w:ascii="Courier New" w:hAnsi="Courier New" w:hint="default"/>
      </w:rPr>
    </w:lvl>
    <w:lvl w:ilvl="2" w:tplc="867244AC">
      <w:start w:val="1"/>
      <w:numFmt w:val="bullet"/>
      <w:lvlText w:val=""/>
      <w:lvlJc w:val="left"/>
      <w:pPr>
        <w:ind w:left="1800" w:hanging="360"/>
      </w:pPr>
      <w:rPr>
        <w:rFonts w:ascii="Wingdings" w:hAnsi="Wingdings" w:hint="default"/>
      </w:rPr>
    </w:lvl>
    <w:lvl w:ilvl="3" w:tplc="0B620AB4">
      <w:start w:val="1"/>
      <w:numFmt w:val="bullet"/>
      <w:lvlText w:val=""/>
      <w:lvlJc w:val="left"/>
      <w:pPr>
        <w:ind w:left="2520" w:hanging="360"/>
      </w:pPr>
      <w:rPr>
        <w:rFonts w:ascii="Symbol" w:hAnsi="Symbol" w:hint="default"/>
      </w:rPr>
    </w:lvl>
    <w:lvl w:ilvl="4" w:tplc="13E22B64">
      <w:start w:val="1"/>
      <w:numFmt w:val="bullet"/>
      <w:lvlText w:val="o"/>
      <w:lvlJc w:val="left"/>
      <w:pPr>
        <w:ind w:left="3240" w:hanging="360"/>
      </w:pPr>
      <w:rPr>
        <w:rFonts w:ascii="Courier New" w:hAnsi="Courier New" w:hint="default"/>
      </w:rPr>
    </w:lvl>
    <w:lvl w:ilvl="5" w:tplc="EFC6276C">
      <w:start w:val="1"/>
      <w:numFmt w:val="bullet"/>
      <w:lvlText w:val=""/>
      <w:lvlJc w:val="left"/>
      <w:pPr>
        <w:ind w:left="3960" w:hanging="360"/>
      </w:pPr>
      <w:rPr>
        <w:rFonts w:ascii="Wingdings" w:hAnsi="Wingdings" w:hint="default"/>
      </w:rPr>
    </w:lvl>
    <w:lvl w:ilvl="6" w:tplc="AEEC222E">
      <w:start w:val="1"/>
      <w:numFmt w:val="bullet"/>
      <w:lvlText w:val=""/>
      <w:lvlJc w:val="left"/>
      <w:pPr>
        <w:ind w:left="4680" w:hanging="360"/>
      </w:pPr>
      <w:rPr>
        <w:rFonts w:ascii="Symbol" w:hAnsi="Symbol" w:hint="default"/>
      </w:rPr>
    </w:lvl>
    <w:lvl w:ilvl="7" w:tplc="C97C455E">
      <w:start w:val="1"/>
      <w:numFmt w:val="bullet"/>
      <w:lvlText w:val="o"/>
      <w:lvlJc w:val="left"/>
      <w:pPr>
        <w:ind w:left="5400" w:hanging="360"/>
      </w:pPr>
      <w:rPr>
        <w:rFonts w:ascii="Courier New" w:hAnsi="Courier New" w:hint="default"/>
      </w:rPr>
    </w:lvl>
    <w:lvl w:ilvl="8" w:tplc="B49AF614">
      <w:start w:val="1"/>
      <w:numFmt w:val="bullet"/>
      <w:lvlText w:val=""/>
      <w:lvlJc w:val="left"/>
      <w:pPr>
        <w:ind w:left="6120" w:hanging="360"/>
      </w:pPr>
      <w:rPr>
        <w:rFonts w:ascii="Wingdings" w:hAnsi="Wingdings" w:hint="default"/>
      </w:rPr>
    </w:lvl>
  </w:abstractNum>
  <w:abstractNum w:abstractNumId="24"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5E290513"/>
    <w:multiLevelType w:val="hybridMultilevel"/>
    <w:tmpl w:val="B4F6B5C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6"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36D1E15"/>
    <w:multiLevelType w:val="hybridMultilevel"/>
    <w:tmpl w:val="6FE8B4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4637C03"/>
    <w:multiLevelType w:val="hybridMultilevel"/>
    <w:tmpl w:val="B7AEFD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6CB3D59"/>
    <w:multiLevelType w:val="hybridMultilevel"/>
    <w:tmpl w:val="6942760A"/>
    <w:lvl w:ilvl="0" w:tplc="0352E1BA">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CCE5C59"/>
    <w:multiLevelType w:val="hybridMultilevel"/>
    <w:tmpl w:val="59B03F60"/>
    <w:lvl w:ilvl="0" w:tplc="81A07192">
      <w:start w:val="9"/>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6EBD187A"/>
    <w:multiLevelType w:val="hybridMultilevel"/>
    <w:tmpl w:val="030C5CC0"/>
    <w:lvl w:ilvl="0" w:tplc="18F48C8A">
      <w:start w:val="1"/>
      <w:numFmt w:val="decimal"/>
      <w:lvlText w:val="%1."/>
      <w:lvlJc w:val="left"/>
      <w:pPr>
        <w:ind w:left="360" w:hanging="360"/>
      </w:pPr>
      <w:rPr>
        <w:rFonts w:hint="default"/>
        <w:b w:val="0"/>
        <w:i w:val="0"/>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27136657">
    <w:abstractNumId w:val="34"/>
  </w:num>
  <w:num w:numId="2" w16cid:durableId="1099640508">
    <w:abstractNumId w:val="22"/>
  </w:num>
  <w:num w:numId="3" w16cid:durableId="411582203">
    <w:abstractNumId w:val="7"/>
  </w:num>
  <w:num w:numId="4" w16cid:durableId="845169454">
    <w:abstractNumId w:val="29"/>
  </w:num>
  <w:num w:numId="5" w16cid:durableId="492378540">
    <w:abstractNumId w:val="1"/>
  </w:num>
  <w:num w:numId="6" w16cid:durableId="1512717509">
    <w:abstractNumId w:val="8"/>
  </w:num>
  <w:num w:numId="7" w16cid:durableId="669716418">
    <w:abstractNumId w:val="30"/>
  </w:num>
  <w:num w:numId="8" w16cid:durableId="911426048">
    <w:abstractNumId w:val="33"/>
  </w:num>
  <w:num w:numId="9" w16cid:durableId="128128768">
    <w:abstractNumId w:val="26"/>
  </w:num>
  <w:num w:numId="10" w16cid:durableId="1545481275">
    <w:abstractNumId w:val="15"/>
  </w:num>
  <w:num w:numId="11" w16cid:durableId="1941453290">
    <w:abstractNumId w:val="6"/>
  </w:num>
  <w:num w:numId="12" w16cid:durableId="1432120598">
    <w:abstractNumId w:val="24"/>
  </w:num>
  <w:num w:numId="13" w16cid:durableId="2014454081">
    <w:abstractNumId w:val="5"/>
  </w:num>
  <w:num w:numId="14" w16cid:durableId="1584685242">
    <w:abstractNumId w:val="19"/>
  </w:num>
  <w:num w:numId="15" w16cid:durableId="1508524445">
    <w:abstractNumId w:val="16"/>
  </w:num>
  <w:num w:numId="16" w16cid:durableId="1379629785">
    <w:abstractNumId w:val="3"/>
  </w:num>
  <w:num w:numId="17" w16cid:durableId="1613972065">
    <w:abstractNumId w:val="12"/>
  </w:num>
  <w:num w:numId="18" w16cid:durableId="1430004030">
    <w:abstractNumId w:val="31"/>
  </w:num>
  <w:num w:numId="19" w16cid:durableId="131020667">
    <w:abstractNumId w:val="18"/>
  </w:num>
  <w:num w:numId="20" w16cid:durableId="872305849">
    <w:abstractNumId w:val="20"/>
  </w:num>
  <w:num w:numId="21" w16cid:durableId="1664044058">
    <w:abstractNumId w:val="4"/>
  </w:num>
  <w:num w:numId="22" w16cid:durableId="359665841">
    <w:abstractNumId w:val="35"/>
  </w:num>
  <w:num w:numId="23" w16cid:durableId="1049836775">
    <w:abstractNumId w:val="25"/>
  </w:num>
  <w:num w:numId="24" w16cid:durableId="483005750">
    <w:abstractNumId w:val="0"/>
  </w:num>
  <w:num w:numId="25" w16cid:durableId="503129112">
    <w:abstractNumId w:val="14"/>
  </w:num>
  <w:num w:numId="26" w16cid:durableId="1962953440">
    <w:abstractNumId w:val="32"/>
  </w:num>
  <w:num w:numId="27" w16cid:durableId="1472092543">
    <w:abstractNumId w:val="9"/>
  </w:num>
  <w:num w:numId="28" w16cid:durableId="3866918">
    <w:abstractNumId w:val="21"/>
  </w:num>
  <w:num w:numId="29" w16cid:durableId="1638797533">
    <w:abstractNumId w:val="11"/>
  </w:num>
  <w:num w:numId="30" w16cid:durableId="1175146117">
    <w:abstractNumId w:val="28"/>
  </w:num>
  <w:num w:numId="31" w16cid:durableId="1035037598">
    <w:abstractNumId w:val="17"/>
  </w:num>
  <w:num w:numId="32" w16cid:durableId="922688336">
    <w:abstractNumId w:val="23"/>
  </w:num>
  <w:num w:numId="33" w16cid:durableId="1679573588">
    <w:abstractNumId w:val="13"/>
  </w:num>
  <w:num w:numId="34" w16cid:durableId="551697433">
    <w:abstractNumId w:val="27"/>
  </w:num>
  <w:num w:numId="35" w16cid:durableId="1926769240">
    <w:abstractNumId w:val="2"/>
  </w:num>
  <w:num w:numId="36" w16cid:durableId="399715891">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34879"/>
    <w:rsid w:val="00063F8A"/>
    <w:rsid w:val="00091D46"/>
    <w:rsid w:val="00095C1D"/>
    <w:rsid w:val="000A7350"/>
    <w:rsid w:val="000B3BA1"/>
    <w:rsid w:val="000B7318"/>
    <w:rsid w:val="000D156B"/>
    <w:rsid w:val="000F271C"/>
    <w:rsid w:val="000F5571"/>
    <w:rsid w:val="00111739"/>
    <w:rsid w:val="001142DE"/>
    <w:rsid w:val="00117CD7"/>
    <w:rsid w:val="00125A0D"/>
    <w:rsid w:val="00127EAB"/>
    <w:rsid w:val="00134550"/>
    <w:rsid w:val="001359F6"/>
    <w:rsid w:val="00163957"/>
    <w:rsid w:val="00177D2A"/>
    <w:rsid w:val="0018179A"/>
    <w:rsid w:val="0018387C"/>
    <w:rsid w:val="00185EBC"/>
    <w:rsid w:val="00195048"/>
    <w:rsid w:val="00195968"/>
    <w:rsid w:val="001A172F"/>
    <w:rsid w:val="001A1FF4"/>
    <w:rsid w:val="001A7F9A"/>
    <w:rsid w:val="001B14B4"/>
    <w:rsid w:val="001B7920"/>
    <w:rsid w:val="001C0142"/>
    <w:rsid w:val="001D5584"/>
    <w:rsid w:val="002112E2"/>
    <w:rsid w:val="0023552F"/>
    <w:rsid w:val="0024231B"/>
    <w:rsid w:val="00243BB0"/>
    <w:rsid w:val="00257231"/>
    <w:rsid w:val="00260C8B"/>
    <w:rsid w:val="00262C39"/>
    <w:rsid w:val="00286130"/>
    <w:rsid w:val="0029014C"/>
    <w:rsid w:val="002A1DEB"/>
    <w:rsid w:val="002B27A5"/>
    <w:rsid w:val="002E1335"/>
    <w:rsid w:val="00312DD3"/>
    <w:rsid w:val="0032313C"/>
    <w:rsid w:val="003237BB"/>
    <w:rsid w:val="0032433F"/>
    <w:rsid w:val="00324FEE"/>
    <w:rsid w:val="003263A5"/>
    <w:rsid w:val="00331995"/>
    <w:rsid w:val="0033762B"/>
    <w:rsid w:val="0035717C"/>
    <w:rsid w:val="0038315F"/>
    <w:rsid w:val="003873AF"/>
    <w:rsid w:val="00387421"/>
    <w:rsid w:val="00394E20"/>
    <w:rsid w:val="003C1798"/>
    <w:rsid w:val="003C3758"/>
    <w:rsid w:val="003C69A1"/>
    <w:rsid w:val="003E7EEE"/>
    <w:rsid w:val="003F026C"/>
    <w:rsid w:val="003F586D"/>
    <w:rsid w:val="0041250A"/>
    <w:rsid w:val="004237D8"/>
    <w:rsid w:val="0044373F"/>
    <w:rsid w:val="0045069B"/>
    <w:rsid w:val="00463454"/>
    <w:rsid w:val="00475884"/>
    <w:rsid w:val="00477662"/>
    <w:rsid w:val="00477AEF"/>
    <w:rsid w:val="004831DD"/>
    <w:rsid w:val="00494CA6"/>
    <w:rsid w:val="004C3C57"/>
    <w:rsid w:val="004C3CE5"/>
    <w:rsid w:val="004C78F8"/>
    <w:rsid w:val="004D1100"/>
    <w:rsid w:val="004F2D42"/>
    <w:rsid w:val="004F2F73"/>
    <w:rsid w:val="005150A5"/>
    <w:rsid w:val="00521CFC"/>
    <w:rsid w:val="005422C8"/>
    <w:rsid w:val="00543F98"/>
    <w:rsid w:val="0054701F"/>
    <w:rsid w:val="005509AB"/>
    <w:rsid w:val="00593D2E"/>
    <w:rsid w:val="005A38DE"/>
    <w:rsid w:val="005B29E2"/>
    <w:rsid w:val="005C40FB"/>
    <w:rsid w:val="005E6D97"/>
    <w:rsid w:val="005F10AC"/>
    <w:rsid w:val="005F595E"/>
    <w:rsid w:val="00611576"/>
    <w:rsid w:val="0064026D"/>
    <w:rsid w:val="00645B66"/>
    <w:rsid w:val="006544F8"/>
    <w:rsid w:val="0066354E"/>
    <w:rsid w:val="00671C9E"/>
    <w:rsid w:val="0068735E"/>
    <w:rsid w:val="00696610"/>
    <w:rsid w:val="006A2668"/>
    <w:rsid w:val="006A3CD5"/>
    <w:rsid w:val="006A54F6"/>
    <w:rsid w:val="006B1190"/>
    <w:rsid w:val="006B758C"/>
    <w:rsid w:val="006C003C"/>
    <w:rsid w:val="006E6667"/>
    <w:rsid w:val="006F0BE7"/>
    <w:rsid w:val="006F1A37"/>
    <w:rsid w:val="006F6EB4"/>
    <w:rsid w:val="0070362B"/>
    <w:rsid w:val="00705C73"/>
    <w:rsid w:val="007065F2"/>
    <w:rsid w:val="007119DD"/>
    <w:rsid w:val="0075380E"/>
    <w:rsid w:val="0077279C"/>
    <w:rsid w:val="00792875"/>
    <w:rsid w:val="00792F91"/>
    <w:rsid w:val="00795998"/>
    <w:rsid w:val="007C6F4D"/>
    <w:rsid w:val="007D2E37"/>
    <w:rsid w:val="007D43A7"/>
    <w:rsid w:val="007D639C"/>
    <w:rsid w:val="007F0BB1"/>
    <w:rsid w:val="007F6BBE"/>
    <w:rsid w:val="0081090E"/>
    <w:rsid w:val="00813F59"/>
    <w:rsid w:val="00814CA7"/>
    <w:rsid w:val="00820953"/>
    <w:rsid w:val="008249E3"/>
    <w:rsid w:val="00835025"/>
    <w:rsid w:val="00841262"/>
    <w:rsid w:val="008627AB"/>
    <w:rsid w:val="0087266C"/>
    <w:rsid w:val="00887873"/>
    <w:rsid w:val="00890A2B"/>
    <w:rsid w:val="008950F1"/>
    <w:rsid w:val="008A014A"/>
    <w:rsid w:val="008A6CFF"/>
    <w:rsid w:val="008B37E3"/>
    <w:rsid w:val="008D55F6"/>
    <w:rsid w:val="008D7173"/>
    <w:rsid w:val="00906E78"/>
    <w:rsid w:val="00923525"/>
    <w:rsid w:val="009441FF"/>
    <w:rsid w:val="00944FE6"/>
    <w:rsid w:val="00955918"/>
    <w:rsid w:val="009713C6"/>
    <w:rsid w:val="00986ECA"/>
    <w:rsid w:val="009A4036"/>
    <w:rsid w:val="009B6BF8"/>
    <w:rsid w:val="009C7692"/>
    <w:rsid w:val="009E73C0"/>
    <w:rsid w:val="009E754F"/>
    <w:rsid w:val="009F3F3A"/>
    <w:rsid w:val="00A02CC7"/>
    <w:rsid w:val="00A31CE6"/>
    <w:rsid w:val="00A33245"/>
    <w:rsid w:val="00A35B00"/>
    <w:rsid w:val="00A36FE9"/>
    <w:rsid w:val="00A40191"/>
    <w:rsid w:val="00A54067"/>
    <w:rsid w:val="00A77AFF"/>
    <w:rsid w:val="00A847E5"/>
    <w:rsid w:val="00A8573A"/>
    <w:rsid w:val="00A85FAD"/>
    <w:rsid w:val="00AB4063"/>
    <w:rsid w:val="00AC0D37"/>
    <w:rsid w:val="00AC325C"/>
    <w:rsid w:val="00AD5EC4"/>
    <w:rsid w:val="00B07287"/>
    <w:rsid w:val="00B079D3"/>
    <w:rsid w:val="00B13527"/>
    <w:rsid w:val="00B4168B"/>
    <w:rsid w:val="00B45750"/>
    <w:rsid w:val="00B85A4B"/>
    <w:rsid w:val="00BA14C2"/>
    <w:rsid w:val="00BA3FD2"/>
    <w:rsid w:val="00BA4579"/>
    <w:rsid w:val="00BD463D"/>
    <w:rsid w:val="00BD5194"/>
    <w:rsid w:val="00BD7AF2"/>
    <w:rsid w:val="00BE2087"/>
    <w:rsid w:val="00BE491B"/>
    <w:rsid w:val="00BF1487"/>
    <w:rsid w:val="00C02622"/>
    <w:rsid w:val="00C25F36"/>
    <w:rsid w:val="00C27EBA"/>
    <w:rsid w:val="00C36670"/>
    <w:rsid w:val="00C438C1"/>
    <w:rsid w:val="00C50AC7"/>
    <w:rsid w:val="00C57CEC"/>
    <w:rsid w:val="00C82C28"/>
    <w:rsid w:val="00CA12C1"/>
    <w:rsid w:val="00CB077C"/>
    <w:rsid w:val="00CB2C3A"/>
    <w:rsid w:val="00CC082D"/>
    <w:rsid w:val="00CC5AC2"/>
    <w:rsid w:val="00CD2A71"/>
    <w:rsid w:val="00CE3011"/>
    <w:rsid w:val="00CE499C"/>
    <w:rsid w:val="00D139DF"/>
    <w:rsid w:val="00D34192"/>
    <w:rsid w:val="00D345CA"/>
    <w:rsid w:val="00D51D17"/>
    <w:rsid w:val="00D522E6"/>
    <w:rsid w:val="00D80828"/>
    <w:rsid w:val="00D844B6"/>
    <w:rsid w:val="00DA019C"/>
    <w:rsid w:val="00DA6923"/>
    <w:rsid w:val="00DA7FD3"/>
    <w:rsid w:val="00DD145D"/>
    <w:rsid w:val="00DE4D0C"/>
    <w:rsid w:val="00E00E62"/>
    <w:rsid w:val="00E0768C"/>
    <w:rsid w:val="00E23FD8"/>
    <w:rsid w:val="00E45386"/>
    <w:rsid w:val="00E46F0F"/>
    <w:rsid w:val="00E53F9F"/>
    <w:rsid w:val="00E64E67"/>
    <w:rsid w:val="00E74AAA"/>
    <w:rsid w:val="00E77239"/>
    <w:rsid w:val="00E9136D"/>
    <w:rsid w:val="00E95117"/>
    <w:rsid w:val="00E96F36"/>
    <w:rsid w:val="00EA495D"/>
    <w:rsid w:val="00EB3C67"/>
    <w:rsid w:val="00EB5E72"/>
    <w:rsid w:val="00EB7809"/>
    <w:rsid w:val="00EC1518"/>
    <w:rsid w:val="00EC3C8E"/>
    <w:rsid w:val="00EE4936"/>
    <w:rsid w:val="00EF5A89"/>
    <w:rsid w:val="00F07067"/>
    <w:rsid w:val="00F105D9"/>
    <w:rsid w:val="00F1158C"/>
    <w:rsid w:val="00F1442F"/>
    <w:rsid w:val="00F20301"/>
    <w:rsid w:val="00F2304D"/>
    <w:rsid w:val="00F235BB"/>
    <w:rsid w:val="00F409EB"/>
    <w:rsid w:val="00F415C8"/>
    <w:rsid w:val="00F6254C"/>
    <w:rsid w:val="00F63857"/>
    <w:rsid w:val="00F644CA"/>
    <w:rsid w:val="00F70788"/>
    <w:rsid w:val="00F8393C"/>
    <w:rsid w:val="00F83B46"/>
    <w:rsid w:val="00F928ED"/>
    <w:rsid w:val="00F97827"/>
    <w:rsid w:val="00FB498D"/>
    <w:rsid w:val="00FC12B2"/>
    <w:rsid w:val="00FC3200"/>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time"/>
  <w:smartTagType w:namespaceuri="urn:schemas-microsoft-com:office:smarttags" w:name="stockticker"/>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
    <w:basedOn w:val="Normal"/>
    <w:link w:val="ListParagraphChar"/>
    <w:uiPriority w:val="99"/>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
    <w:link w:val="ListParagraph"/>
    <w:uiPriority w:val="34"/>
    <w:locked/>
    <w:rsid w:val="00841262"/>
    <w:rPr>
      <w:rFonts w:ascii="Times New Roman" w:eastAsia="Times New Roman" w:hAnsi="Times New Roman" w:cs="Times New Roman"/>
      <w:sz w:val="20"/>
      <w:szCs w:val="20"/>
      <w:lang w:val="en-GB" w:eastAsia="en-GB"/>
    </w:rPr>
  </w:style>
  <w:style w:type="paragraph" w:styleId="BodyTextIndent3">
    <w:name w:val="Body Text Indent 3"/>
    <w:basedOn w:val="Normal"/>
    <w:link w:val="BodyTextIndent3Char"/>
    <w:uiPriority w:val="99"/>
    <w:semiHidden/>
    <w:unhideWhenUsed/>
    <w:rsid w:val="001A172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A172F"/>
    <w:rPr>
      <w:rFonts w:ascii="Times New Roman" w:eastAsia="Times New Roman" w:hAnsi="Times New Roman" w:cs="Times New Roman"/>
      <w:sz w:val="16"/>
      <w:szCs w:val="16"/>
      <w:lang w:val="en-GB" w:eastAsia="en-GB"/>
    </w:rPr>
  </w:style>
  <w:style w:type="character" w:styleId="UnresolvedMention">
    <w:name w:val="Unresolved Mention"/>
    <w:basedOn w:val="DefaultParagraphFont"/>
    <w:uiPriority w:val="99"/>
    <w:semiHidden/>
    <w:unhideWhenUsed/>
    <w:rsid w:val="00906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17137277">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05160623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tmanagerpc.donegal@hse.i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hse.ie/eng/services/list/2/primarycare/childrenfirst/resourc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psa.ie/pdf/?file=https://assets.cpsa.ie/media/275828/b88e3648-c663-4293-9471-d2d75bd1d685.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hse.ie/eng/staff/resources/diversity/diversity.html" TargetMode="External"/><Relationship Id="rId4" Type="http://schemas.openxmlformats.org/officeDocument/2006/relationships/webSettings" Target="webSettings.xml"/><Relationship Id="rId9" Type="http://schemas.openxmlformats.org/officeDocument/2006/relationships/hyperlink" Target="mailto:recruitdonegal@hse.ie"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www2.healthservice.hse.ie/organisation/national-pppgs/writing-your-site-or-service-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4092</Words>
  <Characters>23325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Tara Devine</cp:lastModifiedBy>
  <cp:revision>4</cp:revision>
  <dcterms:created xsi:type="dcterms:W3CDTF">2026-10-27T10:36:00Z</dcterms:created>
  <dcterms:modified xsi:type="dcterms:W3CDTF">2026-10-27T10:45:00Z</dcterms:modified>
</cp:coreProperties>
</file>