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D24FB" w14:textId="38BC0520" w:rsidR="00BA35CA" w:rsidRDefault="00BA35CA" w:rsidP="00BA35CA">
      <w:pPr>
        <w:ind w:left="-1260"/>
        <w:jc w:val="center"/>
        <w:rPr>
          <w:rFonts w:ascii="Arial" w:hAnsi="Arial" w:cs="Arial"/>
          <w:b/>
          <w:lang w:val="en-US"/>
        </w:rPr>
      </w:pPr>
      <w:bookmarkStart w:id="0" w:name="_Hlk226463333"/>
      <w:r>
        <w:rPr>
          <w:rFonts w:ascii="Arial" w:hAnsi="Arial" w:cs="Arial"/>
          <w:b/>
          <w:noProof/>
        </w:rPr>
        <w:drawing>
          <wp:inline distT="0" distB="0" distL="0" distR="0" wp14:anchorId="73197879" wp14:editId="332FA1BC">
            <wp:extent cx="352361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p>
    <w:p w14:paraId="4C05814D" w14:textId="4658DCD8" w:rsidR="00D07562" w:rsidRPr="00AE74AA" w:rsidRDefault="00D07562" w:rsidP="00543F98">
      <w:pPr>
        <w:ind w:left="-1260"/>
        <w:jc w:val="right"/>
        <w:rPr>
          <w:rFonts w:ascii="Arial" w:hAnsi="Arial" w:cs="Arial"/>
          <w:b/>
          <w:lang w:val="en-US"/>
        </w:rPr>
      </w:pPr>
      <w:r w:rsidRPr="00AE74AA">
        <w:rPr>
          <w:rFonts w:ascii="Arial" w:hAnsi="Arial" w:cs="Arial"/>
          <w:b/>
          <w:lang w:val="en-US"/>
        </w:rPr>
        <w:t>Quality &amp; Patient Safety</w:t>
      </w:r>
      <w:r w:rsidR="00B53BD5">
        <w:rPr>
          <w:rFonts w:ascii="Arial" w:hAnsi="Arial" w:cs="Arial"/>
          <w:b/>
          <w:lang w:val="en-US"/>
        </w:rPr>
        <w:t xml:space="preserve"> Peri Operative</w:t>
      </w:r>
      <w:r w:rsidRPr="00AE74AA">
        <w:rPr>
          <w:rFonts w:ascii="Arial" w:hAnsi="Arial" w:cs="Arial"/>
          <w:b/>
          <w:lang w:val="en-US"/>
        </w:rPr>
        <w:t xml:space="preserve"> Co-Ordinator </w:t>
      </w:r>
      <w:r w:rsidRPr="00AE74AA">
        <w:rPr>
          <w:rFonts w:ascii="Arial" w:hAnsi="Arial" w:cs="Arial"/>
          <w:b/>
          <w:iCs/>
        </w:rPr>
        <w:t>(Grade VII)</w:t>
      </w:r>
      <w:r w:rsidR="00796B69" w:rsidRPr="00AE74AA">
        <w:rPr>
          <w:rFonts w:ascii="Arial" w:hAnsi="Arial" w:cs="Arial"/>
        </w:rPr>
        <w:t xml:space="preserve"> (</w:t>
      </w:r>
      <w:proofErr w:type="spellStart"/>
      <w:r w:rsidR="00796B69" w:rsidRPr="00AE74AA">
        <w:rPr>
          <w:rFonts w:ascii="Arial" w:hAnsi="Arial" w:cs="Arial"/>
          <w:b/>
          <w:iCs/>
        </w:rPr>
        <w:t>Grád</w:t>
      </w:r>
      <w:proofErr w:type="spellEnd"/>
      <w:r w:rsidR="00796B69" w:rsidRPr="00AE74AA">
        <w:rPr>
          <w:rFonts w:ascii="Arial" w:hAnsi="Arial" w:cs="Arial"/>
          <w:b/>
          <w:iCs/>
        </w:rPr>
        <w:t xml:space="preserve"> VII)</w:t>
      </w:r>
      <w:r w:rsidRPr="00AE74AA">
        <w:rPr>
          <w:rFonts w:ascii="Arial" w:hAnsi="Arial" w:cs="Arial"/>
          <w:b/>
          <w:iCs/>
        </w:rPr>
        <w:t xml:space="preserve"> Galway </w:t>
      </w:r>
      <w:r w:rsidR="00F75BA9">
        <w:rPr>
          <w:rFonts w:ascii="Arial" w:hAnsi="Arial" w:cs="Arial"/>
          <w:b/>
          <w:iCs/>
        </w:rPr>
        <w:t>U</w:t>
      </w:r>
      <w:r w:rsidRPr="00AE74AA">
        <w:rPr>
          <w:rFonts w:ascii="Arial" w:hAnsi="Arial" w:cs="Arial"/>
          <w:b/>
          <w:iCs/>
        </w:rPr>
        <w:t>niversity Hospitals</w:t>
      </w:r>
    </w:p>
    <w:bookmarkEnd w:id="0"/>
    <w:p w14:paraId="228B00E9" w14:textId="03A0D484" w:rsidR="00543F98" w:rsidRPr="00AE74AA" w:rsidRDefault="00543F98" w:rsidP="00543F98">
      <w:pPr>
        <w:ind w:left="-1260"/>
        <w:jc w:val="right"/>
        <w:rPr>
          <w:rFonts w:ascii="Arial" w:hAnsi="Arial" w:cs="Arial"/>
          <w:b/>
        </w:rPr>
      </w:pPr>
      <w:r w:rsidRPr="00AE74AA">
        <w:rPr>
          <w:rFonts w:ascii="Arial" w:hAnsi="Arial" w:cs="Arial"/>
          <w:b/>
        </w:rPr>
        <w:t>Job Specification &amp; Terms and Conditions</w:t>
      </w:r>
    </w:p>
    <w:p w14:paraId="49AEBD4A" w14:textId="77777777" w:rsidR="00543F98" w:rsidRPr="00AE74AA"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AE74AA" w14:paraId="4807B6F6" w14:textId="77777777" w:rsidTr="5884CFA1">
        <w:tc>
          <w:tcPr>
            <w:tcW w:w="2364" w:type="dxa"/>
          </w:tcPr>
          <w:p w14:paraId="4FA0A722" w14:textId="77777777" w:rsidR="00543F98" w:rsidRPr="00AE74AA" w:rsidRDefault="00F6254C" w:rsidP="00F6254C">
            <w:pPr>
              <w:rPr>
                <w:rFonts w:ascii="Arial" w:hAnsi="Arial" w:cs="Arial"/>
                <w:b/>
                <w:bCs/>
              </w:rPr>
            </w:pPr>
            <w:r w:rsidRPr="00AE74AA">
              <w:rPr>
                <w:rFonts w:ascii="Arial" w:hAnsi="Arial" w:cs="Arial"/>
                <w:b/>
                <w:bCs/>
              </w:rPr>
              <w:t xml:space="preserve">Job Title, </w:t>
            </w:r>
            <w:r w:rsidR="00543F98" w:rsidRPr="00AE74AA">
              <w:rPr>
                <w:rFonts w:ascii="Arial" w:hAnsi="Arial" w:cs="Arial"/>
                <w:b/>
                <w:bCs/>
              </w:rPr>
              <w:t>Grade</w:t>
            </w:r>
            <w:r w:rsidRPr="00AE74AA">
              <w:rPr>
                <w:rFonts w:ascii="Arial" w:hAnsi="Arial" w:cs="Arial"/>
                <w:b/>
                <w:bCs/>
              </w:rPr>
              <w:t xml:space="preserve"> Code</w:t>
            </w:r>
          </w:p>
        </w:tc>
        <w:tc>
          <w:tcPr>
            <w:tcW w:w="8256" w:type="dxa"/>
          </w:tcPr>
          <w:p w14:paraId="064591AF" w14:textId="74B6B039" w:rsidR="00195048" w:rsidRPr="00AE74AA" w:rsidRDefault="00D07562" w:rsidP="003F026C">
            <w:pPr>
              <w:rPr>
                <w:rFonts w:ascii="Arial" w:hAnsi="Arial" w:cs="Arial"/>
                <w:b/>
                <w:iCs/>
                <w:lang w:eastAsia="en-US"/>
              </w:rPr>
            </w:pPr>
            <w:bookmarkStart w:id="1" w:name="_Hlk216099909"/>
            <w:r w:rsidRPr="00AE74AA">
              <w:rPr>
                <w:rFonts w:ascii="Arial" w:hAnsi="Arial" w:cs="Arial"/>
                <w:b/>
                <w:lang w:val="en-US" w:eastAsia="en-US"/>
              </w:rPr>
              <w:t xml:space="preserve">Quality &amp; Patient Safety </w:t>
            </w:r>
            <w:r w:rsidR="00B53BD5">
              <w:rPr>
                <w:rFonts w:ascii="Arial" w:hAnsi="Arial" w:cs="Arial"/>
                <w:b/>
                <w:lang w:val="en-US" w:eastAsia="en-US"/>
              </w:rPr>
              <w:t xml:space="preserve">Peri Operative </w:t>
            </w:r>
            <w:r w:rsidRPr="00AE74AA">
              <w:rPr>
                <w:rFonts w:ascii="Arial" w:hAnsi="Arial" w:cs="Arial"/>
                <w:b/>
                <w:lang w:val="en-US" w:eastAsia="en-US"/>
              </w:rPr>
              <w:t xml:space="preserve">Co-Ordinator </w:t>
            </w:r>
            <w:r w:rsidRPr="00AE74AA">
              <w:rPr>
                <w:rFonts w:ascii="Arial" w:hAnsi="Arial" w:cs="Arial"/>
                <w:b/>
                <w:iCs/>
                <w:lang w:eastAsia="en-US"/>
              </w:rPr>
              <w:t>(Grade VII)</w:t>
            </w:r>
          </w:p>
          <w:bookmarkEnd w:id="1"/>
          <w:p w14:paraId="6795E6C8" w14:textId="38DDEC5B" w:rsidR="00D07562" w:rsidRPr="00AE74AA" w:rsidRDefault="00D07562" w:rsidP="003F026C">
            <w:pPr>
              <w:rPr>
                <w:rFonts w:ascii="Arial" w:hAnsi="Arial" w:cs="Arial"/>
                <w:iCs/>
                <w:lang w:eastAsia="en-US"/>
              </w:rPr>
            </w:pPr>
            <w:r w:rsidRPr="00AE74AA">
              <w:rPr>
                <w:rFonts w:ascii="Arial" w:hAnsi="Arial" w:cs="Arial"/>
                <w:iCs/>
                <w:lang w:eastAsia="en-US"/>
              </w:rPr>
              <w:t xml:space="preserve">Galway University Hospitals (GUH) </w:t>
            </w:r>
          </w:p>
          <w:p w14:paraId="78122B8E" w14:textId="77777777" w:rsidR="003E4983" w:rsidRDefault="00D07562" w:rsidP="00D07562">
            <w:pPr>
              <w:tabs>
                <w:tab w:val="left" w:pos="6634"/>
              </w:tabs>
              <w:rPr>
                <w:rFonts w:ascii="Arial" w:hAnsi="Arial" w:cs="Arial"/>
                <w:iCs/>
              </w:rPr>
            </w:pPr>
            <w:r w:rsidRPr="00AE74AA">
              <w:rPr>
                <w:rFonts w:ascii="Arial" w:hAnsi="Arial" w:cs="Arial"/>
                <w:iCs/>
              </w:rPr>
              <w:t>Grade code: 0582</w:t>
            </w:r>
          </w:p>
          <w:p w14:paraId="1A2CE988" w14:textId="768C1BC4" w:rsidR="00543F98" w:rsidRPr="00AE74AA" w:rsidRDefault="00A66600" w:rsidP="00D07562">
            <w:pPr>
              <w:tabs>
                <w:tab w:val="left" w:pos="6634"/>
              </w:tabs>
              <w:rPr>
                <w:rFonts w:ascii="Arial" w:hAnsi="Arial" w:cs="Arial"/>
                <w:color w:val="FF0000"/>
                <w:lang w:eastAsia="en-US"/>
              </w:rPr>
            </w:pPr>
            <w:r w:rsidRPr="00AE74AA">
              <w:rPr>
                <w:rFonts w:ascii="Arial" w:hAnsi="Arial" w:cs="Arial"/>
                <w:color w:val="FF0000"/>
                <w:lang w:eastAsia="en-US"/>
              </w:rPr>
              <w:tab/>
            </w:r>
          </w:p>
        </w:tc>
      </w:tr>
      <w:tr w:rsidR="00792F91" w:rsidRPr="00AE74AA" w14:paraId="73D3EA52" w14:textId="77777777" w:rsidTr="5884CFA1">
        <w:tc>
          <w:tcPr>
            <w:tcW w:w="2364" w:type="dxa"/>
          </w:tcPr>
          <w:p w14:paraId="73532034" w14:textId="77777777" w:rsidR="00792F91" w:rsidRPr="00AE74AA" w:rsidRDefault="00792F91" w:rsidP="00792F91">
            <w:pPr>
              <w:jc w:val="both"/>
              <w:rPr>
                <w:rFonts w:ascii="Arial" w:hAnsi="Arial" w:cs="Arial"/>
                <w:b/>
                <w:bCs/>
              </w:rPr>
            </w:pPr>
            <w:r w:rsidRPr="00AE74AA">
              <w:rPr>
                <w:rFonts w:ascii="Arial" w:hAnsi="Arial" w:cs="Arial"/>
                <w:b/>
                <w:bCs/>
              </w:rPr>
              <w:t>Remuneration</w:t>
            </w:r>
          </w:p>
          <w:p w14:paraId="5707719C" w14:textId="77777777" w:rsidR="00792F91" w:rsidRPr="00AE74AA" w:rsidRDefault="00792F91" w:rsidP="00792F91">
            <w:pPr>
              <w:rPr>
                <w:rFonts w:ascii="Arial" w:hAnsi="Arial" w:cs="Arial"/>
                <w:b/>
                <w:bCs/>
              </w:rPr>
            </w:pPr>
          </w:p>
          <w:p w14:paraId="70EB06C6" w14:textId="77777777" w:rsidR="00792F91" w:rsidRPr="00AE74AA" w:rsidRDefault="00792F91" w:rsidP="00792F91">
            <w:pPr>
              <w:rPr>
                <w:rFonts w:ascii="Arial" w:hAnsi="Arial" w:cs="Arial"/>
                <w:b/>
                <w:bCs/>
              </w:rPr>
            </w:pPr>
          </w:p>
        </w:tc>
        <w:tc>
          <w:tcPr>
            <w:tcW w:w="8256" w:type="dxa"/>
          </w:tcPr>
          <w:p w14:paraId="539E5E4A" w14:textId="1CF1A81F" w:rsidR="00792F91" w:rsidRPr="00AE74AA" w:rsidRDefault="00792F91" w:rsidP="00792F91">
            <w:pPr>
              <w:spacing w:after="120"/>
              <w:jc w:val="both"/>
              <w:rPr>
                <w:rFonts w:ascii="Arial" w:hAnsi="Arial" w:cs="Arial"/>
              </w:rPr>
            </w:pPr>
            <w:r w:rsidRPr="00AE74AA">
              <w:rPr>
                <w:rFonts w:ascii="Arial" w:hAnsi="Arial" w:cs="Arial"/>
              </w:rPr>
              <w:t xml:space="preserve">The salary </w:t>
            </w:r>
            <w:r w:rsidR="00D21E35" w:rsidRPr="00AE74AA">
              <w:rPr>
                <w:rFonts w:ascii="Arial" w:hAnsi="Arial" w:cs="Arial"/>
              </w:rPr>
              <w:t>scale</w:t>
            </w:r>
            <w:r w:rsidR="00D21E35">
              <w:rPr>
                <w:rFonts w:ascii="Arial" w:hAnsi="Arial" w:cs="Arial"/>
              </w:rPr>
              <w:t xml:space="preserve"> (</w:t>
            </w:r>
            <w:r w:rsidR="008C1BEC">
              <w:rPr>
                <w:rFonts w:ascii="Arial" w:hAnsi="Arial" w:cs="Arial"/>
              </w:rPr>
              <w:t>as of 01/0</w:t>
            </w:r>
            <w:r w:rsidR="00752760">
              <w:rPr>
                <w:rFonts w:ascii="Arial" w:hAnsi="Arial" w:cs="Arial"/>
              </w:rPr>
              <w:t>6</w:t>
            </w:r>
            <w:r w:rsidR="008C1BEC">
              <w:rPr>
                <w:rFonts w:ascii="Arial" w:hAnsi="Arial" w:cs="Arial"/>
              </w:rPr>
              <w:t>/2026)</w:t>
            </w:r>
            <w:r w:rsidRPr="00AE74AA">
              <w:rPr>
                <w:rFonts w:ascii="Arial" w:hAnsi="Arial" w:cs="Arial"/>
              </w:rPr>
              <w:t xml:space="preserve"> for the post is: </w:t>
            </w:r>
          </w:p>
          <w:p w14:paraId="2B68FC26" w14:textId="3C3CB8DE" w:rsidR="00D07562" w:rsidRDefault="00EE39B2" w:rsidP="00792F91">
            <w:pPr>
              <w:spacing w:after="120"/>
              <w:contextualSpacing/>
              <w:rPr>
                <w:rFonts w:ascii="Arial" w:hAnsi="Arial" w:cs="Arial"/>
                <w:bCs/>
                <w:iCs/>
              </w:rPr>
            </w:pPr>
            <w:r w:rsidRPr="00EE39B2">
              <w:rPr>
                <w:rFonts w:ascii="Arial" w:hAnsi="Arial" w:cs="Arial"/>
                <w:bCs/>
                <w:iCs/>
              </w:rPr>
              <w:t xml:space="preserve">61,219 62,715 64,462 66,216 67,975 69,547 71,146 72,705 74,251 76,913 </w:t>
            </w:r>
            <w:r w:rsidRPr="00EE39B2">
              <w:rPr>
                <w:rFonts w:ascii="Arial" w:hAnsi="Arial" w:cs="Arial"/>
                <w:b/>
                <w:iCs/>
              </w:rPr>
              <w:t>79,583LSIs</w:t>
            </w:r>
            <w:r>
              <w:rPr>
                <w:rFonts w:ascii="Arial" w:hAnsi="Arial" w:cs="Arial"/>
                <w:bCs/>
                <w:iCs/>
              </w:rPr>
              <w:t xml:space="preserve"> </w:t>
            </w:r>
          </w:p>
          <w:p w14:paraId="008CF5AB" w14:textId="77777777" w:rsidR="00EE39B2" w:rsidRPr="00AE74AA" w:rsidRDefault="00EE39B2" w:rsidP="00792F91">
            <w:pPr>
              <w:spacing w:after="120"/>
              <w:contextualSpacing/>
              <w:rPr>
                <w:rStyle w:val="Hyperlink"/>
                <w:rFonts w:ascii="Arial" w:hAnsi="Arial" w:cs="Arial"/>
                <w:bCs/>
                <w:iCs/>
                <w:color w:val="auto"/>
                <w:u w:val="none"/>
              </w:rPr>
            </w:pPr>
          </w:p>
          <w:p w14:paraId="036FD1E5" w14:textId="511BDFC4" w:rsidR="00E0768C" w:rsidRPr="003F79DE" w:rsidRDefault="00E0768C" w:rsidP="003F79DE">
            <w:pPr>
              <w:jc w:val="both"/>
              <w:rPr>
                <w:rFonts w:ascii="Arial" w:hAnsi="Arial" w:cs="Arial"/>
              </w:rPr>
            </w:pPr>
            <w:r w:rsidRPr="00AE74AA">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r w:rsidR="003F79DE">
              <w:rPr>
                <w:rStyle w:val="FootnoteReference"/>
                <w:rFonts w:ascii="Arial" w:hAnsi="Arial" w:cs="Arial"/>
              </w:rPr>
              <w:footnoteReference w:id="2"/>
            </w:r>
          </w:p>
        </w:tc>
      </w:tr>
      <w:tr w:rsidR="00792F91" w:rsidRPr="00AE74AA" w14:paraId="6531EE8E" w14:textId="77777777" w:rsidTr="5884CFA1">
        <w:tc>
          <w:tcPr>
            <w:tcW w:w="2364" w:type="dxa"/>
          </w:tcPr>
          <w:p w14:paraId="6B02C9D1" w14:textId="77777777" w:rsidR="00792F91" w:rsidRPr="00AE74AA" w:rsidRDefault="00792F91" w:rsidP="00792F91">
            <w:pPr>
              <w:rPr>
                <w:rFonts w:ascii="Arial" w:hAnsi="Arial" w:cs="Arial"/>
                <w:b/>
                <w:bCs/>
              </w:rPr>
            </w:pPr>
            <w:r w:rsidRPr="00AE74AA">
              <w:rPr>
                <w:rFonts w:ascii="Arial" w:hAnsi="Arial" w:cs="Arial"/>
                <w:b/>
                <w:bCs/>
              </w:rPr>
              <w:t>Campaign Reference</w:t>
            </w:r>
          </w:p>
        </w:tc>
        <w:tc>
          <w:tcPr>
            <w:tcW w:w="8256" w:type="dxa"/>
          </w:tcPr>
          <w:p w14:paraId="3420C94D" w14:textId="77777777" w:rsidR="00792F91" w:rsidRDefault="00D07562" w:rsidP="003F79DE">
            <w:pPr>
              <w:pStyle w:val="Heading7"/>
              <w:rPr>
                <w:rFonts w:cs="Arial"/>
                <w:b w:val="0"/>
                <w:sz w:val="20"/>
              </w:rPr>
            </w:pPr>
            <w:r w:rsidRPr="00AE74AA">
              <w:rPr>
                <w:rFonts w:cs="Arial"/>
                <w:b w:val="0"/>
                <w:sz w:val="20"/>
              </w:rPr>
              <w:t>G9065</w:t>
            </w:r>
            <w:r w:rsidR="0023299C">
              <w:rPr>
                <w:rFonts w:cs="Arial"/>
                <w:b w:val="0"/>
                <w:sz w:val="20"/>
              </w:rPr>
              <w:t xml:space="preserve"> </w:t>
            </w:r>
          </w:p>
          <w:p w14:paraId="14323542" w14:textId="6479EA5C" w:rsidR="003F79DE" w:rsidRPr="003F79DE" w:rsidRDefault="003F79DE" w:rsidP="003F79DE">
            <w:pPr>
              <w:rPr>
                <w:lang w:eastAsia="en-US"/>
              </w:rPr>
            </w:pPr>
          </w:p>
        </w:tc>
      </w:tr>
      <w:tr w:rsidR="00792F91" w:rsidRPr="00AE74AA" w14:paraId="4B833EEA" w14:textId="77777777" w:rsidTr="5884CFA1">
        <w:tc>
          <w:tcPr>
            <w:tcW w:w="2364" w:type="dxa"/>
          </w:tcPr>
          <w:p w14:paraId="3C4299A2" w14:textId="77777777" w:rsidR="00792F91" w:rsidRPr="00AE74AA" w:rsidRDefault="00792F91" w:rsidP="00792F91">
            <w:pPr>
              <w:rPr>
                <w:rFonts w:ascii="Arial" w:hAnsi="Arial" w:cs="Arial"/>
                <w:b/>
                <w:bCs/>
              </w:rPr>
            </w:pPr>
            <w:r w:rsidRPr="00AE74AA">
              <w:rPr>
                <w:rFonts w:ascii="Arial" w:hAnsi="Arial" w:cs="Arial"/>
                <w:b/>
                <w:bCs/>
              </w:rPr>
              <w:t>Closing Date</w:t>
            </w:r>
          </w:p>
        </w:tc>
        <w:tc>
          <w:tcPr>
            <w:tcW w:w="8256" w:type="dxa"/>
          </w:tcPr>
          <w:p w14:paraId="0A5601A5" w14:textId="25FF9516" w:rsidR="00195048" w:rsidRPr="00AE74AA" w:rsidRDefault="00176795" w:rsidP="00195048">
            <w:pPr>
              <w:pStyle w:val="Heading7"/>
              <w:rPr>
                <w:rFonts w:cs="Arial"/>
                <w:b w:val="0"/>
                <w:sz w:val="20"/>
              </w:rPr>
            </w:pPr>
            <w:r w:rsidRPr="00AE74AA">
              <w:rPr>
                <w:rFonts w:cs="Arial"/>
                <w:b w:val="0"/>
                <w:sz w:val="20"/>
              </w:rPr>
              <w:t xml:space="preserve">10:00am </w:t>
            </w:r>
            <w:r w:rsidR="00186FB7">
              <w:rPr>
                <w:rFonts w:cs="Arial"/>
                <w:b w:val="0"/>
                <w:sz w:val="20"/>
              </w:rPr>
              <w:t>Monday 2</w:t>
            </w:r>
            <w:r w:rsidR="00186FB7" w:rsidRPr="00186FB7">
              <w:rPr>
                <w:rFonts w:cs="Arial"/>
                <w:b w:val="0"/>
                <w:sz w:val="20"/>
                <w:vertAlign w:val="superscript"/>
              </w:rPr>
              <w:t>nd</w:t>
            </w:r>
            <w:r w:rsidR="00186FB7">
              <w:rPr>
                <w:rFonts w:cs="Arial"/>
                <w:b w:val="0"/>
                <w:sz w:val="20"/>
              </w:rPr>
              <w:t xml:space="preserve"> of November</w:t>
            </w:r>
            <w:r w:rsidR="005F7061" w:rsidRPr="00AE74AA">
              <w:rPr>
                <w:rFonts w:cs="Arial"/>
                <w:b w:val="0"/>
                <w:sz w:val="20"/>
              </w:rPr>
              <w:t xml:space="preserve"> 2026</w:t>
            </w:r>
            <w:r w:rsidRPr="00AE74AA">
              <w:rPr>
                <w:rFonts w:cs="Arial"/>
                <w:b w:val="0"/>
                <w:sz w:val="20"/>
              </w:rPr>
              <w:t xml:space="preserve"> </w:t>
            </w:r>
            <w:r w:rsidRPr="00AE74AA">
              <w:rPr>
                <w:rFonts w:cs="Arial"/>
                <w:bCs/>
                <w:sz w:val="20"/>
              </w:rPr>
              <w:t xml:space="preserve">via </w:t>
            </w:r>
            <w:proofErr w:type="spellStart"/>
            <w:r w:rsidRPr="00AE74AA">
              <w:rPr>
                <w:rFonts w:cs="Arial"/>
                <w:bCs/>
                <w:sz w:val="20"/>
              </w:rPr>
              <w:t>Rezoomo</w:t>
            </w:r>
            <w:proofErr w:type="spellEnd"/>
          </w:p>
          <w:p w14:paraId="1DC28C0B" w14:textId="77777777" w:rsidR="00792F91" w:rsidRPr="00AE74AA" w:rsidRDefault="00792F91" w:rsidP="001A1FF4">
            <w:pPr>
              <w:rPr>
                <w:rFonts w:ascii="Arial" w:hAnsi="Arial" w:cs="Arial"/>
                <w:bCs/>
                <w:iCs/>
                <w:color w:val="000099"/>
              </w:rPr>
            </w:pPr>
          </w:p>
        </w:tc>
      </w:tr>
      <w:tr w:rsidR="00792F91" w:rsidRPr="00AE74AA" w14:paraId="2FCE4883" w14:textId="77777777" w:rsidTr="5884CFA1">
        <w:tc>
          <w:tcPr>
            <w:tcW w:w="2364" w:type="dxa"/>
          </w:tcPr>
          <w:p w14:paraId="05116456" w14:textId="77777777" w:rsidR="00792F91" w:rsidRPr="00AE74AA" w:rsidRDefault="00792F91" w:rsidP="00792F91">
            <w:pPr>
              <w:rPr>
                <w:rFonts w:ascii="Arial" w:hAnsi="Arial" w:cs="Arial"/>
                <w:b/>
                <w:bCs/>
              </w:rPr>
            </w:pPr>
            <w:r w:rsidRPr="00AE74AA">
              <w:rPr>
                <w:rFonts w:ascii="Arial" w:hAnsi="Arial" w:cs="Arial"/>
                <w:b/>
                <w:bCs/>
              </w:rPr>
              <w:t>Proposed Interview Date (s)</w:t>
            </w:r>
          </w:p>
        </w:tc>
        <w:tc>
          <w:tcPr>
            <w:tcW w:w="8256" w:type="dxa"/>
          </w:tcPr>
          <w:p w14:paraId="0742FC1B" w14:textId="291B70F3" w:rsidR="00111739" w:rsidRPr="00AE74AA" w:rsidRDefault="00E926E1" w:rsidP="00792F91">
            <w:pPr>
              <w:rPr>
                <w:rFonts w:ascii="Arial" w:hAnsi="Arial" w:cs="Arial"/>
                <w:bCs/>
                <w:iCs/>
                <w:color w:val="000099"/>
              </w:rPr>
            </w:pPr>
            <w:r w:rsidRPr="00AE74AA">
              <w:rPr>
                <w:rFonts w:ascii="Arial" w:hAnsi="Arial" w:cs="Arial"/>
                <w:spacing w:val="-3"/>
                <w:lang w:eastAsia="en-US"/>
              </w:rPr>
              <w:t>Interviews will be held as soon as possible after the closing date.  Candidates will normally be given at least one week’s notice of interview.  The timescale may be reduced in exceptional circumstances.</w:t>
            </w:r>
          </w:p>
        </w:tc>
      </w:tr>
      <w:tr w:rsidR="00792F91" w:rsidRPr="00AE74AA" w14:paraId="6F292485" w14:textId="77777777" w:rsidTr="5884CFA1">
        <w:tc>
          <w:tcPr>
            <w:tcW w:w="2364" w:type="dxa"/>
          </w:tcPr>
          <w:p w14:paraId="17C0A5FB" w14:textId="77777777" w:rsidR="00792F91" w:rsidRPr="00AE74AA" w:rsidRDefault="00792F91" w:rsidP="00792F91">
            <w:pPr>
              <w:rPr>
                <w:rFonts w:ascii="Arial" w:hAnsi="Arial" w:cs="Arial"/>
                <w:b/>
                <w:bCs/>
              </w:rPr>
            </w:pPr>
            <w:r w:rsidRPr="00AE74AA">
              <w:rPr>
                <w:rFonts w:ascii="Arial" w:hAnsi="Arial" w:cs="Arial"/>
                <w:b/>
                <w:bCs/>
              </w:rPr>
              <w:t>Taking up Appointment</w:t>
            </w:r>
          </w:p>
        </w:tc>
        <w:tc>
          <w:tcPr>
            <w:tcW w:w="8256" w:type="dxa"/>
          </w:tcPr>
          <w:p w14:paraId="54AC403C" w14:textId="77777777" w:rsidR="00792F91" w:rsidRPr="00AE74AA" w:rsidRDefault="00792F91" w:rsidP="00792F91">
            <w:pPr>
              <w:rPr>
                <w:rFonts w:ascii="Arial" w:hAnsi="Arial" w:cs="Arial"/>
                <w:iCs/>
              </w:rPr>
            </w:pPr>
            <w:r w:rsidRPr="00AE74AA">
              <w:rPr>
                <w:rFonts w:ascii="Arial" w:hAnsi="Arial" w:cs="Arial"/>
                <w:iCs/>
              </w:rPr>
              <w:t>A start date will be indicated at job offer stage.</w:t>
            </w:r>
          </w:p>
        </w:tc>
      </w:tr>
      <w:tr w:rsidR="00792F91" w:rsidRPr="00AE74AA" w14:paraId="00B58942" w14:textId="77777777" w:rsidTr="5884CFA1">
        <w:tc>
          <w:tcPr>
            <w:tcW w:w="2364" w:type="dxa"/>
          </w:tcPr>
          <w:p w14:paraId="186B03A5" w14:textId="77777777" w:rsidR="00792F91" w:rsidRPr="00AE74AA" w:rsidRDefault="00792F91" w:rsidP="00792F91">
            <w:pPr>
              <w:rPr>
                <w:rFonts w:ascii="Arial" w:hAnsi="Arial" w:cs="Arial"/>
                <w:b/>
                <w:bCs/>
              </w:rPr>
            </w:pPr>
            <w:r w:rsidRPr="00AE74AA">
              <w:rPr>
                <w:rFonts w:ascii="Arial" w:hAnsi="Arial" w:cs="Arial"/>
                <w:b/>
                <w:bCs/>
              </w:rPr>
              <w:t>Location of Post</w:t>
            </w:r>
          </w:p>
        </w:tc>
        <w:tc>
          <w:tcPr>
            <w:tcW w:w="8256" w:type="dxa"/>
          </w:tcPr>
          <w:p w14:paraId="46AA3912" w14:textId="77777777" w:rsidR="00BB7487" w:rsidRPr="00AE74AA" w:rsidRDefault="00BB7487" w:rsidP="00BB7487">
            <w:pPr>
              <w:rPr>
                <w:rFonts w:ascii="Arial" w:hAnsi="Arial" w:cs="Arial"/>
                <w:bCs/>
                <w:iCs/>
              </w:rPr>
            </w:pPr>
            <w:r w:rsidRPr="00AE74AA">
              <w:rPr>
                <w:rFonts w:ascii="Arial" w:hAnsi="Arial" w:cs="Arial"/>
                <w:bCs/>
                <w:iCs/>
              </w:rPr>
              <w:t xml:space="preserve">Galway University Hospitals (GUH) </w:t>
            </w:r>
          </w:p>
          <w:p w14:paraId="7316AC66" w14:textId="64C3B9D7" w:rsidR="00792F91" w:rsidRPr="00AE74AA" w:rsidRDefault="00BB7487" w:rsidP="00BB7487">
            <w:pPr>
              <w:rPr>
                <w:rFonts w:ascii="Arial" w:hAnsi="Arial" w:cs="Arial"/>
                <w:bCs/>
                <w:iCs/>
              </w:rPr>
            </w:pPr>
            <w:r w:rsidRPr="00AE74AA">
              <w:rPr>
                <w:rFonts w:ascii="Arial" w:hAnsi="Arial" w:cs="Arial"/>
                <w:bCs/>
                <w:iCs/>
              </w:rPr>
              <w:t>The successful candidate may be required to work in any service area within the vicinity as the need arises.</w:t>
            </w:r>
          </w:p>
          <w:p w14:paraId="43BD49B8" w14:textId="77777777" w:rsidR="003F594F" w:rsidRPr="00AE74AA" w:rsidRDefault="003F594F" w:rsidP="00BB7487">
            <w:pPr>
              <w:rPr>
                <w:rFonts w:ascii="Arial" w:hAnsi="Arial" w:cs="Arial"/>
                <w:iCs/>
              </w:rPr>
            </w:pPr>
          </w:p>
          <w:p w14:paraId="47E0B705" w14:textId="36EBD621" w:rsidR="00792F91" w:rsidRPr="00AE74AA" w:rsidRDefault="00792F91" w:rsidP="00792F91">
            <w:pPr>
              <w:rPr>
                <w:rFonts w:ascii="Arial" w:hAnsi="Arial" w:cs="Arial"/>
                <w:b/>
                <w:bCs/>
                <w:iCs/>
              </w:rPr>
            </w:pPr>
            <w:r w:rsidRPr="00AE74AA">
              <w:rPr>
                <w:rFonts w:ascii="Arial" w:hAnsi="Arial" w:cs="Arial"/>
                <w:iCs/>
              </w:rPr>
              <w:t>There is currently</w:t>
            </w:r>
            <w:r w:rsidR="008524B9" w:rsidRPr="00AE74AA">
              <w:rPr>
                <w:rFonts w:ascii="Arial" w:hAnsi="Arial" w:cs="Arial"/>
                <w:b/>
                <w:iCs/>
              </w:rPr>
              <w:t xml:space="preserve"> </w:t>
            </w:r>
            <w:r w:rsidR="003A2B03">
              <w:rPr>
                <w:rFonts w:ascii="Arial" w:hAnsi="Arial" w:cs="Arial"/>
                <w:b/>
                <w:iCs/>
              </w:rPr>
              <w:t>1</w:t>
            </w:r>
            <w:r w:rsidRPr="00AE74AA">
              <w:rPr>
                <w:rFonts w:ascii="Arial" w:hAnsi="Arial" w:cs="Arial"/>
                <w:bCs/>
                <w:iCs/>
              </w:rPr>
              <w:t xml:space="preserve"> </w:t>
            </w:r>
            <w:r w:rsidRPr="00AE74AA">
              <w:rPr>
                <w:rFonts w:ascii="Arial" w:hAnsi="Arial" w:cs="Arial"/>
                <w:b/>
                <w:iCs/>
              </w:rPr>
              <w:t>permanent whole-time</w:t>
            </w:r>
            <w:r w:rsidRPr="00AE74AA">
              <w:rPr>
                <w:rFonts w:ascii="Arial" w:hAnsi="Arial" w:cs="Arial"/>
                <w:iCs/>
              </w:rPr>
              <w:t xml:space="preserve"> vacanc</w:t>
            </w:r>
            <w:r w:rsidR="00F7731A">
              <w:rPr>
                <w:rFonts w:ascii="Arial" w:hAnsi="Arial" w:cs="Arial"/>
                <w:iCs/>
              </w:rPr>
              <w:t xml:space="preserve">ies </w:t>
            </w:r>
            <w:r w:rsidRPr="00AE74AA">
              <w:rPr>
                <w:rFonts w:ascii="Arial" w:hAnsi="Arial" w:cs="Arial"/>
                <w:iCs/>
              </w:rPr>
              <w:t xml:space="preserve">available in </w:t>
            </w:r>
            <w:r w:rsidR="003F594F" w:rsidRPr="00AE74AA">
              <w:rPr>
                <w:rFonts w:ascii="Arial" w:hAnsi="Arial" w:cs="Arial"/>
                <w:bCs/>
                <w:iCs/>
              </w:rPr>
              <w:t>Galway University Hospitals</w:t>
            </w:r>
          </w:p>
          <w:p w14:paraId="12DA1F4C" w14:textId="77777777" w:rsidR="00792F91" w:rsidRPr="00AE74AA" w:rsidRDefault="00792F91" w:rsidP="00792F91">
            <w:pPr>
              <w:rPr>
                <w:rFonts w:ascii="Arial" w:hAnsi="Arial" w:cs="Arial"/>
                <w:iCs/>
              </w:rPr>
            </w:pPr>
          </w:p>
          <w:p w14:paraId="54EF7056" w14:textId="4B797396" w:rsidR="00792F91" w:rsidRPr="00AE74AA" w:rsidRDefault="00792F91" w:rsidP="00792F91">
            <w:pPr>
              <w:rPr>
                <w:rFonts w:ascii="Arial" w:hAnsi="Arial" w:cs="Arial"/>
                <w:b/>
                <w:iCs/>
                <w:color w:val="FF0000"/>
              </w:rPr>
            </w:pPr>
            <w:r w:rsidRPr="00AE74AA">
              <w:rPr>
                <w:rFonts w:ascii="Arial" w:hAnsi="Arial" w:cs="Arial"/>
              </w:rPr>
              <w:t xml:space="preserve">A panel may be formed as a result of this campaign for </w:t>
            </w:r>
            <w:r w:rsidR="003F594F" w:rsidRPr="00AE74AA">
              <w:rPr>
                <w:rFonts w:ascii="Arial" w:hAnsi="Arial" w:cs="Arial"/>
                <w:b/>
                <w:iCs/>
                <w:lang w:val="en-US"/>
              </w:rPr>
              <w:t>Quality &amp; Patient Safet</w:t>
            </w:r>
            <w:r w:rsidR="00164ACD">
              <w:rPr>
                <w:rFonts w:ascii="Arial" w:hAnsi="Arial" w:cs="Arial"/>
                <w:b/>
                <w:iCs/>
                <w:lang w:val="en-US"/>
              </w:rPr>
              <w:t>y</w:t>
            </w:r>
            <w:r w:rsidR="0051696F">
              <w:rPr>
                <w:rFonts w:ascii="Arial" w:hAnsi="Arial" w:cs="Arial"/>
                <w:b/>
                <w:iCs/>
                <w:lang w:val="en-US"/>
              </w:rPr>
              <w:t xml:space="preserve"> Peri Operative</w:t>
            </w:r>
            <w:r w:rsidR="003F594F" w:rsidRPr="00AE74AA">
              <w:rPr>
                <w:rFonts w:ascii="Arial" w:hAnsi="Arial" w:cs="Arial"/>
                <w:b/>
                <w:iCs/>
                <w:lang w:val="en-US"/>
              </w:rPr>
              <w:t xml:space="preserve"> Co-Ordinator </w:t>
            </w:r>
            <w:r w:rsidR="003F594F" w:rsidRPr="00AE74AA">
              <w:rPr>
                <w:rFonts w:ascii="Arial" w:hAnsi="Arial" w:cs="Arial"/>
                <w:b/>
                <w:iCs/>
              </w:rPr>
              <w:t xml:space="preserve">(Grade VII) </w:t>
            </w:r>
            <w:r w:rsidRPr="00AE74AA">
              <w:rPr>
                <w:rFonts w:ascii="Arial" w:hAnsi="Arial" w:cs="Arial"/>
              </w:rPr>
              <w:t xml:space="preserve">from which current and future, permanent and specified purpose vacancies of full or part-time duration may be filled. </w:t>
            </w:r>
          </w:p>
        </w:tc>
      </w:tr>
      <w:tr w:rsidR="00792F91" w:rsidRPr="00AE74AA" w14:paraId="1669EECD" w14:textId="77777777" w:rsidTr="5884CFA1">
        <w:tc>
          <w:tcPr>
            <w:tcW w:w="2364" w:type="dxa"/>
          </w:tcPr>
          <w:p w14:paraId="4F5F5FAC" w14:textId="0724A860" w:rsidR="00792F91" w:rsidRPr="00AE74AA" w:rsidRDefault="00792F91" w:rsidP="00792F91">
            <w:pPr>
              <w:rPr>
                <w:rFonts w:ascii="Arial" w:hAnsi="Arial" w:cs="Arial"/>
                <w:b/>
                <w:bCs/>
              </w:rPr>
            </w:pPr>
            <w:r w:rsidRPr="00AE74AA">
              <w:rPr>
                <w:rFonts w:ascii="Arial" w:hAnsi="Arial" w:cs="Arial"/>
                <w:b/>
                <w:bCs/>
              </w:rPr>
              <w:t>Informal Enquiries</w:t>
            </w:r>
            <w:r w:rsidR="007E60A4" w:rsidRPr="00AE74AA">
              <w:rPr>
                <w:rFonts w:ascii="Arial" w:hAnsi="Arial" w:cs="Arial"/>
                <w:b/>
                <w:bCs/>
              </w:rPr>
              <w:t xml:space="preserve"> </w:t>
            </w:r>
          </w:p>
        </w:tc>
        <w:tc>
          <w:tcPr>
            <w:tcW w:w="8256" w:type="dxa"/>
          </w:tcPr>
          <w:p w14:paraId="498464B3" w14:textId="77777777" w:rsidR="00B0554F" w:rsidRPr="00AE74AA" w:rsidRDefault="007E60A4" w:rsidP="00792F91">
            <w:pPr>
              <w:rPr>
                <w:rFonts w:ascii="Arial" w:hAnsi="Arial" w:cs="Arial"/>
              </w:rPr>
            </w:pPr>
            <w:r w:rsidRPr="00AE74AA">
              <w:rPr>
                <w:rFonts w:ascii="Arial" w:hAnsi="Arial" w:cs="Arial"/>
              </w:rPr>
              <w:t xml:space="preserve">We welcome enquiries about the role. </w:t>
            </w:r>
          </w:p>
          <w:p w14:paraId="56925236" w14:textId="56FF73C2" w:rsidR="008524B9" w:rsidRPr="00AE74AA" w:rsidRDefault="0068735E" w:rsidP="00792F91">
            <w:pPr>
              <w:rPr>
                <w:rFonts w:ascii="Arial" w:hAnsi="Arial" w:cs="Arial"/>
              </w:rPr>
            </w:pPr>
            <w:r w:rsidRPr="00AE74AA">
              <w:rPr>
                <w:rFonts w:ascii="Arial" w:hAnsi="Arial" w:cs="Arial"/>
              </w:rPr>
              <w:t>Contact</w:t>
            </w:r>
            <w:r w:rsidR="008524B9" w:rsidRPr="00AE74AA">
              <w:rPr>
                <w:rFonts w:ascii="Arial" w:hAnsi="Arial" w:cs="Arial"/>
              </w:rPr>
              <w:t>:</w:t>
            </w:r>
          </w:p>
          <w:p w14:paraId="2108C586" w14:textId="77777777" w:rsidR="008524B9" w:rsidRPr="00AE74AA" w:rsidRDefault="008524B9" w:rsidP="00792F91">
            <w:pPr>
              <w:rPr>
                <w:rFonts w:ascii="Arial" w:hAnsi="Arial" w:cs="Arial"/>
              </w:rPr>
            </w:pPr>
          </w:p>
          <w:p w14:paraId="4FB41B40" w14:textId="77777777" w:rsidR="008524B9" w:rsidRPr="00AE74AA" w:rsidRDefault="008524B9" w:rsidP="008524B9">
            <w:pPr>
              <w:rPr>
                <w:rFonts w:ascii="Arial" w:hAnsi="Arial" w:cs="Arial"/>
                <w:iCs/>
              </w:rPr>
            </w:pPr>
            <w:r w:rsidRPr="00AE74AA">
              <w:rPr>
                <w:rFonts w:ascii="Arial" w:hAnsi="Arial" w:cs="Arial"/>
                <w:iCs/>
              </w:rPr>
              <w:t xml:space="preserve">Quality and Patient Safety (QPS) Manager, GUH. Laura Moylan. </w:t>
            </w:r>
          </w:p>
          <w:p w14:paraId="764EEB3E" w14:textId="4B86427D" w:rsidR="008524B9" w:rsidRPr="00AE74AA" w:rsidRDefault="003E4983" w:rsidP="008524B9">
            <w:pPr>
              <w:rPr>
                <w:rFonts w:ascii="Arial" w:hAnsi="Arial" w:cs="Arial"/>
              </w:rPr>
            </w:pPr>
            <w:hyperlink r:id="rId11" w:history="1">
              <w:r w:rsidR="008524B9" w:rsidRPr="00AE74AA">
                <w:rPr>
                  <w:rStyle w:val="Hyperlink"/>
                  <w:rFonts w:ascii="Arial" w:hAnsi="Arial" w:cs="Arial"/>
                  <w:iCs/>
                </w:rPr>
                <w:t>laura.moylan@hse.ie</w:t>
              </w:r>
            </w:hyperlink>
          </w:p>
          <w:p w14:paraId="18E63A41" w14:textId="7BDFEAF2" w:rsidR="00792F91" w:rsidRPr="00AE74AA" w:rsidRDefault="0068735E" w:rsidP="00792F91">
            <w:pPr>
              <w:rPr>
                <w:rFonts w:ascii="Arial" w:hAnsi="Arial" w:cs="Arial"/>
                <w:color w:val="000099"/>
              </w:rPr>
            </w:pPr>
            <w:r w:rsidRPr="00AE74AA">
              <w:rPr>
                <w:rFonts w:ascii="Arial" w:hAnsi="Arial" w:cs="Arial"/>
              </w:rPr>
              <w:t>for further information about the role.</w:t>
            </w:r>
          </w:p>
          <w:p w14:paraId="650F5877" w14:textId="7717F2A1" w:rsidR="00494CA6" w:rsidRPr="00AE74AA" w:rsidRDefault="00494CA6" w:rsidP="00792F91">
            <w:pPr>
              <w:rPr>
                <w:rFonts w:ascii="Arial" w:hAnsi="Arial" w:cs="Arial"/>
                <w:b/>
                <w:color w:val="000099"/>
              </w:rPr>
            </w:pPr>
          </w:p>
          <w:p w14:paraId="53559CB7" w14:textId="20437580" w:rsidR="0068735E" w:rsidRPr="00AE74AA" w:rsidRDefault="00B0554F" w:rsidP="008524B9">
            <w:pPr>
              <w:rPr>
                <w:rFonts w:ascii="Arial" w:hAnsi="Arial" w:cs="Arial"/>
                <w:color w:val="000099"/>
              </w:rPr>
            </w:pPr>
            <w:r w:rsidRPr="00AE74AA">
              <w:rPr>
                <w:rFonts w:ascii="Arial" w:hAnsi="Arial" w:cs="Arial"/>
              </w:rPr>
              <w:t xml:space="preserve">Contact </w:t>
            </w:r>
            <w:hyperlink r:id="rId12" w:history="1">
              <w:r w:rsidR="008524B9" w:rsidRPr="00AE74AA">
                <w:rPr>
                  <w:rStyle w:val="Hyperlink"/>
                  <w:rFonts w:ascii="Arial" w:hAnsi="Arial" w:cs="Arial"/>
                </w:rPr>
                <w:t>recruit.guh@hse</w:t>
              </w:r>
            </w:hyperlink>
            <w:r w:rsidR="008524B9" w:rsidRPr="00AE74AA">
              <w:rPr>
                <w:rFonts w:ascii="Arial" w:hAnsi="Arial" w:cs="Arial"/>
              </w:rPr>
              <w:t xml:space="preserve"> </w:t>
            </w:r>
            <w:r w:rsidRPr="00AE74AA">
              <w:rPr>
                <w:rFonts w:ascii="Arial" w:hAnsi="Arial" w:cs="Arial"/>
              </w:rPr>
              <w:t>for enquiries relating to the recruitment process.</w:t>
            </w:r>
          </w:p>
        </w:tc>
      </w:tr>
      <w:tr w:rsidR="00792F91" w:rsidRPr="00AE74AA" w14:paraId="03188742" w14:textId="77777777" w:rsidTr="5884CFA1">
        <w:tc>
          <w:tcPr>
            <w:tcW w:w="2364" w:type="dxa"/>
          </w:tcPr>
          <w:p w14:paraId="78FAEB89" w14:textId="77777777" w:rsidR="00792F91" w:rsidRPr="00AE74AA" w:rsidRDefault="00792F91" w:rsidP="00792F91">
            <w:pPr>
              <w:rPr>
                <w:rFonts w:ascii="Arial" w:hAnsi="Arial" w:cs="Arial"/>
                <w:b/>
                <w:bCs/>
              </w:rPr>
            </w:pPr>
            <w:r w:rsidRPr="00AE74AA">
              <w:rPr>
                <w:rFonts w:ascii="Arial" w:hAnsi="Arial" w:cs="Arial"/>
                <w:b/>
                <w:bCs/>
              </w:rPr>
              <w:t>Details of Service</w:t>
            </w:r>
          </w:p>
          <w:p w14:paraId="4D2AE865" w14:textId="77777777" w:rsidR="00792F91" w:rsidRPr="00AE74AA" w:rsidRDefault="00792F91" w:rsidP="00792F91">
            <w:pPr>
              <w:rPr>
                <w:rFonts w:ascii="Arial" w:hAnsi="Arial" w:cs="Arial"/>
                <w:b/>
                <w:bCs/>
              </w:rPr>
            </w:pPr>
          </w:p>
        </w:tc>
        <w:tc>
          <w:tcPr>
            <w:tcW w:w="8256" w:type="dxa"/>
          </w:tcPr>
          <w:p w14:paraId="78461E08" w14:textId="77777777" w:rsidR="00276CE1" w:rsidRPr="00276CE1" w:rsidRDefault="00276CE1" w:rsidP="00276CE1">
            <w:pPr>
              <w:rPr>
                <w:rFonts w:ascii="Arial" w:hAnsi="Arial" w:cs="Arial"/>
                <w:iCs/>
              </w:rPr>
            </w:pPr>
            <w:r>
              <w:rPr>
                <w:rFonts w:ascii="Arial" w:hAnsi="Arial" w:cs="Arial"/>
                <w:iCs/>
              </w:rPr>
              <w:t xml:space="preserve"> </w:t>
            </w:r>
            <w:r w:rsidRPr="00276CE1">
              <w:rPr>
                <w:rFonts w:ascii="Arial" w:hAnsi="Arial" w:cs="Arial"/>
                <w:iCs/>
              </w:rPr>
              <w:t xml:space="preserve">HSE West and North West is responsible for the provision of all acute and community services across the 6 counties of Galway, Mayo, Roscommon, Sligo, Leitrim and Donegal and is operationally divided into 4 Integrated Health Areas (IHAs) – </w:t>
            </w:r>
            <w:proofErr w:type="spellStart"/>
            <w:r w:rsidRPr="00276CE1">
              <w:rPr>
                <w:rFonts w:ascii="Arial" w:hAnsi="Arial" w:cs="Arial"/>
                <w:iCs/>
              </w:rPr>
              <w:t>GalwayRoscommon</w:t>
            </w:r>
            <w:proofErr w:type="spellEnd"/>
            <w:r w:rsidRPr="00276CE1">
              <w:rPr>
                <w:rFonts w:ascii="Arial" w:hAnsi="Arial" w:cs="Arial"/>
                <w:iCs/>
              </w:rPr>
              <w:t xml:space="preserve"> IHA, Mayo IHA, Sligo/Leitrim/West Cavan/South Donegal IHA and Donegal IHA. Each managed by an Integrated Health Area (IHA) Manager. </w:t>
            </w:r>
          </w:p>
          <w:p w14:paraId="34FB1AAF" w14:textId="77777777" w:rsidR="00276CE1" w:rsidRPr="00276CE1" w:rsidRDefault="00276CE1" w:rsidP="00276CE1">
            <w:pPr>
              <w:rPr>
                <w:rFonts w:ascii="Arial" w:hAnsi="Arial" w:cs="Arial"/>
                <w:iCs/>
              </w:rPr>
            </w:pPr>
          </w:p>
          <w:p w14:paraId="203B7621" w14:textId="77777777" w:rsidR="00276CE1" w:rsidRPr="00276CE1" w:rsidRDefault="00276CE1" w:rsidP="00276CE1">
            <w:pPr>
              <w:rPr>
                <w:rFonts w:ascii="Arial" w:hAnsi="Arial" w:cs="Arial"/>
                <w:iCs/>
              </w:rPr>
            </w:pPr>
            <w:r w:rsidRPr="00276CE1">
              <w:rPr>
                <w:rFonts w:ascii="Arial" w:hAnsi="Arial" w:cs="Arial"/>
                <w:iCs/>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w:t>
            </w:r>
            <w:r w:rsidRPr="00276CE1">
              <w:rPr>
                <w:rFonts w:ascii="Arial" w:hAnsi="Arial" w:cs="Arial"/>
                <w:iCs/>
              </w:rPr>
              <w:lastRenderedPageBreak/>
              <w:t xml:space="preserve">quality, risk and safety structures/processes, and help support the regional leadership team in the assurance processes related to the relevant services. </w:t>
            </w:r>
          </w:p>
          <w:p w14:paraId="242F9F90" w14:textId="77777777" w:rsidR="00276CE1" w:rsidRPr="00276CE1" w:rsidRDefault="00276CE1" w:rsidP="00276CE1">
            <w:pPr>
              <w:rPr>
                <w:rFonts w:ascii="Arial" w:hAnsi="Arial" w:cs="Arial"/>
                <w:iCs/>
              </w:rPr>
            </w:pPr>
          </w:p>
          <w:p w14:paraId="52092D68" w14:textId="77777777" w:rsidR="00276CE1" w:rsidRPr="00276CE1" w:rsidRDefault="00276CE1" w:rsidP="00276CE1">
            <w:pPr>
              <w:rPr>
                <w:rFonts w:ascii="Arial" w:hAnsi="Arial" w:cs="Arial"/>
                <w:iCs/>
              </w:rPr>
            </w:pPr>
            <w:r w:rsidRPr="00276CE1">
              <w:rPr>
                <w:rFonts w:ascii="Arial" w:hAnsi="Arial" w:cs="Arial"/>
                <w:iCs/>
              </w:rPr>
              <w:t>The establishment of Networks of Care (</w:t>
            </w:r>
            <w:proofErr w:type="spellStart"/>
            <w:r w:rsidRPr="00276CE1">
              <w:rPr>
                <w:rFonts w:ascii="Arial" w:hAnsi="Arial" w:cs="Arial"/>
                <w:iCs/>
              </w:rPr>
              <w:t>NoC</w:t>
            </w:r>
            <w:proofErr w:type="spellEnd"/>
            <w:r w:rsidRPr="00276CE1">
              <w:rPr>
                <w:rFonts w:ascii="Arial" w:hAnsi="Arial" w:cs="Arial"/>
                <w:iCs/>
              </w:rPr>
              <w:t xml:space="preserve">) across HSE West and North West, will support the sharing of clinical/specialty/programme expertise, strengthen the operational resilience, and ensure sustainable safe and quality services. Key components for the  </w:t>
            </w:r>
            <w:proofErr w:type="spellStart"/>
            <w:r w:rsidRPr="00276CE1">
              <w:rPr>
                <w:rFonts w:ascii="Arial" w:hAnsi="Arial" w:cs="Arial"/>
                <w:iCs/>
              </w:rPr>
              <w:t>NoCs</w:t>
            </w:r>
            <w:proofErr w:type="spellEnd"/>
            <w:r w:rsidRPr="00276CE1">
              <w:rPr>
                <w:rFonts w:ascii="Arial" w:hAnsi="Arial" w:cs="Arial"/>
                <w:iCs/>
              </w:rPr>
              <w:t xml:space="preserve"> include:</w:t>
            </w:r>
          </w:p>
          <w:p w14:paraId="451FBD4E" w14:textId="77777777" w:rsidR="00276CE1" w:rsidRPr="00276CE1" w:rsidRDefault="00276CE1" w:rsidP="00276CE1">
            <w:pPr>
              <w:rPr>
                <w:rFonts w:ascii="Arial" w:hAnsi="Arial" w:cs="Arial"/>
                <w:iCs/>
              </w:rPr>
            </w:pPr>
          </w:p>
          <w:p w14:paraId="6DAE40F6" w14:textId="77777777" w:rsidR="00276CE1" w:rsidRPr="00276CE1" w:rsidRDefault="00276CE1" w:rsidP="00276CE1">
            <w:pPr>
              <w:rPr>
                <w:rFonts w:ascii="Arial" w:hAnsi="Arial" w:cs="Arial"/>
                <w:iCs/>
              </w:rPr>
            </w:pPr>
            <w:r w:rsidRPr="00276CE1">
              <w:rPr>
                <w:rFonts w:ascii="Arial" w:hAnsi="Arial" w:cs="Arial"/>
                <w:iCs/>
              </w:rPr>
              <w:t>•</w:t>
            </w:r>
            <w:r w:rsidRPr="00276CE1">
              <w:rPr>
                <w:rFonts w:ascii="Arial" w:hAnsi="Arial" w:cs="Arial"/>
                <w:iCs/>
              </w:rPr>
              <w:tab/>
              <w:t>The provision of a regional wide clinical/care service under an integrated governance framework and providing the care group lens across the region/nationally.</w:t>
            </w:r>
          </w:p>
          <w:p w14:paraId="50FEFF39" w14:textId="77777777" w:rsidR="00276CE1" w:rsidRPr="00276CE1" w:rsidRDefault="00276CE1" w:rsidP="00276CE1">
            <w:pPr>
              <w:rPr>
                <w:rFonts w:ascii="Arial" w:hAnsi="Arial" w:cs="Arial"/>
                <w:iCs/>
              </w:rPr>
            </w:pPr>
            <w:r w:rsidRPr="00276CE1">
              <w:rPr>
                <w:rFonts w:ascii="Arial" w:hAnsi="Arial" w:cs="Arial"/>
                <w:iCs/>
              </w:rPr>
              <w:t>•</w:t>
            </w:r>
            <w:r w:rsidRPr="00276CE1">
              <w:rPr>
                <w:rFonts w:ascii="Arial" w:hAnsi="Arial" w:cs="Arial"/>
                <w:iCs/>
              </w:rPr>
              <w:tab/>
              <w:t xml:space="preserve">A standard system of governance; policies, audit meetings, quality assurance, incident reporting, incident management, risk management, oversight of regulation etc., across  services in the Region. </w:t>
            </w:r>
          </w:p>
          <w:p w14:paraId="6192103C" w14:textId="77777777" w:rsidR="00276CE1" w:rsidRPr="00276CE1" w:rsidRDefault="00276CE1" w:rsidP="00276CE1">
            <w:pPr>
              <w:rPr>
                <w:rFonts w:ascii="Arial" w:hAnsi="Arial" w:cs="Arial"/>
                <w:iCs/>
              </w:rPr>
            </w:pPr>
            <w:r w:rsidRPr="00276CE1">
              <w:rPr>
                <w:rFonts w:ascii="Arial" w:hAnsi="Arial" w:cs="Arial"/>
                <w:iCs/>
              </w:rPr>
              <w:t>•</w:t>
            </w:r>
            <w:r w:rsidRPr="00276CE1">
              <w:rPr>
                <w:rFonts w:ascii="Arial" w:hAnsi="Arial" w:cs="Arial"/>
                <w:iCs/>
              </w:rPr>
              <w:tab/>
              <w:t xml:space="preserve">Risk stratification of patients to ensure that higher risk patients are dealt with at the most appropriate facility within the </w:t>
            </w:r>
            <w:proofErr w:type="spellStart"/>
            <w:r w:rsidRPr="00276CE1">
              <w:rPr>
                <w:rFonts w:ascii="Arial" w:hAnsi="Arial" w:cs="Arial"/>
                <w:iCs/>
              </w:rPr>
              <w:t>NoC</w:t>
            </w:r>
            <w:proofErr w:type="spellEnd"/>
            <w:r w:rsidRPr="00276CE1">
              <w:rPr>
                <w:rFonts w:ascii="Arial" w:hAnsi="Arial" w:cs="Arial"/>
                <w:iCs/>
              </w:rPr>
              <w:t xml:space="preserve">. </w:t>
            </w:r>
          </w:p>
          <w:p w14:paraId="3B85C888" w14:textId="77777777" w:rsidR="00276CE1" w:rsidRPr="00276CE1" w:rsidRDefault="00276CE1" w:rsidP="00276CE1">
            <w:pPr>
              <w:rPr>
                <w:rFonts w:ascii="Arial" w:hAnsi="Arial" w:cs="Arial"/>
                <w:iCs/>
              </w:rPr>
            </w:pPr>
            <w:r w:rsidRPr="00276CE1">
              <w:rPr>
                <w:rFonts w:ascii="Arial" w:hAnsi="Arial" w:cs="Arial"/>
                <w:iCs/>
              </w:rPr>
              <w:t>•</w:t>
            </w:r>
            <w:r w:rsidRPr="00276CE1">
              <w:rPr>
                <w:rFonts w:ascii="Arial" w:hAnsi="Arial" w:cs="Arial"/>
                <w:iCs/>
              </w:rPr>
              <w:tab/>
              <w:t xml:space="preserve">Quality assurance on the basis of one integrated service, although operating at different geographical sites; this will require data to be pooled across the </w:t>
            </w:r>
            <w:proofErr w:type="spellStart"/>
            <w:r w:rsidRPr="00276CE1">
              <w:rPr>
                <w:rFonts w:ascii="Arial" w:hAnsi="Arial" w:cs="Arial"/>
                <w:iCs/>
              </w:rPr>
              <w:t>NoC</w:t>
            </w:r>
            <w:proofErr w:type="spellEnd"/>
            <w:r w:rsidRPr="00276CE1">
              <w:rPr>
                <w:rFonts w:ascii="Arial" w:hAnsi="Arial" w:cs="Arial"/>
                <w:iCs/>
              </w:rPr>
              <w:t xml:space="preserve">. </w:t>
            </w:r>
          </w:p>
          <w:p w14:paraId="166AD11E" w14:textId="77777777" w:rsidR="00276CE1" w:rsidRPr="00276CE1" w:rsidRDefault="00276CE1" w:rsidP="00276CE1">
            <w:pPr>
              <w:rPr>
                <w:rFonts w:ascii="Arial" w:hAnsi="Arial" w:cs="Arial"/>
                <w:iCs/>
              </w:rPr>
            </w:pPr>
            <w:r w:rsidRPr="00276CE1">
              <w:rPr>
                <w:rFonts w:ascii="Arial" w:hAnsi="Arial" w:cs="Arial"/>
                <w:iCs/>
              </w:rPr>
              <w:t>•</w:t>
            </w:r>
            <w:r w:rsidRPr="00276CE1">
              <w:rPr>
                <w:rFonts w:ascii="Arial" w:hAnsi="Arial" w:cs="Arial"/>
                <w:iCs/>
              </w:rPr>
              <w:tab/>
              <w:t xml:space="preserve">A integrated approach to service delivery which ensures that each Integrated Health Area (IHA) delivers care appropriate to the resources, facilities and services available in that area. </w:t>
            </w:r>
          </w:p>
          <w:p w14:paraId="1AE518DC" w14:textId="77777777" w:rsidR="00276CE1" w:rsidRPr="00276CE1" w:rsidRDefault="00276CE1" w:rsidP="00276CE1">
            <w:pPr>
              <w:rPr>
                <w:rFonts w:ascii="Arial" w:hAnsi="Arial" w:cs="Arial"/>
                <w:iCs/>
              </w:rPr>
            </w:pPr>
            <w:r w:rsidRPr="00276CE1">
              <w:rPr>
                <w:rFonts w:ascii="Arial" w:hAnsi="Arial" w:cs="Arial"/>
                <w:iCs/>
              </w:rPr>
              <w:t>•</w:t>
            </w:r>
            <w:r w:rsidRPr="00276CE1">
              <w:rPr>
                <w:rFonts w:ascii="Arial" w:hAnsi="Arial" w:cs="Arial"/>
                <w:iCs/>
              </w:rPr>
              <w:tab/>
              <w:t>Accountable structures to support high quality education and clinical research, and active engagement with evolving regional academic structures.</w:t>
            </w:r>
          </w:p>
          <w:p w14:paraId="61F762CC" w14:textId="77777777" w:rsidR="00276CE1" w:rsidRPr="00276CE1" w:rsidRDefault="00276CE1" w:rsidP="00276CE1">
            <w:pPr>
              <w:rPr>
                <w:rFonts w:ascii="Arial" w:hAnsi="Arial" w:cs="Arial"/>
                <w:iCs/>
              </w:rPr>
            </w:pPr>
          </w:p>
          <w:p w14:paraId="7394FEF6" w14:textId="6A9612C2" w:rsidR="00276CE1" w:rsidRPr="00AE74AA" w:rsidRDefault="00276CE1" w:rsidP="00276CE1">
            <w:pPr>
              <w:rPr>
                <w:rFonts w:ascii="Arial" w:hAnsi="Arial" w:cs="Arial"/>
                <w:iCs/>
              </w:rPr>
            </w:pPr>
            <w:r w:rsidRPr="00276CE1">
              <w:rPr>
                <w:rFonts w:ascii="Arial" w:hAnsi="Arial" w:cs="Arial"/>
                <w:iCs/>
              </w:rPr>
              <w:t xml:space="preserve">An integrated approach to service delivery which ensures that each IHA in the Region delivers care appropriate to the population needs, resources, facilities and services available. The </w:t>
            </w:r>
            <w:proofErr w:type="spellStart"/>
            <w:r w:rsidRPr="00276CE1">
              <w:rPr>
                <w:rFonts w:ascii="Arial" w:hAnsi="Arial" w:cs="Arial"/>
                <w:iCs/>
              </w:rPr>
              <w:t>NoC</w:t>
            </w:r>
            <w:proofErr w:type="spellEnd"/>
            <w:r w:rsidRPr="00276CE1">
              <w:rPr>
                <w:rFonts w:ascii="Arial" w:hAnsi="Arial" w:cs="Arial"/>
                <w:iCs/>
              </w:rPr>
              <w:t xml:space="preserve"> will work closely with all stakeholders relevant to Network.</w:t>
            </w:r>
          </w:p>
          <w:p w14:paraId="0AE4B5A1" w14:textId="17BACC92" w:rsidR="00792F91" w:rsidRPr="00AE74AA" w:rsidRDefault="00792F91" w:rsidP="00E926E1">
            <w:pPr>
              <w:rPr>
                <w:rFonts w:ascii="Arial" w:hAnsi="Arial" w:cs="Arial"/>
                <w:iCs/>
              </w:rPr>
            </w:pPr>
          </w:p>
        </w:tc>
      </w:tr>
      <w:tr w:rsidR="00E926E1" w:rsidRPr="00AE74AA" w14:paraId="38548325" w14:textId="77777777" w:rsidTr="5884CFA1">
        <w:tc>
          <w:tcPr>
            <w:tcW w:w="2364" w:type="dxa"/>
          </w:tcPr>
          <w:p w14:paraId="24CCCE33" w14:textId="77777777" w:rsidR="00E926E1" w:rsidRPr="00AE74AA" w:rsidRDefault="00E926E1" w:rsidP="00E926E1">
            <w:pPr>
              <w:rPr>
                <w:rFonts w:ascii="Arial" w:hAnsi="Arial" w:cs="Arial"/>
                <w:b/>
                <w:bCs/>
              </w:rPr>
            </w:pPr>
            <w:r w:rsidRPr="00AE74AA">
              <w:rPr>
                <w:rFonts w:ascii="Arial" w:hAnsi="Arial" w:cs="Arial"/>
                <w:b/>
                <w:bCs/>
              </w:rPr>
              <w:lastRenderedPageBreak/>
              <w:t>Mission Statement</w:t>
            </w:r>
          </w:p>
          <w:p w14:paraId="4F056943" w14:textId="77777777" w:rsidR="00E926E1" w:rsidRPr="00AE74AA" w:rsidRDefault="00E926E1" w:rsidP="00E926E1">
            <w:pPr>
              <w:rPr>
                <w:rFonts w:ascii="Arial" w:hAnsi="Arial" w:cs="Arial"/>
                <w:b/>
                <w:bCs/>
              </w:rPr>
            </w:pPr>
          </w:p>
        </w:tc>
        <w:tc>
          <w:tcPr>
            <w:tcW w:w="8256" w:type="dxa"/>
          </w:tcPr>
          <w:p w14:paraId="18E6A3C7" w14:textId="77777777" w:rsidR="00276CE1" w:rsidRPr="00276CE1" w:rsidRDefault="00276CE1" w:rsidP="00276CE1">
            <w:pPr>
              <w:rPr>
                <w:rFonts w:ascii="Arial" w:eastAsiaTheme="minorEastAsia" w:hAnsi="Arial" w:cs="Arial"/>
                <w:color w:val="000000"/>
                <w:lang w:val="en-IE" w:eastAsia="en-US"/>
              </w:rPr>
            </w:pPr>
            <w:r w:rsidRPr="00276CE1">
              <w:rPr>
                <w:rFonts w:ascii="Arial" w:eastAsiaTheme="minorEastAsia" w:hAnsi="Arial" w:cs="Arial"/>
                <w:b/>
                <w:bCs/>
                <w:color w:val="000000" w:themeColor="text1"/>
              </w:rPr>
              <w:t>Our</w:t>
            </w:r>
            <w:r w:rsidRPr="00276CE1">
              <w:rPr>
                <w:rFonts w:ascii="Arial" w:eastAsiaTheme="minorEastAsia" w:hAnsi="Arial" w:cs="Arial"/>
                <w:color w:val="000000" w:themeColor="text1"/>
              </w:rPr>
              <w:t xml:space="preserve"> </w:t>
            </w:r>
            <w:r w:rsidRPr="00276CE1">
              <w:rPr>
                <w:rFonts w:ascii="Arial" w:eastAsiaTheme="minorEastAsia" w:hAnsi="Arial" w:cs="Arial"/>
                <w:b/>
                <w:bCs/>
                <w:color w:val="000000" w:themeColor="text1"/>
              </w:rPr>
              <w:t>mission is to ensure that the people of West and North West:</w:t>
            </w:r>
          </w:p>
          <w:p w14:paraId="6325B679" w14:textId="77777777" w:rsidR="00276CE1" w:rsidRPr="00276CE1" w:rsidRDefault="00276CE1" w:rsidP="00276CE1">
            <w:pPr>
              <w:numPr>
                <w:ilvl w:val="0"/>
                <w:numId w:val="22"/>
              </w:numPr>
              <w:rPr>
                <w:rFonts w:ascii="Arial" w:eastAsiaTheme="minorEastAsia" w:hAnsi="Arial" w:cs="Arial"/>
              </w:rPr>
            </w:pPr>
            <w:r w:rsidRPr="00276CE1">
              <w:rPr>
                <w:rFonts w:ascii="Arial" w:eastAsiaTheme="minorEastAsia" w:hAnsi="Arial" w:cs="Arial"/>
              </w:rPr>
              <w:t>are supported by accessible health and social care services to live healthier lives,</w:t>
            </w:r>
          </w:p>
          <w:p w14:paraId="38D62E1A" w14:textId="77777777" w:rsidR="00276CE1" w:rsidRPr="00276CE1" w:rsidRDefault="00276CE1" w:rsidP="00276CE1">
            <w:pPr>
              <w:numPr>
                <w:ilvl w:val="0"/>
                <w:numId w:val="22"/>
              </w:numPr>
              <w:rPr>
                <w:rFonts w:ascii="Arial" w:eastAsiaTheme="minorEastAsia" w:hAnsi="Arial" w:cs="Arial"/>
              </w:rPr>
            </w:pPr>
            <w:r w:rsidRPr="00276CE1">
              <w:rPr>
                <w:rFonts w:ascii="Arial" w:eastAsiaTheme="minorEastAsia" w:hAnsi="Arial" w:cs="Arial"/>
              </w:rPr>
              <w:t>have access to safe, high quality, compassionate, and integrated care, delivered by highly skilled and valued staff,</w:t>
            </w:r>
          </w:p>
          <w:p w14:paraId="0BB375BD" w14:textId="77777777" w:rsidR="00276CE1" w:rsidRPr="00276CE1" w:rsidRDefault="00276CE1" w:rsidP="00276CE1">
            <w:pPr>
              <w:numPr>
                <w:ilvl w:val="0"/>
                <w:numId w:val="22"/>
              </w:numPr>
              <w:rPr>
                <w:rFonts w:ascii="Arial" w:eastAsiaTheme="minorEastAsia" w:hAnsi="Arial" w:cs="Arial"/>
              </w:rPr>
            </w:pPr>
            <w:r w:rsidRPr="00276CE1">
              <w:rPr>
                <w:rFonts w:ascii="Arial" w:eastAsiaTheme="minorEastAsia" w:hAnsi="Arial" w:cs="Arial"/>
              </w:rPr>
              <w:t>can be confident that we will deliver the best health outcomes and value through a culture that supports continuous improvement, excellence in clinical practice, teaching, research and innovation</w:t>
            </w:r>
          </w:p>
          <w:p w14:paraId="1DA404B0" w14:textId="51169BF8" w:rsidR="00E926E1" w:rsidRPr="00AE74AA" w:rsidRDefault="00E926E1" w:rsidP="00E926E1">
            <w:pPr>
              <w:rPr>
                <w:rFonts w:ascii="Arial" w:hAnsi="Arial" w:cs="Arial"/>
                <w:iCs/>
                <w:color w:val="000099"/>
              </w:rPr>
            </w:pPr>
          </w:p>
        </w:tc>
      </w:tr>
      <w:tr w:rsidR="00276CE1" w:rsidRPr="00AE74AA" w14:paraId="6963C7E1" w14:textId="77777777" w:rsidTr="5884CFA1">
        <w:tc>
          <w:tcPr>
            <w:tcW w:w="2364" w:type="dxa"/>
          </w:tcPr>
          <w:p w14:paraId="67563AD9" w14:textId="77777777" w:rsidR="00276CE1" w:rsidRPr="00276CE1" w:rsidRDefault="00276CE1" w:rsidP="00276CE1">
            <w:pPr>
              <w:rPr>
                <w:rFonts w:ascii="Arial" w:eastAsiaTheme="minorEastAsia" w:hAnsi="Arial" w:cs="Arial"/>
                <w:b/>
                <w:bCs/>
              </w:rPr>
            </w:pPr>
            <w:r w:rsidRPr="00276CE1">
              <w:rPr>
                <w:rFonts w:ascii="Arial" w:eastAsiaTheme="minorEastAsia" w:hAnsi="Arial" w:cs="Arial"/>
                <w:b/>
                <w:bCs/>
              </w:rPr>
              <w:t>Our Values</w:t>
            </w:r>
          </w:p>
          <w:p w14:paraId="31771FE6" w14:textId="77777777" w:rsidR="00276CE1" w:rsidRPr="00276CE1" w:rsidRDefault="00276CE1" w:rsidP="00276CE1">
            <w:pPr>
              <w:rPr>
                <w:rFonts w:ascii="Arial" w:hAnsi="Arial" w:cs="Arial"/>
                <w:b/>
                <w:bCs/>
              </w:rPr>
            </w:pPr>
          </w:p>
        </w:tc>
        <w:tc>
          <w:tcPr>
            <w:tcW w:w="8256" w:type="dxa"/>
          </w:tcPr>
          <w:p w14:paraId="420F8B67" w14:textId="721C97EE" w:rsidR="00276CE1" w:rsidRPr="00276CE1" w:rsidRDefault="00276CE1" w:rsidP="00276CE1">
            <w:pPr>
              <w:rPr>
                <w:rFonts w:ascii="Arial" w:eastAsiaTheme="minorEastAsia" w:hAnsi="Arial" w:cs="Arial"/>
                <w:b/>
                <w:bCs/>
                <w:color w:val="000000" w:themeColor="text1"/>
              </w:rPr>
            </w:pPr>
            <w:r w:rsidRPr="00276CE1">
              <w:rPr>
                <w:rFonts w:ascii="Arial" w:eastAsiaTheme="minorEastAsia" w:hAnsi="Arial" w:cs="Arial"/>
                <w:color w:val="1F1F1F"/>
                <w:shd w:val="clear" w:color="auto" w:fill="FFFFFF"/>
              </w:rPr>
              <w:t xml:space="preserve">The HSE's values of </w:t>
            </w:r>
            <w:r w:rsidRPr="00276CE1">
              <w:rPr>
                <w:rFonts w:ascii="Arial" w:eastAsiaTheme="minorEastAsia" w:hAnsi="Arial" w:cs="Arial"/>
                <w:color w:val="040C28"/>
              </w:rPr>
              <w:t>Care, Compassion, Trust and Learning</w:t>
            </w:r>
            <w:r w:rsidRPr="00276CE1">
              <w:rPr>
                <w:rFonts w:ascii="Arial" w:eastAsiaTheme="minorEastAsia"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276CE1" w:rsidRPr="00AE74AA" w14:paraId="2344165A" w14:textId="77777777" w:rsidTr="5884CFA1">
        <w:tc>
          <w:tcPr>
            <w:tcW w:w="2364" w:type="dxa"/>
          </w:tcPr>
          <w:p w14:paraId="5F099111" w14:textId="77777777" w:rsidR="00276CE1" w:rsidRPr="00AE74AA" w:rsidRDefault="00276CE1" w:rsidP="00276CE1">
            <w:pPr>
              <w:rPr>
                <w:rFonts w:ascii="Arial" w:hAnsi="Arial" w:cs="Arial"/>
                <w:b/>
                <w:bCs/>
              </w:rPr>
            </w:pPr>
            <w:r w:rsidRPr="00AE74AA">
              <w:rPr>
                <w:rFonts w:ascii="Arial" w:hAnsi="Arial" w:cs="Arial"/>
                <w:b/>
                <w:bCs/>
              </w:rPr>
              <w:t>Reporting Relationship</w:t>
            </w:r>
          </w:p>
        </w:tc>
        <w:tc>
          <w:tcPr>
            <w:tcW w:w="8256" w:type="dxa"/>
          </w:tcPr>
          <w:p w14:paraId="3CBC6A3A" w14:textId="378CD873" w:rsidR="00276CE1" w:rsidRPr="00AE74AA" w:rsidRDefault="00276CE1" w:rsidP="00276CE1">
            <w:pPr>
              <w:rPr>
                <w:rFonts w:ascii="Arial" w:hAnsi="Arial" w:cs="Arial"/>
                <w:iCs/>
                <w:color w:val="FF0000"/>
              </w:rPr>
            </w:pPr>
            <w:r w:rsidRPr="00AE74AA">
              <w:rPr>
                <w:rFonts w:ascii="Arial" w:hAnsi="Arial" w:cs="Arial"/>
                <w:iCs/>
              </w:rPr>
              <w:t>The post holder will report to the Quality and Patient Safety (QPS) Manager at GUH and will be responsible for managing risk, incident, and complaint processes within the Peri-Operative Directorate. They may also provide quality and patient safety support across other Clinical Directorates as required.</w:t>
            </w:r>
          </w:p>
        </w:tc>
      </w:tr>
      <w:tr w:rsidR="00276CE1" w:rsidRPr="00AE74AA" w14:paraId="11F49E6D" w14:textId="77777777" w:rsidTr="5884CFA1">
        <w:tc>
          <w:tcPr>
            <w:tcW w:w="2364" w:type="dxa"/>
          </w:tcPr>
          <w:p w14:paraId="5D392E76" w14:textId="77777777" w:rsidR="00276CE1" w:rsidRPr="00AE74AA" w:rsidRDefault="00276CE1" w:rsidP="00276CE1">
            <w:pPr>
              <w:rPr>
                <w:rFonts w:ascii="Arial" w:hAnsi="Arial" w:cs="Arial"/>
                <w:b/>
                <w:bCs/>
              </w:rPr>
            </w:pPr>
            <w:r w:rsidRPr="00AE74AA">
              <w:rPr>
                <w:rFonts w:ascii="Arial" w:hAnsi="Arial" w:cs="Arial"/>
                <w:b/>
                <w:bCs/>
              </w:rPr>
              <w:t xml:space="preserve">Purpose of the Post </w:t>
            </w:r>
          </w:p>
        </w:tc>
        <w:tc>
          <w:tcPr>
            <w:tcW w:w="8256" w:type="dxa"/>
          </w:tcPr>
          <w:p w14:paraId="29CDF800" w14:textId="77777777" w:rsidR="00276CE1" w:rsidRPr="00AE74AA" w:rsidRDefault="00276CE1" w:rsidP="00276CE1">
            <w:pPr>
              <w:rPr>
                <w:rFonts w:ascii="Arial" w:hAnsi="Arial" w:cs="Arial"/>
                <w:b/>
                <w:bCs/>
                <w:iCs/>
              </w:rPr>
            </w:pPr>
            <w:r w:rsidRPr="00AE74AA">
              <w:rPr>
                <w:rFonts w:ascii="Arial" w:hAnsi="Arial" w:cs="Arial"/>
                <w:b/>
                <w:bCs/>
                <w:iCs/>
              </w:rPr>
              <w:t>Role Overview</w:t>
            </w:r>
          </w:p>
          <w:p w14:paraId="5DAFD597" w14:textId="144ECBE2" w:rsidR="00276CE1" w:rsidRPr="00AE74AA" w:rsidRDefault="00276CE1" w:rsidP="00276CE1">
            <w:pPr>
              <w:numPr>
                <w:ilvl w:val="0"/>
                <w:numId w:val="7"/>
              </w:numPr>
              <w:rPr>
                <w:rFonts w:ascii="Arial" w:hAnsi="Arial" w:cs="Arial"/>
                <w:iCs/>
              </w:rPr>
            </w:pPr>
            <w:r w:rsidRPr="00AE74AA">
              <w:rPr>
                <w:rFonts w:ascii="Arial" w:hAnsi="Arial" w:cs="Arial"/>
                <w:iCs/>
              </w:rPr>
              <w:t>The post holder will report to the Quality and Patient Safety (QPS) Manager at GUH and will be responsible for managing risk, incident, and complaint processes within the Directorate. They may also provide quality and patient safety support across other Clinical Directorates as required.</w:t>
            </w:r>
          </w:p>
          <w:p w14:paraId="3DA1E789" w14:textId="77777777" w:rsidR="00276CE1" w:rsidRPr="00AE74AA" w:rsidRDefault="00276CE1" w:rsidP="00276CE1">
            <w:pPr>
              <w:rPr>
                <w:rFonts w:ascii="Arial" w:hAnsi="Arial" w:cs="Arial"/>
                <w:iCs/>
              </w:rPr>
            </w:pPr>
          </w:p>
          <w:p w14:paraId="073C38E8" w14:textId="77777777" w:rsidR="00276CE1" w:rsidRPr="00AE74AA" w:rsidRDefault="00276CE1" w:rsidP="00276CE1">
            <w:pPr>
              <w:rPr>
                <w:rFonts w:ascii="Arial" w:hAnsi="Arial" w:cs="Arial"/>
                <w:b/>
                <w:bCs/>
                <w:iCs/>
              </w:rPr>
            </w:pPr>
            <w:r w:rsidRPr="00AE74AA">
              <w:rPr>
                <w:rFonts w:ascii="Arial" w:hAnsi="Arial" w:cs="Arial"/>
                <w:b/>
                <w:bCs/>
                <w:iCs/>
              </w:rPr>
              <w:t>Key Responsibilities</w:t>
            </w:r>
          </w:p>
          <w:p w14:paraId="2C5FD05C" w14:textId="77777777" w:rsidR="00276CE1" w:rsidRPr="00AE74AA" w:rsidRDefault="00276CE1" w:rsidP="00276CE1">
            <w:pPr>
              <w:numPr>
                <w:ilvl w:val="0"/>
                <w:numId w:val="6"/>
              </w:numPr>
              <w:rPr>
                <w:rFonts w:ascii="Arial" w:hAnsi="Arial" w:cs="Arial"/>
                <w:iCs/>
              </w:rPr>
            </w:pPr>
            <w:r w:rsidRPr="00AE74AA">
              <w:rPr>
                <w:rFonts w:ascii="Arial" w:hAnsi="Arial" w:cs="Arial"/>
                <w:iCs/>
              </w:rPr>
              <w:t>Manage and coordinate the full cycle of incident reporting, risk management, and complaint investigations within the Peri-Operative Directorate, ensuring compliance with HSE policies and national standards.</w:t>
            </w:r>
          </w:p>
          <w:p w14:paraId="72C9161C" w14:textId="77777777" w:rsidR="00276CE1" w:rsidRPr="00AE74AA" w:rsidRDefault="00276CE1" w:rsidP="00276CE1">
            <w:pPr>
              <w:numPr>
                <w:ilvl w:val="0"/>
                <w:numId w:val="6"/>
              </w:numPr>
              <w:rPr>
                <w:rFonts w:ascii="Arial" w:hAnsi="Arial" w:cs="Arial"/>
                <w:iCs/>
              </w:rPr>
            </w:pPr>
            <w:r w:rsidRPr="00AE74AA">
              <w:rPr>
                <w:rFonts w:ascii="Arial" w:hAnsi="Arial" w:cs="Arial"/>
                <w:iCs/>
              </w:rPr>
              <w:t>Provide expert guidance and support to staff on quality and risk management processes, including incident reviews, risk assessments, and implementation of corrective actions.</w:t>
            </w:r>
          </w:p>
          <w:p w14:paraId="27623552" w14:textId="77777777" w:rsidR="00276CE1" w:rsidRPr="00AE74AA" w:rsidRDefault="00276CE1" w:rsidP="00276CE1">
            <w:pPr>
              <w:numPr>
                <w:ilvl w:val="0"/>
                <w:numId w:val="6"/>
              </w:numPr>
              <w:rPr>
                <w:rFonts w:ascii="Arial" w:hAnsi="Arial" w:cs="Arial"/>
                <w:iCs/>
              </w:rPr>
            </w:pPr>
            <w:r w:rsidRPr="00AE74AA">
              <w:rPr>
                <w:rFonts w:ascii="Arial" w:hAnsi="Arial" w:cs="Arial"/>
                <w:iCs/>
              </w:rPr>
              <w:t>Lead and monitor quality improvement initiatives, ensuring measurable outcomes and alignment with hospital and national quality objectives</w:t>
            </w:r>
          </w:p>
          <w:p w14:paraId="3875957D" w14:textId="77777777" w:rsidR="00276CE1" w:rsidRPr="00AE74AA" w:rsidRDefault="00276CE1" w:rsidP="00276CE1">
            <w:pPr>
              <w:rPr>
                <w:rFonts w:ascii="Arial" w:hAnsi="Arial" w:cs="Arial"/>
                <w:iCs/>
              </w:rPr>
            </w:pPr>
          </w:p>
        </w:tc>
      </w:tr>
      <w:tr w:rsidR="00276CE1" w:rsidRPr="00AE74AA" w14:paraId="6FC4F317" w14:textId="77777777" w:rsidTr="5884CFA1">
        <w:tc>
          <w:tcPr>
            <w:tcW w:w="2364" w:type="dxa"/>
          </w:tcPr>
          <w:p w14:paraId="706E700B" w14:textId="77777777" w:rsidR="00276CE1" w:rsidRPr="00AE74AA" w:rsidRDefault="00276CE1" w:rsidP="00276CE1">
            <w:pPr>
              <w:rPr>
                <w:rFonts w:ascii="Arial" w:hAnsi="Arial" w:cs="Arial"/>
                <w:b/>
                <w:bCs/>
              </w:rPr>
            </w:pPr>
            <w:r w:rsidRPr="00AE74AA">
              <w:rPr>
                <w:rFonts w:ascii="Arial" w:hAnsi="Arial" w:cs="Arial"/>
                <w:b/>
                <w:bCs/>
              </w:rPr>
              <w:lastRenderedPageBreak/>
              <w:t>Principal Duties and Responsibilities</w:t>
            </w:r>
          </w:p>
          <w:p w14:paraId="57CD5BE4" w14:textId="77777777" w:rsidR="00276CE1" w:rsidRPr="00AE74AA" w:rsidRDefault="00276CE1" w:rsidP="00276CE1">
            <w:pPr>
              <w:rPr>
                <w:rFonts w:ascii="Arial" w:hAnsi="Arial" w:cs="Arial"/>
                <w:b/>
                <w:bCs/>
              </w:rPr>
            </w:pPr>
          </w:p>
        </w:tc>
        <w:tc>
          <w:tcPr>
            <w:tcW w:w="8256" w:type="dxa"/>
          </w:tcPr>
          <w:p w14:paraId="704168C7" w14:textId="77777777" w:rsidR="00276CE1" w:rsidRPr="00AE74AA" w:rsidRDefault="00276CE1" w:rsidP="00276CE1">
            <w:pPr>
              <w:numPr>
                <w:ilvl w:val="0"/>
                <w:numId w:val="8"/>
              </w:numPr>
              <w:rPr>
                <w:rFonts w:ascii="Arial" w:hAnsi="Arial" w:cs="Arial"/>
                <w:lang w:val="en-IE"/>
              </w:rPr>
            </w:pPr>
            <w:r w:rsidRPr="00AE74AA">
              <w:rPr>
                <w:rFonts w:ascii="Arial" w:hAnsi="Arial" w:cs="Arial"/>
                <w:lang w:val="en-IE"/>
              </w:rPr>
              <w:t>The post holder will support the principle that care of the patient comes first at all times and will approach their work with the flexibility and enthusiasm necessary to make this principle a reality for every patient to the greatest possible degree</w:t>
            </w:r>
          </w:p>
          <w:p w14:paraId="185D96FA" w14:textId="77777777" w:rsidR="00276CE1" w:rsidRPr="00AE74AA" w:rsidRDefault="00276CE1" w:rsidP="00276CE1">
            <w:pPr>
              <w:numPr>
                <w:ilvl w:val="0"/>
                <w:numId w:val="8"/>
              </w:numPr>
              <w:rPr>
                <w:rFonts w:ascii="Arial" w:hAnsi="Arial" w:cs="Arial"/>
                <w:lang w:val="en-IE"/>
              </w:rPr>
            </w:pPr>
            <w:r w:rsidRPr="00AE74AA">
              <w:rPr>
                <w:rFonts w:ascii="Arial" w:hAnsi="Arial" w:cs="Arial"/>
                <w:lang w:val="en-IE"/>
              </w:rPr>
              <w:t>Maintain awareness of the primacy of the patient in relation to all hospital activities.</w:t>
            </w:r>
          </w:p>
          <w:p w14:paraId="5975B1E3" w14:textId="79CAEB58" w:rsidR="00276CE1" w:rsidRPr="00AE74AA" w:rsidRDefault="00276CE1" w:rsidP="00276CE1">
            <w:pPr>
              <w:numPr>
                <w:ilvl w:val="0"/>
                <w:numId w:val="8"/>
              </w:numPr>
              <w:rPr>
                <w:rFonts w:ascii="Arial" w:hAnsi="Arial" w:cs="Arial"/>
                <w:lang w:val="en-IE"/>
              </w:rPr>
            </w:pPr>
            <w:r w:rsidRPr="00AE74AA">
              <w:rPr>
                <w:rFonts w:ascii="Arial" w:hAnsi="Arial" w:cs="Arial"/>
                <w:lang w:val="en-IE"/>
              </w:rPr>
              <w:t>Performance management systems are part of the role and you will be required to participate in the hospital performance management programme</w:t>
            </w:r>
          </w:p>
          <w:p w14:paraId="78B37505" w14:textId="179D29F2" w:rsidR="00276CE1" w:rsidRPr="00AE74AA" w:rsidRDefault="00276CE1" w:rsidP="00276CE1">
            <w:pPr>
              <w:rPr>
                <w:rFonts w:ascii="Arial" w:hAnsi="Arial" w:cs="Arial"/>
                <w:lang w:val="en-IE"/>
              </w:rPr>
            </w:pPr>
          </w:p>
          <w:p w14:paraId="035ED666" w14:textId="77777777" w:rsidR="00276CE1" w:rsidRPr="00AE74AA" w:rsidRDefault="00276CE1" w:rsidP="00276CE1">
            <w:pPr>
              <w:rPr>
                <w:rFonts w:ascii="Arial" w:hAnsi="Arial" w:cs="Arial"/>
                <w:lang w:val="en-IE"/>
              </w:rPr>
            </w:pPr>
          </w:p>
          <w:p w14:paraId="0F5134FB" w14:textId="77777777" w:rsidR="00276CE1" w:rsidRPr="00AE74AA" w:rsidRDefault="00276CE1" w:rsidP="00276CE1">
            <w:pPr>
              <w:rPr>
                <w:rFonts w:ascii="Arial" w:hAnsi="Arial" w:cs="Arial"/>
                <w:b/>
                <w:iCs/>
                <w:lang w:val="en-IE"/>
              </w:rPr>
            </w:pPr>
            <w:r w:rsidRPr="00AE74AA">
              <w:rPr>
                <w:rFonts w:ascii="Arial" w:hAnsi="Arial" w:cs="Arial"/>
                <w:b/>
                <w:iCs/>
                <w:lang w:val="en-IE"/>
              </w:rPr>
              <w:t xml:space="preserve">Under the direction of the QPS Manager the successful Candidate will be required to: </w:t>
            </w:r>
          </w:p>
          <w:p w14:paraId="396A34F6" w14:textId="77777777" w:rsidR="00276CE1" w:rsidRPr="00AE74AA" w:rsidRDefault="00276CE1" w:rsidP="00276CE1">
            <w:pPr>
              <w:rPr>
                <w:rFonts w:ascii="Arial" w:hAnsi="Arial" w:cs="Arial"/>
                <w:b/>
                <w:iCs/>
                <w:u w:val="single"/>
              </w:rPr>
            </w:pPr>
          </w:p>
          <w:p w14:paraId="3A7E888D" w14:textId="77777777" w:rsidR="00276CE1" w:rsidRPr="00AE74AA" w:rsidRDefault="00276CE1" w:rsidP="00276CE1">
            <w:pPr>
              <w:rPr>
                <w:rFonts w:ascii="Arial" w:hAnsi="Arial" w:cs="Arial"/>
                <w:b/>
                <w:iCs/>
                <w:u w:val="single"/>
              </w:rPr>
            </w:pPr>
            <w:r w:rsidRPr="00AE74AA">
              <w:rPr>
                <w:rFonts w:ascii="Arial" w:hAnsi="Arial" w:cs="Arial"/>
                <w:b/>
                <w:iCs/>
                <w:u w:val="single"/>
              </w:rPr>
              <w:t>Leadership and Administration Skills</w:t>
            </w:r>
          </w:p>
          <w:p w14:paraId="23495221" w14:textId="77777777" w:rsidR="00276CE1" w:rsidRPr="00AE74AA" w:rsidRDefault="00276CE1" w:rsidP="00276CE1">
            <w:pPr>
              <w:numPr>
                <w:ilvl w:val="0"/>
                <w:numId w:val="8"/>
              </w:numPr>
              <w:rPr>
                <w:rFonts w:ascii="Arial" w:hAnsi="Arial" w:cs="Arial"/>
                <w:iCs/>
              </w:rPr>
            </w:pPr>
            <w:r w:rsidRPr="00AE74AA">
              <w:rPr>
                <w:rFonts w:ascii="Arial" w:hAnsi="Arial" w:cs="Arial"/>
                <w:iCs/>
              </w:rPr>
              <w:t>Supervise, train, and appraise staff to maintain positive working relationships, support development, and improve retention.</w:t>
            </w:r>
          </w:p>
          <w:p w14:paraId="4EE08BB6" w14:textId="77777777" w:rsidR="00276CE1" w:rsidRPr="00AE74AA" w:rsidRDefault="00276CE1" w:rsidP="00276CE1">
            <w:pPr>
              <w:numPr>
                <w:ilvl w:val="0"/>
                <w:numId w:val="8"/>
              </w:numPr>
              <w:rPr>
                <w:rFonts w:ascii="Arial" w:hAnsi="Arial" w:cs="Arial"/>
                <w:iCs/>
              </w:rPr>
            </w:pPr>
            <w:r w:rsidRPr="00AE74AA">
              <w:rPr>
                <w:rFonts w:ascii="Arial" w:hAnsi="Arial" w:cs="Arial"/>
                <w:iCs/>
              </w:rPr>
              <w:t>Use advanced communication skills to manage sensitive or distressing situations professionally and resolve conflicts promptly and effectively.</w:t>
            </w:r>
          </w:p>
          <w:p w14:paraId="175CA926" w14:textId="77777777" w:rsidR="00276CE1" w:rsidRPr="00AE74AA" w:rsidRDefault="00276CE1" w:rsidP="00276CE1">
            <w:pPr>
              <w:numPr>
                <w:ilvl w:val="0"/>
                <w:numId w:val="8"/>
              </w:numPr>
              <w:rPr>
                <w:rFonts w:ascii="Arial" w:hAnsi="Arial" w:cs="Arial"/>
                <w:iCs/>
              </w:rPr>
            </w:pPr>
            <w:r w:rsidRPr="00AE74AA">
              <w:rPr>
                <w:rFonts w:ascii="Arial" w:hAnsi="Arial" w:cs="Arial"/>
                <w:iCs/>
              </w:rPr>
              <w:t>Motivate team members by setting clear goals and objectives.</w:t>
            </w:r>
          </w:p>
          <w:p w14:paraId="58D1DD16" w14:textId="77777777" w:rsidR="00276CE1" w:rsidRPr="00AE74AA" w:rsidRDefault="00276CE1" w:rsidP="00276CE1">
            <w:pPr>
              <w:numPr>
                <w:ilvl w:val="0"/>
                <w:numId w:val="8"/>
              </w:numPr>
              <w:rPr>
                <w:rFonts w:ascii="Arial" w:hAnsi="Arial" w:cs="Arial"/>
                <w:iCs/>
              </w:rPr>
            </w:pPr>
            <w:r w:rsidRPr="00AE74AA">
              <w:rPr>
                <w:rFonts w:ascii="Arial" w:hAnsi="Arial" w:cs="Arial"/>
                <w:iCs/>
              </w:rPr>
              <w:t>Ensure accurate patient records and departmental statistics are maintained using appropriate computer systems and make them available as required.</w:t>
            </w:r>
          </w:p>
          <w:p w14:paraId="061B7D5F" w14:textId="77777777" w:rsidR="00276CE1" w:rsidRPr="00AE74AA" w:rsidRDefault="00276CE1" w:rsidP="00276CE1">
            <w:pPr>
              <w:numPr>
                <w:ilvl w:val="0"/>
                <w:numId w:val="8"/>
              </w:numPr>
              <w:rPr>
                <w:rFonts w:ascii="Arial" w:hAnsi="Arial" w:cs="Arial"/>
                <w:iCs/>
              </w:rPr>
            </w:pPr>
            <w:r w:rsidRPr="00AE74AA">
              <w:rPr>
                <w:rFonts w:ascii="Arial" w:hAnsi="Arial" w:cs="Arial"/>
                <w:iCs/>
              </w:rPr>
              <w:t>Demonstrate proficiency in computer applications, including Word, Excel, and PowerPoint.</w:t>
            </w:r>
          </w:p>
          <w:p w14:paraId="67A559F6" w14:textId="77777777" w:rsidR="00276CE1" w:rsidRPr="00AE74AA" w:rsidRDefault="00276CE1" w:rsidP="00276CE1">
            <w:pPr>
              <w:rPr>
                <w:rFonts w:ascii="Arial" w:hAnsi="Arial" w:cs="Arial"/>
                <w:iCs/>
              </w:rPr>
            </w:pPr>
          </w:p>
          <w:p w14:paraId="4D7911E6" w14:textId="77777777" w:rsidR="00276CE1" w:rsidRPr="00AE74AA" w:rsidRDefault="00276CE1" w:rsidP="00276CE1">
            <w:pPr>
              <w:rPr>
                <w:rFonts w:ascii="Arial" w:hAnsi="Arial" w:cs="Arial"/>
                <w:b/>
                <w:iCs/>
                <w:u w:val="single"/>
              </w:rPr>
            </w:pPr>
            <w:r w:rsidRPr="00AE74AA">
              <w:rPr>
                <w:rFonts w:ascii="Arial" w:hAnsi="Arial" w:cs="Arial"/>
                <w:b/>
                <w:iCs/>
                <w:u w:val="single"/>
              </w:rPr>
              <w:t>Professional Skills</w:t>
            </w:r>
          </w:p>
          <w:p w14:paraId="38B09519" w14:textId="77777777" w:rsidR="00276CE1" w:rsidRPr="00AE74AA" w:rsidRDefault="00276CE1" w:rsidP="00276CE1">
            <w:pPr>
              <w:numPr>
                <w:ilvl w:val="0"/>
                <w:numId w:val="8"/>
              </w:numPr>
              <w:rPr>
                <w:rFonts w:ascii="Arial" w:hAnsi="Arial" w:cs="Arial"/>
                <w:iCs/>
              </w:rPr>
            </w:pPr>
            <w:r w:rsidRPr="00AE74AA">
              <w:rPr>
                <w:rFonts w:ascii="Arial" w:hAnsi="Arial" w:cs="Arial"/>
                <w:iCs/>
              </w:rPr>
              <w:t>Lead the management, reporting, and investigation of incidents in line with HSE Incident Management Policy (2020), Serious Reportable Events (2015), and Patient Safety Act (2023) requirements.</w:t>
            </w:r>
          </w:p>
          <w:p w14:paraId="6954B32D" w14:textId="77777777" w:rsidR="00276CE1" w:rsidRPr="00AE74AA" w:rsidRDefault="00276CE1" w:rsidP="00276CE1">
            <w:pPr>
              <w:numPr>
                <w:ilvl w:val="0"/>
                <w:numId w:val="8"/>
              </w:numPr>
              <w:rPr>
                <w:rFonts w:ascii="Arial" w:hAnsi="Arial" w:cs="Arial"/>
                <w:iCs/>
              </w:rPr>
            </w:pPr>
            <w:r w:rsidRPr="00AE74AA">
              <w:rPr>
                <w:rFonts w:ascii="Arial" w:hAnsi="Arial" w:cs="Arial"/>
                <w:iCs/>
              </w:rPr>
              <w:t>Interpret complex clinical information, anticipate potential issues, and respond promptly and effectively.</w:t>
            </w:r>
          </w:p>
          <w:p w14:paraId="716AB00B" w14:textId="77777777" w:rsidR="00276CE1" w:rsidRPr="00AE74AA" w:rsidRDefault="00276CE1" w:rsidP="00276CE1">
            <w:pPr>
              <w:numPr>
                <w:ilvl w:val="0"/>
                <w:numId w:val="8"/>
              </w:numPr>
              <w:rPr>
                <w:rFonts w:ascii="Arial" w:hAnsi="Arial" w:cs="Arial"/>
                <w:iCs/>
              </w:rPr>
            </w:pPr>
            <w:r w:rsidRPr="00AE74AA">
              <w:rPr>
                <w:rFonts w:ascii="Arial" w:hAnsi="Arial" w:cs="Arial"/>
                <w:iCs/>
              </w:rPr>
              <w:t>Monitor and analyse trends from patient feedback and incidents to inform QPS priorities and escalate as needed.</w:t>
            </w:r>
          </w:p>
          <w:p w14:paraId="24F08903" w14:textId="77777777" w:rsidR="00276CE1" w:rsidRPr="00AE74AA" w:rsidRDefault="00276CE1" w:rsidP="00276CE1">
            <w:pPr>
              <w:numPr>
                <w:ilvl w:val="0"/>
                <w:numId w:val="8"/>
              </w:numPr>
              <w:rPr>
                <w:rFonts w:ascii="Arial" w:hAnsi="Arial" w:cs="Arial"/>
                <w:iCs/>
              </w:rPr>
            </w:pPr>
            <w:r w:rsidRPr="00AE74AA">
              <w:rPr>
                <w:rFonts w:ascii="Arial" w:hAnsi="Arial" w:cs="Arial"/>
                <w:iCs/>
              </w:rPr>
              <w:t>Manage QPS information systems, including Q-Pulse/HCI and the National Incident Management System (NIMS).</w:t>
            </w:r>
          </w:p>
          <w:p w14:paraId="3AC50B09" w14:textId="77777777" w:rsidR="00276CE1" w:rsidRPr="00AE74AA" w:rsidRDefault="00276CE1" w:rsidP="00276CE1">
            <w:pPr>
              <w:numPr>
                <w:ilvl w:val="0"/>
                <w:numId w:val="8"/>
              </w:numPr>
              <w:rPr>
                <w:rFonts w:ascii="Arial" w:hAnsi="Arial" w:cs="Arial"/>
                <w:iCs/>
              </w:rPr>
            </w:pPr>
            <w:r w:rsidRPr="00AE74AA">
              <w:rPr>
                <w:rFonts w:ascii="Arial" w:hAnsi="Arial" w:cs="Arial"/>
                <w:iCs/>
              </w:rPr>
              <w:t>Oversee and maintain risk registers at directorate and hospital level, ensuring escalation to the Corporate Risk Register in compliance with HSE Risk Management Policy (2023).</w:t>
            </w:r>
          </w:p>
          <w:p w14:paraId="34453508" w14:textId="77777777" w:rsidR="00276CE1" w:rsidRPr="00AE74AA" w:rsidRDefault="00276CE1" w:rsidP="00276CE1">
            <w:pPr>
              <w:numPr>
                <w:ilvl w:val="0"/>
                <w:numId w:val="8"/>
              </w:numPr>
              <w:rPr>
                <w:rFonts w:ascii="Arial" w:hAnsi="Arial" w:cs="Arial"/>
                <w:iCs/>
              </w:rPr>
            </w:pPr>
            <w:r w:rsidRPr="00AE74AA">
              <w:rPr>
                <w:rFonts w:ascii="Arial" w:hAnsi="Arial" w:cs="Arial"/>
                <w:iCs/>
              </w:rPr>
              <w:t>Coordinate and manage service user feedback (comments and complaints) in line with Your Service Your Say Policy (2017).</w:t>
            </w:r>
          </w:p>
          <w:p w14:paraId="5E1048CC" w14:textId="77777777" w:rsidR="00276CE1" w:rsidRPr="00AE74AA" w:rsidRDefault="00276CE1" w:rsidP="00276CE1">
            <w:pPr>
              <w:numPr>
                <w:ilvl w:val="0"/>
                <w:numId w:val="8"/>
              </w:numPr>
              <w:rPr>
                <w:rFonts w:ascii="Arial" w:hAnsi="Arial" w:cs="Arial"/>
                <w:iCs/>
              </w:rPr>
            </w:pPr>
            <w:r w:rsidRPr="00AE74AA">
              <w:rPr>
                <w:rFonts w:ascii="Arial" w:hAnsi="Arial" w:cs="Arial"/>
                <w:iCs/>
              </w:rPr>
              <w:t>Support implementation of safeguarding policies, Children First Act, Assisted Decision-Making, Open Disclosure, and related legislation.</w:t>
            </w:r>
          </w:p>
          <w:p w14:paraId="31C5B298" w14:textId="77777777" w:rsidR="00276CE1" w:rsidRPr="00AE74AA" w:rsidRDefault="00276CE1" w:rsidP="00276CE1">
            <w:pPr>
              <w:numPr>
                <w:ilvl w:val="0"/>
                <w:numId w:val="8"/>
              </w:numPr>
              <w:rPr>
                <w:rFonts w:ascii="Arial" w:hAnsi="Arial" w:cs="Arial"/>
                <w:iCs/>
              </w:rPr>
            </w:pPr>
            <w:r w:rsidRPr="00AE74AA">
              <w:rPr>
                <w:rFonts w:ascii="Arial" w:hAnsi="Arial" w:cs="Arial"/>
                <w:iCs/>
              </w:rPr>
              <w:t>Implement recommendations from national reports, audits, HIQA inspections, and investigations.</w:t>
            </w:r>
          </w:p>
          <w:p w14:paraId="08614E0F" w14:textId="77777777" w:rsidR="00276CE1" w:rsidRPr="00AE74AA" w:rsidRDefault="00276CE1" w:rsidP="00276CE1">
            <w:pPr>
              <w:numPr>
                <w:ilvl w:val="0"/>
                <w:numId w:val="8"/>
              </w:numPr>
              <w:rPr>
                <w:rFonts w:ascii="Arial" w:hAnsi="Arial" w:cs="Arial"/>
                <w:iCs/>
              </w:rPr>
            </w:pPr>
            <w:r w:rsidRPr="00AE74AA">
              <w:rPr>
                <w:rFonts w:ascii="Arial" w:hAnsi="Arial" w:cs="Arial"/>
                <w:iCs/>
              </w:rPr>
              <w:t>Monitor compliance with National Standards for Safer Better Healthcare and support directorates in performance reviews.</w:t>
            </w:r>
          </w:p>
          <w:p w14:paraId="17FC4AF3" w14:textId="77777777" w:rsidR="00276CE1" w:rsidRPr="00AE74AA" w:rsidRDefault="00276CE1" w:rsidP="00276CE1">
            <w:pPr>
              <w:numPr>
                <w:ilvl w:val="0"/>
                <w:numId w:val="8"/>
              </w:numPr>
              <w:rPr>
                <w:rFonts w:ascii="Arial" w:hAnsi="Arial" w:cs="Arial"/>
                <w:iCs/>
              </w:rPr>
            </w:pPr>
            <w:r w:rsidRPr="00AE74AA">
              <w:rPr>
                <w:rFonts w:ascii="Arial" w:hAnsi="Arial" w:cs="Arial"/>
                <w:iCs/>
              </w:rPr>
              <w:t>Provide guidance for staff involved in Coroner’s inquests, civil litigation, and claims management.</w:t>
            </w:r>
          </w:p>
          <w:p w14:paraId="44D41A47" w14:textId="77777777" w:rsidR="00276CE1" w:rsidRPr="00AE74AA" w:rsidRDefault="00276CE1" w:rsidP="00276CE1">
            <w:pPr>
              <w:numPr>
                <w:ilvl w:val="0"/>
                <w:numId w:val="8"/>
              </w:numPr>
              <w:rPr>
                <w:rFonts w:ascii="Arial" w:hAnsi="Arial" w:cs="Arial"/>
                <w:iCs/>
              </w:rPr>
            </w:pPr>
            <w:r w:rsidRPr="00AE74AA">
              <w:rPr>
                <w:rFonts w:ascii="Arial" w:hAnsi="Arial" w:cs="Arial"/>
                <w:iCs/>
              </w:rPr>
              <w:t>Develop, implement, and monitor Quality Improvement Action Plans following serious incidents, audits, and inspections; report progress as agreed.</w:t>
            </w:r>
          </w:p>
          <w:p w14:paraId="1800F302" w14:textId="77777777" w:rsidR="00276CE1" w:rsidRPr="00AE74AA" w:rsidRDefault="00276CE1" w:rsidP="00276CE1">
            <w:pPr>
              <w:numPr>
                <w:ilvl w:val="0"/>
                <w:numId w:val="8"/>
              </w:numPr>
              <w:rPr>
                <w:rFonts w:ascii="Arial" w:hAnsi="Arial" w:cs="Arial"/>
                <w:iCs/>
              </w:rPr>
            </w:pPr>
            <w:r w:rsidRPr="00AE74AA">
              <w:rPr>
                <w:rFonts w:ascii="Arial" w:hAnsi="Arial" w:cs="Arial"/>
                <w:iCs/>
              </w:rPr>
              <w:t>Ensure quality and safety data is collected, analysed, and acted upon to support hospital and corporate governance activities</w:t>
            </w:r>
          </w:p>
          <w:p w14:paraId="777745B3" w14:textId="77777777" w:rsidR="00276CE1" w:rsidRPr="00AE74AA" w:rsidRDefault="00276CE1" w:rsidP="00276CE1">
            <w:pPr>
              <w:rPr>
                <w:rFonts w:ascii="Arial" w:hAnsi="Arial" w:cs="Arial"/>
                <w:iCs/>
              </w:rPr>
            </w:pPr>
          </w:p>
          <w:p w14:paraId="35B9EA26" w14:textId="77777777" w:rsidR="00276CE1" w:rsidRPr="00AE74AA" w:rsidRDefault="00276CE1" w:rsidP="00276CE1">
            <w:pPr>
              <w:rPr>
                <w:rFonts w:ascii="Arial" w:hAnsi="Arial" w:cs="Arial"/>
                <w:b/>
                <w:iCs/>
                <w:u w:val="single"/>
              </w:rPr>
            </w:pPr>
            <w:r w:rsidRPr="00AE74AA">
              <w:rPr>
                <w:rFonts w:ascii="Arial" w:hAnsi="Arial" w:cs="Arial"/>
                <w:b/>
                <w:iCs/>
                <w:u w:val="single"/>
              </w:rPr>
              <w:t>Education and Training</w:t>
            </w:r>
          </w:p>
          <w:p w14:paraId="3858930A"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Share lessons learned from significant incidents to support continuous improvement.</w:t>
            </w:r>
          </w:p>
          <w:p w14:paraId="390DBB4D"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Provide expert guidance and training on healthcare risk management, including incident/near-miss reporting, serious incident reviews, risk assessments, and report analysis.</w:t>
            </w:r>
          </w:p>
          <w:p w14:paraId="5ED75C8D" w14:textId="207C2F42" w:rsidR="00276CE1" w:rsidRPr="00AE74AA" w:rsidRDefault="00276CE1" w:rsidP="00276CE1">
            <w:pPr>
              <w:numPr>
                <w:ilvl w:val="0"/>
                <w:numId w:val="8"/>
              </w:numPr>
              <w:rPr>
                <w:rFonts w:ascii="Arial" w:hAnsi="Arial" w:cs="Arial"/>
                <w:bCs/>
                <w:iCs/>
              </w:rPr>
            </w:pPr>
            <w:r w:rsidRPr="00AE74AA">
              <w:rPr>
                <w:rFonts w:ascii="Arial" w:hAnsi="Arial" w:cs="Arial"/>
                <w:bCs/>
                <w:iCs/>
              </w:rPr>
              <w:lastRenderedPageBreak/>
              <w:t>Deliver training to ensure staff understand their responsibilities within the hospital’s Quality and Safety Management Systems, including Open Disclosure, Risk Management, Complaints Management, and Incident Management.</w:t>
            </w:r>
          </w:p>
          <w:p w14:paraId="0706766D" w14:textId="29E3F65E" w:rsidR="00276CE1" w:rsidRPr="003F79DE" w:rsidRDefault="00276CE1" w:rsidP="00276CE1">
            <w:pPr>
              <w:pStyle w:val="ListParagraph"/>
              <w:numPr>
                <w:ilvl w:val="0"/>
                <w:numId w:val="8"/>
              </w:numPr>
              <w:rPr>
                <w:rFonts w:ascii="Arial" w:hAnsi="Arial" w:cs="Arial"/>
              </w:rPr>
            </w:pPr>
            <w:r w:rsidRPr="00AE74AA">
              <w:rPr>
                <w:rFonts w:ascii="Arial" w:hAnsi="Arial" w:cs="Arial"/>
              </w:rPr>
              <w:t>Engage in the HSE performance achievement process in conjunction with your Line Manager and staff as appropriate.</w:t>
            </w:r>
          </w:p>
          <w:p w14:paraId="17451406" w14:textId="296F45A1" w:rsidR="00276CE1" w:rsidRPr="003F79DE" w:rsidRDefault="00276CE1" w:rsidP="00276CE1">
            <w:pPr>
              <w:rPr>
                <w:rFonts w:ascii="Arial" w:hAnsi="Arial" w:cs="Arial"/>
                <w:b/>
                <w:iCs/>
                <w:u w:val="single"/>
              </w:rPr>
            </w:pPr>
            <w:r w:rsidRPr="00AE74AA">
              <w:rPr>
                <w:rFonts w:ascii="Arial" w:hAnsi="Arial" w:cs="Arial"/>
                <w:b/>
                <w:iCs/>
                <w:u w:val="single"/>
              </w:rPr>
              <w:t>Performance Management</w:t>
            </w:r>
          </w:p>
          <w:p w14:paraId="501DF87B" w14:textId="5319A334" w:rsidR="00276CE1" w:rsidRPr="00AE74AA" w:rsidRDefault="00276CE1" w:rsidP="00276CE1">
            <w:pPr>
              <w:numPr>
                <w:ilvl w:val="0"/>
                <w:numId w:val="8"/>
              </w:numPr>
              <w:rPr>
                <w:rFonts w:ascii="Arial" w:hAnsi="Arial" w:cs="Arial"/>
                <w:bCs/>
                <w:iCs/>
              </w:rPr>
            </w:pPr>
            <w:r w:rsidRPr="00AE74AA">
              <w:rPr>
                <w:rFonts w:ascii="Arial" w:hAnsi="Arial" w:cs="Arial"/>
                <w:bCs/>
                <w:iCs/>
              </w:rPr>
              <w:t>Manage and deliver Key Performance Indicators (KPIs) as a core business objective in the following areas:</w:t>
            </w:r>
          </w:p>
          <w:p w14:paraId="27942CA9"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Open Disclosure</w:t>
            </w:r>
          </w:p>
          <w:p w14:paraId="7A820B09"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NIMS Reporting and Incident Management Framework (2020)</w:t>
            </w:r>
          </w:p>
          <w:p w14:paraId="69EE4896"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Patient Safety Act (Notifiable Incidents)</w:t>
            </w:r>
          </w:p>
          <w:p w14:paraId="7563871E"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Serious Reportable Events</w:t>
            </w:r>
          </w:p>
          <w:p w14:paraId="064387EF"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Complaints Management (Your Service Your Say)</w:t>
            </w:r>
          </w:p>
          <w:p w14:paraId="67C27D04"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Risk Register Governance</w:t>
            </w:r>
          </w:p>
          <w:p w14:paraId="2B42EE34" w14:textId="77777777" w:rsidR="00276CE1" w:rsidRPr="00AE74AA" w:rsidRDefault="00276CE1" w:rsidP="00276CE1">
            <w:pPr>
              <w:ind w:left="720"/>
              <w:rPr>
                <w:rFonts w:ascii="Arial" w:hAnsi="Arial" w:cs="Arial"/>
                <w:bCs/>
                <w:iCs/>
              </w:rPr>
            </w:pPr>
          </w:p>
          <w:p w14:paraId="41B8FC02" w14:textId="77777777" w:rsidR="00276CE1" w:rsidRPr="00AE74AA" w:rsidRDefault="00276CE1" w:rsidP="00276CE1">
            <w:pPr>
              <w:rPr>
                <w:rFonts w:ascii="Arial" w:hAnsi="Arial" w:cs="Arial"/>
                <w:b/>
                <w:bCs/>
                <w:iCs/>
                <w:u w:val="single"/>
              </w:rPr>
            </w:pPr>
            <w:r w:rsidRPr="00AE74AA">
              <w:rPr>
                <w:rFonts w:ascii="Arial" w:hAnsi="Arial" w:cs="Arial"/>
                <w:b/>
                <w:bCs/>
                <w:iCs/>
                <w:u w:val="single"/>
              </w:rPr>
              <w:t>General Requirements</w:t>
            </w:r>
          </w:p>
          <w:p w14:paraId="70A8BEA0"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Maintain strong communication with hospital departments, regional networks, and QPS teams to support safe, high-quality care.</w:t>
            </w:r>
          </w:p>
          <w:p w14:paraId="14A60187"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Develop and maintain expertise in quality, risk management, and patient safety to provide leadership and education.</w:t>
            </w:r>
          </w:p>
          <w:p w14:paraId="3F956632"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Keep hospital management informed of regulatory changes affecting quality and safety processes.</w:t>
            </w:r>
          </w:p>
          <w:p w14:paraId="617E50F2"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Coordinate monitoring and reporting of the Hospital Patient Safety Indicator Report as required.</w:t>
            </w:r>
          </w:p>
          <w:p w14:paraId="45F44A60" w14:textId="77777777" w:rsidR="00276CE1" w:rsidRPr="00AE74AA" w:rsidRDefault="00276CE1" w:rsidP="00276CE1">
            <w:pPr>
              <w:ind w:left="720"/>
              <w:rPr>
                <w:rFonts w:ascii="Arial" w:hAnsi="Arial" w:cs="Arial"/>
                <w:b/>
                <w:bCs/>
                <w:iCs/>
                <w:u w:val="single"/>
              </w:rPr>
            </w:pPr>
          </w:p>
          <w:p w14:paraId="47D62562" w14:textId="77777777" w:rsidR="00276CE1" w:rsidRPr="00AE74AA" w:rsidRDefault="00276CE1" w:rsidP="00276CE1">
            <w:pPr>
              <w:rPr>
                <w:rFonts w:ascii="Arial" w:hAnsi="Arial" w:cs="Arial"/>
                <w:b/>
                <w:bCs/>
                <w:iCs/>
                <w:u w:val="single"/>
              </w:rPr>
            </w:pPr>
            <w:r w:rsidRPr="00AE74AA">
              <w:rPr>
                <w:rFonts w:ascii="Arial" w:hAnsi="Arial" w:cs="Arial"/>
                <w:b/>
                <w:bCs/>
                <w:iCs/>
                <w:u w:val="single"/>
              </w:rPr>
              <w:t>General Conditions</w:t>
            </w:r>
          </w:p>
          <w:p w14:paraId="7D64F8A4"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Attend fire safety lectures and follow fire procedures.</w:t>
            </w:r>
          </w:p>
          <w:p w14:paraId="25A395D4"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Report all departmental accidents immediately.</w:t>
            </w:r>
          </w:p>
          <w:p w14:paraId="0FB7AF60"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Adhere to Infection Control Policies.</w:t>
            </w:r>
          </w:p>
          <w:p w14:paraId="14CFA2AF"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Comply with all safety regulations under the Safety, Health and Welfare at Work Acts (2005 &amp; 2010).</w:t>
            </w:r>
          </w:p>
          <w:p w14:paraId="7CA0DEE0"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Smoking is prohibited in hospital buildings under the Public Health (Tobacco) Act 2004.</w:t>
            </w:r>
          </w:p>
          <w:p w14:paraId="42932645"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Follow the hospital uniform code.</w:t>
            </w:r>
          </w:p>
          <w:p w14:paraId="222FF850"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Provide accurate information to meet senior management needs.</w:t>
            </w:r>
          </w:p>
          <w:p w14:paraId="2555E756" w14:textId="77777777" w:rsidR="00276CE1" w:rsidRPr="00AE74AA" w:rsidRDefault="00276CE1" w:rsidP="00276CE1">
            <w:pPr>
              <w:numPr>
                <w:ilvl w:val="0"/>
                <w:numId w:val="8"/>
              </w:numPr>
              <w:rPr>
                <w:rFonts w:ascii="Arial" w:hAnsi="Arial" w:cs="Arial"/>
                <w:bCs/>
                <w:iCs/>
              </w:rPr>
            </w:pPr>
            <w:r w:rsidRPr="00AE74AA">
              <w:rPr>
                <w:rFonts w:ascii="Arial" w:hAnsi="Arial" w:cs="Arial"/>
                <w:bCs/>
                <w:iCs/>
              </w:rPr>
              <w:t>Actively support sustainability initiatives for energy, water, and waste to create a low-carbon, efficient health service.</w:t>
            </w:r>
          </w:p>
          <w:p w14:paraId="6B9892A6" w14:textId="77777777" w:rsidR="00276CE1" w:rsidRPr="00AE74AA" w:rsidRDefault="00276CE1" w:rsidP="00276CE1">
            <w:pPr>
              <w:ind w:left="720"/>
              <w:rPr>
                <w:rFonts w:ascii="Arial" w:hAnsi="Arial" w:cs="Arial"/>
                <w:b/>
                <w:bCs/>
                <w:iCs/>
              </w:rPr>
            </w:pPr>
          </w:p>
          <w:p w14:paraId="573EE449" w14:textId="77777777" w:rsidR="00276CE1" w:rsidRPr="00AE74AA" w:rsidRDefault="00276CE1" w:rsidP="00276CE1">
            <w:pPr>
              <w:rPr>
                <w:rFonts w:ascii="Arial" w:hAnsi="Arial" w:cs="Arial"/>
                <w:b/>
                <w:bCs/>
                <w:iCs/>
                <w:u w:val="single"/>
              </w:rPr>
            </w:pPr>
            <w:r w:rsidRPr="00AE74AA">
              <w:rPr>
                <w:rFonts w:ascii="Arial" w:hAnsi="Arial" w:cs="Arial"/>
                <w:b/>
                <w:bCs/>
                <w:iCs/>
                <w:u w:val="single"/>
              </w:rPr>
              <w:t>Infection Control, Hygiene Services and Health &amp; Safety</w:t>
            </w:r>
          </w:p>
          <w:p w14:paraId="22C8B9A2" w14:textId="77777777" w:rsidR="00276CE1" w:rsidRPr="00AE74AA" w:rsidRDefault="00276CE1" w:rsidP="00276CE1">
            <w:pPr>
              <w:numPr>
                <w:ilvl w:val="0"/>
                <w:numId w:val="8"/>
              </w:numPr>
              <w:rPr>
                <w:rFonts w:ascii="Arial" w:hAnsi="Arial" w:cs="Arial"/>
                <w:bCs/>
                <w:iCs/>
                <w:lang w:val="en-IE"/>
              </w:rPr>
            </w:pPr>
            <w:r w:rsidRPr="00AE74AA">
              <w:rPr>
                <w:rFonts w:ascii="Arial" w:hAnsi="Arial" w:cs="Arial"/>
                <w:bCs/>
                <w:iCs/>
                <w:lang w:val="en-IE"/>
              </w:rPr>
              <w:t>Everyone shares responsibility for managing risk, infection control, hygiene services, and health &amp; safety in an open and proactive environment.</w:t>
            </w:r>
          </w:p>
          <w:p w14:paraId="09865206" w14:textId="77777777" w:rsidR="00276CE1" w:rsidRPr="00AE74AA" w:rsidRDefault="00276CE1" w:rsidP="00276CE1">
            <w:pPr>
              <w:numPr>
                <w:ilvl w:val="0"/>
                <w:numId w:val="8"/>
              </w:numPr>
              <w:rPr>
                <w:rFonts w:ascii="Arial" w:hAnsi="Arial" w:cs="Arial"/>
                <w:bCs/>
                <w:iCs/>
                <w:lang w:val="en-IE"/>
              </w:rPr>
            </w:pPr>
            <w:r w:rsidRPr="00AE74AA">
              <w:rPr>
                <w:rFonts w:ascii="Arial" w:hAnsi="Arial" w:cs="Arial"/>
                <w:bCs/>
                <w:iCs/>
                <w:lang w:val="en-IE"/>
              </w:rPr>
              <w:t>The post holder must:</w:t>
            </w:r>
          </w:p>
          <w:p w14:paraId="01055F50" w14:textId="77777777" w:rsidR="00276CE1" w:rsidRPr="00AE74AA" w:rsidRDefault="00276CE1" w:rsidP="00276CE1">
            <w:pPr>
              <w:numPr>
                <w:ilvl w:val="0"/>
                <w:numId w:val="8"/>
              </w:numPr>
              <w:rPr>
                <w:rFonts w:ascii="Arial" w:hAnsi="Arial" w:cs="Arial"/>
                <w:bCs/>
                <w:iCs/>
                <w:lang w:val="en-IE"/>
              </w:rPr>
            </w:pPr>
            <w:r w:rsidRPr="00AE74AA">
              <w:rPr>
                <w:rFonts w:ascii="Arial" w:hAnsi="Arial" w:cs="Arial"/>
                <w:bCs/>
                <w:iCs/>
                <w:lang w:val="en-IE"/>
              </w:rPr>
              <w:t>Be familiar with relevant policies, procedures, and standards and attend required training (e.g., risk management, infection control, hygiene, health &amp; safety, fire safety, data protection).</w:t>
            </w:r>
          </w:p>
          <w:p w14:paraId="46263D34" w14:textId="77777777" w:rsidR="00276CE1" w:rsidRPr="00AE74AA" w:rsidRDefault="00276CE1" w:rsidP="00276CE1">
            <w:pPr>
              <w:numPr>
                <w:ilvl w:val="0"/>
                <w:numId w:val="8"/>
              </w:numPr>
              <w:rPr>
                <w:rFonts w:ascii="Arial" w:hAnsi="Arial" w:cs="Arial"/>
                <w:bCs/>
                <w:iCs/>
                <w:lang w:val="en-IE"/>
              </w:rPr>
            </w:pPr>
            <w:r w:rsidRPr="00AE74AA">
              <w:rPr>
                <w:rFonts w:ascii="Arial" w:hAnsi="Arial" w:cs="Arial"/>
                <w:bCs/>
                <w:iCs/>
                <w:lang w:val="en-IE"/>
              </w:rPr>
              <w:t>Ensure hygiene standards in their area, covering environment, hand hygiene, catering, cleaning, laundry, waste, sharps, and equipment.</w:t>
            </w:r>
          </w:p>
          <w:p w14:paraId="4406D61F" w14:textId="77777777" w:rsidR="00276CE1" w:rsidRPr="00AE74AA" w:rsidRDefault="00276CE1" w:rsidP="00276CE1">
            <w:pPr>
              <w:numPr>
                <w:ilvl w:val="0"/>
                <w:numId w:val="8"/>
              </w:numPr>
              <w:rPr>
                <w:rFonts w:ascii="Arial" w:hAnsi="Arial" w:cs="Arial"/>
                <w:bCs/>
                <w:iCs/>
                <w:lang w:val="en-IE"/>
              </w:rPr>
            </w:pPr>
            <w:r w:rsidRPr="00AE74AA">
              <w:rPr>
                <w:rFonts w:ascii="Arial" w:hAnsi="Arial" w:cs="Arial"/>
                <w:bCs/>
                <w:iCs/>
                <w:lang w:val="en-IE"/>
              </w:rPr>
              <w:t>Promote a quality improvement culture in hygiene and safety practices.</w:t>
            </w:r>
          </w:p>
          <w:p w14:paraId="55514D96" w14:textId="77777777" w:rsidR="00276CE1" w:rsidRPr="00AE74AA" w:rsidRDefault="00276CE1" w:rsidP="00276CE1">
            <w:pPr>
              <w:numPr>
                <w:ilvl w:val="0"/>
                <w:numId w:val="8"/>
              </w:numPr>
              <w:rPr>
                <w:rFonts w:ascii="Arial" w:hAnsi="Arial" w:cs="Arial"/>
                <w:bCs/>
                <w:iCs/>
                <w:lang w:val="en-IE"/>
              </w:rPr>
            </w:pPr>
            <w:r w:rsidRPr="00AE74AA">
              <w:rPr>
                <w:rFonts w:ascii="Arial" w:hAnsi="Arial" w:cs="Arial"/>
                <w:bCs/>
                <w:iCs/>
                <w:lang w:val="en-IE"/>
              </w:rPr>
              <w:t>Take reasonable care for their own actions and cooperate with management on safety requirements.</w:t>
            </w:r>
          </w:p>
          <w:p w14:paraId="2B1A43AB" w14:textId="77777777" w:rsidR="00276CE1" w:rsidRPr="00AE74AA" w:rsidRDefault="00276CE1" w:rsidP="00276CE1">
            <w:pPr>
              <w:numPr>
                <w:ilvl w:val="0"/>
                <w:numId w:val="8"/>
              </w:numPr>
              <w:rPr>
                <w:rFonts w:ascii="Arial" w:hAnsi="Arial" w:cs="Arial"/>
                <w:bCs/>
                <w:iCs/>
                <w:lang w:val="en-IE"/>
              </w:rPr>
            </w:pPr>
            <w:r w:rsidRPr="00AE74AA">
              <w:rPr>
                <w:rFonts w:ascii="Arial" w:hAnsi="Arial" w:cs="Arial"/>
                <w:bCs/>
                <w:iCs/>
                <w:lang w:val="en-IE"/>
              </w:rPr>
              <w:t>Report any safety concerns or equipment defects promptly.</w:t>
            </w:r>
          </w:p>
          <w:p w14:paraId="1996E852" w14:textId="29A2B83C" w:rsidR="00276CE1" w:rsidRPr="00AE74AA" w:rsidRDefault="00276CE1" w:rsidP="00276CE1">
            <w:pPr>
              <w:ind w:left="720"/>
              <w:rPr>
                <w:rFonts w:ascii="Arial" w:hAnsi="Arial" w:cs="Arial"/>
                <w:bCs/>
                <w:iCs/>
              </w:rPr>
            </w:pPr>
            <w:r w:rsidRPr="00AE74AA">
              <w:rPr>
                <w:rFonts w:ascii="Arial" w:hAnsi="Arial" w:cs="Arial"/>
                <w:bCs/>
                <w:iCs/>
                <w:lang w:val="en-IE"/>
              </w:rPr>
              <w:t>Adhere to HSE Healthcare Records Management and Integrated Discharge Planning Code of Practice</w:t>
            </w:r>
          </w:p>
          <w:p w14:paraId="021CF007" w14:textId="77777777" w:rsidR="00276CE1" w:rsidRPr="00AE74AA" w:rsidRDefault="00276CE1" w:rsidP="00276CE1">
            <w:pPr>
              <w:rPr>
                <w:rFonts w:ascii="Arial" w:hAnsi="Arial" w:cs="Arial"/>
                <w:iCs/>
              </w:rPr>
            </w:pPr>
          </w:p>
          <w:p w14:paraId="0D751884" w14:textId="77777777" w:rsidR="00276CE1" w:rsidRPr="00AE74AA" w:rsidRDefault="00276CE1" w:rsidP="00276CE1">
            <w:pPr>
              <w:rPr>
                <w:rFonts w:ascii="Arial" w:hAnsi="Arial" w:cs="Arial"/>
                <w:iCs/>
              </w:rPr>
            </w:pPr>
          </w:p>
          <w:p w14:paraId="53AE3D88" w14:textId="5842F15A" w:rsidR="00276CE1" w:rsidRPr="003F79DE" w:rsidRDefault="00276CE1" w:rsidP="003F79DE">
            <w:pPr>
              <w:rPr>
                <w:rFonts w:ascii="Arial" w:hAnsi="Arial" w:cs="Arial"/>
                <w:iCs/>
              </w:rPr>
            </w:pPr>
            <w:r w:rsidRPr="00AE74AA">
              <w:rPr>
                <w:rFonts w:ascii="Arial" w:hAnsi="Arial" w:cs="Arial"/>
                <w:b/>
                <w:iCs/>
              </w:rPr>
              <w:t>Risk Management, Quality, Health &amp; Safety</w:t>
            </w:r>
          </w:p>
          <w:p w14:paraId="45D75CCC" w14:textId="12FBC6E0" w:rsidR="00276CE1" w:rsidRPr="00AE74AA" w:rsidRDefault="00276CE1" w:rsidP="00276CE1">
            <w:pPr>
              <w:numPr>
                <w:ilvl w:val="0"/>
                <w:numId w:val="8"/>
              </w:numPr>
              <w:rPr>
                <w:rFonts w:ascii="Arial" w:hAnsi="Arial" w:cs="Arial"/>
              </w:rPr>
            </w:pPr>
            <w:r w:rsidRPr="00AE74AA">
              <w:rPr>
                <w:rFonts w:ascii="Arial" w:hAnsi="Arial" w:cs="Arial"/>
              </w:rPr>
              <w:t xml:space="preserve">Adequately identifies, assesses, manages and monitors risk within their area of responsibility. </w:t>
            </w:r>
          </w:p>
          <w:p w14:paraId="26DEBCEB" w14:textId="4251B5AB" w:rsidR="00276CE1" w:rsidRPr="00AE74AA" w:rsidRDefault="00276CE1" w:rsidP="00276CE1">
            <w:pPr>
              <w:numPr>
                <w:ilvl w:val="0"/>
                <w:numId w:val="8"/>
              </w:numPr>
              <w:rPr>
                <w:rFonts w:ascii="Arial" w:hAnsi="Arial" w:cs="Arial"/>
                <w:iCs/>
              </w:rPr>
            </w:pPr>
            <w:r w:rsidRPr="00AE74AA">
              <w:rPr>
                <w:rFonts w:ascii="Arial" w:hAnsi="Arial" w:cs="Arial"/>
                <w:lang w:val="en-IE" w:eastAsia="en-IE"/>
              </w:rPr>
              <w:lastRenderedPageBreak/>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AE74AA">
              <w:rPr>
                <w:rFonts w:ascii="Arial" w:hAnsi="Arial" w:cs="Arial"/>
                <w:iCs/>
              </w:rPr>
              <w:t xml:space="preserve"> and comply with associated HSE protocols for implementing and maintaining these standards as appropriate to the role.</w:t>
            </w:r>
            <w:r w:rsidRPr="00AE74AA">
              <w:rPr>
                <w:rFonts w:ascii="Arial" w:hAnsi="Arial" w:cs="Arial"/>
              </w:rPr>
              <w:br/>
            </w:r>
            <w:r w:rsidRPr="00AE74AA">
              <w:rPr>
                <w:rFonts w:ascii="Arial" w:hAnsi="Arial" w:cs="Arial"/>
                <w:lang w:val="en-IE" w:eastAsia="en-IE"/>
              </w:rPr>
              <w:t>Support, promote and actively participate in sustainable energy, water and waste initiatives to create a more sustainable, low carbon and efficient health service.</w:t>
            </w:r>
          </w:p>
          <w:p w14:paraId="71724572" w14:textId="77777777" w:rsidR="00276CE1" w:rsidRPr="00AE74AA" w:rsidRDefault="00276CE1" w:rsidP="00276CE1">
            <w:pPr>
              <w:rPr>
                <w:rFonts w:ascii="Arial" w:hAnsi="Arial" w:cs="Arial"/>
                <w:b/>
              </w:rPr>
            </w:pPr>
            <w:r w:rsidRPr="00AE74AA">
              <w:rPr>
                <w:rFonts w:ascii="Arial" w:hAnsi="Arial" w:cs="Arial"/>
                <w:b/>
              </w:rPr>
              <w:t>KPI’s</w:t>
            </w:r>
          </w:p>
          <w:p w14:paraId="47DF136F" w14:textId="77777777" w:rsidR="00276CE1" w:rsidRPr="00AE74AA" w:rsidRDefault="00276CE1" w:rsidP="00276CE1">
            <w:pPr>
              <w:numPr>
                <w:ilvl w:val="0"/>
                <w:numId w:val="8"/>
              </w:numPr>
              <w:rPr>
                <w:rFonts w:ascii="Arial" w:hAnsi="Arial" w:cs="Arial"/>
              </w:rPr>
            </w:pPr>
            <w:r w:rsidRPr="00AE74AA">
              <w:rPr>
                <w:rFonts w:ascii="Arial" w:hAnsi="Arial" w:cs="Arial"/>
              </w:rPr>
              <w:t>The identification and development of Key Performance Indicators (KPIs) which are congruent with the Hospital’s service plan targets.</w:t>
            </w:r>
          </w:p>
          <w:p w14:paraId="53F96E40" w14:textId="77777777" w:rsidR="00276CE1" w:rsidRPr="00AE74AA" w:rsidRDefault="00276CE1" w:rsidP="00276CE1">
            <w:pPr>
              <w:numPr>
                <w:ilvl w:val="0"/>
                <w:numId w:val="8"/>
              </w:numPr>
              <w:rPr>
                <w:rFonts w:ascii="Arial" w:hAnsi="Arial" w:cs="Arial"/>
              </w:rPr>
            </w:pPr>
            <w:r w:rsidRPr="00AE74AA">
              <w:rPr>
                <w:rFonts w:ascii="Arial" w:hAnsi="Arial" w:cs="Arial"/>
              </w:rPr>
              <w:t>The development of Action Plans to address KPI targets.</w:t>
            </w:r>
          </w:p>
          <w:p w14:paraId="230780CB" w14:textId="77777777" w:rsidR="00276CE1" w:rsidRPr="00AE74AA" w:rsidRDefault="00276CE1" w:rsidP="00276CE1">
            <w:pPr>
              <w:numPr>
                <w:ilvl w:val="0"/>
                <w:numId w:val="8"/>
              </w:numPr>
              <w:rPr>
                <w:rFonts w:ascii="Arial" w:hAnsi="Arial" w:cs="Arial"/>
                <w:b/>
                <w:u w:val="single"/>
              </w:rPr>
            </w:pPr>
            <w:r w:rsidRPr="00AE74AA">
              <w:rPr>
                <w:rFonts w:ascii="Arial" w:hAnsi="Arial" w:cs="Arial"/>
              </w:rPr>
              <w:t>Driving and promoting a Performance Management culture.</w:t>
            </w:r>
          </w:p>
          <w:p w14:paraId="71E4A2AA" w14:textId="77777777" w:rsidR="00276CE1" w:rsidRPr="00AE74AA" w:rsidRDefault="00276CE1" w:rsidP="00276CE1">
            <w:pPr>
              <w:numPr>
                <w:ilvl w:val="0"/>
                <w:numId w:val="8"/>
              </w:numPr>
              <w:rPr>
                <w:rFonts w:ascii="Arial" w:hAnsi="Arial" w:cs="Arial"/>
              </w:rPr>
            </w:pPr>
            <w:r w:rsidRPr="00AE74AA">
              <w:rPr>
                <w:rFonts w:ascii="Arial" w:hAnsi="Arial" w:cs="Arial"/>
              </w:rPr>
              <w:t>In conjunction with line manager assist in the development of a Performance Management system for your profession.</w:t>
            </w:r>
          </w:p>
          <w:p w14:paraId="6B41596D" w14:textId="77777777" w:rsidR="00276CE1" w:rsidRPr="00AE74AA" w:rsidRDefault="00276CE1" w:rsidP="00276CE1">
            <w:pPr>
              <w:numPr>
                <w:ilvl w:val="0"/>
                <w:numId w:val="8"/>
              </w:numPr>
              <w:rPr>
                <w:rFonts w:ascii="Arial" w:hAnsi="Arial" w:cs="Arial"/>
              </w:rPr>
            </w:pPr>
            <w:r w:rsidRPr="00AE74AA">
              <w:rPr>
                <w:rFonts w:ascii="Arial" w:hAnsi="Arial" w:cs="Arial"/>
              </w:rPr>
              <w:t>The management and delivery of KPIs as a routine and core business objective.</w:t>
            </w:r>
          </w:p>
          <w:p w14:paraId="4510AC99" w14:textId="77777777" w:rsidR="00276CE1" w:rsidRPr="00AE74AA" w:rsidRDefault="00276CE1" w:rsidP="00276CE1">
            <w:pPr>
              <w:rPr>
                <w:rFonts w:ascii="Arial" w:hAnsi="Arial" w:cs="Arial"/>
                <w:b/>
              </w:rPr>
            </w:pPr>
          </w:p>
          <w:p w14:paraId="2BBA491E" w14:textId="77777777" w:rsidR="00276CE1" w:rsidRPr="00AE74AA" w:rsidRDefault="00276CE1" w:rsidP="00276CE1">
            <w:pPr>
              <w:rPr>
                <w:rFonts w:ascii="Arial" w:hAnsi="Arial" w:cs="Arial"/>
                <w:b/>
              </w:rPr>
            </w:pPr>
            <w:r w:rsidRPr="00AE74AA">
              <w:rPr>
                <w:rFonts w:ascii="Arial" w:hAnsi="Arial" w:cs="Arial"/>
                <w:b/>
              </w:rPr>
              <w:t>PLEASE NOTE THE FOLLOWING GENERAL CONDITIONS:</w:t>
            </w:r>
          </w:p>
          <w:p w14:paraId="2493CE14" w14:textId="77777777" w:rsidR="00276CE1" w:rsidRPr="00AE74AA" w:rsidRDefault="00276CE1" w:rsidP="00276CE1">
            <w:pPr>
              <w:numPr>
                <w:ilvl w:val="0"/>
                <w:numId w:val="8"/>
              </w:numPr>
              <w:rPr>
                <w:rFonts w:ascii="Arial" w:hAnsi="Arial" w:cs="Arial"/>
                <w:b/>
              </w:rPr>
            </w:pPr>
            <w:r w:rsidRPr="00AE74AA">
              <w:rPr>
                <w:rFonts w:ascii="Arial" w:hAnsi="Arial" w:cs="Arial"/>
              </w:rPr>
              <w:t>Employees must attend fire lectures periodically and must observe fire orders.</w:t>
            </w:r>
          </w:p>
          <w:p w14:paraId="5555A85C" w14:textId="77777777" w:rsidR="00276CE1" w:rsidRPr="00AE74AA" w:rsidRDefault="00276CE1" w:rsidP="00276CE1">
            <w:pPr>
              <w:numPr>
                <w:ilvl w:val="0"/>
                <w:numId w:val="8"/>
              </w:numPr>
              <w:rPr>
                <w:rFonts w:ascii="Arial" w:hAnsi="Arial" w:cs="Arial"/>
                <w:b/>
              </w:rPr>
            </w:pPr>
            <w:r w:rsidRPr="00AE74AA">
              <w:rPr>
                <w:rFonts w:ascii="Arial" w:hAnsi="Arial" w:cs="Arial"/>
              </w:rPr>
              <w:t>All accidents within the Department must be reported immediately.</w:t>
            </w:r>
          </w:p>
          <w:p w14:paraId="5228BC1E" w14:textId="77777777" w:rsidR="00276CE1" w:rsidRPr="00AE74AA" w:rsidRDefault="00276CE1" w:rsidP="00276CE1">
            <w:pPr>
              <w:numPr>
                <w:ilvl w:val="0"/>
                <w:numId w:val="8"/>
              </w:numPr>
              <w:rPr>
                <w:rFonts w:ascii="Arial" w:hAnsi="Arial" w:cs="Arial"/>
                <w:b/>
              </w:rPr>
            </w:pPr>
            <w:r w:rsidRPr="00AE74AA">
              <w:rPr>
                <w:rFonts w:ascii="Arial" w:hAnsi="Arial" w:cs="Arial"/>
              </w:rPr>
              <w:t>Infection Control Policies must be adhered to.</w:t>
            </w:r>
          </w:p>
          <w:p w14:paraId="7FC5BDE9" w14:textId="77777777" w:rsidR="00276CE1" w:rsidRPr="00AE74AA" w:rsidRDefault="00276CE1" w:rsidP="00276CE1">
            <w:pPr>
              <w:numPr>
                <w:ilvl w:val="0"/>
                <w:numId w:val="8"/>
              </w:numPr>
              <w:rPr>
                <w:rFonts w:ascii="Arial" w:hAnsi="Arial" w:cs="Arial"/>
                <w:b/>
              </w:rPr>
            </w:pPr>
            <w:r w:rsidRPr="00AE74AA">
              <w:rPr>
                <w:rFonts w:ascii="Arial" w:hAnsi="Arial" w:cs="Arial"/>
              </w:rPr>
              <w:t>In line with the Safety, Health and Welfare at Work Acts 2005 and 2010 all staff must comply with all safety regulations and audits.</w:t>
            </w:r>
          </w:p>
          <w:p w14:paraId="60138CE0" w14:textId="77777777" w:rsidR="00276CE1" w:rsidRPr="00AE74AA" w:rsidRDefault="00276CE1" w:rsidP="00276CE1">
            <w:pPr>
              <w:pStyle w:val="NormalWeb"/>
              <w:numPr>
                <w:ilvl w:val="0"/>
                <w:numId w:val="8"/>
              </w:numPr>
              <w:spacing w:before="0" w:beforeAutospacing="0" w:after="0" w:afterAutospacing="0"/>
              <w:rPr>
                <w:rFonts w:ascii="Arial" w:hAnsi="Arial" w:cs="Arial"/>
                <w:b/>
                <w:sz w:val="20"/>
                <w:szCs w:val="20"/>
              </w:rPr>
            </w:pPr>
            <w:r w:rsidRPr="00AE74AA">
              <w:rPr>
                <w:rFonts w:ascii="Arial" w:hAnsi="Arial" w:cs="Arial"/>
                <w:sz w:val="20"/>
                <w:szCs w:val="20"/>
              </w:rPr>
              <w:t>In line with the Public Health (Tobacco) (Amendment) Act 2004, smoking within the Hospital Buildings is not permitted.</w:t>
            </w:r>
          </w:p>
          <w:p w14:paraId="691069AE" w14:textId="77777777" w:rsidR="00276CE1" w:rsidRPr="00AE74AA" w:rsidRDefault="00276CE1" w:rsidP="00276CE1">
            <w:pPr>
              <w:numPr>
                <w:ilvl w:val="0"/>
                <w:numId w:val="8"/>
              </w:numPr>
              <w:rPr>
                <w:rFonts w:ascii="Arial" w:hAnsi="Arial" w:cs="Arial"/>
                <w:b/>
              </w:rPr>
            </w:pPr>
            <w:r w:rsidRPr="00AE74AA">
              <w:rPr>
                <w:rFonts w:ascii="Arial" w:hAnsi="Arial" w:cs="Arial"/>
              </w:rPr>
              <w:t>Hospital uniform code must be adhered to.</w:t>
            </w:r>
          </w:p>
          <w:p w14:paraId="35B31F2A" w14:textId="77777777" w:rsidR="00276CE1" w:rsidRPr="00AE74AA" w:rsidRDefault="00276CE1" w:rsidP="00276CE1">
            <w:pPr>
              <w:numPr>
                <w:ilvl w:val="0"/>
                <w:numId w:val="8"/>
              </w:numPr>
              <w:rPr>
                <w:rFonts w:ascii="Arial" w:hAnsi="Arial" w:cs="Arial"/>
                <w:b/>
              </w:rPr>
            </w:pPr>
            <w:r w:rsidRPr="00AE74AA">
              <w:rPr>
                <w:rFonts w:ascii="Arial" w:hAnsi="Arial" w:cs="Arial"/>
              </w:rPr>
              <w:t>Provide information that meets the need of Senior Management.</w:t>
            </w:r>
          </w:p>
          <w:p w14:paraId="33BF57C3" w14:textId="77777777" w:rsidR="00276CE1" w:rsidRPr="00AE74AA" w:rsidRDefault="00276CE1" w:rsidP="00276CE1">
            <w:pPr>
              <w:numPr>
                <w:ilvl w:val="0"/>
                <w:numId w:val="8"/>
              </w:numPr>
              <w:rPr>
                <w:rFonts w:ascii="Arial" w:hAnsi="Arial" w:cs="Arial"/>
                <w:b/>
              </w:rPr>
            </w:pPr>
            <w:r w:rsidRPr="00AE74AA">
              <w:rPr>
                <w:rFonts w:ascii="Arial" w:hAnsi="Arial" w:cs="Arial"/>
                <w:lang w:val="en-IE" w:eastAsia="en-IE"/>
              </w:rPr>
              <w:t>To support, promote and actively participate in sustainable energy, water and waste initiatives to create a more sustainable, low carbon and efficient health service.</w:t>
            </w:r>
          </w:p>
          <w:p w14:paraId="4E96B4F2" w14:textId="77777777" w:rsidR="00276CE1" w:rsidRPr="00AE74AA" w:rsidRDefault="00276CE1" w:rsidP="00276CE1">
            <w:pPr>
              <w:ind w:left="643"/>
              <w:rPr>
                <w:rFonts w:ascii="Arial" w:hAnsi="Arial" w:cs="Arial"/>
                <w:b/>
              </w:rPr>
            </w:pPr>
          </w:p>
          <w:p w14:paraId="06A89158" w14:textId="77777777" w:rsidR="00276CE1" w:rsidRPr="00AE74AA" w:rsidRDefault="00276CE1" w:rsidP="00276CE1">
            <w:pPr>
              <w:rPr>
                <w:rFonts w:ascii="Arial" w:hAnsi="Arial" w:cs="Arial"/>
                <w:b/>
              </w:rPr>
            </w:pPr>
            <w:r w:rsidRPr="00AE74AA">
              <w:rPr>
                <w:rFonts w:ascii="Arial" w:hAnsi="Arial" w:cs="Arial"/>
                <w:b/>
              </w:rPr>
              <w:t>Risk Management, Infection Control, Hygiene Services and Health &amp; Safety</w:t>
            </w:r>
          </w:p>
          <w:p w14:paraId="0BDC7FE4" w14:textId="77777777" w:rsidR="00276CE1" w:rsidRPr="00AE74AA" w:rsidRDefault="00276CE1" w:rsidP="00276CE1">
            <w:pPr>
              <w:numPr>
                <w:ilvl w:val="0"/>
                <w:numId w:val="8"/>
              </w:numPr>
              <w:rPr>
                <w:rFonts w:ascii="Arial" w:hAnsi="Arial" w:cs="Arial"/>
              </w:rPr>
            </w:pPr>
            <w:r w:rsidRPr="00AE74AA">
              <w:rPr>
                <w:rFonts w:ascii="Arial" w:hAnsi="Arial" w:cs="Arial"/>
              </w:rPr>
              <w:t xml:space="preserve">The management of Risk, Infection Control, Hygiene Services and Health &amp; Safety is the responsibility of everyone and will be achieved within a progressive, honest and open environment. </w:t>
            </w:r>
          </w:p>
          <w:p w14:paraId="2522F3AB" w14:textId="77777777" w:rsidR="00276CE1" w:rsidRPr="00AE74AA" w:rsidRDefault="00276CE1" w:rsidP="00276CE1">
            <w:pPr>
              <w:numPr>
                <w:ilvl w:val="0"/>
                <w:numId w:val="8"/>
              </w:numPr>
              <w:rPr>
                <w:rFonts w:ascii="Arial" w:hAnsi="Arial" w:cs="Arial"/>
              </w:rPr>
            </w:pPr>
            <w:r w:rsidRPr="00AE74AA">
              <w:rPr>
                <w:rFonts w:ascii="Arial" w:hAnsi="Arial" w:cs="Arial"/>
              </w:rPr>
              <w:t xml:space="preserve">The post holder must be familiar with the necessary education, training and support to enable them to meet this responsibility. </w:t>
            </w:r>
          </w:p>
          <w:p w14:paraId="48EAB68B" w14:textId="77777777" w:rsidR="00276CE1" w:rsidRPr="00AE74AA" w:rsidRDefault="00276CE1" w:rsidP="00276CE1">
            <w:pPr>
              <w:numPr>
                <w:ilvl w:val="0"/>
                <w:numId w:val="8"/>
              </w:numPr>
              <w:rPr>
                <w:rFonts w:ascii="Arial" w:hAnsi="Arial" w:cs="Arial"/>
              </w:rPr>
            </w:pPr>
            <w:r w:rsidRPr="00AE74AA">
              <w:rPr>
                <w:rFonts w:ascii="Arial" w:hAnsi="Arial" w:cs="Arial"/>
              </w:rPr>
              <w:t>The post holder has a duty to familiarise themselves with the relevant Organisational Policies, Procedures &amp; Standards and attend training as appropriate in the following areas:</w:t>
            </w:r>
          </w:p>
          <w:p w14:paraId="6F69E103" w14:textId="77777777" w:rsidR="00276CE1" w:rsidRPr="00AE74AA" w:rsidRDefault="00276CE1" w:rsidP="00276CE1">
            <w:pPr>
              <w:ind w:left="643"/>
              <w:rPr>
                <w:rFonts w:ascii="Arial" w:hAnsi="Arial" w:cs="Arial"/>
              </w:rPr>
            </w:pPr>
          </w:p>
          <w:p w14:paraId="4BEA2D38" w14:textId="77777777" w:rsidR="00276CE1" w:rsidRPr="00AE74AA" w:rsidRDefault="00276CE1" w:rsidP="00276CE1">
            <w:pPr>
              <w:numPr>
                <w:ilvl w:val="1"/>
                <w:numId w:val="8"/>
              </w:numPr>
              <w:rPr>
                <w:rFonts w:ascii="Arial" w:hAnsi="Arial" w:cs="Arial"/>
              </w:rPr>
            </w:pPr>
            <w:r w:rsidRPr="00AE74AA">
              <w:rPr>
                <w:rFonts w:ascii="Arial" w:hAnsi="Arial" w:cs="Arial"/>
              </w:rPr>
              <w:t>Continuous Quality Improvement Initiatives</w:t>
            </w:r>
          </w:p>
          <w:p w14:paraId="71D5A45E" w14:textId="77777777" w:rsidR="00276CE1" w:rsidRPr="00AE74AA" w:rsidRDefault="00276CE1" w:rsidP="00276CE1">
            <w:pPr>
              <w:numPr>
                <w:ilvl w:val="1"/>
                <w:numId w:val="8"/>
              </w:numPr>
              <w:rPr>
                <w:rFonts w:ascii="Arial" w:hAnsi="Arial" w:cs="Arial"/>
              </w:rPr>
            </w:pPr>
            <w:r w:rsidRPr="00AE74AA">
              <w:rPr>
                <w:rFonts w:ascii="Arial" w:hAnsi="Arial" w:cs="Arial"/>
              </w:rPr>
              <w:t>Document Control Information Management Systems</w:t>
            </w:r>
          </w:p>
          <w:p w14:paraId="2C0FA0FC" w14:textId="77777777" w:rsidR="00276CE1" w:rsidRPr="00AE74AA" w:rsidRDefault="00276CE1" w:rsidP="00276CE1">
            <w:pPr>
              <w:numPr>
                <w:ilvl w:val="1"/>
                <w:numId w:val="8"/>
              </w:numPr>
              <w:rPr>
                <w:rFonts w:ascii="Arial" w:hAnsi="Arial" w:cs="Arial"/>
              </w:rPr>
            </w:pPr>
            <w:r w:rsidRPr="00AE74AA">
              <w:rPr>
                <w:rFonts w:ascii="Arial" w:hAnsi="Arial" w:cs="Arial"/>
              </w:rPr>
              <w:t>Risk Management Strategy and Policies</w:t>
            </w:r>
          </w:p>
          <w:p w14:paraId="6E9FC0AE" w14:textId="77777777" w:rsidR="00276CE1" w:rsidRPr="00AE74AA" w:rsidRDefault="00276CE1" w:rsidP="00276CE1">
            <w:pPr>
              <w:numPr>
                <w:ilvl w:val="1"/>
                <w:numId w:val="8"/>
              </w:numPr>
              <w:rPr>
                <w:rFonts w:ascii="Arial" w:hAnsi="Arial" w:cs="Arial"/>
              </w:rPr>
            </w:pPr>
            <w:r w:rsidRPr="00AE74AA">
              <w:rPr>
                <w:rFonts w:ascii="Arial" w:hAnsi="Arial" w:cs="Arial"/>
              </w:rPr>
              <w:t>Hygiene Related Policies, Procedures and Standards</w:t>
            </w:r>
          </w:p>
          <w:p w14:paraId="01AFCAF3" w14:textId="77777777" w:rsidR="00276CE1" w:rsidRPr="00AE74AA" w:rsidRDefault="00276CE1" w:rsidP="00276CE1">
            <w:pPr>
              <w:numPr>
                <w:ilvl w:val="1"/>
                <w:numId w:val="8"/>
              </w:numPr>
              <w:rPr>
                <w:rFonts w:ascii="Arial" w:hAnsi="Arial" w:cs="Arial"/>
              </w:rPr>
            </w:pPr>
            <w:r w:rsidRPr="00AE74AA">
              <w:rPr>
                <w:rFonts w:ascii="Arial" w:hAnsi="Arial" w:cs="Arial"/>
              </w:rPr>
              <w:t>Decontamination Code of Practice</w:t>
            </w:r>
          </w:p>
          <w:p w14:paraId="500989F1" w14:textId="77777777" w:rsidR="00276CE1" w:rsidRPr="00AE74AA" w:rsidRDefault="00276CE1" w:rsidP="00276CE1">
            <w:pPr>
              <w:numPr>
                <w:ilvl w:val="1"/>
                <w:numId w:val="8"/>
              </w:numPr>
              <w:rPr>
                <w:rFonts w:ascii="Arial" w:hAnsi="Arial" w:cs="Arial"/>
              </w:rPr>
            </w:pPr>
            <w:r w:rsidRPr="00AE74AA">
              <w:rPr>
                <w:rFonts w:ascii="Arial" w:hAnsi="Arial" w:cs="Arial"/>
              </w:rPr>
              <w:t>Infection Control Policies</w:t>
            </w:r>
          </w:p>
          <w:p w14:paraId="18FDCF34" w14:textId="77777777" w:rsidR="00276CE1" w:rsidRPr="00AE74AA" w:rsidRDefault="00276CE1" w:rsidP="00276CE1">
            <w:pPr>
              <w:numPr>
                <w:ilvl w:val="1"/>
                <w:numId w:val="8"/>
              </w:numPr>
              <w:rPr>
                <w:rFonts w:ascii="Arial" w:hAnsi="Arial" w:cs="Arial"/>
              </w:rPr>
            </w:pPr>
            <w:r w:rsidRPr="00AE74AA">
              <w:rPr>
                <w:rFonts w:ascii="Arial" w:hAnsi="Arial" w:cs="Arial"/>
              </w:rPr>
              <w:t>Safety Statement, Health &amp; Safety Policies and Fire Procedure</w:t>
            </w:r>
          </w:p>
          <w:p w14:paraId="5C02B08A" w14:textId="77777777" w:rsidR="00276CE1" w:rsidRPr="00AE74AA" w:rsidRDefault="00276CE1" w:rsidP="00276CE1">
            <w:pPr>
              <w:numPr>
                <w:ilvl w:val="1"/>
                <w:numId w:val="8"/>
              </w:numPr>
              <w:rPr>
                <w:rFonts w:ascii="Arial" w:hAnsi="Arial" w:cs="Arial"/>
              </w:rPr>
            </w:pPr>
            <w:r w:rsidRPr="00AE74AA">
              <w:rPr>
                <w:rFonts w:ascii="Arial" w:hAnsi="Arial" w:cs="Arial"/>
              </w:rPr>
              <w:t>Data Protection and confidentiality Policies</w:t>
            </w:r>
          </w:p>
          <w:p w14:paraId="6E3B963E" w14:textId="77777777" w:rsidR="00276CE1" w:rsidRPr="00AE74AA" w:rsidRDefault="00276CE1" w:rsidP="00276CE1">
            <w:pPr>
              <w:ind w:left="643"/>
              <w:rPr>
                <w:rFonts w:ascii="Arial" w:hAnsi="Arial" w:cs="Arial"/>
              </w:rPr>
            </w:pPr>
          </w:p>
          <w:p w14:paraId="7EFFA8E1" w14:textId="77777777" w:rsidR="00276CE1" w:rsidRPr="00AE74AA" w:rsidRDefault="00276CE1" w:rsidP="00276CE1">
            <w:pPr>
              <w:numPr>
                <w:ilvl w:val="0"/>
                <w:numId w:val="8"/>
              </w:numPr>
              <w:rPr>
                <w:rFonts w:ascii="Arial" w:hAnsi="Arial" w:cs="Arial"/>
                <w:lang w:val="en-IE"/>
              </w:rPr>
            </w:pPr>
            <w:r w:rsidRPr="00AE74AA">
              <w:rPr>
                <w:rFonts w:ascii="Arial" w:hAnsi="Arial" w:cs="Arial"/>
                <w:lang w:val="en-IE"/>
              </w:rPr>
              <w:t>The post holder is responsible for ensuring that they become familiar with the requirements stated within the Risk Management Strategy and that they comply with the Region’s Risk Management Incident/Near miss reporting Policies and Procedures.</w:t>
            </w:r>
          </w:p>
          <w:p w14:paraId="30FEB05B" w14:textId="77777777" w:rsidR="00276CE1" w:rsidRPr="00AE74AA" w:rsidRDefault="00276CE1" w:rsidP="00276CE1">
            <w:pPr>
              <w:numPr>
                <w:ilvl w:val="0"/>
                <w:numId w:val="8"/>
              </w:numPr>
              <w:rPr>
                <w:rFonts w:ascii="Arial" w:hAnsi="Arial" w:cs="Arial"/>
                <w:lang w:val="en-IE"/>
              </w:rPr>
            </w:pPr>
            <w:r w:rsidRPr="00AE74AA">
              <w:rPr>
                <w:rFonts w:ascii="Arial" w:hAnsi="Arial" w:cs="Arial"/>
                <w:lang w:val="en-IE"/>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35C06D33" w14:textId="77777777" w:rsidR="00276CE1" w:rsidRPr="00AE74AA" w:rsidRDefault="00276CE1" w:rsidP="00276CE1">
            <w:pPr>
              <w:numPr>
                <w:ilvl w:val="0"/>
                <w:numId w:val="8"/>
              </w:numPr>
              <w:rPr>
                <w:rFonts w:ascii="Arial" w:hAnsi="Arial" w:cs="Arial"/>
                <w:lang w:val="en-IE"/>
              </w:rPr>
            </w:pPr>
            <w:r w:rsidRPr="00AE74AA">
              <w:rPr>
                <w:rFonts w:ascii="Arial" w:hAnsi="Arial" w:cs="Arial"/>
                <w:lang w:val="en-IE"/>
              </w:rPr>
              <w:t>The post holder must foster and support a quality improvement culture through-out your area of responsibility in relation to hygiene services.</w:t>
            </w:r>
          </w:p>
          <w:p w14:paraId="322A04B6" w14:textId="6137F00F" w:rsidR="00276CE1" w:rsidRPr="00AE74AA" w:rsidRDefault="00276CE1" w:rsidP="00276CE1">
            <w:pPr>
              <w:numPr>
                <w:ilvl w:val="0"/>
                <w:numId w:val="8"/>
              </w:numPr>
              <w:rPr>
                <w:rFonts w:ascii="Arial" w:hAnsi="Arial" w:cs="Arial"/>
                <w:lang w:val="en-IE"/>
              </w:rPr>
            </w:pPr>
            <w:r w:rsidRPr="00AE74AA">
              <w:rPr>
                <w:rFonts w:ascii="Arial" w:hAnsi="Arial" w:cs="Arial"/>
                <w:lang w:val="en-IE"/>
              </w:rPr>
              <w:lastRenderedPageBreak/>
              <w:t>The post holders’ responsibility for Quality &amp; Risk Management, Hygiene Services and Health &amp; Safety will be clarified to you in the induction process and by your line manager.</w:t>
            </w:r>
          </w:p>
          <w:p w14:paraId="62C95AFD" w14:textId="77777777" w:rsidR="00276CE1" w:rsidRPr="00AE74AA" w:rsidRDefault="00276CE1" w:rsidP="00276CE1">
            <w:pPr>
              <w:numPr>
                <w:ilvl w:val="0"/>
                <w:numId w:val="8"/>
              </w:numPr>
              <w:rPr>
                <w:rFonts w:ascii="Arial" w:hAnsi="Arial" w:cs="Arial"/>
                <w:lang w:val="en-IE"/>
              </w:rPr>
            </w:pPr>
            <w:r w:rsidRPr="00AE74AA">
              <w:rPr>
                <w:rFonts w:ascii="Arial" w:hAnsi="Arial" w:cs="Arial"/>
                <w:lang w:val="en-IE"/>
              </w:rPr>
              <w:t>The post holder must take reasonable care for his or her own actions and the effect that these may have upon the safety of others.</w:t>
            </w:r>
          </w:p>
          <w:p w14:paraId="61B47539" w14:textId="77777777" w:rsidR="00276CE1" w:rsidRPr="00AE74AA" w:rsidRDefault="00276CE1" w:rsidP="00276CE1">
            <w:pPr>
              <w:numPr>
                <w:ilvl w:val="0"/>
                <w:numId w:val="8"/>
              </w:numPr>
              <w:rPr>
                <w:rFonts w:ascii="Arial" w:hAnsi="Arial" w:cs="Arial"/>
                <w:lang w:val="en-IE"/>
              </w:rPr>
            </w:pPr>
            <w:r w:rsidRPr="00AE74AA">
              <w:rPr>
                <w:rFonts w:ascii="Arial" w:hAnsi="Arial" w:cs="Arial"/>
                <w:lang w:val="en-IE"/>
              </w:rPr>
              <w:t>The post holder must cooperate with management, attend Health &amp; Safety related training and not undertake any task for which they have not been authorised and adequately trained.</w:t>
            </w:r>
          </w:p>
          <w:p w14:paraId="6301F953" w14:textId="77777777" w:rsidR="00276CE1" w:rsidRPr="00AE74AA" w:rsidRDefault="00276CE1" w:rsidP="00276CE1">
            <w:pPr>
              <w:numPr>
                <w:ilvl w:val="0"/>
                <w:numId w:val="8"/>
              </w:numPr>
              <w:rPr>
                <w:rFonts w:ascii="Arial" w:hAnsi="Arial" w:cs="Arial"/>
                <w:lang w:val="en-IE"/>
              </w:rPr>
            </w:pPr>
            <w:r w:rsidRPr="00AE74AA">
              <w:rPr>
                <w:rFonts w:ascii="Arial" w:hAnsi="Arial" w:cs="Arial"/>
                <w:lang w:val="en-IE"/>
              </w:rPr>
              <w:t>The post holder is required to bring to the attention of a responsible person any perceived shortcoming in our safety arrangements or any defects in work equipment.</w:t>
            </w:r>
          </w:p>
          <w:p w14:paraId="3A016696" w14:textId="1EB3D9F9" w:rsidR="00276CE1" w:rsidRPr="00AE74AA" w:rsidRDefault="00276CE1" w:rsidP="00276CE1">
            <w:pPr>
              <w:numPr>
                <w:ilvl w:val="0"/>
                <w:numId w:val="8"/>
              </w:numPr>
              <w:rPr>
                <w:rFonts w:ascii="Arial" w:hAnsi="Arial" w:cs="Arial"/>
                <w:lang w:val="en-IE"/>
              </w:rPr>
            </w:pPr>
            <w:r w:rsidRPr="00AE74AA">
              <w:rPr>
                <w:rFonts w:ascii="Arial" w:hAnsi="Arial" w:cs="Arial"/>
                <w:lang w:val="en-IE"/>
              </w:rPr>
              <w:t xml:space="preserve">It is the post holder’s responsibility to be aware of and comply with the </w:t>
            </w:r>
            <w:smartTag w:uri="urn:schemas-microsoft-com:office:smarttags" w:element="stockticker">
              <w:r w:rsidRPr="00AE74AA">
                <w:rPr>
                  <w:rFonts w:ascii="Arial" w:hAnsi="Arial" w:cs="Arial"/>
                  <w:lang w:val="en-IE"/>
                </w:rPr>
                <w:t>HSE</w:t>
              </w:r>
            </w:smartTag>
            <w:r w:rsidRPr="00AE74AA">
              <w:rPr>
                <w:rFonts w:ascii="Arial" w:hAnsi="Arial" w:cs="Arial"/>
                <w:lang w:val="en-IE"/>
              </w:rPr>
              <w:t xml:space="preserve"> Health Care Records Management/Integrated Discharge Planning (HCRM / IDP) Code of Practice.</w:t>
            </w:r>
          </w:p>
          <w:p w14:paraId="6DA86D34" w14:textId="77777777" w:rsidR="00276CE1" w:rsidRPr="00AE74AA" w:rsidRDefault="00276CE1" w:rsidP="00276CE1">
            <w:pPr>
              <w:rPr>
                <w:rFonts w:ascii="Arial" w:hAnsi="Arial" w:cs="Arial"/>
                <w:iCs/>
              </w:rPr>
            </w:pPr>
          </w:p>
          <w:p w14:paraId="251A6BAF" w14:textId="77777777" w:rsidR="00276CE1" w:rsidRPr="00AE74AA" w:rsidRDefault="00276CE1" w:rsidP="00276CE1">
            <w:pPr>
              <w:rPr>
                <w:rFonts w:ascii="Arial" w:hAnsi="Arial" w:cs="Arial"/>
                <w:iCs/>
              </w:rPr>
            </w:pPr>
          </w:p>
          <w:p w14:paraId="71D0F494" w14:textId="77777777" w:rsidR="00276CE1" w:rsidRPr="00AE74AA" w:rsidRDefault="00276CE1" w:rsidP="00276CE1">
            <w:pPr>
              <w:rPr>
                <w:rFonts w:ascii="Arial" w:hAnsi="Arial" w:cs="Arial"/>
                <w:b/>
                <w:iCs/>
                <w:lang w:val="en-IE"/>
              </w:rPr>
            </w:pPr>
            <w:r w:rsidRPr="00AE74AA">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276CE1" w:rsidRPr="00AE74AA" w:rsidRDefault="00276CE1" w:rsidP="00276CE1">
            <w:pPr>
              <w:rPr>
                <w:rFonts w:ascii="Arial" w:hAnsi="Arial" w:cs="Arial"/>
                <w:b/>
              </w:rPr>
            </w:pPr>
          </w:p>
        </w:tc>
      </w:tr>
      <w:tr w:rsidR="00276CE1" w:rsidRPr="00AE74AA" w14:paraId="6C210CFE" w14:textId="77777777" w:rsidTr="5884CFA1">
        <w:tc>
          <w:tcPr>
            <w:tcW w:w="2364" w:type="dxa"/>
          </w:tcPr>
          <w:p w14:paraId="71AEAB78" w14:textId="77777777" w:rsidR="00276CE1" w:rsidRPr="00AE74AA" w:rsidRDefault="00276CE1" w:rsidP="00276CE1">
            <w:pPr>
              <w:rPr>
                <w:rFonts w:ascii="Arial" w:hAnsi="Arial" w:cs="Arial"/>
                <w:b/>
                <w:bCs/>
              </w:rPr>
            </w:pPr>
            <w:r w:rsidRPr="00AE74AA">
              <w:rPr>
                <w:rFonts w:ascii="Arial" w:hAnsi="Arial" w:cs="Arial"/>
                <w:b/>
                <w:bCs/>
              </w:rPr>
              <w:lastRenderedPageBreak/>
              <w:t>Eligibility Criteria</w:t>
            </w:r>
          </w:p>
          <w:p w14:paraId="54F50D02" w14:textId="77777777" w:rsidR="00276CE1" w:rsidRPr="00AE74AA" w:rsidRDefault="00276CE1" w:rsidP="00276CE1">
            <w:pPr>
              <w:rPr>
                <w:rFonts w:ascii="Arial" w:hAnsi="Arial" w:cs="Arial"/>
                <w:b/>
                <w:bCs/>
              </w:rPr>
            </w:pPr>
          </w:p>
          <w:p w14:paraId="5800EDA7" w14:textId="77777777" w:rsidR="00276CE1" w:rsidRPr="00AE74AA" w:rsidRDefault="00276CE1" w:rsidP="00276CE1">
            <w:pPr>
              <w:rPr>
                <w:rFonts w:ascii="Arial" w:hAnsi="Arial" w:cs="Arial"/>
                <w:b/>
                <w:bCs/>
              </w:rPr>
            </w:pPr>
            <w:r w:rsidRPr="00AE74AA">
              <w:rPr>
                <w:rFonts w:ascii="Arial" w:hAnsi="Arial" w:cs="Arial"/>
                <w:b/>
                <w:bCs/>
              </w:rPr>
              <w:t>Qualifications and/ or experience</w:t>
            </w:r>
          </w:p>
          <w:p w14:paraId="36A9F709" w14:textId="77777777" w:rsidR="00276CE1" w:rsidRPr="00AE74AA" w:rsidRDefault="00276CE1" w:rsidP="00276CE1">
            <w:pPr>
              <w:rPr>
                <w:rFonts w:ascii="Arial" w:hAnsi="Arial" w:cs="Arial"/>
                <w:b/>
                <w:bCs/>
              </w:rPr>
            </w:pPr>
          </w:p>
        </w:tc>
        <w:tc>
          <w:tcPr>
            <w:tcW w:w="8256" w:type="dxa"/>
          </w:tcPr>
          <w:p w14:paraId="4C156A46" w14:textId="77777777" w:rsidR="00276CE1" w:rsidRPr="00C513F3" w:rsidRDefault="00276CE1" w:rsidP="00276CE1">
            <w:pPr>
              <w:pStyle w:val="Default"/>
              <w:rPr>
                <w:b/>
                <w:bCs/>
                <w:sz w:val="20"/>
                <w:szCs w:val="20"/>
              </w:rPr>
            </w:pPr>
            <w:r w:rsidRPr="00C513F3">
              <w:rPr>
                <w:b/>
                <w:bCs/>
                <w:sz w:val="20"/>
                <w:szCs w:val="20"/>
              </w:rPr>
              <w:t xml:space="preserve">This campaign is confined to staff who are currently employed by the HSE, TUSLA, other statutory health agencies, or a body which provides services on behalf of the HSE under Section 38 of the Health Act 2004 as per Workplace Relations Commission agreement -161867" </w:t>
            </w:r>
          </w:p>
          <w:p w14:paraId="0A014F97" w14:textId="77777777" w:rsidR="00276CE1" w:rsidRPr="00C513F3" w:rsidRDefault="00276CE1" w:rsidP="00276CE1">
            <w:pPr>
              <w:pStyle w:val="Default"/>
              <w:rPr>
                <w:b/>
                <w:bCs/>
                <w:sz w:val="20"/>
                <w:szCs w:val="20"/>
              </w:rPr>
            </w:pPr>
          </w:p>
          <w:p w14:paraId="3536BFBC" w14:textId="43831965" w:rsidR="00276CE1" w:rsidRPr="00C513F3" w:rsidRDefault="00276CE1" w:rsidP="00276CE1">
            <w:pPr>
              <w:pStyle w:val="Default"/>
              <w:rPr>
                <w:i/>
                <w:iCs/>
                <w:sz w:val="20"/>
                <w:szCs w:val="20"/>
              </w:rPr>
            </w:pPr>
            <w:r w:rsidRPr="00C513F3">
              <w:rPr>
                <w:i/>
                <w:iCs/>
                <w:sz w:val="20"/>
                <w:szCs w:val="20"/>
              </w:rPr>
              <w:t xml:space="preserve">* A list of ‘other statutory health agencies’ can be found: https://www.gov.ie/en/organisation-information/9c9c03-bodies-under-the-aegis-of-thedepartment-of-health/?referrer=http://www.health.gov.ie/about-us/agencies-health-bodies/ </w:t>
            </w:r>
          </w:p>
          <w:p w14:paraId="77AD25F7" w14:textId="399C1DFA" w:rsidR="00276CE1" w:rsidRPr="00C513F3" w:rsidRDefault="00276CE1" w:rsidP="00276CE1">
            <w:pPr>
              <w:pStyle w:val="Default"/>
              <w:rPr>
                <w:sz w:val="20"/>
                <w:szCs w:val="20"/>
              </w:rPr>
            </w:pPr>
            <w:r w:rsidRPr="00C513F3">
              <w:rPr>
                <w:sz w:val="20"/>
                <w:szCs w:val="20"/>
              </w:rPr>
              <w:t xml:space="preserve"> </w:t>
            </w:r>
          </w:p>
          <w:p w14:paraId="05079EE9" w14:textId="77777777" w:rsidR="00276CE1" w:rsidRPr="00C513F3" w:rsidRDefault="00276CE1" w:rsidP="00276CE1">
            <w:pPr>
              <w:rPr>
                <w:rFonts w:ascii="Arial" w:eastAsia="Calibri" w:hAnsi="Arial" w:cs="Arial"/>
                <w:b/>
                <w:bCs/>
                <w:u w:val="single"/>
                <w:lang w:val="en-IE" w:eastAsia="en-US"/>
              </w:rPr>
            </w:pPr>
            <w:r w:rsidRPr="00C513F3">
              <w:rPr>
                <w:rFonts w:ascii="Arial" w:eastAsia="Calibri" w:hAnsi="Arial" w:cs="Arial"/>
                <w:b/>
                <w:bCs/>
                <w:u w:val="single"/>
                <w:lang w:val="en-IE" w:eastAsia="en-US"/>
              </w:rPr>
              <w:t>Eligible applicants will be those who on the closing date</w:t>
            </w:r>
          </w:p>
          <w:p w14:paraId="1067F7E9" w14:textId="77777777" w:rsidR="00276CE1" w:rsidRPr="00C513F3" w:rsidRDefault="00276CE1" w:rsidP="00276CE1">
            <w:pPr>
              <w:rPr>
                <w:rFonts w:ascii="Arial" w:eastAsia="Calibri" w:hAnsi="Arial" w:cs="Arial"/>
                <w:b/>
                <w:bCs/>
                <w:u w:val="single"/>
                <w:lang w:val="en-IE" w:eastAsia="en-US"/>
              </w:rPr>
            </w:pPr>
            <w:r w:rsidRPr="00C513F3">
              <w:rPr>
                <w:rFonts w:ascii="Arial" w:eastAsia="Calibri" w:hAnsi="Arial" w:cs="Arial"/>
                <w:b/>
                <w:bCs/>
                <w:u w:val="single"/>
                <w:lang w:val="en-IE" w:eastAsia="en-US"/>
              </w:rPr>
              <w:t>for the competition:</w:t>
            </w:r>
          </w:p>
          <w:p w14:paraId="7F9E6003" w14:textId="77777777" w:rsidR="00276CE1" w:rsidRPr="00C513F3" w:rsidRDefault="00276CE1" w:rsidP="00276CE1">
            <w:pPr>
              <w:rPr>
                <w:rFonts w:ascii="Arial" w:eastAsia="Calibri" w:hAnsi="Arial" w:cs="Arial"/>
                <w:lang w:val="en-IE" w:eastAsia="en-US"/>
              </w:rPr>
            </w:pPr>
          </w:p>
          <w:p w14:paraId="21E4C3AE" w14:textId="67C11F2C" w:rsidR="00276CE1" w:rsidRPr="00C513F3" w:rsidRDefault="00276CE1" w:rsidP="00276CE1">
            <w:pPr>
              <w:rPr>
                <w:rFonts w:ascii="Arial" w:eastAsia="Calibri" w:hAnsi="Arial" w:cs="Arial"/>
                <w:lang w:val="en-IE" w:eastAsia="en-US"/>
              </w:rPr>
            </w:pPr>
            <w:r w:rsidRPr="00C513F3">
              <w:rPr>
                <w:rFonts w:ascii="Arial" w:eastAsia="Calibri" w:hAnsi="Arial" w:cs="Arial"/>
                <w:lang w:val="en-IE" w:eastAsia="en-US"/>
              </w:rPr>
              <w:t>An academic award in Healthcare, Risk or Quality or Patient</w:t>
            </w:r>
            <w:r>
              <w:rPr>
                <w:rFonts w:ascii="Arial" w:eastAsia="Calibri" w:hAnsi="Arial" w:cs="Arial"/>
                <w:lang w:val="en-IE" w:eastAsia="en-US"/>
              </w:rPr>
              <w:t xml:space="preserve"> </w:t>
            </w:r>
            <w:r w:rsidRPr="00C513F3">
              <w:rPr>
                <w:rFonts w:ascii="Arial" w:eastAsia="Calibri" w:hAnsi="Arial" w:cs="Arial"/>
                <w:lang w:val="en-IE" w:eastAsia="en-US"/>
              </w:rPr>
              <w:t>Safety Management in Healthcare at level 6 (or higher) on the</w:t>
            </w:r>
            <w:r>
              <w:rPr>
                <w:rFonts w:ascii="Arial" w:eastAsia="Calibri" w:hAnsi="Arial" w:cs="Arial"/>
                <w:lang w:val="en-IE" w:eastAsia="en-US"/>
              </w:rPr>
              <w:t xml:space="preserve"> </w:t>
            </w:r>
            <w:r w:rsidRPr="00C513F3">
              <w:rPr>
                <w:rFonts w:ascii="Arial" w:eastAsia="Calibri" w:hAnsi="Arial" w:cs="Arial"/>
                <w:lang w:val="en-IE" w:eastAsia="en-US"/>
              </w:rPr>
              <w:t>Quality and Qualifications Ireland (QQI) framework or equivalent</w:t>
            </w:r>
          </w:p>
          <w:p w14:paraId="24275126" w14:textId="77777777" w:rsidR="00276CE1" w:rsidRDefault="00276CE1" w:rsidP="00276CE1">
            <w:pPr>
              <w:rPr>
                <w:rFonts w:ascii="Arial" w:eastAsia="Calibri" w:hAnsi="Arial" w:cs="Arial"/>
                <w:b/>
                <w:bCs/>
                <w:lang w:val="en-IE" w:eastAsia="en-US"/>
              </w:rPr>
            </w:pPr>
          </w:p>
          <w:p w14:paraId="6033A39B" w14:textId="74BD7B12" w:rsidR="00276CE1" w:rsidRDefault="00276CE1" w:rsidP="00276CE1">
            <w:pPr>
              <w:jc w:val="center"/>
              <w:rPr>
                <w:rFonts w:ascii="Arial" w:eastAsia="Calibri" w:hAnsi="Arial" w:cs="Arial"/>
                <w:b/>
                <w:bCs/>
                <w:lang w:val="en-IE" w:eastAsia="en-US"/>
              </w:rPr>
            </w:pPr>
            <w:r w:rsidRPr="00C513F3">
              <w:rPr>
                <w:rFonts w:ascii="Arial" w:eastAsia="Calibri" w:hAnsi="Arial" w:cs="Arial"/>
                <w:b/>
                <w:bCs/>
                <w:lang w:val="en-IE" w:eastAsia="en-US"/>
              </w:rPr>
              <w:t>OR</w:t>
            </w:r>
          </w:p>
          <w:p w14:paraId="27B34456" w14:textId="77777777" w:rsidR="00276CE1" w:rsidRPr="00C513F3" w:rsidRDefault="00276CE1" w:rsidP="00276CE1">
            <w:pPr>
              <w:rPr>
                <w:rFonts w:ascii="Arial" w:eastAsia="Calibri" w:hAnsi="Arial" w:cs="Arial"/>
                <w:b/>
                <w:bCs/>
                <w:lang w:val="en-IE" w:eastAsia="en-US"/>
              </w:rPr>
            </w:pPr>
          </w:p>
          <w:p w14:paraId="38185065" w14:textId="77777777" w:rsidR="00276CE1" w:rsidRPr="00C513F3" w:rsidRDefault="00276CE1" w:rsidP="00276CE1">
            <w:pPr>
              <w:rPr>
                <w:rFonts w:ascii="Arial" w:eastAsia="Calibri" w:hAnsi="Arial" w:cs="Arial"/>
                <w:lang w:val="en-IE" w:eastAsia="en-US"/>
              </w:rPr>
            </w:pPr>
            <w:r w:rsidRPr="00C513F3">
              <w:rPr>
                <w:rFonts w:ascii="Arial" w:eastAsia="Calibri" w:hAnsi="Arial" w:cs="Arial"/>
                <w:lang w:val="en-IE" w:eastAsia="en-US"/>
              </w:rPr>
              <w:t>A professional qualification in a health-related area</w:t>
            </w:r>
          </w:p>
          <w:p w14:paraId="0708B968" w14:textId="77777777" w:rsidR="00276CE1" w:rsidRDefault="00276CE1" w:rsidP="00276CE1">
            <w:pPr>
              <w:rPr>
                <w:rFonts w:ascii="Arial" w:eastAsia="Calibri" w:hAnsi="Arial" w:cs="Arial"/>
                <w:b/>
                <w:bCs/>
                <w:lang w:val="en-IE" w:eastAsia="en-US"/>
              </w:rPr>
            </w:pPr>
          </w:p>
          <w:p w14:paraId="17D0F96D" w14:textId="18015AE5" w:rsidR="00276CE1" w:rsidRDefault="00276CE1" w:rsidP="00276CE1">
            <w:pPr>
              <w:jc w:val="center"/>
              <w:rPr>
                <w:rFonts w:ascii="Arial" w:eastAsia="Calibri" w:hAnsi="Arial" w:cs="Arial"/>
                <w:b/>
                <w:bCs/>
                <w:lang w:val="en-IE" w:eastAsia="en-US"/>
              </w:rPr>
            </w:pPr>
            <w:r w:rsidRPr="00C513F3">
              <w:rPr>
                <w:rFonts w:ascii="Arial" w:eastAsia="Calibri" w:hAnsi="Arial" w:cs="Arial"/>
                <w:b/>
                <w:bCs/>
                <w:lang w:val="en-IE" w:eastAsia="en-US"/>
              </w:rPr>
              <w:t>AND</w:t>
            </w:r>
          </w:p>
          <w:p w14:paraId="05B40C95" w14:textId="77777777" w:rsidR="00276CE1" w:rsidRPr="00C513F3" w:rsidRDefault="00276CE1" w:rsidP="00276CE1">
            <w:pPr>
              <w:rPr>
                <w:rFonts w:ascii="Arial" w:eastAsia="Calibri" w:hAnsi="Arial" w:cs="Arial"/>
                <w:b/>
                <w:bCs/>
                <w:lang w:val="en-IE" w:eastAsia="en-US"/>
              </w:rPr>
            </w:pPr>
          </w:p>
          <w:p w14:paraId="373B3C3A" w14:textId="35526403" w:rsidR="00276CE1" w:rsidRDefault="00276CE1" w:rsidP="00276CE1">
            <w:pPr>
              <w:rPr>
                <w:rFonts w:ascii="Arial" w:eastAsia="Calibri" w:hAnsi="Arial" w:cs="Arial"/>
                <w:lang w:val="en-IE" w:eastAsia="en-US"/>
              </w:rPr>
            </w:pPr>
            <w:r w:rsidRPr="00C513F3">
              <w:rPr>
                <w:rFonts w:ascii="Arial" w:eastAsia="Calibri" w:hAnsi="Arial" w:cs="Arial"/>
                <w:lang w:val="en-IE" w:eastAsia="en-US"/>
              </w:rPr>
              <w:t>Experience of working in a healthcare role that has involved</w:t>
            </w:r>
            <w:r>
              <w:rPr>
                <w:rFonts w:ascii="Arial" w:eastAsia="Calibri" w:hAnsi="Arial" w:cs="Arial"/>
                <w:lang w:val="en-IE" w:eastAsia="en-US"/>
              </w:rPr>
              <w:t xml:space="preserve"> </w:t>
            </w:r>
            <w:r w:rsidRPr="00C513F3">
              <w:rPr>
                <w:rFonts w:ascii="Arial" w:eastAsia="Calibri" w:hAnsi="Arial" w:cs="Arial"/>
                <w:lang w:val="en-IE" w:eastAsia="en-US"/>
              </w:rPr>
              <w:t>quality, patient safety and risk management and improvement as</w:t>
            </w:r>
            <w:r>
              <w:rPr>
                <w:rFonts w:ascii="Arial" w:eastAsia="Calibri" w:hAnsi="Arial" w:cs="Arial"/>
                <w:lang w:val="en-IE" w:eastAsia="en-US"/>
              </w:rPr>
              <w:t xml:space="preserve"> </w:t>
            </w:r>
            <w:r w:rsidRPr="00C513F3">
              <w:rPr>
                <w:rFonts w:ascii="Arial" w:eastAsia="Calibri" w:hAnsi="Arial" w:cs="Arial"/>
                <w:lang w:val="en-IE" w:eastAsia="en-US"/>
              </w:rPr>
              <w:t>relevant to this role.</w:t>
            </w:r>
          </w:p>
          <w:p w14:paraId="0161196A" w14:textId="77777777" w:rsidR="00276CE1" w:rsidRDefault="00276CE1" w:rsidP="00276CE1">
            <w:pPr>
              <w:rPr>
                <w:rFonts w:ascii="Arial" w:eastAsia="Calibri" w:hAnsi="Arial" w:cs="Arial"/>
                <w:lang w:val="en-IE" w:eastAsia="en-US"/>
              </w:rPr>
            </w:pPr>
          </w:p>
          <w:p w14:paraId="28D3BAA3" w14:textId="0518B421" w:rsidR="00276CE1" w:rsidRDefault="00276CE1" w:rsidP="00276CE1">
            <w:pPr>
              <w:jc w:val="center"/>
              <w:rPr>
                <w:rFonts w:ascii="Arial" w:eastAsia="Calibri" w:hAnsi="Arial" w:cs="Arial"/>
                <w:b/>
                <w:bCs/>
                <w:lang w:val="en-IE" w:eastAsia="en-US"/>
              </w:rPr>
            </w:pPr>
            <w:r w:rsidRPr="00C513F3">
              <w:rPr>
                <w:rFonts w:ascii="Arial" w:eastAsia="Calibri" w:hAnsi="Arial" w:cs="Arial"/>
                <w:b/>
                <w:bCs/>
                <w:lang w:val="en-IE" w:eastAsia="en-US"/>
              </w:rPr>
              <w:t>AND</w:t>
            </w:r>
          </w:p>
          <w:p w14:paraId="1FC30772" w14:textId="77777777" w:rsidR="00276CE1" w:rsidRPr="00C513F3" w:rsidRDefault="00276CE1" w:rsidP="00276CE1">
            <w:pPr>
              <w:rPr>
                <w:rFonts w:ascii="Arial" w:eastAsia="Calibri" w:hAnsi="Arial" w:cs="Arial"/>
                <w:b/>
                <w:bCs/>
                <w:lang w:val="en-IE" w:eastAsia="en-US"/>
              </w:rPr>
            </w:pPr>
          </w:p>
          <w:p w14:paraId="1856ED2C" w14:textId="309CA5DF" w:rsidR="00276CE1" w:rsidRDefault="00276CE1" w:rsidP="00276CE1">
            <w:pPr>
              <w:rPr>
                <w:rFonts w:ascii="Arial" w:eastAsia="Calibri" w:hAnsi="Arial" w:cs="Arial"/>
                <w:lang w:val="en-IE" w:eastAsia="en-US"/>
              </w:rPr>
            </w:pPr>
            <w:r w:rsidRPr="00C513F3">
              <w:rPr>
                <w:rFonts w:ascii="Arial" w:eastAsia="Calibri" w:hAnsi="Arial" w:cs="Arial"/>
                <w:lang w:val="en-IE" w:eastAsia="en-US"/>
              </w:rPr>
              <w:t>Experience of collaborating with multiple stakeholders in leading</w:t>
            </w:r>
            <w:r>
              <w:rPr>
                <w:rFonts w:ascii="Arial" w:eastAsia="Calibri" w:hAnsi="Arial" w:cs="Arial"/>
                <w:lang w:val="en-IE" w:eastAsia="en-US"/>
              </w:rPr>
              <w:t xml:space="preserve"> </w:t>
            </w:r>
            <w:r w:rsidRPr="00C513F3">
              <w:rPr>
                <w:rFonts w:ascii="Arial" w:eastAsia="Calibri" w:hAnsi="Arial" w:cs="Arial"/>
                <w:lang w:val="en-IE" w:eastAsia="en-US"/>
              </w:rPr>
              <w:t>on patient safety</w:t>
            </w:r>
            <w:r>
              <w:rPr>
                <w:rFonts w:ascii="Arial" w:eastAsia="Calibri" w:hAnsi="Arial" w:cs="Arial"/>
                <w:lang w:val="en-IE" w:eastAsia="en-US"/>
              </w:rPr>
              <w:t xml:space="preserve"> </w:t>
            </w:r>
            <w:r w:rsidRPr="00C513F3">
              <w:rPr>
                <w:rFonts w:ascii="Arial" w:eastAsia="Calibri" w:hAnsi="Arial" w:cs="Arial"/>
                <w:lang w:val="en-IE" w:eastAsia="en-US"/>
              </w:rPr>
              <w:t>projects/initiatives within a complex</w:t>
            </w:r>
            <w:r>
              <w:rPr>
                <w:rFonts w:ascii="Arial" w:eastAsia="Calibri" w:hAnsi="Arial" w:cs="Arial"/>
                <w:lang w:val="en-IE" w:eastAsia="en-US"/>
              </w:rPr>
              <w:t xml:space="preserve"> </w:t>
            </w:r>
            <w:r w:rsidRPr="00C513F3">
              <w:rPr>
                <w:rFonts w:ascii="Arial" w:eastAsia="Calibri" w:hAnsi="Arial" w:cs="Arial"/>
                <w:lang w:val="en-IE" w:eastAsia="en-US"/>
              </w:rPr>
              <w:t>environment.</w:t>
            </w:r>
          </w:p>
          <w:p w14:paraId="690A5CAF" w14:textId="77777777" w:rsidR="00276CE1" w:rsidRPr="00C513F3" w:rsidRDefault="00276CE1" w:rsidP="00276CE1">
            <w:pPr>
              <w:rPr>
                <w:rFonts w:ascii="Arial" w:eastAsia="Calibri" w:hAnsi="Arial" w:cs="Arial"/>
                <w:lang w:val="en-IE" w:eastAsia="en-US"/>
              </w:rPr>
            </w:pPr>
          </w:p>
          <w:p w14:paraId="59D57F82" w14:textId="1360D462" w:rsidR="00276CE1" w:rsidRDefault="00276CE1" w:rsidP="00276CE1">
            <w:pPr>
              <w:jc w:val="center"/>
              <w:rPr>
                <w:rFonts w:ascii="Arial" w:eastAsia="Calibri" w:hAnsi="Arial" w:cs="Arial"/>
                <w:b/>
                <w:bCs/>
                <w:lang w:val="en-IE" w:eastAsia="en-US"/>
              </w:rPr>
            </w:pPr>
            <w:r w:rsidRPr="00C513F3">
              <w:rPr>
                <w:rFonts w:ascii="Arial" w:eastAsia="Calibri" w:hAnsi="Arial" w:cs="Arial"/>
                <w:b/>
                <w:bCs/>
                <w:lang w:val="en-IE" w:eastAsia="en-US"/>
              </w:rPr>
              <w:t>AND</w:t>
            </w:r>
          </w:p>
          <w:p w14:paraId="04C06236" w14:textId="77777777" w:rsidR="00276CE1" w:rsidRPr="00C513F3" w:rsidRDefault="00276CE1" w:rsidP="00276CE1">
            <w:pPr>
              <w:rPr>
                <w:rFonts w:ascii="Arial" w:eastAsia="Calibri" w:hAnsi="Arial" w:cs="Arial"/>
                <w:b/>
                <w:bCs/>
                <w:lang w:val="en-IE" w:eastAsia="en-US"/>
              </w:rPr>
            </w:pPr>
          </w:p>
          <w:p w14:paraId="49B37B41" w14:textId="16C393D5" w:rsidR="00276CE1" w:rsidRPr="00C513F3" w:rsidRDefault="00276CE1" w:rsidP="00276CE1">
            <w:pPr>
              <w:rPr>
                <w:rFonts w:ascii="Arial" w:eastAsia="Calibri" w:hAnsi="Arial" w:cs="Arial"/>
                <w:lang w:val="en-IE" w:eastAsia="en-US"/>
              </w:rPr>
            </w:pPr>
            <w:r w:rsidRPr="00C513F3">
              <w:rPr>
                <w:rFonts w:ascii="Arial" w:eastAsia="Calibri" w:hAnsi="Arial" w:cs="Arial"/>
                <w:lang w:val="en-IE" w:eastAsia="en-US"/>
              </w:rPr>
              <w:t>b) The candidate must possess the requisite knowledge and</w:t>
            </w:r>
            <w:r>
              <w:rPr>
                <w:rFonts w:ascii="Arial" w:eastAsia="Calibri" w:hAnsi="Arial" w:cs="Arial"/>
                <w:lang w:val="en-IE" w:eastAsia="en-US"/>
              </w:rPr>
              <w:t xml:space="preserve"> </w:t>
            </w:r>
            <w:r w:rsidRPr="00C513F3">
              <w:rPr>
                <w:rFonts w:ascii="Arial" w:eastAsia="Calibri" w:hAnsi="Arial" w:cs="Arial"/>
                <w:lang w:val="en-IE" w:eastAsia="en-US"/>
              </w:rPr>
              <w:t>ability (including a high</w:t>
            </w:r>
            <w:r>
              <w:rPr>
                <w:rFonts w:ascii="Arial" w:eastAsia="Calibri" w:hAnsi="Arial" w:cs="Arial"/>
                <w:lang w:val="en-IE" w:eastAsia="en-US"/>
              </w:rPr>
              <w:t xml:space="preserve"> </w:t>
            </w:r>
            <w:r w:rsidRPr="00C513F3">
              <w:rPr>
                <w:rFonts w:ascii="Arial" w:eastAsia="Calibri" w:hAnsi="Arial" w:cs="Arial"/>
                <w:lang w:val="en-IE" w:eastAsia="en-US"/>
              </w:rPr>
              <w:t>standard of suitability and</w:t>
            </w:r>
            <w:r>
              <w:rPr>
                <w:rFonts w:ascii="Arial" w:eastAsia="Calibri" w:hAnsi="Arial" w:cs="Arial"/>
                <w:lang w:val="en-IE" w:eastAsia="en-US"/>
              </w:rPr>
              <w:t xml:space="preserve"> </w:t>
            </w:r>
            <w:r w:rsidRPr="00C513F3">
              <w:rPr>
                <w:rFonts w:ascii="Arial" w:eastAsia="Calibri" w:hAnsi="Arial" w:cs="Arial"/>
                <w:lang w:val="en-IE" w:eastAsia="en-US"/>
              </w:rPr>
              <w:t>management ability) for the proper discharge of the duties of</w:t>
            </w:r>
          </w:p>
          <w:p w14:paraId="058C40FD" w14:textId="77777777" w:rsidR="00276CE1" w:rsidRPr="00C513F3" w:rsidRDefault="00276CE1" w:rsidP="00276CE1">
            <w:pPr>
              <w:rPr>
                <w:rFonts w:ascii="Arial" w:eastAsia="Calibri" w:hAnsi="Arial" w:cs="Arial"/>
                <w:lang w:val="en-IE" w:eastAsia="en-US"/>
              </w:rPr>
            </w:pPr>
            <w:r w:rsidRPr="00C513F3">
              <w:rPr>
                <w:rFonts w:ascii="Arial" w:eastAsia="Calibri" w:hAnsi="Arial" w:cs="Arial"/>
                <w:lang w:val="en-IE" w:eastAsia="en-US"/>
              </w:rPr>
              <w:t>the office.</w:t>
            </w:r>
          </w:p>
          <w:p w14:paraId="54621F25" w14:textId="77777777" w:rsidR="00276CE1" w:rsidRDefault="00276CE1" w:rsidP="00276CE1">
            <w:pPr>
              <w:rPr>
                <w:rFonts w:ascii="Arial" w:eastAsia="Calibri" w:hAnsi="Arial" w:cs="Arial"/>
                <w:b/>
                <w:bCs/>
                <w:lang w:val="en-IE" w:eastAsia="en-US"/>
              </w:rPr>
            </w:pPr>
          </w:p>
          <w:p w14:paraId="70A5CB40" w14:textId="4C8CE60B" w:rsidR="00276CE1" w:rsidRPr="00C513F3" w:rsidRDefault="00276CE1" w:rsidP="00276CE1">
            <w:pPr>
              <w:rPr>
                <w:rFonts w:ascii="Arial" w:eastAsia="Calibri" w:hAnsi="Arial" w:cs="Arial"/>
                <w:b/>
                <w:bCs/>
                <w:lang w:val="en-IE" w:eastAsia="en-US"/>
              </w:rPr>
            </w:pPr>
            <w:r w:rsidRPr="00C513F3">
              <w:rPr>
                <w:rFonts w:ascii="Arial" w:eastAsia="Calibri" w:hAnsi="Arial" w:cs="Arial"/>
                <w:b/>
                <w:bCs/>
                <w:lang w:val="en-IE" w:eastAsia="en-US"/>
              </w:rPr>
              <w:t>2. Health</w:t>
            </w:r>
          </w:p>
          <w:p w14:paraId="211D5E4D" w14:textId="1AA9C96D" w:rsidR="00276CE1" w:rsidRDefault="00276CE1" w:rsidP="00276CE1">
            <w:pPr>
              <w:rPr>
                <w:rFonts w:ascii="Arial" w:eastAsia="Calibri" w:hAnsi="Arial" w:cs="Arial"/>
                <w:lang w:val="en-IE" w:eastAsia="en-US"/>
              </w:rPr>
            </w:pPr>
            <w:r w:rsidRPr="00C513F3">
              <w:rPr>
                <w:rFonts w:ascii="Arial" w:eastAsia="Calibri" w:hAnsi="Arial" w:cs="Arial"/>
                <w:lang w:val="en-IE" w:eastAsia="en-US"/>
              </w:rPr>
              <w:lastRenderedPageBreak/>
              <w:t>A candidate for and any person holding the office must be fully</w:t>
            </w:r>
            <w:r>
              <w:rPr>
                <w:rFonts w:ascii="Arial" w:eastAsia="Calibri" w:hAnsi="Arial" w:cs="Arial"/>
                <w:lang w:val="en-IE" w:eastAsia="en-US"/>
              </w:rPr>
              <w:t xml:space="preserve"> </w:t>
            </w:r>
            <w:r w:rsidRPr="00C513F3">
              <w:rPr>
                <w:rFonts w:ascii="Arial" w:eastAsia="Calibri" w:hAnsi="Arial" w:cs="Arial"/>
                <w:lang w:val="en-IE" w:eastAsia="en-US"/>
              </w:rPr>
              <w:t>competent and capable of undertaking the duties attached to the</w:t>
            </w:r>
            <w:r>
              <w:rPr>
                <w:rFonts w:ascii="Arial" w:eastAsia="Calibri" w:hAnsi="Arial" w:cs="Arial"/>
                <w:lang w:val="en-IE" w:eastAsia="en-US"/>
              </w:rPr>
              <w:t xml:space="preserve"> </w:t>
            </w:r>
            <w:r w:rsidRPr="00C513F3">
              <w:rPr>
                <w:rFonts w:ascii="Arial" w:eastAsia="Calibri" w:hAnsi="Arial" w:cs="Arial"/>
                <w:lang w:val="en-IE" w:eastAsia="en-US"/>
              </w:rPr>
              <w:t>office and be in a state of health such as would indicate a</w:t>
            </w:r>
            <w:r>
              <w:rPr>
                <w:rFonts w:ascii="Arial" w:eastAsia="Calibri" w:hAnsi="Arial" w:cs="Arial"/>
                <w:lang w:val="en-IE" w:eastAsia="en-US"/>
              </w:rPr>
              <w:t xml:space="preserve"> </w:t>
            </w:r>
            <w:r w:rsidRPr="00C513F3">
              <w:rPr>
                <w:rFonts w:ascii="Arial" w:eastAsia="Calibri" w:hAnsi="Arial" w:cs="Arial"/>
                <w:lang w:val="en-IE" w:eastAsia="en-US"/>
              </w:rPr>
              <w:t>reasonable prospect of ability to render regular and efficient</w:t>
            </w:r>
            <w:r>
              <w:rPr>
                <w:rFonts w:ascii="Arial" w:eastAsia="Calibri" w:hAnsi="Arial" w:cs="Arial"/>
                <w:lang w:val="en-IE" w:eastAsia="en-US"/>
              </w:rPr>
              <w:t xml:space="preserve"> </w:t>
            </w:r>
            <w:r w:rsidRPr="00C513F3">
              <w:rPr>
                <w:rFonts w:ascii="Arial" w:eastAsia="Calibri" w:hAnsi="Arial" w:cs="Arial"/>
                <w:lang w:val="en-IE" w:eastAsia="en-US"/>
              </w:rPr>
              <w:t>service.</w:t>
            </w:r>
          </w:p>
          <w:p w14:paraId="337C8F29" w14:textId="77777777" w:rsidR="00276CE1" w:rsidRPr="00C513F3" w:rsidRDefault="00276CE1" w:rsidP="00276CE1">
            <w:pPr>
              <w:rPr>
                <w:rFonts w:ascii="Arial" w:eastAsia="Calibri" w:hAnsi="Arial" w:cs="Arial"/>
                <w:lang w:val="en-IE" w:eastAsia="en-US"/>
              </w:rPr>
            </w:pPr>
          </w:p>
          <w:p w14:paraId="7EB77188" w14:textId="77777777" w:rsidR="00276CE1" w:rsidRPr="00C513F3" w:rsidRDefault="00276CE1" w:rsidP="00276CE1">
            <w:pPr>
              <w:rPr>
                <w:rFonts w:ascii="Arial" w:eastAsia="Calibri" w:hAnsi="Arial" w:cs="Arial"/>
                <w:b/>
                <w:bCs/>
                <w:lang w:val="en-IE" w:eastAsia="en-US"/>
              </w:rPr>
            </w:pPr>
            <w:r w:rsidRPr="00C513F3">
              <w:rPr>
                <w:rFonts w:ascii="Arial" w:eastAsia="Calibri" w:hAnsi="Arial" w:cs="Arial"/>
                <w:b/>
                <w:bCs/>
                <w:lang w:val="en-IE" w:eastAsia="en-US"/>
              </w:rPr>
              <w:t>3. Character</w:t>
            </w:r>
          </w:p>
          <w:p w14:paraId="5D4DAAB5" w14:textId="76D5C0F5" w:rsidR="00276CE1" w:rsidRPr="00C513F3" w:rsidRDefault="00276CE1" w:rsidP="00276CE1">
            <w:pPr>
              <w:rPr>
                <w:rFonts w:ascii="Arial" w:eastAsia="Calibri" w:hAnsi="Arial" w:cs="Arial"/>
                <w:lang w:val="en-IE" w:eastAsia="en-US"/>
              </w:rPr>
            </w:pPr>
            <w:r w:rsidRPr="00C513F3">
              <w:rPr>
                <w:rFonts w:ascii="Arial" w:eastAsia="Calibri" w:hAnsi="Arial" w:cs="Arial"/>
                <w:lang w:val="en-IE" w:eastAsia="en-US"/>
              </w:rPr>
              <w:t>Each candidate for and any person holding the office must be of</w:t>
            </w:r>
            <w:r>
              <w:rPr>
                <w:rFonts w:ascii="Arial" w:eastAsia="Calibri" w:hAnsi="Arial" w:cs="Arial"/>
                <w:lang w:val="en-IE" w:eastAsia="en-US"/>
              </w:rPr>
              <w:t xml:space="preserve"> </w:t>
            </w:r>
            <w:r w:rsidRPr="00C513F3">
              <w:rPr>
                <w:rFonts w:ascii="Arial" w:eastAsia="Calibri" w:hAnsi="Arial" w:cs="Arial"/>
                <w:lang w:val="en-IE" w:eastAsia="en-US"/>
              </w:rPr>
              <w:t>good character.</w:t>
            </w:r>
          </w:p>
          <w:p w14:paraId="1151045D" w14:textId="1592EFC5" w:rsidR="00276CE1" w:rsidRPr="00C513F3" w:rsidRDefault="00276CE1" w:rsidP="00276CE1">
            <w:pPr>
              <w:pStyle w:val="Default"/>
              <w:rPr>
                <w:b/>
                <w:bCs/>
                <w:sz w:val="20"/>
                <w:szCs w:val="20"/>
                <w:u w:val="single"/>
              </w:rPr>
            </w:pPr>
          </w:p>
        </w:tc>
      </w:tr>
      <w:tr w:rsidR="00276CE1" w:rsidRPr="00AE74AA" w14:paraId="7F366102" w14:textId="77777777" w:rsidTr="5884CFA1">
        <w:tc>
          <w:tcPr>
            <w:tcW w:w="2364" w:type="dxa"/>
            <w:tcBorders>
              <w:top w:val="single" w:sz="4" w:space="0" w:color="auto"/>
              <w:left w:val="single" w:sz="4" w:space="0" w:color="auto"/>
              <w:bottom w:val="single" w:sz="4" w:space="0" w:color="auto"/>
              <w:right w:val="single" w:sz="4" w:space="0" w:color="auto"/>
            </w:tcBorders>
          </w:tcPr>
          <w:p w14:paraId="4AFC68BB" w14:textId="77777777" w:rsidR="00276CE1" w:rsidRPr="00AE74AA" w:rsidRDefault="00276CE1" w:rsidP="00276CE1">
            <w:pPr>
              <w:rPr>
                <w:rFonts w:ascii="Arial" w:hAnsi="Arial" w:cs="Arial"/>
                <w:b/>
                <w:bCs/>
              </w:rPr>
            </w:pPr>
            <w:r w:rsidRPr="00AE74AA">
              <w:rPr>
                <w:rFonts w:ascii="Arial" w:hAnsi="Arial" w:cs="Arial"/>
                <w:b/>
                <w:bCs/>
              </w:rPr>
              <w:lastRenderedPageBreak/>
              <w:t>Post Specific Requirements</w:t>
            </w:r>
          </w:p>
          <w:p w14:paraId="504A9C88" w14:textId="77777777" w:rsidR="00276CE1" w:rsidRPr="00AE74AA" w:rsidRDefault="00276CE1" w:rsidP="00276CE1">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1B587DD6" w14:textId="77777777" w:rsidR="00276CE1" w:rsidRPr="00AE74AA" w:rsidRDefault="00276CE1" w:rsidP="00276CE1">
            <w:pPr>
              <w:numPr>
                <w:ilvl w:val="0"/>
                <w:numId w:val="13"/>
              </w:numPr>
              <w:rPr>
                <w:rFonts w:ascii="Arial" w:hAnsi="Arial" w:cs="Arial"/>
                <w:iCs/>
                <w:lang w:val="en-IE"/>
              </w:rPr>
            </w:pPr>
            <w:r w:rsidRPr="00AE74AA">
              <w:rPr>
                <w:rFonts w:ascii="Arial" w:hAnsi="Arial" w:cs="Arial"/>
                <w:iCs/>
                <w:lang w:val="en-IE"/>
              </w:rPr>
              <w:t>Proven track record in quality improvement, risk management, and patient safety initiatives.  </w:t>
            </w:r>
          </w:p>
          <w:p w14:paraId="2CE031E4" w14:textId="77777777" w:rsidR="00276CE1" w:rsidRPr="00AE74AA" w:rsidRDefault="00276CE1" w:rsidP="00276CE1">
            <w:pPr>
              <w:numPr>
                <w:ilvl w:val="0"/>
                <w:numId w:val="14"/>
              </w:numPr>
              <w:rPr>
                <w:rFonts w:ascii="Arial" w:hAnsi="Arial" w:cs="Arial"/>
                <w:iCs/>
                <w:lang w:val="en-IE"/>
              </w:rPr>
            </w:pPr>
            <w:r w:rsidRPr="00AE74AA">
              <w:rPr>
                <w:rFonts w:ascii="Arial" w:hAnsi="Arial" w:cs="Arial"/>
                <w:iCs/>
                <w:lang w:val="en-IE"/>
              </w:rPr>
              <w:t>Experience in incident and complaint management processes and working within legal and regulatory requirements </w:t>
            </w:r>
          </w:p>
          <w:p w14:paraId="2FE6C5AE" w14:textId="77777777" w:rsidR="00276CE1" w:rsidRPr="00AE74AA" w:rsidRDefault="00276CE1" w:rsidP="00276CE1">
            <w:pPr>
              <w:numPr>
                <w:ilvl w:val="0"/>
                <w:numId w:val="15"/>
              </w:numPr>
              <w:rPr>
                <w:rFonts w:ascii="Arial" w:hAnsi="Arial" w:cs="Arial"/>
                <w:iCs/>
                <w:lang w:val="en-IE"/>
              </w:rPr>
            </w:pPr>
            <w:r w:rsidRPr="00AE74AA">
              <w:rPr>
                <w:rFonts w:ascii="Arial" w:hAnsi="Arial" w:cs="Arial"/>
                <w:iCs/>
                <w:lang w:val="en-IE"/>
              </w:rPr>
              <w:t>Experience of leading change in a complex health related organisation and working collaboratively with multiple stakeholders. </w:t>
            </w:r>
          </w:p>
          <w:p w14:paraId="433A737C" w14:textId="77777777" w:rsidR="00276CE1" w:rsidRPr="00AE74AA" w:rsidRDefault="00276CE1" w:rsidP="00276CE1">
            <w:pPr>
              <w:numPr>
                <w:ilvl w:val="0"/>
                <w:numId w:val="16"/>
              </w:numPr>
              <w:rPr>
                <w:rFonts w:ascii="Arial" w:hAnsi="Arial" w:cs="Arial"/>
                <w:iCs/>
                <w:lang w:val="en-IE"/>
              </w:rPr>
            </w:pPr>
            <w:r w:rsidRPr="00AE74AA">
              <w:rPr>
                <w:rFonts w:ascii="Arial" w:hAnsi="Arial" w:cs="Arial"/>
                <w:iCs/>
                <w:lang w:val="en-IE"/>
              </w:rPr>
              <w:t>Experience of delivering training and education programmes as relevant to the role </w:t>
            </w:r>
          </w:p>
          <w:p w14:paraId="1E3F5897" w14:textId="7B6244B7" w:rsidR="00276CE1" w:rsidRPr="00A25135" w:rsidRDefault="00276CE1" w:rsidP="00276CE1">
            <w:pPr>
              <w:numPr>
                <w:ilvl w:val="0"/>
                <w:numId w:val="17"/>
              </w:numPr>
              <w:rPr>
                <w:rFonts w:ascii="Arial" w:hAnsi="Arial" w:cs="Arial"/>
                <w:iCs/>
                <w:lang w:val="en-IE"/>
              </w:rPr>
            </w:pPr>
            <w:r w:rsidRPr="00AE74AA">
              <w:rPr>
                <w:rFonts w:ascii="Arial" w:hAnsi="Arial" w:cs="Arial"/>
                <w:iCs/>
                <w:lang w:val="en-IE"/>
              </w:rPr>
              <w:t>Supervisory and managerial experience as relevant to the role </w:t>
            </w:r>
          </w:p>
        </w:tc>
      </w:tr>
      <w:tr w:rsidR="00276CE1" w:rsidRPr="00AE74AA" w14:paraId="59EF65EA" w14:textId="77777777" w:rsidTr="5884CFA1">
        <w:tc>
          <w:tcPr>
            <w:tcW w:w="2364" w:type="dxa"/>
          </w:tcPr>
          <w:p w14:paraId="643486DB" w14:textId="77777777" w:rsidR="00276CE1" w:rsidRPr="00AE74AA" w:rsidRDefault="00276CE1" w:rsidP="00276CE1">
            <w:pPr>
              <w:rPr>
                <w:rFonts w:ascii="Arial" w:hAnsi="Arial" w:cs="Arial"/>
                <w:b/>
                <w:bCs/>
              </w:rPr>
            </w:pPr>
            <w:r w:rsidRPr="00AE74AA">
              <w:rPr>
                <w:rFonts w:ascii="Arial" w:hAnsi="Arial" w:cs="Arial"/>
                <w:b/>
                <w:bCs/>
              </w:rPr>
              <w:t>Other requirements specific to the post</w:t>
            </w:r>
          </w:p>
        </w:tc>
        <w:tc>
          <w:tcPr>
            <w:tcW w:w="8256" w:type="dxa"/>
          </w:tcPr>
          <w:p w14:paraId="172157FC" w14:textId="77777777" w:rsidR="00276CE1" w:rsidRPr="00AE74AA" w:rsidRDefault="00276CE1" w:rsidP="00276CE1">
            <w:pPr>
              <w:rPr>
                <w:rFonts w:ascii="Arial" w:hAnsi="Arial" w:cs="Arial"/>
                <w:bCs/>
                <w:iCs/>
              </w:rPr>
            </w:pPr>
            <w:r w:rsidRPr="00AE74AA">
              <w:rPr>
                <w:rFonts w:ascii="Arial" w:hAnsi="Arial" w:cs="Arial"/>
                <w:bCs/>
                <w:iCs/>
              </w:rPr>
              <w:t>Access to appropriate transport as post may involve travel.</w:t>
            </w:r>
          </w:p>
          <w:p w14:paraId="0E4DCE48" w14:textId="75391F35" w:rsidR="00276CE1" w:rsidRPr="00AE74AA" w:rsidRDefault="00276CE1" w:rsidP="00276CE1">
            <w:pPr>
              <w:rPr>
                <w:rFonts w:ascii="Arial" w:hAnsi="Arial" w:cs="Arial"/>
                <w:bCs/>
                <w:iCs/>
              </w:rPr>
            </w:pPr>
            <w:r w:rsidRPr="00AE74AA">
              <w:rPr>
                <w:rFonts w:ascii="Arial" w:hAnsi="Arial" w:cs="Arial"/>
                <w:bCs/>
                <w:iCs/>
              </w:rPr>
              <w:t>Flexibility with regard to working hours so demands of the post will be meet</w:t>
            </w:r>
          </w:p>
        </w:tc>
      </w:tr>
      <w:tr w:rsidR="00276CE1" w:rsidRPr="00AE74AA" w14:paraId="466ACF54" w14:textId="77777777" w:rsidTr="5884CFA1">
        <w:tc>
          <w:tcPr>
            <w:tcW w:w="2364" w:type="dxa"/>
          </w:tcPr>
          <w:p w14:paraId="50259FF8" w14:textId="77777777" w:rsidR="00276CE1" w:rsidRPr="00AE74AA" w:rsidRDefault="00276CE1" w:rsidP="00276CE1">
            <w:pPr>
              <w:rPr>
                <w:rFonts w:ascii="Arial" w:hAnsi="Arial" w:cs="Arial"/>
                <w:b/>
                <w:bCs/>
              </w:rPr>
            </w:pPr>
            <w:r w:rsidRPr="00AE74AA">
              <w:rPr>
                <w:rFonts w:ascii="Arial" w:hAnsi="Arial" w:cs="Arial"/>
                <w:b/>
                <w:bCs/>
              </w:rPr>
              <w:t>Skills, competencies and/or knowledge</w:t>
            </w:r>
          </w:p>
          <w:p w14:paraId="4E76BE64" w14:textId="77777777" w:rsidR="00276CE1" w:rsidRPr="00AE74AA" w:rsidRDefault="00276CE1" w:rsidP="00276CE1">
            <w:pPr>
              <w:rPr>
                <w:rFonts w:ascii="Arial" w:hAnsi="Arial" w:cs="Arial"/>
                <w:b/>
                <w:bCs/>
              </w:rPr>
            </w:pPr>
          </w:p>
          <w:p w14:paraId="3C72DF3D" w14:textId="77777777" w:rsidR="00276CE1" w:rsidRPr="00AE74AA" w:rsidRDefault="00276CE1" w:rsidP="00276CE1">
            <w:pPr>
              <w:rPr>
                <w:rFonts w:ascii="Arial" w:hAnsi="Arial" w:cs="Arial"/>
                <w:b/>
                <w:bCs/>
              </w:rPr>
            </w:pPr>
          </w:p>
        </w:tc>
        <w:tc>
          <w:tcPr>
            <w:tcW w:w="8256" w:type="dxa"/>
          </w:tcPr>
          <w:p w14:paraId="2E11FF0A" w14:textId="77777777" w:rsidR="00276CE1" w:rsidRPr="00AE74AA" w:rsidRDefault="00276CE1" w:rsidP="00276CE1">
            <w:pPr>
              <w:spacing w:line="276" w:lineRule="auto"/>
              <w:jc w:val="both"/>
              <w:rPr>
                <w:rFonts w:ascii="Arial" w:hAnsi="Arial" w:cs="Arial"/>
                <w:b/>
                <w:iCs/>
              </w:rPr>
            </w:pPr>
            <w:r w:rsidRPr="00AE74AA">
              <w:rPr>
                <w:rFonts w:ascii="Arial" w:hAnsi="Arial" w:cs="Arial"/>
                <w:b/>
                <w:iCs/>
              </w:rPr>
              <w:t>Candidates must demonstrate the following:</w:t>
            </w:r>
          </w:p>
          <w:p w14:paraId="0371DD4E" w14:textId="77777777" w:rsidR="00276CE1" w:rsidRPr="00AE74AA" w:rsidRDefault="00276CE1" w:rsidP="00276CE1">
            <w:pPr>
              <w:spacing w:line="276" w:lineRule="auto"/>
              <w:jc w:val="both"/>
              <w:rPr>
                <w:rFonts w:ascii="Arial" w:hAnsi="Arial" w:cs="Arial"/>
                <w:b/>
                <w:iCs/>
              </w:rPr>
            </w:pPr>
          </w:p>
          <w:p w14:paraId="4243B56E" w14:textId="77777777" w:rsidR="00276CE1" w:rsidRPr="00AE74AA" w:rsidRDefault="00276CE1" w:rsidP="00276CE1">
            <w:pPr>
              <w:spacing w:line="276" w:lineRule="auto"/>
              <w:jc w:val="both"/>
              <w:rPr>
                <w:rFonts w:ascii="Arial" w:hAnsi="Arial" w:cs="Arial"/>
                <w:b/>
                <w:bCs/>
              </w:rPr>
            </w:pPr>
            <w:r w:rsidRPr="00AE74AA">
              <w:rPr>
                <w:rFonts w:ascii="Arial" w:hAnsi="Arial" w:cs="Arial"/>
                <w:b/>
                <w:bCs/>
              </w:rPr>
              <w:t>Professional Knowledge and Experience</w:t>
            </w:r>
          </w:p>
          <w:p w14:paraId="3A940A5D" w14:textId="77777777" w:rsidR="00276CE1" w:rsidRPr="00AE74AA" w:rsidRDefault="00276CE1" w:rsidP="00276CE1">
            <w:pPr>
              <w:tabs>
                <w:tab w:val="left" w:pos="0"/>
                <w:tab w:val="left" w:pos="108"/>
              </w:tabs>
              <w:spacing w:line="276" w:lineRule="auto"/>
              <w:jc w:val="both"/>
              <w:rPr>
                <w:rFonts w:ascii="Arial" w:eastAsia="Calibri" w:hAnsi="Arial" w:cs="Arial"/>
              </w:rPr>
            </w:pPr>
            <w:r w:rsidRPr="00AE74AA">
              <w:rPr>
                <w:rFonts w:ascii="Arial" w:eastAsia="Calibri" w:hAnsi="Arial" w:cs="Arial"/>
              </w:rPr>
              <w:t>The candidate should demonstrate:</w:t>
            </w:r>
          </w:p>
          <w:p w14:paraId="5C5E5D9C" w14:textId="77777777" w:rsidR="00276CE1" w:rsidRPr="00AE74AA" w:rsidRDefault="00276CE1" w:rsidP="00276CE1">
            <w:pPr>
              <w:numPr>
                <w:ilvl w:val="0"/>
                <w:numId w:val="12"/>
              </w:numPr>
              <w:tabs>
                <w:tab w:val="left" w:pos="0"/>
                <w:tab w:val="left" w:pos="108"/>
              </w:tabs>
              <w:spacing w:line="276" w:lineRule="auto"/>
              <w:jc w:val="both"/>
              <w:rPr>
                <w:rFonts w:ascii="Arial" w:eastAsia="Calibri" w:hAnsi="Arial" w:cs="Arial"/>
              </w:rPr>
            </w:pPr>
            <w:r w:rsidRPr="00AE74AA">
              <w:rPr>
                <w:rFonts w:ascii="Arial" w:eastAsia="Calibri" w:hAnsi="Arial" w:cs="Arial"/>
              </w:rPr>
              <w:t>Expert understanding of applying standards in practice, quality improvement processes, and clinical governance frameworks.</w:t>
            </w:r>
          </w:p>
          <w:p w14:paraId="2B3A22FB" w14:textId="77777777" w:rsidR="00276CE1" w:rsidRPr="00AE74AA" w:rsidRDefault="00276CE1" w:rsidP="00276CE1">
            <w:pPr>
              <w:numPr>
                <w:ilvl w:val="0"/>
                <w:numId w:val="12"/>
              </w:numPr>
              <w:tabs>
                <w:tab w:val="left" w:pos="0"/>
                <w:tab w:val="left" w:pos="108"/>
              </w:tabs>
              <w:spacing w:line="276" w:lineRule="auto"/>
              <w:jc w:val="both"/>
              <w:rPr>
                <w:rFonts w:ascii="Arial" w:eastAsia="Calibri" w:hAnsi="Arial" w:cs="Arial"/>
              </w:rPr>
            </w:pPr>
            <w:r w:rsidRPr="00AE74AA">
              <w:rPr>
                <w:rFonts w:ascii="Arial" w:eastAsia="Calibri" w:hAnsi="Arial" w:cs="Arial"/>
              </w:rPr>
              <w:t>Experience with accreditation and quality management systems.</w:t>
            </w:r>
          </w:p>
          <w:p w14:paraId="705CD3F1" w14:textId="77777777" w:rsidR="00276CE1" w:rsidRPr="00AE74AA" w:rsidRDefault="00276CE1" w:rsidP="00276CE1">
            <w:pPr>
              <w:numPr>
                <w:ilvl w:val="0"/>
                <w:numId w:val="12"/>
              </w:numPr>
              <w:tabs>
                <w:tab w:val="left" w:pos="0"/>
                <w:tab w:val="left" w:pos="108"/>
              </w:tabs>
              <w:spacing w:line="276" w:lineRule="auto"/>
              <w:jc w:val="both"/>
              <w:rPr>
                <w:rFonts w:ascii="Arial" w:eastAsia="Calibri" w:hAnsi="Arial" w:cs="Arial"/>
              </w:rPr>
            </w:pPr>
            <w:r w:rsidRPr="00AE74AA">
              <w:rPr>
                <w:rFonts w:ascii="Arial" w:eastAsia="Calibri" w:hAnsi="Arial" w:cs="Arial"/>
              </w:rPr>
              <w:t>Strong knowledge of evidence-based practice and the impact of deviations from standards.</w:t>
            </w:r>
          </w:p>
          <w:p w14:paraId="343BBFCF" w14:textId="77777777" w:rsidR="00276CE1" w:rsidRPr="00AE74AA" w:rsidRDefault="00276CE1" w:rsidP="00276CE1">
            <w:pPr>
              <w:numPr>
                <w:ilvl w:val="0"/>
                <w:numId w:val="12"/>
              </w:numPr>
              <w:tabs>
                <w:tab w:val="left" w:pos="0"/>
                <w:tab w:val="left" w:pos="108"/>
              </w:tabs>
              <w:spacing w:line="276" w:lineRule="auto"/>
              <w:jc w:val="both"/>
              <w:rPr>
                <w:rFonts w:ascii="Arial" w:eastAsia="Calibri" w:hAnsi="Arial" w:cs="Arial"/>
              </w:rPr>
            </w:pPr>
            <w:r w:rsidRPr="00AE74AA">
              <w:rPr>
                <w:rFonts w:ascii="Arial" w:eastAsia="Calibri" w:hAnsi="Arial" w:cs="Arial"/>
              </w:rPr>
              <w:t>Proven ability to implement standards, policies, procedures, and guidelines in quality and risk management.</w:t>
            </w:r>
          </w:p>
          <w:p w14:paraId="733A3A65" w14:textId="77777777" w:rsidR="00276CE1" w:rsidRPr="00AE74AA" w:rsidRDefault="00276CE1" w:rsidP="00276CE1">
            <w:pPr>
              <w:numPr>
                <w:ilvl w:val="0"/>
                <w:numId w:val="12"/>
              </w:numPr>
              <w:tabs>
                <w:tab w:val="left" w:pos="0"/>
                <w:tab w:val="left" w:pos="108"/>
              </w:tabs>
              <w:spacing w:line="276" w:lineRule="auto"/>
              <w:jc w:val="both"/>
              <w:rPr>
                <w:rFonts w:ascii="Arial" w:eastAsia="Calibri" w:hAnsi="Arial" w:cs="Arial"/>
              </w:rPr>
            </w:pPr>
            <w:r w:rsidRPr="00AE74AA">
              <w:rPr>
                <w:rFonts w:ascii="Arial" w:eastAsia="Calibri" w:hAnsi="Arial" w:cs="Arial"/>
              </w:rPr>
              <w:t>Practical experience in quality improvement methods, change management, and project management approaches.</w:t>
            </w:r>
          </w:p>
          <w:p w14:paraId="1BDF1880" w14:textId="77777777" w:rsidR="00276CE1" w:rsidRPr="00AE74AA" w:rsidRDefault="00276CE1" w:rsidP="00276CE1">
            <w:pPr>
              <w:numPr>
                <w:ilvl w:val="0"/>
                <w:numId w:val="12"/>
              </w:numPr>
              <w:tabs>
                <w:tab w:val="left" w:pos="0"/>
                <w:tab w:val="left" w:pos="108"/>
              </w:tabs>
              <w:spacing w:line="276" w:lineRule="auto"/>
              <w:jc w:val="both"/>
              <w:rPr>
                <w:rFonts w:ascii="Arial" w:eastAsia="Calibri" w:hAnsi="Arial" w:cs="Arial"/>
              </w:rPr>
            </w:pPr>
            <w:r w:rsidRPr="00AE74AA">
              <w:rPr>
                <w:rFonts w:ascii="Arial" w:eastAsia="Calibri" w:hAnsi="Arial" w:cs="Arial"/>
              </w:rPr>
              <w:t>Understanding of key clinical activities within the Peri-Operative Directorate and how to apply standards and governance effectively.</w:t>
            </w:r>
          </w:p>
          <w:p w14:paraId="58BB97E0" w14:textId="77777777" w:rsidR="00276CE1" w:rsidRPr="00AE74AA" w:rsidRDefault="00276CE1" w:rsidP="00276CE1">
            <w:pPr>
              <w:numPr>
                <w:ilvl w:val="0"/>
                <w:numId w:val="12"/>
              </w:numPr>
              <w:tabs>
                <w:tab w:val="left" w:pos="0"/>
                <w:tab w:val="left" w:pos="108"/>
              </w:tabs>
              <w:spacing w:line="276" w:lineRule="auto"/>
              <w:jc w:val="both"/>
              <w:rPr>
                <w:rFonts w:ascii="Arial" w:eastAsia="Calibri" w:hAnsi="Arial" w:cs="Arial"/>
              </w:rPr>
            </w:pPr>
            <w:r w:rsidRPr="00AE74AA">
              <w:rPr>
                <w:rFonts w:ascii="Arial" w:eastAsia="Calibri" w:hAnsi="Arial" w:cs="Arial"/>
              </w:rPr>
              <w:t>Proficiency in Microsoft Office (Word, Excel, PowerPoint) and effective use of email systems (e.g., Outlook).</w:t>
            </w:r>
          </w:p>
          <w:p w14:paraId="2FBE611D" w14:textId="77777777" w:rsidR="00276CE1" w:rsidRPr="00AE74AA" w:rsidRDefault="00276CE1" w:rsidP="00276CE1">
            <w:pPr>
              <w:tabs>
                <w:tab w:val="left" w:pos="0"/>
                <w:tab w:val="left" w:pos="108"/>
              </w:tabs>
              <w:spacing w:line="276" w:lineRule="auto"/>
              <w:ind w:left="720"/>
              <w:jc w:val="both"/>
              <w:rPr>
                <w:rFonts w:ascii="Arial" w:eastAsia="Calibri" w:hAnsi="Arial" w:cs="Arial"/>
              </w:rPr>
            </w:pPr>
          </w:p>
          <w:p w14:paraId="35A06F3A" w14:textId="46CCCA7B" w:rsidR="00276CE1" w:rsidRPr="00AE74AA" w:rsidRDefault="00D33F79" w:rsidP="00276CE1">
            <w:pPr>
              <w:spacing w:line="276" w:lineRule="auto"/>
              <w:jc w:val="both"/>
              <w:rPr>
                <w:rFonts w:ascii="Arial" w:hAnsi="Arial" w:cs="Arial"/>
                <w:b/>
                <w:bCs/>
              </w:rPr>
            </w:pPr>
            <w:r>
              <w:rPr>
                <w:rFonts w:ascii="Arial" w:hAnsi="Arial" w:cs="Arial"/>
                <w:b/>
                <w:bCs/>
              </w:rPr>
              <w:t>Planning and Managing Resources including Commitment to a Quality Service</w:t>
            </w:r>
          </w:p>
          <w:p w14:paraId="66D7C7CE" w14:textId="77777777" w:rsidR="00276CE1" w:rsidRPr="00AE74AA" w:rsidRDefault="00276CE1" w:rsidP="00276CE1">
            <w:pPr>
              <w:spacing w:line="276" w:lineRule="auto"/>
              <w:jc w:val="both"/>
              <w:rPr>
                <w:rFonts w:ascii="Arial" w:hAnsi="Arial" w:cs="Arial"/>
              </w:rPr>
            </w:pPr>
            <w:r w:rsidRPr="00AE74AA">
              <w:rPr>
                <w:rFonts w:ascii="Arial" w:hAnsi="Arial" w:cs="Arial"/>
              </w:rPr>
              <w:t>The candidate should demonstrate:</w:t>
            </w:r>
          </w:p>
          <w:p w14:paraId="7F190B77" w14:textId="77777777" w:rsidR="00276CE1" w:rsidRPr="00AE74AA" w:rsidRDefault="00276CE1" w:rsidP="00276CE1">
            <w:pPr>
              <w:numPr>
                <w:ilvl w:val="0"/>
                <w:numId w:val="12"/>
              </w:numPr>
              <w:spacing w:line="276" w:lineRule="auto"/>
              <w:jc w:val="both"/>
              <w:rPr>
                <w:rFonts w:ascii="Arial" w:eastAsia="Calibri" w:hAnsi="Arial" w:cs="Arial"/>
              </w:rPr>
            </w:pPr>
            <w:r w:rsidRPr="00AE74AA">
              <w:rPr>
                <w:rFonts w:ascii="Arial" w:eastAsia="Calibri" w:hAnsi="Arial" w:cs="Arial"/>
              </w:rPr>
              <w:t>Strong organisational and time management skills to meet objectives within agreed timeframes and deliver high-quality results.</w:t>
            </w:r>
          </w:p>
          <w:p w14:paraId="7ED9C811" w14:textId="77777777" w:rsidR="00276CE1" w:rsidRPr="00AE74AA" w:rsidRDefault="00276CE1" w:rsidP="00276CE1">
            <w:pPr>
              <w:numPr>
                <w:ilvl w:val="0"/>
                <w:numId w:val="12"/>
              </w:numPr>
              <w:spacing w:line="276" w:lineRule="auto"/>
              <w:jc w:val="both"/>
              <w:rPr>
                <w:rFonts w:ascii="Arial" w:eastAsia="Calibri" w:hAnsi="Arial" w:cs="Arial"/>
              </w:rPr>
            </w:pPr>
            <w:r w:rsidRPr="00AE74AA">
              <w:rPr>
                <w:rFonts w:ascii="Arial" w:eastAsia="Calibri" w:hAnsi="Arial" w:cs="Arial"/>
              </w:rPr>
              <w:t>Proven ability to manage and achieve Key Performance Indicators (KPIs) relevant to the role.</w:t>
            </w:r>
          </w:p>
          <w:p w14:paraId="03DD2D7D" w14:textId="77777777" w:rsidR="00276CE1" w:rsidRPr="00AE74AA" w:rsidRDefault="00276CE1" w:rsidP="00276CE1">
            <w:pPr>
              <w:numPr>
                <w:ilvl w:val="0"/>
                <w:numId w:val="12"/>
              </w:numPr>
              <w:spacing w:line="276" w:lineRule="auto"/>
              <w:jc w:val="both"/>
              <w:rPr>
                <w:rFonts w:ascii="Arial" w:eastAsia="Calibri" w:hAnsi="Arial" w:cs="Arial"/>
              </w:rPr>
            </w:pPr>
            <w:r w:rsidRPr="00AE74AA">
              <w:rPr>
                <w:rFonts w:ascii="Arial" w:eastAsia="Calibri" w:hAnsi="Arial" w:cs="Arial"/>
              </w:rPr>
              <w:t>Capacity to work effectively under tight deadlines and handle multiple competing priorities.</w:t>
            </w:r>
          </w:p>
          <w:p w14:paraId="5726CAE2" w14:textId="77777777" w:rsidR="00276CE1" w:rsidRPr="00AE74AA" w:rsidRDefault="00276CE1" w:rsidP="00276CE1">
            <w:pPr>
              <w:numPr>
                <w:ilvl w:val="0"/>
                <w:numId w:val="12"/>
              </w:numPr>
              <w:spacing w:line="276" w:lineRule="auto"/>
              <w:jc w:val="both"/>
              <w:rPr>
                <w:rFonts w:ascii="Arial" w:eastAsia="Calibri" w:hAnsi="Arial" w:cs="Arial"/>
              </w:rPr>
            </w:pPr>
            <w:r w:rsidRPr="00AE74AA">
              <w:rPr>
                <w:rFonts w:ascii="Arial" w:eastAsia="Calibri" w:hAnsi="Arial" w:cs="Arial"/>
              </w:rPr>
              <w:t>Knowledge and experience of current best practices in healthcare quality improvement and related developments.</w:t>
            </w:r>
          </w:p>
          <w:p w14:paraId="06421BF8" w14:textId="7E27D7AE" w:rsidR="00276CE1" w:rsidRPr="00AE74AA" w:rsidRDefault="00276CE1" w:rsidP="00276CE1">
            <w:pPr>
              <w:numPr>
                <w:ilvl w:val="0"/>
                <w:numId w:val="12"/>
              </w:numPr>
              <w:spacing w:line="276" w:lineRule="auto"/>
              <w:jc w:val="both"/>
              <w:rPr>
                <w:rFonts w:ascii="Arial" w:eastAsia="Calibri" w:hAnsi="Arial" w:cs="Arial"/>
              </w:rPr>
            </w:pPr>
            <w:r w:rsidRPr="00AE74AA">
              <w:rPr>
                <w:rFonts w:ascii="Arial" w:eastAsia="Calibri" w:hAnsi="Arial" w:cs="Arial"/>
              </w:rPr>
              <w:t>Flexibility, resilience, and adaptability to succeed in a dynamic and complex work environment.</w:t>
            </w:r>
          </w:p>
          <w:p w14:paraId="1B55CEC6" w14:textId="45EA3914" w:rsidR="00276CE1" w:rsidRPr="00AE74AA" w:rsidRDefault="00276CE1" w:rsidP="00276CE1">
            <w:pPr>
              <w:pStyle w:val="ListParagraph"/>
              <w:numPr>
                <w:ilvl w:val="0"/>
                <w:numId w:val="12"/>
              </w:numPr>
              <w:rPr>
                <w:rFonts w:ascii="Arial" w:hAnsi="Arial" w:cs="Arial"/>
                <w:lang w:eastAsia="en-US"/>
              </w:rPr>
            </w:pPr>
            <w:r w:rsidRPr="00AE74AA">
              <w:rPr>
                <w:rFonts w:ascii="Arial" w:hAnsi="Arial" w:cs="Arial"/>
              </w:rPr>
              <w:t>Adequately identifies, manages and reports on risk within area of responsibility.</w:t>
            </w:r>
          </w:p>
          <w:p w14:paraId="598A3707" w14:textId="77777777" w:rsidR="00276CE1" w:rsidRPr="00AE74AA" w:rsidRDefault="00276CE1" w:rsidP="00276CE1">
            <w:pPr>
              <w:spacing w:line="276" w:lineRule="auto"/>
              <w:ind w:left="720"/>
              <w:jc w:val="both"/>
              <w:rPr>
                <w:rFonts w:ascii="Arial" w:eastAsia="Calibri" w:hAnsi="Arial" w:cs="Arial"/>
              </w:rPr>
            </w:pPr>
          </w:p>
          <w:p w14:paraId="383BB1AC" w14:textId="77777777" w:rsidR="000F4115" w:rsidRDefault="000F4115" w:rsidP="00276CE1">
            <w:pPr>
              <w:spacing w:line="276" w:lineRule="auto"/>
              <w:jc w:val="both"/>
              <w:rPr>
                <w:rFonts w:ascii="Arial" w:hAnsi="Arial" w:cs="Arial"/>
                <w:b/>
                <w:bCs/>
              </w:rPr>
            </w:pPr>
          </w:p>
          <w:p w14:paraId="3F84EA19" w14:textId="7D539924" w:rsidR="00276CE1" w:rsidRPr="00AE74AA" w:rsidRDefault="00276CE1" w:rsidP="00276CE1">
            <w:pPr>
              <w:spacing w:line="276" w:lineRule="auto"/>
              <w:jc w:val="both"/>
              <w:rPr>
                <w:rFonts w:ascii="Arial" w:hAnsi="Arial" w:cs="Arial"/>
                <w:b/>
                <w:bCs/>
              </w:rPr>
            </w:pPr>
            <w:r w:rsidRPr="00AE74AA">
              <w:rPr>
                <w:rFonts w:ascii="Arial" w:hAnsi="Arial" w:cs="Arial"/>
                <w:b/>
                <w:bCs/>
              </w:rPr>
              <w:t>Critical Analysis</w:t>
            </w:r>
            <w:r w:rsidR="00D33F79">
              <w:rPr>
                <w:rFonts w:ascii="Arial" w:hAnsi="Arial" w:cs="Arial"/>
                <w:b/>
                <w:bCs/>
              </w:rPr>
              <w:t>, Problem Solving</w:t>
            </w:r>
            <w:r w:rsidRPr="00AE74AA">
              <w:rPr>
                <w:rFonts w:ascii="Arial" w:hAnsi="Arial" w:cs="Arial"/>
                <w:b/>
                <w:bCs/>
              </w:rPr>
              <w:t xml:space="preserve"> &amp; Decision Making</w:t>
            </w:r>
          </w:p>
          <w:p w14:paraId="6915A99B" w14:textId="77777777" w:rsidR="00276CE1" w:rsidRPr="00AE74AA" w:rsidRDefault="00276CE1" w:rsidP="00276CE1">
            <w:pPr>
              <w:autoSpaceDN w:val="0"/>
              <w:spacing w:line="276" w:lineRule="auto"/>
              <w:jc w:val="both"/>
              <w:rPr>
                <w:rFonts w:ascii="Arial" w:hAnsi="Arial" w:cs="Arial"/>
              </w:rPr>
            </w:pPr>
            <w:r w:rsidRPr="00AE74AA">
              <w:rPr>
                <w:rFonts w:ascii="Arial" w:hAnsi="Arial" w:cs="Arial"/>
              </w:rPr>
              <w:t>The candidate should demonstrate:</w:t>
            </w:r>
          </w:p>
          <w:p w14:paraId="7F18880E" w14:textId="77777777" w:rsidR="00276CE1" w:rsidRPr="00AE74AA" w:rsidRDefault="00276CE1" w:rsidP="00276CE1">
            <w:pPr>
              <w:numPr>
                <w:ilvl w:val="0"/>
                <w:numId w:val="12"/>
              </w:numPr>
              <w:autoSpaceDN w:val="0"/>
              <w:spacing w:line="276" w:lineRule="auto"/>
              <w:jc w:val="both"/>
              <w:rPr>
                <w:rFonts w:ascii="Arial" w:hAnsi="Arial" w:cs="Arial"/>
              </w:rPr>
            </w:pPr>
            <w:r w:rsidRPr="00AE74AA">
              <w:rPr>
                <w:rFonts w:ascii="Arial" w:hAnsi="Arial" w:cs="Arial"/>
              </w:rPr>
              <w:t>Strong analytical skills to extract, interpret, and analyse data from multiple sources.</w:t>
            </w:r>
          </w:p>
          <w:p w14:paraId="6B287EBD" w14:textId="77777777" w:rsidR="00276CE1" w:rsidRPr="00AE74AA" w:rsidRDefault="00276CE1" w:rsidP="00276CE1">
            <w:pPr>
              <w:numPr>
                <w:ilvl w:val="0"/>
                <w:numId w:val="12"/>
              </w:numPr>
              <w:autoSpaceDN w:val="0"/>
              <w:spacing w:line="276" w:lineRule="auto"/>
              <w:jc w:val="both"/>
              <w:rPr>
                <w:rFonts w:ascii="Arial" w:hAnsi="Arial" w:cs="Arial"/>
              </w:rPr>
            </w:pPr>
            <w:r w:rsidRPr="00AE74AA">
              <w:rPr>
                <w:rFonts w:ascii="Arial" w:hAnsi="Arial" w:cs="Arial"/>
              </w:rPr>
              <w:lastRenderedPageBreak/>
              <w:t>Understanding of both quantitative and qualitative data and their application in decision-making.</w:t>
            </w:r>
          </w:p>
          <w:p w14:paraId="0B930A08" w14:textId="77777777" w:rsidR="00276CE1" w:rsidRPr="00AE74AA" w:rsidRDefault="00276CE1" w:rsidP="00276CE1">
            <w:pPr>
              <w:numPr>
                <w:ilvl w:val="0"/>
                <w:numId w:val="12"/>
              </w:numPr>
              <w:autoSpaceDN w:val="0"/>
              <w:spacing w:line="276" w:lineRule="auto"/>
              <w:jc w:val="both"/>
              <w:rPr>
                <w:rFonts w:ascii="Arial" w:hAnsi="Arial" w:cs="Arial"/>
              </w:rPr>
            </w:pPr>
            <w:r w:rsidRPr="00AE74AA">
              <w:rPr>
                <w:rFonts w:ascii="Arial" w:hAnsi="Arial" w:cs="Arial"/>
              </w:rPr>
              <w:t>Ability to evaluate complex information and make effective decisions.</w:t>
            </w:r>
          </w:p>
          <w:p w14:paraId="22F481A4" w14:textId="77777777" w:rsidR="00276CE1" w:rsidRPr="00AE74AA" w:rsidRDefault="00276CE1" w:rsidP="00276CE1">
            <w:pPr>
              <w:numPr>
                <w:ilvl w:val="0"/>
                <w:numId w:val="12"/>
              </w:numPr>
              <w:autoSpaceDN w:val="0"/>
              <w:spacing w:line="276" w:lineRule="auto"/>
              <w:jc w:val="both"/>
              <w:rPr>
                <w:rFonts w:ascii="Arial" w:hAnsi="Arial" w:cs="Arial"/>
              </w:rPr>
            </w:pPr>
            <w:r w:rsidRPr="00AE74AA">
              <w:rPr>
                <w:rFonts w:ascii="Arial" w:hAnsi="Arial" w:cs="Arial"/>
              </w:rPr>
              <w:t>Capacity to think strategically and develop practical, innovative solutions for complex organisational issues.</w:t>
            </w:r>
          </w:p>
          <w:p w14:paraId="191E34EA" w14:textId="77777777" w:rsidR="00276CE1" w:rsidRPr="00AE74AA" w:rsidRDefault="00276CE1" w:rsidP="00276CE1">
            <w:pPr>
              <w:numPr>
                <w:ilvl w:val="0"/>
                <w:numId w:val="12"/>
              </w:numPr>
              <w:autoSpaceDN w:val="0"/>
              <w:spacing w:line="276" w:lineRule="auto"/>
              <w:jc w:val="both"/>
              <w:rPr>
                <w:rFonts w:ascii="Arial" w:hAnsi="Arial" w:cs="Arial"/>
              </w:rPr>
            </w:pPr>
            <w:r w:rsidRPr="00AE74AA">
              <w:rPr>
                <w:rFonts w:ascii="Arial" w:hAnsi="Arial" w:cs="Arial"/>
              </w:rPr>
              <w:t>Skill in anticipating problems and knowing when to escalate or involve others appropriately.</w:t>
            </w:r>
          </w:p>
          <w:p w14:paraId="36E0C1A9" w14:textId="77777777" w:rsidR="00276CE1" w:rsidRPr="00AE74AA" w:rsidRDefault="00276CE1" w:rsidP="00276CE1">
            <w:pPr>
              <w:spacing w:line="276" w:lineRule="auto"/>
              <w:ind w:left="360"/>
              <w:jc w:val="both"/>
              <w:rPr>
                <w:rFonts w:ascii="Arial" w:eastAsia="Calibri" w:hAnsi="Arial" w:cs="Arial"/>
              </w:rPr>
            </w:pPr>
          </w:p>
          <w:p w14:paraId="67724343" w14:textId="77802E30" w:rsidR="00276CE1" w:rsidRPr="00AE74AA" w:rsidRDefault="00276CE1" w:rsidP="00276CE1">
            <w:pPr>
              <w:spacing w:line="276" w:lineRule="auto"/>
              <w:jc w:val="both"/>
              <w:rPr>
                <w:rFonts w:ascii="Arial" w:hAnsi="Arial" w:cs="Arial"/>
                <w:b/>
                <w:bCs/>
              </w:rPr>
            </w:pPr>
            <w:r w:rsidRPr="00AE74AA">
              <w:rPr>
                <w:rFonts w:ascii="Arial" w:hAnsi="Arial" w:cs="Arial"/>
                <w:b/>
                <w:bCs/>
              </w:rPr>
              <w:t>Teamwork, Leadership &amp; Building &amp; Maintaining Relations</w:t>
            </w:r>
            <w:r w:rsidR="000F4115">
              <w:rPr>
                <w:rFonts w:ascii="Arial" w:hAnsi="Arial" w:cs="Arial"/>
                <w:b/>
                <w:bCs/>
              </w:rPr>
              <w:t>hips</w:t>
            </w:r>
          </w:p>
          <w:p w14:paraId="258B5D7F" w14:textId="77777777" w:rsidR="00276CE1" w:rsidRPr="00AE74AA" w:rsidRDefault="00276CE1" w:rsidP="00276CE1">
            <w:pPr>
              <w:spacing w:line="276" w:lineRule="auto"/>
              <w:jc w:val="both"/>
              <w:rPr>
                <w:rFonts w:ascii="Arial" w:hAnsi="Arial" w:cs="Arial"/>
              </w:rPr>
            </w:pPr>
            <w:r w:rsidRPr="00AE74AA">
              <w:rPr>
                <w:rFonts w:ascii="Arial" w:hAnsi="Arial" w:cs="Arial"/>
              </w:rPr>
              <w:t>The candidate should demonstrate:</w:t>
            </w:r>
          </w:p>
          <w:p w14:paraId="6E8EAA26" w14:textId="77777777" w:rsidR="00276CE1" w:rsidRPr="00AE74AA" w:rsidRDefault="00276CE1" w:rsidP="00276CE1">
            <w:pPr>
              <w:numPr>
                <w:ilvl w:val="0"/>
                <w:numId w:val="12"/>
              </w:numPr>
              <w:spacing w:line="276" w:lineRule="auto"/>
              <w:jc w:val="both"/>
              <w:rPr>
                <w:rFonts w:ascii="Arial" w:eastAsia="Calibri" w:hAnsi="Arial" w:cs="Arial"/>
              </w:rPr>
            </w:pPr>
            <w:r w:rsidRPr="00AE74AA">
              <w:rPr>
                <w:rFonts w:ascii="Arial" w:eastAsia="Calibri" w:hAnsi="Arial" w:cs="Arial"/>
              </w:rPr>
              <w:t>Proven experience in leading and managing a diverse team effectively.</w:t>
            </w:r>
          </w:p>
          <w:p w14:paraId="72226BE9" w14:textId="77777777" w:rsidR="00276CE1" w:rsidRPr="00AE74AA" w:rsidRDefault="00276CE1" w:rsidP="00276CE1">
            <w:pPr>
              <w:numPr>
                <w:ilvl w:val="0"/>
                <w:numId w:val="12"/>
              </w:numPr>
              <w:spacing w:line="276" w:lineRule="auto"/>
              <w:jc w:val="both"/>
              <w:rPr>
                <w:rFonts w:ascii="Arial" w:eastAsia="Calibri" w:hAnsi="Arial" w:cs="Arial"/>
              </w:rPr>
            </w:pPr>
            <w:r w:rsidRPr="00AE74AA">
              <w:rPr>
                <w:rFonts w:ascii="Arial" w:eastAsia="Calibri" w:hAnsi="Arial" w:cs="Arial"/>
              </w:rPr>
              <w:t>Ability to coach and support colleagues, transferring knowledge and skills to build capability.</w:t>
            </w:r>
          </w:p>
          <w:p w14:paraId="2D92D071" w14:textId="77777777" w:rsidR="00276CE1" w:rsidRPr="00AE74AA" w:rsidRDefault="00276CE1" w:rsidP="00276CE1">
            <w:pPr>
              <w:numPr>
                <w:ilvl w:val="0"/>
                <w:numId w:val="12"/>
              </w:numPr>
              <w:spacing w:line="276" w:lineRule="auto"/>
              <w:jc w:val="both"/>
              <w:rPr>
                <w:rFonts w:ascii="Arial" w:eastAsia="Calibri" w:hAnsi="Arial" w:cs="Arial"/>
              </w:rPr>
            </w:pPr>
            <w:r w:rsidRPr="00AE74AA">
              <w:rPr>
                <w:rFonts w:ascii="Arial" w:eastAsia="Calibri" w:hAnsi="Arial" w:cs="Arial"/>
              </w:rPr>
              <w:t>Experience in leading and managing change initiatives to improve service delivery.</w:t>
            </w:r>
          </w:p>
          <w:p w14:paraId="526C787E" w14:textId="4A7CEAEC" w:rsidR="00276CE1" w:rsidRPr="00AE74AA" w:rsidRDefault="00276CE1" w:rsidP="00276CE1">
            <w:pPr>
              <w:pStyle w:val="NormalWeb"/>
              <w:numPr>
                <w:ilvl w:val="0"/>
                <w:numId w:val="12"/>
              </w:numPr>
              <w:shd w:val="clear" w:color="auto" w:fill="FFFFFF"/>
              <w:spacing w:after="150"/>
              <w:rPr>
                <w:rFonts w:ascii="Arial" w:eastAsia="Calibri" w:hAnsi="Arial" w:cs="Arial"/>
                <w:sz w:val="20"/>
                <w:szCs w:val="20"/>
              </w:rPr>
            </w:pPr>
            <w:r w:rsidRPr="00AE74AA">
              <w:rPr>
                <w:rFonts w:ascii="Arial" w:eastAsia="Calibri" w:hAnsi="Arial" w:cs="Arial"/>
                <w:sz w:val="20"/>
                <w:szCs w:val="20"/>
                <w:lang w:val="en-GB" w:eastAsia="en-GB"/>
              </w:rPr>
              <w:t>Strong interpersonal skills to build and maintain positive working</w:t>
            </w:r>
            <w:r w:rsidRPr="00AE74AA">
              <w:rPr>
                <w:rFonts w:ascii="Arial" w:eastAsia="Calibri" w:hAnsi="Arial" w:cs="Arial"/>
                <w:sz w:val="20"/>
                <w:szCs w:val="20"/>
              </w:rPr>
              <w:t xml:space="preserve"> relationships within multidisciplinary teams to achieve organisational goals.</w:t>
            </w:r>
          </w:p>
          <w:p w14:paraId="265758DC" w14:textId="77777777" w:rsidR="00276CE1" w:rsidRPr="00AE74AA" w:rsidRDefault="00276CE1" w:rsidP="00276CE1">
            <w:pPr>
              <w:pStyle w:val="NormalWeb"/>
              <w:shd w:val="clear" w:color="auto" w:fill="FFFFFF"/>
              <w:spacing w:after="150"/>
              <w:rPr>
                <w:rFonts w:ascii="Arial" w:eastAsia="Calibri" w:hAnsi="Arial" w:cs="Arial"/>
                <w:b/>
                <w:bCs/>
                <w:sz w:val="20"/>
                <w:szCs w:val="20"/>
              </w:rPr>
            </w:pPr>
            <w:r w:rsidRPr="00AE74AA">
              <w:rPr>
                <w:rFonts w:ascii="Arial" w:eastAsia="Calibri" w:hAnsi="Arial" w:cs="Arial"/>
                <w:b/>
                <w:bCs/>
                <w:sz w:val="20"/>
                <w:szCs w:val="20"/>
              </w:rPr>
              <w:t>Communication &amp; Interpersonal Skills</w:t>
            </w:r>
          </w:p>
          <w:p w14:paraId="7FF8B6A7" w14:textId="77777777" w:rsidR="00276CE1" w:rsidRPr="00AE74AA" w:rsidRDefault="00276CE1" w:rsidP="00276CE1">
            <w:pPr>
              <w:pStyle w:val="NormalWeb"/>
              <w:shd w:val="clear" w:color="auto" w:fill="FFFFFF"/>
              <w:spacing w:after="150"/>
              <w:rPr>
                <w:rFonts w:ascii="Arial" w:eastAsia="Calibri" w:hAnsi="Arial" w:cs="Arial"/>
                <w:sz w:val="20"/>
                <w:szCs w:val="20"/>
              </w:rPr>
            </w:pPr>
            <w:r w:rsidRPr="00AE74AA">
              <w:rPr>
                <w:rFonts w:ascii="Arial" w:eastAsia="Calibri" w:hAnsi="Arial" w:cs="Arial"/>
                <w:sz w:val="20"/>
                <w:szCs w:val="20"/>
              </w:rPr>
              <w:t>The candidate should demonstrate:</w:t>
            </w:r>
          </w:p>
          <w:p w14:paraId="0384107E" w14:textId="77777777" w:rsidR="00276CE1" w:rsidRPr="00AE74AA" w:rsidRDefault="00276CE1" w:rsidP="00276CE1">
            <w:pPr>
              <w:pStyle w:val="NormalWeb"/>
              <w:numPr>
                <w:ilvl w:val="0"/>
                <w:numId w:val="12"/>
              </w:numPr>
              <w:shd w:val="clear" w:color="auto" w:fill="FFFFFF"/>
              <w:spacing w:after="150"/>
              <w:rPr>
                <w:rFonts w:ascii="Arial" w:eastAsia="Calibri" w:hAnsi="Arial" w:cs="Arial"/>
                <w:sz w:val="20"/>
                <w:szCs w:val="20"/>
              </w:rPr>
            </w:pPr>
            <w:r w:rsidRPr="00AE74AA">
              <w:rPr>
                <w:rFonts w:ascii="Arial" w:eastAsia="Calibri" w:hAnsi="Arial" w:cs="Arial"/>
                <w:sz w:val="20"/>
                <w:szCs w:val="20"/>
              </w:rPr>
              <w:t>Excellent interpersonal and communication skills to work effectively with a wide range of individuals and groups.</w:t>
            </w:r>
          </w:p>
          <w:p w14:paraId="7C7973EF" w14:textId="77777777" w:rsidR="00276CE1" w:rsidRPr="00AE74AA" w:rsidRDefault="00276CE1" w:rsidP="00276CE1">
            <w:pPr>
              <w:pStyle w:val="NormalWeb"/>
              <w:numPr>
                <w:ilvl w:val="0"/>
                <w:numId w:val="12"/>
              </w:numPr>
              <w:shd w:val="clear" w:color="auto" w:fill="FFFFFF"/>
              <w:spacing w:after="150"/>
              <w:rPr>
                <w:rFonts w:ascii="Arial" w:eastAsia="Calibri" w:hAnsi="Arial" w:cs="Arial"/>
                <w:sz w:val="20"/>
                <w:szCs w:val="20"/>
              </w:rPr>
            </w:pPr>
            <w:r w:rsidRPr="00AE74AA">
              <w:rPr>
                <w:rFonts w:ascii="Arial" w:eastAsia="Calibri" w:hAnsi="Arial" w:cs="Arial"/>
                <w:sz w:val="20"/>
                <w:szCs w:val="20"/>
              </w:rPr>
              <w:t>Ability to communicate with impact, influencing others through professional credibility rather than authority.</w:t>
            </w:r>
          </w:p>
          <w:p w14:paraId="49E08C15" w14:textId="2038882D" w:rsidR="00276CE1" w:rsidRPr="00AE74AA" w:rsidRDefault="00276CE1" w:rsidP="00276CE1">
            <w:pPr>
              <w:pStyle w:val="NormalWeb"/>
              <w:shd w:val="clear" w:color="auto" w:fill="FFFFFF"/>
              <w:spacing w:before="0" w:beforeAutospacing="0" w:after="150" w:afterAutospacing="0"/>
              <w:rPr>
                <w:rFonts w:ascii="Arial" w:hAnsi="Arial" w:cs="Arial"/>
                <w:iCs/>
                <w:color w:val="FF0000"/>
                <w:sz w:val="20"/>
                <w:szCs w:val="20"/>
                <w:lang w:val="en-GB" w:eastAsia="en-GB"/>
              </w:rPr>
            </w:pPr>
            <w:r w:rsidRPr="00AE74AA">
              <w:rPr>
                <w:rFonts w:ascii="Arial" w:eastAsia="Calibri" w:hAnsi="Arial" w:cs="Arial"/>
                <w:sz w:val="20"/>
                <w:szCs w:val="20"/>
                <w:lang w:val="en-GB" w:eastAsia="en-GB"/>
              </w:rPr>
              <w:t xml:space="preserve">Strong written and presentation skills for clear, concise, and persuasive communication. </w:t>
            </w:r>
          </w:p>
        </w:tc>
      </w:tr>
      <w:tr w:rsidR="00276CE1" w:rsidRPr="00AE74AA" w14:paraId="5E008459" w14:textId="77777777" w:rsidTr="5884CFA1">
        <w:tc>
          <w:tcPr>
            <w:tcW w:w="2364" w:type="dxa"/>
          </w:tcPr>
          <w:p w14:paraId="0AA0B138" w14:textId="77777777" w:rsidR="00276CE1" w:rsidRPr="00AE74AA" w:rsidRDefault="00276CE1" w:rsidP="00276CE1">
            <w:pPr>
              <w:rPr>
                <w:rFonts w:ascii="Arial" w:hAnsi="Arial" w:cs="Arial"/>
                <w:b/>
                <w:bCs/>
              </w:rPr>
            </w:pPr>
            <w:r w:rsidRPr="00AE74AA">
              <w:rPr>
                <w:rFonts w:ascii="Arial" w:hAnsi="Arial" w:cs="Arial"/>
                <w:b/>
                <w:bCs/>
              </w:rPr>
              <w:lastRenderedPageBreak/>
              <w:t>Campaign Specific Selection Process</w:t>
            </w:r>
          </w:p>
          <w:p w14:paraId="51BB73CE" w14:textId="77777777" w:rsidR="00276CE1" w:rsidRPr="00AE74AA" w:rsidRDefault="00276CE1" w:rsidP="00276CE1">
            <w:pPr>
              <w:rPr>
                <w:rFonts w:ascii="Arial" w:hAnsi="Arial" w:cs="Arial"/>
                <w:b/>
                <w:bCs/>
              </w:rPr>
            </w:pPr>
          </w:p>
          <w:p w14:paraId="1F568419" w14:textId="77777777" w:rsidR="00276CE1" w:rsidRPr="00AE74AA" w:rsidRDefault="00276CE1" w:rsidP="00276CE1">
            <w:pPr>
              <w:rPr>
                <w:rFonts w:ascii="Arial" w:hAnsi="Arial" w:cs="Arial"/>
                <w:b/>
                <w:bCs/>
              </w:rPr>
            </w:pPr>
            <w:r w:rsidRPr="00AE74AA">
              <w:rPr>
                <w:rFonts w:ascii="Arial" w:hAnsi="Arial" w:cs="Arial"/>
                <w:b/>
                <w:bCs/>
              </w:rPr>
              <w:t>Ranking/Shortlisting / Interview</w:t>
            </w:r>
          </w:p>
        </w:tc>
        <w:tc>
          <w:tcPr>
            <w:tcW w:w="8256" w:type="dxa"/>
          </w:tcPr>
          <w:p w14:paraId="551679E3" w14:textId="77777777" w:rsidR="00276CE1" w:rsidRPr="00AE74AA" w:rsidRDefault="00276CE1" w:rsidP="00276CE1">
            <w:pPr>
              <w:rPr>
                <w:rFonts w:ascii="Arial" w:hAnsi="Arial" w:cs="Arial"/>
              </w:rPr>
            </w:pPr>
            <w:r w:rsidRPr="00AE74AA">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276CE1" w:rsidRPr="00AE74AA" w:rsidRDefault="00276CE1" w:rsidP="00276CE1">
            <w:pPr>
              <w:rPr>
                <w:rFonts w:ascii="Arial" w:hAnsi="Arial" w:cs="Arial"/>
              </w:rPr>
            </w:pPr>
          </w:p>
          <w:p w14:paraId="20CA5DF2" w14:textId="375FEFD6" w:rsidR="00276CE1" w:rsidRPr="00AE74AA" w:rsidRDefault="00276CE1" w:rsidP="00276CE1">
            <w:pPr>
              <w:rPr>
                <w:rFonts w:ascii="Arial" w:hAnsi="Arial" w:cs="Arial"/>
              </w:rPr>
            </w:pPr>
            <w:r w:rsidRPr="00AE74AA">
              <w:rPr>
                <w:rFonts w:ascii="Arial" w:hAnsi="Arial" w:cs="Arial"/>
              </w:rPr>
              <w:t xml:space="preserve">Failure to include information regarding these requirements may result in you not progressing to the next stage of the selection process.  </w:t>
            </w:r>
          </w:p>
          <w:p w14:paraId="0E82C8B6" w14:textId="77777777" w:rsidR="00276CE1" w:rsidRPr="00AE74AA" w:rsidRDefault="00276CE1" w:rsidP="00276CE1">
            <w:pPr>
              <w:rPr>
                <w:rFonts w:ascii="Arial" w:hAnsi="Arial" w:cs="Arial"/>
                <w:iCs/>
              </w:rPr>
            </w:pPr>
          </w:p>
          <w:p w14:paraId="4A5A9FA5" w14:textId="6602F543" w:rsidR="00276CE1" w:rsidRPr="00AE74AA" w:rsidRDefault="00276CE1" w:rsidP="00276CE1">
            <w:pPr>
              <w:rPr>
                <w:rFonts w:ascii="Arial" w:hAnsi="Arial" w:cs="Arial"/>
                <w:iCs/>
              </w:rPr>
            </w:pPr>
            <w:r w:rsidRPr="00AE74AA">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276CE1" w:rsidRPr="00AE74AA" w:rsidRDefault="00276CE1" w:rsidP="00276CE1">
            <w:pPr>
              <w:rPr>
                <w:rFonts w:ascii="Arial" w:hAnsi="Arial" w:cs="Arial"/>
                <w:iCs/>
                <w:highlight w:val="yellow"/>
              </w:rPr>
            </w:pPr>
          </w:p>
        </w:tc>
      </w:tr>
      <w:tr w:rsidR="00276CE1" w:rsidRPr="00AE74AA" w14:paraId="0AD66BBB" w14:textId="77777777" w:rsidTr="5884CFA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276CE1" w:rsidRPr="00AE74AA" w:rsidRDefault="00276CE1" w:rsidP="00276CE1">
            <w:pPr>
              <w:rPr>
                <w:rFonts w:ascii="Arial" w:hAnsi="Arial" w:cs="Arial"/>
                <w:b/>
                <w:bCs/>
              </w:rPr>
            </w:pPr>
            <w:r w:rsidRPr="00AE74AA">
              <w:rPr>
                <w:rFonts w:ascii="Arial" w:hAnsi="Arial" w:cs="Arial"/>
                <w:b/>
                <w:bCs/>
              </w:rPr>
              <w:t xml:space="preserve">Diversity, Equality and Inclusion </w:t>
            </w:r>
          </w:p>
          <w:p w14:paraId="4CA380A9" w14:textId="77777777" w:rsidR="00276CE1" w:rsidRPr="00AE74AA" w:rsidRDefault="00276CE1" w:rsidP="00276CE1">
            <w:pPr>
              <w:jc w:val="right"/>
              <w:rPr>
                <w:rFonts w:ascii="Arial" w:hAnsi="Arial" w:cs="Arial"/>
                <w:b/>
                <w:bCs/>
              </w:rPr>
            </w:pPr>
          </w:p>
        </w:tc>
        <w:tc>
          <w:tcPr>
            <w:tcW w:w="8256" w:type="dxa"/>
            <w:tcBorders>
              <w:top w:val="single" w:sz="2" w:space="0" w:color="auto"/>
              <w:left w:val="single" w:sz="2" w:space="0" w:color="auto"/>
              <w:bottom w:val="single" w:sz="2" w:space="0" w:color="auto"/>
              <w:right w:val="single" w:sz="2" w:space="0" w:color="auto"/>
            </w:tcBorders>
          </w:tcPr>
          <w:p w14:paraId="378BC044" w14:textId="77777777" w:rsidR="00276CE1" w:rsidRPr="00AE74AA" w:rsidRDefault="00276CE1" w:rsidP="00276CE1">
            <w:pPr>
              <w:rPr>
                <w:rFonts w:ascii="Arial" w:hAnsi="Arial" w:cs="Arial"/>
                <w:iCs/>
              </w:rPr>
            </w:pPr>
            <w:r w:rsidRPr="00AE74AA">
              <w:rPr>
                <w:rFonts w:ascii="Arial" w:hAnsi="Arial" w:cs="Arial"/>
                <w:iCs/>
              </w:rPr>
              <w:t>The HSE is an equal opportunities employer.</w:t>
            </w:r>
          </w:p>
          <w:p w14:paraId="075BC7A0" w14:textId="77777777" w:rsidR="00276CE1" w:rsidRPr="00AE74AA" w:rsidRDefault="00276CE1" w:rsidP="00276CE1">
            <w:pPr>
              <w:rPr>
                <w:rFonts w:ascii="Arial" w:hAnsi="Arial" w:cs="Arial"/>
                <w:color w:val="000000"/>
                <w:shd w:val="clear" w:color="auto" w:fill="FFFFFF"/>
              </w:rPr>
            </w:pPr>
          </w:p>
          <w:p w14:paraId="6705ED36" w14:textId="77777777" w:rsidR="00276CE1" w:rsidRPr="00AE74AA" w:rsidRDefault="00276CE1" w:rsidP="00276CE1">
            <w:pPr>
              <w:rPr>
                <w:rFonts w:ascii="Arial" w:hAnsi="Arial" w:cs="Arial"/>
                <w:color w:val="000000"/>
                <w:shd w:val="clear" w:color="auto" w:fill="FFFFFF"/>
              </w:rPr>
            </w:pPr>
            <w:r w:rsidRPr="00AE74A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276CE1" w:rsidRPr="00AE74AA" w:rsidRDefault="00276CE1" w:rsidP="00276CE1">
            <w:pPr>
              <w:rPr>
                <w:rFonts w:ascii="Arial" w:hAnsi="Arial" w:cs="Arial"/>
                <w:color w:val="000000"/>
                <w:shd w:val="clear" w:color="auto" w:fill="FFFFFF"/>
              </w:rPr>
            </w:pPr>
          </w:p>
          <w:p w14:paraId="25259069" w14:textId="77777777" w:rsidR="00276CE1" w:rsidRPr="00AE74AA" w:rsidRDefault="00276CE1" w:rsidP="00276CE1">
            <w:pPr>
              <w:rPr>
                <w:rFonts w:ascii="Arial" w:hAnsi="Arial" w:cs="Arial"/>
                <w:color w:val="000000"/>
                <w:shd w:val="clear" w:color="auto" w:fill="FFFFFF"/>
              </w:rPr>
            </w:pPr>
            <w:r w:rsidRPr="00AE74A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276CE1" w:rsidRPr="00AE74AA" w:rsidRDefault="00276CE1" w:rsidP="00276CE1">
            <w:pPr>
              <w:rPr>
                <w:rFonts w:ascii="Arial" w:hAnsi="Arial" w:cs="Arial"/>
                <w:color w:val="000000"/>
                <w:shd w:val="clear" w:color="auto" w:fill="FFFFFF"/>
              </w:rPr>
            </w:pPr>
          </w:p>
          <w:p w14:paraId="03FA5A57" w14:textId="1A88009B" w:rsidR="00276CE1" w:rsidRPr="00AE74AA" w:rsidRDefault="00276CE1" w:rsidP="00276CE1">
            <w:pPr>
              <w:rPr>
                <w:rFonts w:ascii="Arial" w:hAnsi="Arial" w:cs="Arial"/>
                <w:color w:val="000000"/>
                <w:shd w:val="clear" w:color="auto" w:fill="FFFFFF"/>
              </w:rPr>
            </w:pPr>
            <w:r w:rsidRPr="00AE74AA">
              <w:rPr>
                <w:rFonts w:ascii="Arial" w:hAnsi="Arial" w:cs="Arial"/>
                <w:color w:val="000000"/>
                <w:shd w:val="clear" w:color="auto" w:fill="FFFFFF"/>
              </w:rPr>
              <w:lastRenderedPageBreak/>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276CE1" w:rsidRPr="00AE74AA" w:rsidRDefault="00276CE1" w:rsidP="00276CE1">
            <w:pPr>
              <w:rPr>
                <w:rFonts w:ascii="Arial" w:hAnsi="Arial" w:cs="Arial"/>
                <w:color w:val="000000"/>
                <w:shd w:val="clear" w:color="auto" w:fill="FFFFFF"/>
              </w:rPr>
            </w:pPr>
          </w:p>
          <w:p w14:paraId="24F19261" w14:textId="22DD2FA0" w:rsidR="00276CE1" w:rsidRPr="00AE74AA" w:rsidRDefault="00276CE1" w:rsidP="00276CE1">
            <w:pPr>
              <w:rPr>
                <w:rFonts w:ascii="Arial" w:hAnsi="Arial" w:cs="Arial"/>
              </w:rPr>
            </w:pPr>
            <w:r w:rsidRPr="00AE74AA">
              <w:rPr>
                <w:rFonts w:ascii="Arial" w:hAnsi="Arial" w:cs="Arial"/>
              </w:rPr>
              <w:t xml:space="preserve">Read more about the HSE’s commitment to </w:t>
            </w:r>
            <w:hyperlink r:id="rId13" w:history="1">
              <w:r w:rsidRPr="00AE74AA">
                <w:rPr>
                  <w:rStyle w:val="Hyperlink"/>
                  <w:rFonts w:ascii="Arial" w:hAnsi="Arial" w:cs="Arial"/>
                </w:rPr>
                <w:t>Diversity, Equality and Inclusion</w:t>
              </w:r>
            </w:hyperlink>
            <w:r w:rsidRPr="00AE74AA">
              <w:rPr>
                <w:rFonts w:ascii="Arial" w:hAnsi="Arial" w:cs="Arial"/>
              </w:rPr>
              <w:t xml:space="preserve"> </w:t>
            </w:r>
          </w:p>
          <w:p w14:paraId="611557CE" w14:textId="280D653D" w:rsidR="00276CE1" w:rsidRPr="00AE74AA" w:rsidRDefault="00276CE1" w:rsidP="00276CE1">
            <w:pPr>
              <w:rPr>
                <w:rFonts w:ascii="Arial" w:hAnsi="Arial" w:cs="Arial"/>
              </w:rPr>
            </w:pPr>
          </w:p>
        </w:tc>
      </w:tr>
      <w:tr w:rsidR="00276CE1" w:rsidRPr="00AE74AA" w14:paraId="34206BA6" w14:textId="77777777" w:rsidTr="5884CFA1">
        <w:tc>
          <w:tcPr>
            <w:tcW w:w="2364" w:type="dxa"/>
          </w:tcPr>
          <w:p w14:paraId="54E222E5" w14:textId="77777777" w:rsidR="00276CE1" w:rsidRPr="00AE74AA" w:rsidRDefault="00276CE1" w:rsidP="00276CE1">
            <w:pPr>
              <w:rPr>
                <w:rFonts w:ascii="Arial" w:hAnsi="Arial" w:cs="Arial"/>
                <w:b/>
                <w:bCs/>
              </w:rPr>
            </w:pPr>
            <w:r w:rsidRPr="00AE74AA">
              <w:rPr>
                <w:rFonts w:ascii="Arial" w:hAnsi="Arial" w:cs="Arial"/>
                <w:b/>
                <w:bCs/>
              </w:rPr>
              <w:lastRenderedPageBreak/>
              <w:t>Code of Practice</w:t>
            </w:r>
          </w:p>
        </w:tc>
        <w:tc>
          <w:tcPr>
            <w:tcW w:w="8256" w:type="dxa"/>
          </w:tcPr>
          <w:p w14:paraId="02619FDC" w14:textId="77777777" w:rsidR="00276CE1" w:rsidRPr="00AE74AA" w:rsidRDefault="00276CE1" w:rsidP="00276CE1">
            <w:pPr>
              <w:rPr>
                <w:rFonts w:ascii="Arial" w:hAnsi="Arial" w:cs="Arial"/>
                <w:lang w:val="en-IE" w:eastAsia="en-US"/>
              </w:rPr>
            </w:pPr>
            <w:r w:rsidRPr="00AE74AA">
              <w:rPr>
                <w:rFonts w:ascii="Arial" w:hAnsi="Arial" w:cs="Arial"/>
              </w:rPr>
              <w:t>The Health Service Executive</w:t>
            </w:r>
            <w:r w:rsidRPr="00AE74AA">
              <w:rPr>
                <w:rFonts w:ascii="Arial" w:hAnsi="Arial" w:cs="Arial"/>
                <w:color w:val="FF0000"/>
              </w:rPr>
              <w:t xml:space="preserve"> </w:t>
            </w:r>
            <w:r w:rsidRPr="00AE74AA">
              <w:rPr>
                <w:rFonts w:ascii="Arial" w:hAnsi="Arial" w:cs="Arial"/>
              </w:rPr>
              <w:t>will run this campaign in compliance with the Code of Practice prepared by the Commission for Public Service Appointments (CPSA).</w:t>
            </w:r>
          </w:p>
          <w:p w14:paraId="763E6747" w14:textId="77777777" w:rsidR="00276CE1" w:rsidRPr="00AE74AA" w:rsidRDefault="00276CE1" w:rsidP="00276CE1">
            <w:pPr>
              <w:rPr>
                <w:rFonts w:ascii="Arial" w:hAnsi="Arial" w:cs="Arial"/>
              </w:rPr>
            </w:pPr>
          </w:p>
          <w:p w14:paraId="530CFD04" w14:textId="5EE30451" w:rsidR="00276CE1" w:rsidRPr="00AE74AA" w:rsidRDefault="00276CE1" w:rsidP="00276CE1">
            <w:pPr>
              <w:shd w:val="clear" w:color="auto" w:fill="FFFFFF"/>
              <w:spacing w:line="276" w:lineRule="auto"/>
              <w:rPr>
                <w:rFonts w:ascii="Arial" w:hAnsi="Arial" w:cs="Arial"/>
                <w:color w:val="333333"/>
                <w:lang w:val="en-IE" w:eastAsia="en-IE"/>
              </w:rPr>
            </w:pPr>
            <w:r w:rsidRPr="00AE74AA">
              <w:rPr>
                <w:rFonts w:ascii="Arial" w:hAnsi="Arial" w:cs="Arial"/>
              </w:rPr>
              <w:t xml:space="preserve">The CPSA is responsible for </w:t>
            </w:r>
            <w:r w:rsidRPr="00AE74AA">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276CE1" w:rsidRPr="00AE74AA" w:rsidRDefault="00276CE1" w:rsidP="00276CE1">
            <w:pPr>
              <w:ind w:firstLine="720"/>
              <w:rPr>
                <w:rFonts w:ascii="Arial" w:hAnsi="Arial" w:cs="Arial"/>
              </w:rPr>
            </w:pPr>
          </w:p>
          <w:p w14:paraId="7BD7C8A0" w14:textId="5C891930" w:rsidR="00276CE1" w:rsidRPr="00AE74AA" w:rsidRDefault="00276CE1" w:rsidP="00276CE1">
            <w:pPr>
              <w:rPr>
                <w:rFonts w:ascii="Arial" w:hAnsi="Arial" w:cs="Arial"/>
                <w:lang w:val="en-IE" w:eastAsia="en-US"/>
              </w:rPr>
            </w:pPr>
            <w:r w:rsidRPr="00AE74AA">
              <w:rPr>
                <w:rFonts w:ascii="Arial" w:hAnsi="Arial" w:cs="Arial"/>
              </w:rPr>
              <w:t xml:space="preserve">Read the </w:t>
            </w:r>
            <w:hyperlink r:id="rId14" w:history="1">
              <w:r w:rsidRPr="00AE74AA">
                <w:rPr>
                  <w:rStyle w:val="Hyperlink"/>
                  <w:rFonts w:ascii="Arial" w:hAnsi="Arial" w:cs="Arial"/>
                </w:rPr>
                <w:t>CPSA Code of Practice</w:t>
              </w:r>
            </w:hyperlink>
            <w:r w:rsidRPr="00AE74AA">
              <w:rPr>
                <w:rFonts w:ascii="Arial" w:hAnsi="Arial" w:cs="Arial"/>
              </w:rPr>
              <w:t xml:space="preserve">. </w:t>
            </w:r>
          </w:p>
          <w:p w14:paraId="20388A5A" w14:textId="77777777" w:rsidR="00276CE1" w:rsidRPr="00AE74AA" w:rsidRDefault="00276CE1" w:rsidP="00276CE1">
            <w:pPr>
              <w:rPr>
                <w:rFonts w:ascii="Arial" w:hAnsi="Arial" w:cs="Arial"/>
              </w:rPr>
            </w:pPr>
          </w:p>
        </w:tc>
      </w:tr>
      <w:tr w:rsidR="00276CE1" w:rsidRPr="00AE74AA" w14:paraId="78E52213" w14:textId="77777777" w:rsidTr="5884CFA1">
        <w:tc>
          <w:tcPr>
            <w:tcW w:w="10620" w:type="dxa"/>
            <w:gridSpan w:val="2"/>
          </w:tcPr>
          <w:p w14:paraId="5ACE87AF" w14:textId="732BFDAB" w:rsidR="00276CE1" w:rsidRPr="00AE74AA" w:rsidRDefault="00276CE1" w:rsidP="00276CE1">
            <w:pPr>
              <w:rPr>
                <w:rFonts w:ascii="Arial" w:hAnsi="Arial" w:cs="Arial"/>
              </w:rPr>
            </w:pPr>
            <w:r w:rsidRPr="00AE74AA">
              <w:rPr>
                <w:rFonts w:ascii="Arial" w:hAnsi="Arial" w:cs="Arial"/>
              </w:rPr>
              <w:t>The reform programme outlined for the health services may impact on this role, and as structures change the Job Specification may be reviewed.</w:t>
            </w:r>
          </w:p>
          <w:p w14:paraId="4038303F" w14:textId="77777777" w:rsidR="00276CE1" w:rsidRPr="00AE74AA" w:rsidRDefault="00276CE1" w:rsidP="00276CE1">
            <w:pPr>
              <w:rPr>
                <w:rFonts w:ascii="Arial" w:hAnsi="Arial" w:cs="Arial"/>
              </w:rPr>
            </w:pPr>
          </w:p>
          <w:p w14:paraId="469FBB66" w14:textId="77777777" w:rsidR="00276CE1" w:rsidRPr="00AE74AA" w:rsidRDefault="00276CE1" w:rsidP="00276CE1">
            <w:pPr>
              <w:rPr>
                <w:rFonts w:ascii="Arial" w:hAnsi="Arial" w:cs="Arial"/>
              </w:rPr>
            </w:pPr>
            <w:r w:rsidRPr="00AE74AA">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AE74AA" w:rsidRDefault="0068735E" w:rsidP="009F3F3A">
      <w:pPr>
        <w:spacing w:after="200" w:line="276" w:lineRule="auto"/>
        <w:jc w:val="center"/>
        <w:rPr>
          <w:rFonts w:ascii="Arial" w:hAnsi="Arial" w:cs="Arial"/>
          <w:b/>
          <w:color w:val="000099"/>
        </w:rPr>
      </w:pPr>
    </w:p>
    <w:p w14:paraId="03420FC5" w14:textId="77777777" w:rsidR="0068735E" w:rsidRPr="00AE74AA" w:rsidRDefault="0068735E">
      <w:pPr>
        <w:spacing w:after="200" w:line="276" w:lineRule="auto"/>
        <w:rPr>
          <w:rFonts w:ascii="Arial" w:hAnsi="Arial" w:cs="Arial"/>
          <w:b/>
          <w:color w:val="000099"/>
        </w:rPr>
      </w:pPr>
      <w:r w:rsidRPr="00AE74AA">
        <w:rPr>
          <w:rFonts w:ascii="Arial" w:hAnsi="Arial" w:cs="Arial"/>
          <w:b/>
          <w:color w:val="000099"/>
        </w:rPr>
        <w:br w:type="page"/>
      </w:r>
    </w:p>
    <w:p w14:paraId="33A4D3BA" w14:textId="79410D32" w:rsidR="005E19C7" w:rsidRPr="00AE74AA" w:rsidRDefault="005E19C7" w:rsidP="005E19C7">
      <w:pPr>
        <w:jc w:val="center"/>
        <w:rPr>
          <w:rFonts w:ascii="Arial" w:hAnsi="Arial" w:cs="Arial"/>
          <w:b/>
          <w:iCs/>
        </w:rPr>
      </w:pPr>
      <w:r w:rsidRPr="00AE74AA">
        <w:rPr>
          <w:rFonts w:ascii="Arial" w:hAnsi="Arial" w:cs="Arial"/>
          <w:b/>
          <w:lang w:val="en-US"/>
        </w:rPr>
        <w:lastRenderedPageBreak/>
        <w:t xml:space="preserve">Quality &amp; Patient Safety Co-Ordinator </w:t>
      </w:r>
      <w:r w:rsidRPr="00AE74AA">
        <w:rPr>
          <w:rFonts w:ascii="Arial" w:hAnsi="Arial" w:cs="Arial"/>
          <w:b/>
          <w:iCs/>
        </w:rPr>
        <w:t>(Grade VII)</w:t>
      </w:r>
    </w:p>
    <w:p w14:paraId="477B8795" w14:textId="77777777" w:rsidR="00543F98" w:rsidRPr="00AE74AA" w:rsidRDefault="00543F98" w:rsidP="00543F98">
      <w:pPr>
        <w:jc w:val="center"/>
        <w:rPr>
          <w:rFonts w:ascii="Arial" w:hAnsi="Arial" w:cs="Arial"/>
          <w:b/>
        </w:rPr>
      </w:pPr>
      <w:r w:rsidRPr="00AE74AA">
        <w:rPr>
          <w:rFonts w:ascii="Arial" w:hAnsi="Arial" w:cs="Arial"/>
          <w:b/>
        </w:rPr>
        <w:t>Terms and Conditions of Employment</w:t>
      </w:r>
    </w:p>
    <w:p w14:paraId="690D2748" w14:textId="77777777" w:rsidR="00543F98" w:rsidRPr="00AE74AA"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AE74AA" w14:paraId="648DD409" w14:textId="77777777" w:rsidTr="644924DC">
        <w:tc>
          <w:tcPr>
            <w:tcW w:w="2523" w:type="dxa"/>
          </w:tcPr>
          <w:p w14:paraId="38A8F24A" w14:textId="77777777" w:rsidR="00543F98" w:rsidRPr="00AE74AA" w:rsidRDefault="00543F98" w:rsidP="005F595E">
            <w:pPr>
              <w:jc w:val="both"/>
              <w:rPr>
                <w:rFonts w:ascii="Arial" w:hAnsi="Arial" w:cs="Arial"/>
                <w:b/>
                <w:bCs/>
              </w:rPr>
            </w:pPr>
            <w:r w:rsidRPr="00AE74AA">
              <w:rPr>
                <w:rFonts w:ascii="Arial" w:hAnsi="Arial" w:cs="Arial"/>
                <w:b/>
                <w:bCs/>
              </w:rPr>
              <w:t xml:space="preserve">Tenure </w:t>
            </w:r>
          </w:p>
        </w:tc>
        <w:tc>
          <w:tcPr>
            <w:tcW w:w="8109" w:type="dxa"/>
          </w:tcPr>
          <w:p w14:paraId="4463C165" w14:textId="1175B0EE" w:rsidR="00543F98" w:rsidRPr="00AE74AA" w:rsidRDefault="00543F98" w:rsidP="005F595E">
            <w:pPr>
              <w:tabs>
                <w:tab w:val="left" w:pos="-720"/>
                <w:tab w:val="left" w:pos="0"/>
                <w:tab w:val="left" w:pos="720"/>
              </w:tabs>
              <w:suppressAutoHyphens/>
              <w:jc w:val="both"/>
              <w:rPr>
                <w:rFonts w:ascii="Arial" w:hAnsi="Arial" w:cs="Arial"/>
                <w:spacing w:val="-3"/>
              </w:rPr>
            </w:pPr>
            <w:r w:rsidRPr="00AE74AA">
              <w:rPr>
                <w:rFonts w:ascii="Arial" w:hAnsi="Arial" w:cs="Arial"/>
                <w:spacing w:val="-3"/>
              </w:rPr>
              <w:t>The current vacan</w:t>
            </w:r>
            <w:r w:rsidR="00E46E72">
              <w:rPr>
                <w:rFonts w:ascii="Arial" w:hAnsi="Arial" w:cs="Arial"/>
                <w:spacing w:val="-3"/>
              </w:rPr>
              <w:t>cies</w:t>
            </w:r>
            <w:r w:rsidRPr="00AE74AA">
              <w:rPr>
                <w:rFonts w:ascii="Arial" w:hAnsi="Arial" w:cs="Arial"/>
                <w:spacing w:val="-3"/>
              </w:rPr>
              <w:t xml:space="preserve"> available </w:t>
            </w:r>
            <w:r w:rsidR="002A3DC4">
              <w:rPr>
                <w:rFonts w:ascii="Arial" w:hAnsi="Arial" w:cs="Arial"/>
                <w:spacing w:val="-3"/>
              </w:rPr>
              <w:t>are</w:t>
            </w:r>
            <w:r w:rsidRPr="00AE74AA">
              <w:rPr>
                <w:rFonts w:ascii="Arial" w:hAnsi="Arial" w:cs="Arial"/>
                <w:spacing w:val="-3"/>
              </w:rPr>
              <w:t xml:space="preserve"> </w:t>
            </w:r>
            <w:r w:rsidRPr="00AE74AA">
              <w:rPr>
                <w:rFonts w:ascii="Arial" w:hAnsi="Arial" w:cs="Arial"/>
                <w:b/>
                <w:spacing w:val="-3"/>
              </w:rPr>
              <w:t xml:space="preserve">permanent </w:t>
            </w:r>
            <w:r w:rsidRPr="00AE74AA">
              <w:rPr>
                <w:rFonts w:ascii="Arial" w:hAnsi="Arial" w:cs="Arial"/>
                <w:spacing w:val="-3"/>
              </w:rPr>
              <w:t xml:space="preserve">and </w:t>
            </w:r>
            <w:r w:rsidRPr="00AE74AA">
              <w:rPr>
                <w:rFonts w:ascii="Arial" w:hAnsi="Arial" w:cs="Arial"/>
                <w:b/>
                <w:spacing w:val="-3"/>
              </w:rPr>
              <w:t>whole time.</w:t>
            </w:r>
            <w:r w:rsidRPr="00AE74AA">
              <w:rPr>
                <w:rFonts w:ascii="Arial" w:hAnsi="Arial" w:cs="Arial"/>
                <w:spacing w:val="-3"/>
              </w:rPr>
              <w:t xml:space="preserve">  </w:t>
            </w:r>
          </w:p>
          <w:p w14:paraId="41FF2897" w14:textId="77777777" w:rsidR="00543F98" w:rsidRPr="00AE74AA"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AE74AA" w:rsidRDefault="00543F98" w:rsidP="005F595E">
            <w:pPr>
              <w:tabs>
                <w:tab w:val="left" w:pos="-720"/>
                <w:tab w:val="left" w:pos="0"/>
                <w:tab w:val="left" w:pos="720"/>
              </w:tabs>
              <w:suppressAutoHyphens/>
              <w:jc w:val="both"/>
              <w:rPr>
                <w:rFonts w:ascii="Arial" w:hAnsi="Arial" w:cs="Arial"/>
                <w:spacing w:val="-3"/>
              </w:rPr>
            </w:pPr>
            <w:r w:rsidRPr="00AE74AA">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AE74AA"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Pr="00AE74AA" w:rsidRDefault="00543F98" w:rsidP="005F595E">
            <w:pPr>
              <w:tabs>
                <w:tab w:val="left" w:pos="-720"/>
                <w:tab w:val="left" w:pos="0"/>
                <w:tab w:val="left" w:pos="720"/>
              </w:tabs>
              <w:suppressAutoHyphens/>
              <w:jc w:val="both"/>
              <w:rPr>
                <w:rFonts w:ascii="Arial" w:hAnsi="Arial" w:cs="Arial"/>
                <w:spacing w:val="-3"/>
              </w:rPr>
            </w:pPr>
            <w:r w:rsidRPr="00AE74AA">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AE74AA" w:rsidRDefault="00543F98" w:rsidP="005F595E">
            <w:pPr>
              <w:tabs>
                <w:tab w:val="left" w:pos="-720"/>
                <w:tab w:val="left" w:pos="0"/>
                <w:tab w:val="left" w:pos="720"/>
              </w:tabs>
              <w:suppressAutoHyphens/>
              <w:jc w:val="both"/>
              <w:rPr>
                <w:rFonts w:ascii="Arial" w:hAnsi="Arial" w:cs="Arial"/>
                <w:spacing w:val="-3"/>
              </w:rPr>
            </w:pPr>
          </w:p>
        </w:tc>
      </w:tr>
      <w:tr w:rsidR="00543F98" w:rsidRPr="00AE74AA" w14:paraId="3F765092" w14:textId="77777777" w:rsidTr="644924DC">
        <w:tc>
          <w:tcPr>
            <w:tcW w:w="2523" w:type="dxa"/>
          </w:tcPr>
          <w:p w14:paraId="0FB817B0" w14:textId="77777777" w:rsidR="00543F98" w:rsidRPr="00AE74AA" w:rsidRDefault="00543F98" w:rsidP="005F595E">
            <w:pPr>
              <w:jc w:val="both"/>
              <w:rPr>
                <w:rFonts w:ascii="Arial" w:hAnsi="Arial" w:cs="Arial"/>
                <w:b/>
                <w:bCs/>
              </w:rPr>
            </w:pPr>
            <w:r w:rsidRPr="00AE74AA">
              <w:rPr>
                <w:rFonts w:ascii="Arial" w:hAnsi="Arial" w:cs="Arial"/>
                <w:b/>
                <w:bCs/>
              </w:rPr>
              <w:t>Working Week</w:t>
            </w:r>
          </w:p>
          <w:p w14:paraId="24717DED" w14:textId="77777777" w:rsidR="00543F98" w:rsidRPr="00AE74AA" w:rsidRDefault="00543F98" w:rsidP="005F595E">
            <w:pPr>
              <w:jc w:val="both"/>
              <w:rPr>
                <w:rFonts w:ascii="Arial" w:hAnsi="Arial" w:cs="Arial"/>
                <w:b/>
                <w:bCs/>
              </w:rPr>
            </w:pPr>
          </w:p>
        </w:tc>
        <w:tc>
          <w:tcPr>
            <w:tcW w:w="8109" w:type="dxa"/>
          </w:tcPr>
          <w:p w14:paraId="68311EC5" w14:textId="34F9E422" w:rsidR="001E592B" w:rsidRPr="00AE74AA" w:rsidRDefault="00ED5846" w:rsidP="00D72CF1">
            <w:pPr>
              <w:pStyle w:val="paragraph"/>
              <w:spacing w:before="0" w:beforeAutospacing="0" w:after="0" w:afterAutospacing="0"/>
              <w:textAlignment w:val="baseline"/>
              <w:rPr>
                <w:rFonts w:ascii="Arial" w:hAnsi="Arial" w:cs="Arial"/>
                <w:sz w:val="20"/>
                <w:szCs w:val="20"/>
              </w:rPr>
            </w:pPr>
            <w:r w:rsidRPr="00AE74AA">
              <w:rPr>
                <w:rStyle w:val="normaltextrun"/>
                <w:rFonts w:ascii="Arial" w:hAnsi="Arial" w:cs="Arial"/>
                <w:sz w:val="20"/>
                <w:szCs w:val="20"/>
                <w:lang w:val="en-US"/>
              </w:rPr>
              <w:t xml:space="preserve">The standard weekly working </w:t>
            </w:r>
            <w:r w:rsidRPr="00AE74AA">
              <w:rPr>
                <w:rStyle w:val="findhit"/>
                <w:rFonts w:ascii="Arial" w:hAnsi="Arial" w:cs="Arial"/>
                <w:sz w:val="20"/>
                <w:szCs w:val="20"/>
                <w:lang w:val="en-US"/>
              </w:rPr>
              <w:t>hours</w:t>
            </w:r>
            <w:r w:rsidRPr="00AE74AA">
              <w:rPr>
                <w:rStyle w:val="normaltextrun"/>
                <w:rFonts w:ascii="Arial" w:hAnsi="Arial" w:cs="Arial"/>
                <w:sz w:val="20"/>
                <w:szCs w:val="20"/>
                <w:lang w:val="en-US"/>
              </w:rPr>
              <w:t xml:space="preserve"> of attendance for your grade are </w:t>
            </w:r>
            <w:r w:rsidR="00D72CF1" w:rsidRPr="00AE74AA">
              <w:rPr>
                <w:rStyle w:val="normaltextrun"/>
                <w:rFonts w:ascii="Arial" w:hAnsi="Arial" w:cs="Arial"/>
                <w:b/>
                <w:bCs/>
                <w:sz w:val="20"/>
                <w:szCs w:val="20"/>
                <w:lang w:val="en-US"/>
              </w:rPr>
              <w:t>35</w:t>
            </w:r>
            <w:r w:rsidRPr="00AE74AA">
              <w:rPr>
                <w:rStyle w:val="normaltextrun"/>
                <w:rFonts w:ascii="Arial" w:hAnsi="Arial" w:cs="Arial"/>
                <w:b/>
                <w:bCs/>
                <w:color w:val="FF0000"/>
                <w:sz w:val="20"/>
                <w:szCs w:val="20"/>
                <w:lang w:val="en-US"/>
              </w:rPr>
              <w:t xml:space="preserve"> </w:t>
            </w:r>
            <w:r w:rsidRPr="00AE74AA">
              <w:rPr>
                <w:rStyle w:val="findhit"/>
                <w:rFonts w:ascii="Arial" w:hAnsi="Arial" w:cs="Arial"/>
                <w:b/>
                <w:bCs/>
                <w:sz w:val="20"/>
                <w:szCs w:val="20"/>
                <w:lang w:val="en-US"/>
              </w:rPr>
              <w:t>hours</w:t>
            </w:r>
            <w:r w:rsidRPr="00AE74AA">
              <w:rPr>
                <w:rStyle w:val="normaltextrun"/>
                <w:rFonts w:ascii="Arial" w:hAnsi="Arial" w:cs="Arial"/>
                <w:b/>
                <w:bCs/>
                <w:sz w:val="20"/>
                <w:szCs w:val="20"/>
                <w:lang w:val="en-US"/>
              </w:rPr>
              <w:t xml:space="preserve"> per week</w:t>
            </w:r>
            <w:r w:rsidRPr="00AE74AA">
              <w:rPr>
                <w:rStyle w:val="normaltextrun"/>
                <w:rFonts w:ascii="Arial" w:hAnsi="Arial" w:cs="Arial"/>
                <w:sz w:val="20"/>
                <w:szCs w:val="20"/>
                <w:lang w:val="en-US"/>
              </w:rPr>
              <w:t xml:space="preserve">. Your normal weekly working </w:t>
            </w:r>
            <w:r w:rsidRPr="00AE74AA">
              <w:rPr>
                <w:rStyle w:val="findhit"/>
                <w:rFonts w:ascii="Arial" w:hAnsi="Arial" w:cs="Arial"/>
                <w:sz w:val="20"/>
                <w:szCs w:val="20"/>
                <w:lang w:val="en-US"/>
              </w:rPr>
              <w:t>hours</w:t>
            </w:r>
            <w:r w:rsidRPr="00AE74AA">
              <w:rPr>
                <w:rStyle w:val="normaltextrun"/>
                <w:rFonts w:ascii="Arial" w:hAnsi="Arial" w:cs="Arial"/>
                <w:sz w:val="20"/>
                <w:szCs w:val="20"/>
                <w:lang w:val="en-US"/>
              </w:rPr>
              <w:t xml:space="preserve"> are </w:t>
            </w:r>
            <w:r w:rsidR="00D72CF1" w:rsidRPr="00AE74AA">
              <w:rPr>
                <w:rStyle w:val="normaltextrun"/>
                <w:rFonts w:ascii="Arial" w:hAnsi="Arial" w:cs="Arial"/>
                <w:b/>
                <w:bCs/>
                <w:sz w:val="20"/>
                <w:szCs w:val="20"/>
                <w:lang w:val="en-US"/>
              </w:rPr>
              <w:t>35</w:t>
            </w:r>
            <w:r w:rsidRPr="00AE74AA">
              <w:rPr>
                <w:rStyle w:val="normaltextrun"/>
                <w:rFonts w:ascii="Arial" w:hAnsi="Arial" w:cs="Arial"/>
                <w:b/>
                <w:bCs/>
                <w:color w:val="FF0000"/>
                <w:sz w:val="20"/>
                <w:szCs w:val="20"/>
                <w:lang w:val="en-US"/>
              </w:rPr>
              <w:t xml:space="preserve"> </w:t>
            </w:r>
            <w:r w:rsidRPr="00AE74AA">
              <w:rPr>
                <w:rStyle w:val="findhit"/>
                <w:rFonts w:ascii="Arial" w:hAnsi="Arial" w:cs="Arial"/>
                <w:b/>
                <w:bCs/>
                <w:sz w:val="20"/>
                <w:szCs w:val="20"/>
                <w:lang w:val="en-US"/>
              </w:rPr>
              <w:t>hours</w:t>
            </w:r>
            <w:r w:rsidRPr="00AE74AA">
              <w:rPr>
                <w:rStyle w:val="normaltextrun"/>
                <w:rFonts w:ascii="Arial" w:hAnsi="Arial" w:cs="Arial"/>
                <w:sz w:val="20"/>
                <w:szCs w:val="20"/>
                <w:lang w:val="en-US"/>
              </w:rPr>
              <w:t xml:space="preserve">. Contracted </w:t>
            </w:r>
            <w:r w:rsidRPr="00AE74AA">
              <w:rPr>
                <w:rStyle w:val="findhit"/>
                <w:rFonts w:ascii="Arial" w:hAnsi="Arial" w:cs="Arial"/>
                <w:sz w:val="20"/>
                <w:szCs w:val="20"/>
                <w:lang w:val="en-US"/>
              </w:rPr>
              <w:t>hours</w:t>
            </w:r>
            <w:r w:rsidRPr="00AE74AA">
              <w:rPr>
                <w:rStyle w:val="normaltextrun"/>
                <w:rFonts w:ascii="Arial" w:hAnsi="Arial" w:cs="Arial"/>
                <w:sz w:val="20"/>
                <w:szCs w:val="20"/>
                <w:lang w:val="en-US"/>
              </w:rPr>
              <w:t xml:space="preserve"> that are less than the standard weekly working </w:t>
            </w:r>
            <w:r w:rsidRPr="00AE74AA">
              <w:rPr>
                <w:rStyle w:val="findhit"/>
                <w:rFonts w:ascii="Arial" w:hAnsi="Arial" w:cs="Arial"/>
                <w:sz w:val="20"/>
                <w:szCs w:val="20"/>
                <w:lang w:val="en-US"/>
              </w:rPr>
              <w:t>hours</w:t>
            </w:r>
            <w:r w:rsidRPr="00AE74AA">
              <w:rPr>
                <w:rStyle w:val="normaltextrun"/>
                <w:rFonts w:ascii="Arial" w:hAnsi="Arial" w:cs="Arial"/>
                <w:sz w:val="20"/>
                <w:szCs w:val="20"/>
                <w:lang w:val="en-US"/>
              </w:rPr>
              <w:t xml:space="preserve"> for your grade will be paid pro rata to the full time equivalent.</w:t>
            </w:r>
          </w:p>
        </w:tc>
      </w:tr>
      <w:tr w:rsidR="00543F98" w:rsidRPr="00AE74AA" w14:paraId="026D2AAA" w14:textId="77777777" w:rsidTr="644924DC">
        <w:tc>
          <w:tcPr>
            <w:tcW w:w="2523" w:type="dxa"/>
          </w:tcPr>
          <w:p w14:paraId="38FDC52F" w14:textId="77777777" w:rsidR="00543F98" w:rsidRPr="00AE74AA" w:rsidRDefault="00543F98" w:rsidP="005F595E">
            <w:pPr>
              <w:jc w:val="both"/>
              <w:rPr>
                <w:rFonts w:ascii="Arial" w:hAnsi="Arial" w:cs="Arial"/>
                <w:b/>
                <w:bCs/>
              </w:rPr>
            </w:pPr>
            <w:r w:rsidRPr="00AE74AA">
              <w:rPr>
                <w:rFonts w:ascii="Arial" w:hAnsi="Arial" w:cs="Arial"/>
                <w:b/>
                <w:bCs/>
              </w:rPr>
              <w:t>Annual Leave</w:t>
            </w:r>
          </w:p>
        </w:tc>
        <w:tc>
          <w:tcPr>
            <w:tcW w:w="8109" w:type="dxa"/>
          </w:tcPr>
          <w:p w14:paraId="7A82753C" w14:textId="77777777" w:rsidR="00543F98" w:rsidRPr="00AE74AA" w:rsidRDefault="000010EE" w:rsidP="005F595E">
            <w:pPr>
              <w:rPr>
                <w:rFonts w:ascii="Arial" w:hAnsi="Arial" w:cs="Arial"/>
              </w:rPr>
            </w:pPr>
            <w:r w:rsidRPr="00AE74AA">
              <w:rPr>
                <w:rFonts w:ascii="Arial" w:eastAsiaTheme="minorHAnsi" w:hAnsi="Arial" w:cs="Arial"/>
                <w:color w:val="000000"/>
                <w:lang w:val="en-IE" w:eastAsia="en-US"/>
              </w:rPr>
              <w:t xml:space="preserve">The annual leave associated with the post will be confirmed at </w:t>
            </w:r>
            <w:r w:rsidR="0023552F" w:rsidRPr="00AE74AA">
              <w:rPr>
                <w:rFonts w:ascii="Arial" w:eastAsiaTheme="minorHAnsi" w:hAnsi="Arial" w:cs="Arial"/>
                <w:color w:val="000000"/>
                <w:lang w:val="en-IE" w:eastAsia="en-US"/>
              </w:rPr>
              <w:t>C</w:t>
            </w:r>
            <w:r w:rsidRPr="00AE74AA">
              <w:rPr>
                <w:rFonts w:ascii="Arial" w:eastAsiaTheme="minorHAnsi" w:hAnsi="Arial" w:cs="Arial"/>
                <w:color w:val="000000"/>
                <w:lang w:val="en-IE" w:eastAsia="en-US"/>
              </w:rPr>
              <w:t>ontracting stage</w:t>
            </w:r>
            <w:r w:rsidR="00543F98" w:rsidRPr="00AE74AA">
              <w:rPr>
                <w:rFonts w:ascii="Arial" w:hAnsi="Arial" w:cs="Arial"/>
              </w:rPr>
              <w:t>.</w:t>
            </w:r>
          </w:p>
          <w:p w14:paraId="79D884D7" w14:textId="77777777" w:rsidR="00543F98" w:rsidRPr="00AE74AA" w:rsidRDefault="00543F98" w:rsidP="005F595E">
            <w:pPr>
              <w:jc w:val="both"/>
              <w:rPr>
                <w:rFonts w:ascii="Arial" w:hAnsi="Arial" w:cs="Arial"/>
              </w:rPr>
            </w:pPr>
          </w:p>
        </w:tc>
      </w:tr>
      <w:tr w:rsidR="00543F98" w:rsidRPr="00AE74AA" w14:paraId="01F7D1BF" w14:textId="77777777" w:rsidTr="644924DC">
        <w:tc>
          <w:tcPr>
            <w:tcW w:w="2523" w:type="dxa"/>
          </w:tcPr>
          <w:p w14:paraId="310A674B" w14:textId="77777777" w:rsidR="00543F98" w:rsidRPr="00AE74AA" w:rsidRDefault="00543F98" w:rsidP="005F595E">
            <w:pPr>
              <w:jc w:val="both"/>
              <w:rPr>
                <w:rFonts w:ascii="Arial" w:hAnsi="Arial" w:cs="Arial"/>
                <w:b/>
                <w:bCs/>
              </w:rPr>
            </w:pPr>
            <w:r w:rsidRPr="00AE74AA">
              <w:rPr>
                <w:rFonts w:ascii="Arial" w:hAnsi="Arial" w:cs="Arial"/>
                <w:b/>
                <w:bCs/>
              </w:rPr>
              <w:t>Superannuation</w:t>
            </w:r>
          </w:p>
          <w:p w14:paraId="7729702D" w14:textId="77777777" w:rsidR="00543F98" w:rsidRPr="00AE74AA" w:rsidRDefault="00543F98" w:rsidP="005F595E">
            <w:pPr>
              <w:jc w:val="both"/>
              <w:rPr>
                <w:rFonts w:ascii="Arial" w:hAnsi="Arial" w:cs="Arial"/>
                <w:b/>
                <w:bCs/>
              </w:rPr>
            </w:pPr>
          </w:p>
          <w:p w14:paraId="0BC16D94" w14:textId="77777777" w:rsidR="00543F98" w:rsidRPr="00AE74AA" w:rsidRDefault="00543F98" w:rsidP="005F595E">
            <w:pPr>
              <w:jc w:val="both"/>
              <w:rPr>
                <w:rFonts w:ascii="Arial" w:hAnsi="Arial" w:cs="Arial"/>
                <w:b/>
                <w:bCs/>
              </w:rPr>
            </w:pPr>
          </w:p>
        </w:tc>
        <w:tc>
          <w:tcPr>
            <w:tcW w:w="8109" w:type="dxa"/>
          </w:tcPr>
          <w:p w14:paraId="79E7E9AD" w14:textId="77777777" w:rsidR="00543F98" w:rsidRPr="00AE74AA" w:rsidRDefault="00543F98" w:rsidP="005F595E">
            <w:pPr>
              <w:jc w:val="both"/>
              <w:rPr>
                <w:rFonts w:ascii="Arial" w:hAnsi="Arial" w:cs="Arial"/>
              </w:rPr>
            </w:pPr>
            <w:r w:rsidRPr="00AE74AA">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AE74AA">
                <w:rPr>
                  <w:rFonts w:ascii="Arial" w:hAnsi="Arial" w:cs="Arial"/>
                </w:rPr>
                <w:t>the 01</w:t>
              </w:r>
              <w:r w:rsidRPr="00AE74AA">
                <w:rPr>
                  <w:rFonts w:ascii="Arial" w:hAnsi="Arial" w:cs="Arial"/>
                  <w:vertAlign w:val="superscript"/>
                </w:rPr>
                <w:t>st</w:t>
              </w:r>
              <w:r w:rsidRPr="00AE74AA">
                <w:rPr>
                  <w:rFonts w:ascii="Arial" w:hAnsi="Arial" w:cs="Arial"/>
                </w:rPr>
                <w:t xml:space="preserve"> January 2005</w:t>
              </w:r>
            </w:smartTag>
            <w:r w:rsidRPr="00AE74AA">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AE74AA">
                <w:rPr>
                  <w:rFonts w:ascii="Arial" w:hAnsi="Arial" w:cs="Arial"/>
                </w:rPr>
                <w:t>31</w:t>
              </w:r>
              <w:r w:rsidRPr="00AE74AA">
                <w:rPr>
                  <w:rFonts w:ascii="Arial" w:hAnsi="Arial" w:cs="Arial"/>
                  <w:vertAlign w:val="superscript"/>
                </w:rPr>
                <w:t>st</w:t>
              </w:r>
              <w:r w:rsidRPr="00AE74AA">
                <w:rPr>
                  <w:rFonts w:ascii="Arial" w:hAnsi="Arial" w:cs="Arial"/>
                </w:rPr>
                <w:t xml:space="preserve"> December 2004</w:t>
              </w:r>
            </w:smartTag>
          </w:p>
          <w:p w14:paraId="16958ABA" w14:textId="59B7C405" w:rsidR="001E592B" w:rsidRPr="00AE74AA" w:rsidRDefault="001E592B" w:rsidP="005F595E">
            <w:pPr>
              <w:jc w:val="both"/>
              <w:rPr>
                <w:rFonts w:ascii="Arial" w:hAnsi="Arial" w:cs="Arial"/>
              </w:rPr>
            </w:pPr>
          </w:p>
        </w:tc>
      </w:tr>
      <w:tr w:rsidR="005F595E" w:rsidRPr="00AE74AA" w14:paraId="565FC9D1" w14:textId="77777777" w:rsidTr="644924DC">
        <w:tc>
          <w:tcPr>
            <w:tcW w:w="2523" w:type="dxa"/>
          </w:tcPr>
          <w:p w14:paraId="1B364D81" w14:textId="77777777" w:rsidR="005F595E" w:rsidRPr="00AE74AA" w:rsidRDefault="005F595E" w:rsidP="005F595E">
            <w:pPr>
              <w:jc w:val="both"/>
              <w:rPr>
                <w:rFonts w:ascii="Arial" w:hAnsi="Arial" w:cs="Arial"/>
                <w:b/>
                <w:bCs/>
              </w:rPr>
            </w:pPr>
            <w:r w:rsidRPr="00AE74AA">
              <w:rPr>
                <w:rFonts w:ascii="Arial" w:hAnsi="Arial" w:cs="Arial"/>
                <w:b/>
                <w:bCs/>
              </w:rPr>
              <w:t>Age</w:t>
            </w:r>
          </w:p>
        </w:tc>
        <w:tc>
          <w:tcPr>
            <w:tcW w:w="8109" w:type="dxa"/>
          </w:tcPr>
          <w:p w14:paraId="0D47FB6D" w14:textId="77777777" w:rsidR="00E45386" w:rsidRPr="00AE74AA" w:rsidRDefault="00E45386" w:rsidP="00E45386">
            <w:pPr>
              <w:autoSpaceDE w:val="0"/>
              <w:autoSpaceDN w:val="0"/>
              <w:adjustRightInd w:val="0"/>
              <w:rPr>
                <w:rFonts w:ascii="Arial" w:eastAsiaTheme="minorHAnsi" w:hAnsi="Arial" w:cs="Arial"/>
                <w:i/>
                <w:iCs/>
                <w:color w:val="000000"/>
                <w:lang w:val="en-IE" w:eastAsia="en-US"/>
              </w:rPr>
            </w:pPr>
            <w:r w:rsidRPr="00AE74AA">
              <w:rPr>
                <w:rFonts w:ascii="Arial" w:eastAsiaTheme="minorHAnsi" w:hAnsi="Arial" w:cs="Arial"/>
                <w:color w:val="000000"/>
                <w:lang w:val="en-IE" w:eastAsia="en-US"/>
              </w:rPr>
              <w:t>The Public Service Superannuation (Age of Retirement) Act, 2018* set 70 years as the compulsory retirement age for public servants.</w:t>
            </w:r>
            <w:r w:rsidRPr="00AE74AA">
              <w:rPr>
                <w:rFonts w:ascii="Arial" w:eastAsiaTheme="minorHAnsi" w:hAnsi="Arial" w:cs="Arial"/>
                <w:i/>
                <w:iCs/>
                <w:color w:val="000000"/>
                <w:lang w:val="en-IE" w:eastAsia="en-US"/>
              </w:rPr>
              <w:t xml:space="preserve"> </w:t>
            </w:r>
          </w:p>
          <w:p w14:paraId="1D853980" w14:textId="77777777" w:rsidR="00E45386" w:rsidRPr="00AE74AA"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AE74AA"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AE74AA">
              <w:rPr>
                <w:rFonts w:ascii="Arial" w:eastAsiaTheme="minorHAnsi" w:hAnsi="Arial" w:cs="Arial"/>
                <w:b/>
                <w:bCs/>
                <w:i/>
                <w:iCs/>
                <w:color w:val="000000"/>
                <w:lang w:val="en-IE" w:eastAsia="en-US"/>
              </w:rPr>
              <w:t xml:space="preserve">* </w:t>
            </w:r>
            <w:r w:rsidRPr="00AE74AA">
              <w:rPr>
                <w:rFonts w:ascii="Arial" w:eastAsiaTheme="minorHAnsi" w:hAnsi="Arial" w:cs="Arial"/>
                <w:b/>
                <w:bCs/>
                <w:i/>
                <w:iCs/>
                <w:color w:val="000000"/>
                <w:u w:val="single"/>
                <w:lang w:val="en-IE" w:eastAsia="en-US"/>
              </w:rPr>
              <w:t xml:space="preserve">Public </w:t>
            </w:r>
            <w:r w:rsidRPr="00AE74AA">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AE74AA" w:rsidRDefault="00E45386" w:rsidP="00E45386">
            <w:pPr>
              <w:autoSpaceDE w:val="0"/>
              <w:autoSpaceDN w:val="0"/>
              <w:adjustRightInd w:val="0"/>
              <w:rPr>
                <w:rFonts w:ascii="Arial" w:eastAsiaTheme="minorHAnsi" w:hAnsi="Arial" w:cs="Arial"/>
                <w:color w:val="000000" w:themeColor="text1"/>
                <w:lang w:val="en-IE" w:eastAsia="en-US"/>
              </w:rPr>
            </w:pPr>
            <w:r w:rsidRPr="00AE74AA">
              <w:rPr>
                <w:rFonts w:ascii="Arial" w:eastAsiaTheme="minorHAnsi" w:hAnsi="Arial" w:cs="Arial"/>
                <w:color w:val="000000" w:themeColor="text1"/>
                <w:lang w:val="en-IE" w:eastAsia="en-US"/>
              </w:rPr>
              <w:t xml:space="preserve">Public servants joining the public </w:t>
            </w:r>
            <w:r w:rsidR="00D34192" w:rsidRPr="00AE74AA">
              <w:rPr>
                <w:rFonts w:ascii="Arial" w:eastAsiaTheme="minorHAnsi" w:hAnsi="Arial" w:cs="Arial"/>
                <w:color w:val="000000" w:themeColor="text1"/>
                <w:lang w:val="en-IE" w:eastAsia="en-US"/>
              </w:rPr>
              <w:t>service or</w:t>
            </w:r>
            <w:r w:rsidRPr="00AE74AA">
              <w:rPr>
                <w:rFonts w:ascii="Arial" w:eastAsiaTheme="minorHAnsi" w:hAnsi="Arial" w:cs="Arial"/>
                <w:color w:val="000000" w:themeColor="text1"/>
                <w:lang w:val="en-IE" w:eastAsia="en-US"/>
              </w:rPr>
              <w:t xml:space="preserve"> re</w:t>
            </w:r>
            <w:r w:rsidR="00A36FE9" w:rsidRPr="00AE74AA">
              <w:rPr>
                <w:rFonts w:ascii="Arial" w:eastAsiaTheme="minorHAnsi" w:hAnsi="Arial" w:cs="Arial"/>
                <w:color w:val="000000" w:themeColor="text1"/>
                <w:lang w:val="en-IE" w:eastAsia="en-US"/>
              </w:rPr>
              <w:t>-</w:t>
            </w:r>
            <w:r w:rsidRPr="00AE74AA">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AE74AA"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AE74AA" w:rsidRDefault="00E45386" w:rsidP="00E45386">
            <w:pPr>
              <w:autoSpaceDE w:val="0"/>
              <w:autoSpaceDN w:val="0"/>
              <w:adjustRightInd w:val="0"/>
              <w:rPr>
                <w:rFonts w:ascii="Arial" w:eastAsiaTheme="minorHAnsi" w:hAnsi="Arial" w:cs="Arial"/>
                <w:color w:val="000000" w:themeColor="text1"/>
                <w:lang w:val="en-IE" w:eastAsia="en-US"/>
              </w:rPr>
            </w:pPr>
            <w:r w:rsidRPr="00AE74AA">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AE74AA" w:rsidRDefault="001E592B" w:rsidP="00E45386">
            <w:pPr>
              <w:autoSpaceDE w:val="0"/>
              <w:autoSpaceDN w:val="0"/>
              <w:adjustRightInd w:val="0"/>
              <w:rPr>
                <w:rFonts w:ascii="Arial" w:eastAsiaTheme="minorHAnsi" w:hAnsi="Arial" w:cs="Arial"/>
                <w:color w:val="000000"/>
                <w:lang w:val="en-IE" w:eastAsia="en-US"/>
              </w:rPr>
            </w:pPr>
          </w:p>
        </w:tc>
      </w:tr>
      <w:tr w:rsidR="00543F98" w:rsidRPr="00AE74AA" w14:paraId="00A31E89" w14:textId="77777777" w:rsidTr="644924DC">
        <w:tc>
          <w:tcPr>
            <w:tcW w:w="2523" w:type="dxa"/>
          </w:tcPr>
          <w:p w14:paraId="33CE3509" w14:textId="77777777" w:rsidR="00543F98" w:rsidRPr="00AE74AA" w:rsidRDefault="00543F98" w:rsidP="00E0768C">
            <w:pPr>
              <w:jc w:val="both"/>
              <w:rPr>
                <w:rFonts w:ascii="Arial" w:hAnsi="Arial" w:cs="Arial"/>
                <w:b/>
              </w:rPr>
            </w:pPr>
            <w:r w:rsidRPr="00AE74AA">
              <w:rPr>
                <w:rFonts w:ascii="Arial" w:hAnsi="Arial" w:cs="Arial"/>
                <w:b/>
              </w:rPr>
              <w:t>Probation</w:t>
            </w:r>
          </w:p>
        </w:tc>
        <w:tc>
          <w:tcPr>
            <w:tcW w:w="8109" w:type="dxa"/>
          </w:tcPr>
          <w:p w14:paraId="43F205C5" w14:textId="29B115FF" w:rsidR="00543F98" w:rsidRPr="00AE74AA" w:rsidRDefault="00543F98" w:rsidP="00E0768C">
            <w:pPr>
              <w:jc w:val="both"/>
              <w:rPr>
                <w:rFonts w:ascii="Arial" w:hAnsi="Arial" w:cs="Arial"/>
              </w:rPr>
            </w:pPr>
            <w:r w:rsidRPr="00AE74AA">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AE74AA" w:rsidRDefault="00E0768C" w:rsidP="00E0768C">
            <w:pPr>
              <w:jc w:val="both"/>
              <w:rPr>
                <w:rFonts w:ascii="Arial" w:hAnsi="Arial" w:cs="Arial"/>
              </w:rPr>
            </w:pPr>
          </w:p>
        </w:tc>
      </w:tr>
      <w:tr w:rsidR="00543F98" w:rsidRPr="00AE74AA" w14:paraId="569E1840" w14:textId="77777777" w:rsidTr="644924DC">
        <w:trPr>
          <w:trHeight w:val="699"/>
        </w:trPr>
        <w:tc>
          <w:tcPr>
            <w:tcW w:w="2523" w:type="dxa"/>
          </w:tcPr>
          <w:p w14:paraId="27BE9867" w14:textId="35A6B562" w:rsidR="00A54067" w:rsidRPr="00AE74AA" w:rsidRDefault="004C3CE5" w:rsidP="00A54067">
            <w:pPr>
              <w:rPr>
                <w:rFonts w:ascii="Arial" w:hAnsi="Arial" w:cs="Arial"/>
                <w:b/>
                <w:bCs/>
              </w:rPr>
            </w:pPr>
            <w:r w:rsidRPr="00AE74AA">
              <w:rPr>
                <w:rFonts w:ascii="Arial" w:hAnsi="Arial" w:cs="Arial"/>
                <w:b/>
                <w:bCs/>
              </w:rPr>
              <w:t xml:space="preserve">Protection of Children </w:t>
            </w:r>
            <w:r w:rsidR="00A54067" w:rsidRPr="00AE74AA">
              <w:rPr>
                <w:rFonts w:ascii="Arial" w:hAnsi="Arial" w:cs="Arial"/>
                <w:b/>
                <w:bCs/>
              </w:rPr>
              <w:t>Guidance and Legislation</w:t>
            </w:r>
          </w:p>
          <w:p w14:paraId="470BFBA0" w14:textId="552E50B4" w:rsidR="00543F98" w:rsidRPr="00AE74AA" w:rsidRDefault="00543F98" w:rsidP="00F8393C">
            <w:pPr>
              <w:rPr>
                <w:rFonts w:ascii="Arial" w:hAnsi="Arial" w:cs="Arial"/>
                <w:b/>
                <w:bCs/>
              </w:rPr>
            </w:pPr>
          </w:p>
        </w:tc>
        <w:tc>
          <w:tcPr>
            <w:tcW w:w="8109" w:type="dxa"/>
          </w:tcPr>
          <w:p w14:paraId="55588DE2" w14:textId="54A9C1CD" w:rsidR="00543F98" w:rsidRPr="00AE74AA" w:rsidRDefault="131EDA14" w:rsidP="5884CFA1">
            <w:pPr>
              <w:jc w:val="both"/>
              <w:rPr>
                <w:rFonts w:ascii="Arial" w:hAnsi="Arial" w:cs="Arial"/>
                <w:lang w:val="en-US"/>
              </w:rPr>
            </w:pPr>
            <w:r w:rsidRPr="00AE74AA">
              <w:rPr>
                <w:rFonts w:ascii="Arial" w:hAnsi="Arial" w:cs="Arial"/>
                <w:lang w:val="en-US"/>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All Mandated Persons under the Children First Act 2015, within the HSE, are appointed as Designated Officers under the Protections for Persons Reporting Child Abuse Act, 1998.  Mandated Persons such as line managers, doctors, nurses, physiotherapists, occupational therapists, speech and language therapists, social workers, social care workers, and emergency technicians have additional responsibilities. </w:t>
            </w:r>
          </w:p>
          <w:p w14:paraId="66EC4B6A" w14:textId="45098EFE" w:rsidR="00543F98" w:rsidRPr="00AE74AA" w:rsidRDefault="00543F98" w:rsidP="7ACD766F">
            <w:pPr>
              <w:jc w:val="both"/>
              <w:rPr>
                <w:rFonts w:ascii="Arial" w:hAnsi="Arial" w:cs="Arial"/>
                <w:lang w:val="en"/>
              </w:rPr>
            </w:pPr>
          </w:p>
          <w:p w14:paraId="7DCD1760" w14:textId="2EBC6523" w:rsidR="00543F98" w:rsidRPr="00AE74AA" w:rsidRDefault="131EDA14" w:rsidP="7ACD766F">
            <w:pPr>
              <w:jc w:val="both"/>
              <w:rPr>
                <w:rFonts w:ascii="Arial" w:hAnsi="Arial" w:cs="Arial"/>
                <w:lang w:val="en"/>
              </w:rPr>
            </w:pPr>
            <w:r w:rsidRPr="00AE74AA">
              <w:rPr>
                <w:rFonts w:ascii="Arial" w:hAnsi="Arial" w:cs="Arial"/>
                <w:lang w:val="en"/>
              </w:rPr>
              <w:t xml:space="preserve">You should check if you are a </w:t>
            </w:r>
            <w:r w:rsidR="0C34E0AE" w:rsidRPr="00AE74AA">
              <w:rPr>
                <w:rFonts w:ascii="Arial" w:eastAsia="Arial" w:hAnsi="Arial" w:cs="Arial"/>
                <w:color w:val="0000FF"/>
                <w:u w:val="single"/>
                <w:lang w:val="en-US"/>
              </w:rPr>
              <w:t>Mandated Person</w:t>
            </w:r>
            <w:r w:rsidRPr="00AE74AA">
              <w:rPr>
                <w:rFonts w:ascii="Arial" w:hAnsi="Arial" w:cs="Arial"/>
                <w:lang w:val="en"/>
              </w:rPr>
              <w:t xml:space="preserve"> and be familiar with the related roles and legal responsibilities. Visit</w:t>
            </w:r>
            <w:r w:rsidRPr="00AE74AA">
              <w:rPr>
                <w:rFonts w:ascii="Arial" w:hAnsi="Arial" w:cs="Arial"/>
              </w:rPr>
              <w:t xml:space="preserve"> </w:t>
            </w:r>
            <w:r w:rsidRPr="00AE74AA">
              <w:rPr>
                <w:rFonts w:ascii="Arial" w:hAnsi="Arial" w:cs="Arial"/>
                <w:lang w:val="en"/>
              </w:rPr>
              <w:t xml:space="preserve"> </w:t>
            </w:r>
            <w:hyperlink r:id="rId15">
              <w:r w:rsidR="244EC204" w:rsidRPr="00AE74AA">
                <w:rPr>
                  <w:rStyle w:val="Hyperlink"/>
                  <w:rFonts w:ascii="Arial" w:eastAsia="Arial" w:hAnsi="Arial" w:cs="Arial"/>
                  <w:lang w:val="en"/>
                </w:rPr>
                <w:t xml:space="preserve">HSE Children First </w:t>
              </w:r>
            </w:hyperlink>
            <w:r w:rsidRPr="00AE74AA">
              <w:rPr>
                <w:rFonts w:ascii="Arial" w:hAnsi="Arial" w:cs="Arial"/>
                <w:lang w:val="en"/>
              </w:rPr>
              <w:t>for further information, guidance and resources.</w:t>
            </w:r>
          </w:p>
          <w:p w14:paraId="31C11061" w14:textId="2CE0D352" w:rsidR="00543F98" w:rsidRPr="00AE74AA" w:rsidRDefault="00543F98" w:rsidP="7ACD766F">
            <w:pPr>
              <w:jc w:val="both"/>
              <w:rPr>
                <w:rFonts w:ascii="Arial" w:hAnsi="Arial" w:cs="Arial"/>
                <w:lang w:val="en"/>
              </w:rPr>
            </w:pPr>
          </w:p>
        </w:tc>
      </w:tr>
      <w:tr w:rsidR="00543F98" w:rsidRPr="00AE74AA" w14:paraId="3F3CD233" w14:textId="77777777" w:rsidTr="644924DC">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AE74AA" w:rsidRDefault="00543F98" w:rsidP="00F8393C">
            <w:pPr>
              <w:rPr>
                <w:rFonts w:ascii="Arial" w:hAnsi="Arial" w:cs="Arial"/>
                <w:b/>
                <w:bCs/>
              </w:rPr>
            </w:pPr>
            <w:bookmarkStart w:id="2" w:name="_Hlk58316562"/>
            <w:r w:rsidRPr="00AE74AA">
              <w:rPr>
                <w:rFonts w:ascii="Arial" w:hAnsi="Arial" w:cs="Arial"/>
                <w:b/>
                <w:bCs/>
              </w:rPr>
              <w:lastRenderedPageBreak/>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E74AA" w:rsidRDefault="00543F98" w:rsidP="005F595E">
            <w:pPr>
              <w:jc w:val="both"/>
              <w:rPr>
                <w:rFonts w:ascii="Arial" w:hAnsi="Arial" w:cs="Arial"/>
              </w:rPr>
            </w:pPr>
            <w:r w:rsidRPr="00AE74AA">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AE74AA">
              <w:rPr>
                <w:rFonts w:ascii="Arial" w:hAnsi="Arial" w:cs="Arial"/>
                <w:iCs/>
              </w:rPr>
              <w:t>and comply with associated HSE protocols for implementing and maintaining these standards as appropriate to the role.</w:t>
            </w:r>
          </w:p>
          <w:p w14:paraId="3D6AA4B0" w14:textId="77777777" w:rsidR="00543F98" w:rsidRPr="00AE74AA" w:rsidRDefault="00543F98" w:rsidP="005F595E">
            <w:pPr>
              <w:jc w:val="both"/>
              <w:rPr>
                <w:rFonts w:ascii="Arial" w:hAnsi="Arial" w:cs="Arial"/>
              </w:rPr>
            </w:pPr>
          </w:p>
        </w:tc>
      </w:tr>
      <w:tr w:rsidR="00543F98" w:rsidRPr="00AE74AA" w14:paraId="1B03B790" w14:textId="77777777" w:rsidTr="644924DC">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AE74AA" w:rsidRDefault="00543F98" w:rsidP="00F8393C">
            <w:pPr>
              <w:rPr>
                <w:rFonts w:ascii="Arial" w:hAnsi="Arial" w:cs="Arial"/>
                <w:b/>
                <w:bCs/>
              </w:rPr>
            </w:pPr>
            <w:r w:rsidRPr="00AE74AA">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AE74AA" w:rsidRDefault="00543F98" w:rsidP="005F595E">
            <w:pPr>
              <w:jc w:val="both"/>
              <w:rPr>
                <w:rFonts w:ascii="Arial" w:hAnsi="Arial" w:cs="Arial"/>
              </w:rPr>
            </w:pPr>
            <w:r w:rsidRPr="00AE74AA">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AE74AA" w:rsidRDefault="00543F98" w:rsidP="005F595E">
            <w:pPr>
              <w:ind w:firstLine="720"/>
              <w:jc w:val="both"/>
              <w:rPr>
                <w:rFonts w:ascii="Arial" w:hAnsi="Arial" w:cs="Arial"/>
              </w:rPr>
            </w:pPr>
          </w:p>
          <w:p w14:paraId="033501F0" w14:textId="77777777" w:rsidR="00543F98" w:rsidRPr="00AE74AA" w:rsidRDefault="00543F98" w:rsidP="005F595E">
            <w:pPr>
              <w:jc w:val="both"/>
              <w:rPr>
                <w:rFonts w:ascii="Arial" w:hAnsi="Arial" w:cs="Arial"/>
              </w:rPr>
            </w:pPr>
            <w:r w:rsidRPr="00AE74AA">
              <w:rPr>
                <w:rFonts w:ascii="Arial" w:hAnsi="Arial" w:cs="Arial"/>
              </w:rPr>
              <w:t>Key responsibilities include:</w:t>
            </w:r>
          </w:p>
          <w:p w14:paraId="239805B8" w14:textId="77777777" w:rsidR="00543F98" w:rsidRPr="00AE74AA" w:rsidRDefault="00543F98" w:rsidP="005F595E">
            <w:pPr>
              <w:jc w:val="both"/>
              <w:rPr>
                <w:rFonts w:ascii="Arial" w:hAnsi="Arial" w:cs="Arial"/>
                <w:highlight w:val="yellow"/>
              </w:rPr>
            </w:pPr>
          </w:p>
          <w:p w14:paraId="1A2019CC" w14:textId="77777777" w:rsidR="00543F98" w:rsidRPr="00AE74AA" w:rsidRDefault="00543F98" w:rsidP="005E19C7">
            <w:pPr>
              <w:pStyle w:val="ListParagraph"/>
              <w:numPr>
                <w:ilvl w:val="0"/>
                <w:numId w:val="3"/>
              </w:numPr>
              <w:jc w:val="both"/>
              <w:rPr>
                <w:rFonts w:ascii="Arial" w:hAnsi="Arial" w:cs="Arial"/>
              </w:rPr>
            </w:pPr>
            <w:r w:rsidRPr="00AE74AA">
              <w:rPr>
                <w:rFonts w:ascii="Arial" w:hAnsi="Arial" w:cs="Arial"/>
              </w:rPr>
              <w:t>Developing a SSSS for the department/service</w:t>
            </w:r>
            <w:r w:rsidRPr="00AE74AA">
              <w:rPr>
                <w:rStyle w:val="FootnoteReference"/>
                <w:rFonts w:ascii="Arial" w:eastAsia="Calibri" w:hAnsi="Arial" w:cs="Arial"/>
              </w:rPr>
              <w:footnoteReference w:id="3"/>
            </w:r>
            <w:r w:rsidRPr="00AE74AA">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AE74AA" w:rsidRDefault="00543F98" w:rsidP="005E19C7">
            <w:pPr>
              <w:pStyle w:val="ListParagraph"/>
              <w:numPr>
                <w:ilvl w:val="0"/>
                <w:numId w:val="3"/>
              </w:numPr>
              <w:jc w:val="both"/>
              <w:rPr>
                <w:rFonts w:ascii="Arial" w:hAnsi="Arial" w:cs="Arial"/>
              </w:rPr>
            </w:pPr>
            <w:r w:rsidRPr="00AE74AA">
              <w:rPr>
                <w:rFonts w:ascii="Arial" w:hAnsi="Arial" w:cs="Arial"/>
              </w:rPr>
              <w:t xml:space="preserve">Ensuring that Occupational Safety and Health (OSH) is integrated into day-to-day business, providing Systems Of Work (SOW) that are planned, organised, performed, </w:t>
            </w:r>
            <w:r w:rsidR="00D34192" w:rsidRPr="00AE74AA">
              <w:rPr>
                <w:rFonts w:ascii="Arial" w:hAnsi="Arial" w:cs="Arial"/>
              </w:rPr>
              <w:t>maintained,</w:t>
            </w:r>
            <w:r w:rsidRPr="00AE74AA">
              <w:rPr>
                <w:rFonts w:ascii="Arial" w:hAnsi="Arial" w:cs="Arial"/>
              </w:rPr>
              <w:t xml:space="preserve"> and revised as appropriate, and ensuring that all safety related records are maintained and available for inspection.</w:t>
            </w:r>
          </w:p>
          <w:p w14:paraId="44F284F2" w14:textId="77777777" w:rsidR="00543F98" w:rsidRPr="00AE74AA" w:rsidRDefault="00543F98" w:rsidP="005E19C7">
            <w:pPr>
              <w:pStyle w:val="ListParagraph"/>
              <w:numPr>
                <w:ilvl w:val="0"/>
                <w:numId w:val="3"/>
              </w:numPr>
              <w:jc w:val="both"/>
              <w:rPr>
                <w:rFonts w:ascii="Arial" w:hAnsi="Arial" w:cs="Arial"/>
              </w:rPr>
            </w:pPr>
            <w:r w:rsidRPr="00AE74AA">
              <w:rPr>
                <w:rFonts w:ascii="Arial" w:hAnsi="Arial" w:cs="Arial"/>
              </w:rPr>
              <w:t>Consulting and communicating with staff and safety representatives on OSH matters.</w:t>
            </w:r>
          </w:p>
          <w:p w14:paraId="26E31354" w14:textId="77777777" w:rsidR="00543F98" w:rsidRPr="00AE74AA" w:rsidRDefault="00543F98" w:rsidP="005E19C7">
            <w:pPr>
              <w:pStyle w:val="ListParagraph"/>
              <w:numPr>
                <w:ilvl w:val="0"/>
                <w:numId w:val="3"/>
              </w:numPr>
              <w:jc w:val="both"/>
              <w:rPr>
                <w:rFonts w:ascii="Arial" w:hAnsi="Arial" w:cs="Arial"/>
              </w:rPr>
            </w:pPr>
            <w:r w:rsidRPr="00AE74AA">
              <w:rPr>
                <w:rFonts w:ascii="Arial" w:hAnsi="Arial" w:cs="Arial"/>
              </w:rPr>
              <w:t>Ensuring a training needs assessment (TNA) is undertaken for employees, facilitating their attendance at statutory OSH training, and ensuring records are maintained for each employee.</w:t>
            </w:r>
          </w:p>
          <w:p w14:paraId="70694811" w14:textId="77777777" w:rsidR="00543F98" w:rsidRPr="00AE74AA" w:rsidRDefault="00543F98" w:rsidP="005E19C7">
            <w:pPr>
              <w:pStyle w:val="ListParagraph"/>
              <w:numPr>
                <w:ilvl w:val="0"/>
                <w:numId w:val="3"/>
              </w:numPr>
              <w:jc w:val="both"/>
              <w:rPr>
                <w:rFonts w:ascii="Arial" w:hAnsi="Arial" w:cs="Arial"/>
              </w:rPr>
            </w:pPr>
            <w:r w:rsidRPr="00AE74AA">
              <w:rPr>
                <w:rFonts w:ascii="Arial" w:hAnsi="Arial" w:cs="Arial"/>
              </w:rPr>
              <w:t>Ensuring that all incidents occurring within the relevant department/service are appropriately managed and investigated in accordance with HSE procedures</w:t>
            </w:r>
            <w:r w:rsidRPr="00AE74AA">
              <w:rPr>
                <w:rStyle w:val="FootnoteReference"/>
                <w:rFonts w:ascii="Arial" w:eastAsia="Calibri" w:hAnsi="Arial" w:cs="Arial"/>
              </w:rPr>
              <w:footnoteReference w:id="4"/>
            </w:r>
            <w:r w:rsidRPr="00AE74AA">
              <w:rPr>
                <w:rFonts w:ascii="Arial" w:hAnsi="Arial" w:cs="Arial"/>
              </w:rPr>
              <w:t>.</w:t>
            </w:r>
          </w:p>
          <w:p w14:paraId="11FEAA1E" w14:textId="77777777" w:rsidR="00543F98" w:rsidRPr="00AE74AA" w:rsidRDefault="00543F98" w:rsidP="005E19C7">
            <w:pPr>
              <w:pStyle w:val="ListParagraph"/>
              <w:numPr>
                <w:ilvl w:val="0"/>
                <w:numId w:val="3"/>
              </w:numPr>
              <w:jc w:val="both"/>
              <w:rPr>
                <w:rFonts w:ascii="Arial" w:hAnsi="Arial" w:cs="Arial"/>
              </w:rPr>
            </w:pPr>
            <w:r w:rsidRPr="00AE74AA">
              <w:rPr>
                <w:rFonts w:ascii="Arial" w:hAnsi="Arial" w:cs="Arial"/>
              </w:rPr>
              <w:t>Seeking advice from health and safety professionals through the National Health and Safety Function Helpdesk as appropriate.</w:t>
            </w:r>
          </w:p>
          <w:p w14:paraId="71D0F0C6" w14:textId="77777777" w:rsidR="00543F98" w:rsidRPr="00AE74AA" w:rsidRDefault="00543F98" w:rsidP="005E19C7">
            <w:pPr>
              <w:pStyle w:val="ListParagraph"/>
              <w:numPr>
                <w:ilvl w:val="0"/>
                <w:numId w:val="3"/>
              </w:numPr>
              <w:jc w:val="both"/>
              <w:rPr>
                <w:rFonts w:ascii="Arial" w:hAnsi="Arial" w:cs="Arial"/>
              </w:rPr>
            </w:pPr>
            <w:r w:rsidRPr="00AE74AA">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AE74AA" w:rsidRDefault="00543F98" w:rsidP="005F595E">
            <w:pPr>
              <w:jc w:val="both"/>
              <w:rPr>
                <w:rFonts w:ascii="Arial" w:hAnsi="Arial" w:cs="Arial"/>
              </w:rPr>
            </w:pPr>
          </w:p>
          <w:p w14:paraId="7AC8EEB0" w14:textId="77777777" w:rsidR="00543F98" w:rsidRPr="00AE74AA" w:rsidRDefault="00543F98" w:rsidP="005F595E">
            <w:pPr>
              <w:jc w:val="both"/>
              <w:rPr>
                <w:rFonts w:ascii="Arial" w:hAnsi="Arial" w:cs="Arial"/>
              </w:rPr>
            </w:pPr>
            <w:r w:rsidRPr="00AE74AA">
              <w:rPr>
                <w:rFonts w:ascii="Arial" w:hAnsi="Arial" w:cs="Arial"/>
                <w:b/>
              </w:rPr>
              <w:t>Note</w:t>
            </w:r>
            <w:r w:rsidRPr="00AE74AA">
              <w:rPr>
                <w:rFonts w:ascii="Arial" w:hAnsi="Arial" w:cs="Arial"/>
              </w:rPr>
              <w:t xml:space="preserve">: Detailed roles and responsibilities of Line Managers are outlined in local SSSS. </w:t>
            </w:r>
          </w:p>
          <w:p w14:paraId="7DBB71A5" w14:textId="3B1B6585" w:rsidR="000D156B" w:rsidRPr="00AE74AA" w:rsidRDefault="000D156B" w:rsidP="005F595E">
            <w:pPr>
              <w:jc w:val="both"/>
              <w:rPr>
                <w:rFonts w:ascii="Arial" w:hAnsi="Arial" w:cs="Arial"/>
              </w:rPr>
            </w:pPr>
          </w:p>
        </w:tc>
      </w:tr>
      <w:bookmarkEnd w:id="2"/>
    </w:tbl>
    <w:p w14:paraId="1EE403E5" w14:textId="6C70003C" w:rsidR="00B701F5" w:rsidRPr="00AE74AA" w:rsidRDefault="00B701F5" w:rsidP="00057ECC">
      <w:pPr>
        <w:ind w:right="-7275"/>
        <w:textAlignment w:val="baseline"/>
        <w:rPr>
          <w:rFonts w:ascii="Arial" w:eastAsia="Calibri" w:hAnsi="Arial" w:cs="Arial"/>
          <w:color w:val="000099"/>
        </w:rPr>
      </w:pPr>
    </w:p>
    <w:sectPr w:rsidR="00B701F5" w:rsidRPr="00AE74AA" w:rsidSect="005F595E">
      <w:headerReference w:type="default" r:id="rId16"/>
      <w:footerReference w:type="even" r:id="rId17"/>
      <w:footerReference w:type="default" r:id="rId18"/>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87DE2" w14:textId="77777777" w:rsidR="00C40402" w:rsidRDefault="00C40402" w:rsidP="00543F98">
      <w:r>
        <w:separator/>
      </w:r>
    </w:p>
  </w:endnote>
  <w:endnote w:type="continuationSeparator" w:id="0">
    <w:p w14:paraId="7B95E755" w14:textId="77777777" w:rsidR="00C40402" w:rsidRDefault="00C40402" w:rsidP="00543F98">
      <w:r>
        <w:continuationSeparator/>
      </w:r>
    </w:p>
  </w:endnote>
  <w:endnote w:type="continuationNotice" w:id="1">
    <w:p w14:paraId="4F7644D3" w14:textId="77777777" w:rsidR="00C40402" w:rsidRDefault="00C404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53C2454B" w:rsidR="00EA495D" w:rsidRPr="001E592B" w:rsidRDefault="00EA495D" w:rsidP="001E592B">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94E9E" w14:textId="77777777" w:rsidR="00C40402" w:rsidRDefault="00C40402" w:rsidP="00543F98">
      <w:r>
        <w:separator/>
      </w:r>
    </w:p>
  </w:footnote>
  <w:footnote w:type="continuationSeparator" w:id="0">
    <w:p w14:paraId="02C3B955" w14:textId="77777777" w:rsidR="00C40402" w:rsidRDefault="00C40402" w:rsidP="00543F98">
      <w:r>
        <w:continuationSeparator/>
      </w:r>
    </w:p>
  </w:footnote>
  <w:footnote w:type="continuationNotice" w:id="1">
    <w:p w14:paraId="6E642CC5" w14:textId="77777777" w:rsidR="00C40402" w:rsidRDefault="00C40402"/>
  </w:footnote>
  <w:footnote w:id="2">
    <w:p w14:paraId="35644376" w14:textId="779F03E3" w:rsidR="003F79DE" w:rsidRDefault="003F79DE">
      <w:pPr>
        <w:pStyle w:val="FootnoteText"/>
      </w:pPr>
      <w:r>
        <w:rPr>
          <w:rStyle w:val="FootnoteReference"/>
        </w:rPr>
        <w:footnoteRef/>
      </w:r>
    </w:p>
  </w:footnote>
  <w:footnote w:id="3">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4">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5231901B" w:rsidR="0068735E" w:rsidRDefault="00E926E1" w:rsidP="00E926E1">
    <w:pPr>
      <w:pStyle w:val="Header"/>
      <w:tabs>
        <w:tab w:val="clear" w:pos="4513"/>
        <w:tab w:val="clear" w:pos="9026"/>
        <w:tab w:val="left" w:pos="2490"/>
      </w:tabs>
    </w:pPr>
    <w:r>
      <w:rPr>
        <w:noProof/>
      </w:rPr>
      <w:drawing>
        <wp:anchor distT="0" distB="0" distL="114300" distR="114300" simplePos="0" relativeHeight="251661312" behindDoc="0" locked="0" layoutInCell="1" allowOverlap="1" wp14:anchorId="4E029954" wp14:editId="3ECBF1AE">
          <wp:simplePos x="0" y="0"/>
          <wp:positionH relativeFrom="column">
            <wp:posOffset>5410200</wp:posOffset>
          </wp:positionH>
          <wp:positionV relativeFrom="paragraph">
            <wp:posOffset>-316230</wp:posOffset>
          </wp:positionV>
          <wp:extent cx="828675" cy="702310"/>
          <wp:effectExtent l="0" t="0" r="9525" b="2540"/>
          <wp:wrapSquare wrapText="lef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28675" cy="702310"/>
                  </a:xfrm>
                  <a:prstGeom prst="rect">
                    <a:avLst/>
                  </a:prstGeom>
                  <a:noFill/>
                  <a:ln>
                    <a:noFill/>
                  </a:ln>
                </pic:spPr>
              </pic:pic>
            </a:graphicData>
          </a:graphic>
          <wp14:sizeRelH relativeFrom="page">
            <wp14:pctWidth>0</wp14:pctWidth>
          </wp14:sizeRelH>
          <wp14:sizeRelV relativeFrom="page">
            <wp14:pctHeight>0</wp14:pctHeight>
          </wp14:sizeRelV>
        </wp:anchor>
      </w:drawing>
    </w:r>
    <w:r w:rsidR="001E592B" w:rsidRPr="00324FEE">
      <w:rPr>
        <w:noProof/>
        <w:color w:val="000099"/>
        <w:lang w:val="en-IE" w:eastAsia="en-IE"/>
      </w:rPr>
      <w:drawing>
        <wp:anchor distT="0" distB="0" distL="114300" distR="114300" simplePos="0" relativeHeight="251659264" behindDoc="0" locked="0" layoutInCell="1" allowOverlap="1" wp14:anchorId="06F7B8C4" wp14:editId="154CA448">
          <wp:simplePos x="0" y="0"/>
          <wp:positionH relativeFrom="margin">
            <wp:posOffset>-1126067</wp:posOffset>
          </wp:positionH>
          <wp:positionV relativeFrom="margin">
            <wp:posOffset>-888577</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CD91654"/>
    <w:multiLevelType w:val="hybridMultilevel"/>
    <w:tmpl w:val="AB42A56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3C5777"/>
    <w:multiLevelType w:val="hybridMultilevel"/>
    <w:tmpl w:val="0B3EC6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1267E0"/>
    <w:multiLevelType w:val="hybridMultilevel"/>
    <w:tmpl w:val="A86E31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692448"/>
    <w:multiLevelType w:val="hybridMultilevel"/>
    <w:tmpl w:val="3670AF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7" w15:restartNumberingAfterBreak="0">
    <w:nsid w:val="20C676B2"/>
    <w:multiLevelType w:val="hybridMultilevel"/>
    <w:tmpl w:val="C73CE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431C56"/>
    <w:multiLevelType w:val="hybridMultilevel"/>
    <w:tmpl w:val="8FDC78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B65400"/>
    <w:multiLevelType w:val="hybridMultilevel"/>
    <w:tmpl w:val="75D4EB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99732E5"/>
    <w:multiLevelType w:val="hybridMultilevel"/>
    <w:tmpl w:val="97483B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E2F04F4"/>
    <w:multiLevelType w:val="multilevel"/>
    <w:tmpl w:val="65028D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3F569B"/>
    <w:multiLevelType w:val="hybridMultilevel"/>
    <w:tmpl w:val="C82616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03E4B31"/>
    <w:multiLevelType w:val="multilevel"/>
    <w:tmpl w:val="AF12B1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1F2262"/>
    <w:multiLevelType w:val="hybridMultilevel"/>
    <w:tmpl w:val="9830F4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3244202"/>
    <w:multiLevelType w:val="multilevel"/>
    <w:tmpl w:val="EB5A86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4531847"/>
    <w:multiLevelType w:val="multilevel"/>
    <w:tmpl w:val="45D804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C25DF3"/>
    <w:multiLevelType w:val="hybridMultilevel"/>
    <w:tmpl w:val="0CF2EE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2D816DA"/>
    <w:multiLevelType w:val="multilevel"/>
    <w:tmpl w:val="B64E70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107F7D"/>
    <w:multiLevelType w:val="hybridMultilevel"/>
    <w:tmpl w:val="4656CF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9493C29"/>
    <w:multiLevelType w:val="hybridMultilevel"/>
    <w:tmpl w:val="78526E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1"/>
  </w:num>
  <w:num w:numId="4">
    <w:abstractNumId w:val="4"/>
  </w:num>
  <w:num w:numId="5">
    <w:abstractNumId w:val="12"/>
  </w:num>
  <w:num w:numId="6">
    <w:abstractNumId w:val="9"/>
  </w:num>
  <w:num w:numId="7">
    <w:abstractNumId w:val="20"/>
  </w:num>
  <w:num w:numId="8">
    <w:abstractNumId w:val="2"/>
  </w:num>
  <w:num w:numId="9">
    <w:abstractNumId w:val="7"/>
  </w:num>
  <w:num w:numId="10">
    <w:abstractNumId w:val="21"/>
  </w:num>
  <w:num w:numId="11">
    <w:abstractNumId w:val="14"/>
  </w:num>
  <w:num w:numId="12">
    <w:abstractNumId w:val="8"/>
  </w:num>
  <w:num w:numId="13">
    <w:abstractNumId w:val="15"/>
  </w:num>
  <w:num w:numId="14">
    <w:abstractNumId w:val="13"/>
  </w:num>
  <w:num w:numId="15">
    <w:abstractNumId w:val="19"/>
  </w:num>
  <w:num w:numId="16">
    <w:abstractNumId w:val="17"/>
  </w:num>
  <w:num w:numId="17">
    <w:abstractNumId w:val="11"/>
  </w:num>
  <w:num w:numId="18">
    <w:abstractNumId w:val="5"/>
  </w:num>
  <w:num w:numId="19">
    <w:abstractNumId w:val="10"/>
  </w:num>
  <w:num w:numId="20">
    <w:abstractNumId w:val="18"/>
  </w:num>
  <w:num w:numId="21">
    <w:abstractNumId w:val="3"/>
  </w:num>
  <w:num w:numId="2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4879"/>
    <w:rsid w:val="00057ECC"/>
    <w:rsid w:val="00063F8A"/>
    <w:rsid w:val="00091D46"/>
    <w:rsid w:val="00095C1D"/>
    <w:rsid w:val="000A7350"/>
    <w:rsid w:val="000B3BA1"/>
    <w:rsid w:val="000B7318"/>
    <w:rsid w:val="000C7D57"/>
    <w:rsid w:val="000D156B"/>
    <w:rsid w:val="000D581E"/>
    <w:rsid w:val="000F271C"/>
    <w:rsid w:val="000F4115"/>
    <w:rsid w:val="00111739"/>
    <w:rsid w:val="001142DE"/>
    <w:rsid w:val="00117CD7"/>
    <w:rsid w:val="00127EAB"/>
    <w:rsid w:val="00134550"/>
    <w:rsid w:val="001359F6"/>
    <w:rsid w:val="00163957"/>
    <w:rsid w:val="00164ACD"/>
    <w:rsid w:val="00176795"/>
    <w:rsid w:val="00177D2A"/>
    <w:rsid w:val="0018179A"/>
    <w:rsid w:val="0018387C"/>
    <w:rsid w:val="00185EBC"/>
    <w:rsid w:val="00186FB7"/>
    <w:rsid w:val="00195048"/>
    <w:rsid w:val="00195968"/>
    <w:rsid w:val="001A1FF4"/>
    <w:rsid w:val="001A2568"/>
    <w:rsid w:val="001A7F9A"/>
    <w:rsid w:val="001B14B4"/>
    <w:rsid w:val="001B7920"/>
    <w:rsid w:val="001C0142"/>
    <w:rsid w:val="001D5584"/>
    <w:rsid w:val="001E592B"/>
    <w:rsid w:val="002112E2"/>
    <w:rsid w:val="0023299C"/>
    <w:rsid w:val="0023552F"/>
    <w:rsid w:val="0024231B"/>
    <w:rsid w:val="0024311A"/>
    <w:rsid w:val="00243BB0"/>
    <w:rsid w:val="00257231"/>
    <w:rsid w:val="00260C8B"/>
    <w:rsid w:val="00276CE1"/>
    <w:rsid w:val="00286130"/>
    <w:rsid w:val="0029014C"/>
    <w:rsid w:val="002A1DEB"/>
    <w:rsid w:val="002A3DC4"/>
    <w:rsid w:val="002B27A5"/>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A2B03"/>
    <w:rsid w:val="003A7099"/>
    <w:rsid w:val="003C3758"/>
    <w:rsid w:val="003C69A1"/>
    <w:rsid w:val="003E4983"/>
    <w:rsid w:val="003E6B65"/>
    <w:rsid w:val="003E7EEE"/>
    <w:rsid w:val="003F026C"/>
    <w:rsid w:val="003F586D"/>
    <w:rsid w:val="003F594F"/>
    <w:rsid w:val="003F79DE"/>
    <w:rsid w:val="004003E2"/>
    <w:rsid w:val="0041250A"/>
    <w:rsid w:val="00413395"/>
    <w:rsid w:val="0044373F"/>
    <w:rsid w:val="0045069B"/>
    <w:rsid w:val="00463454"/>
    <w:rsid w:val="00475884"/>
    <w:rsid w:val="00477662"/>
    <w:rsid w:val="00477AEF"/>
    <w:rsid w:val="004831DD"/>
    <w:rsid w:val="00494CA6"/>
    <w:rsid w:val="004A2520"/>
    <w:rsid w:val="004C3CE5"/>
    <w:rsid w:val="004C78F8"/>
    <w:rsid w:val="004F2D42"/>
    <w:rsid w:val="004F2F73"/>
    <w:rsid w:val="00507F24"/>
    <w:rsid w:val="005150A5"/>
    <w:rsid w:val="0051696F"/>
    <w:rsid w:val="00521CFC"/>
    <w:rsid w:val="00533F85"/>
    <w:rsid w:val="00543F98"/>
    <w:rsid w:val="0054701F"/>
    <w:rsid w:val="00593D2E"/>
    <w:rsid w:val="005A38DE"/>
    <w:rsid w:val="005B29E2"/>
    <w:rsid w:val="005C40FB"/>
    <w:rsid w:val="005E19C7"/>
    <w:rsid w:val="005F10AC"/>
    <w:rsid w:val="005F595E"/>
    <w:rsid w:val="005F7061"/>
    <w:rsid w:val="00611576"/>
    <w:rsid w:val="0064026D"/>
    <w:rsid w:val="00645B66"/>
    <w:rsid w:val="006544F8"/>
    <w:rsid w:val="00671C9E"/>
    <w:rsid w:val="0068735E"/>
    <w:rsid w:val="006A2668"/>
    <w:rsid w:val="006A3CD5"/>
    <w:rsid w:val="006A54F6"/>
    <w:rsid w:val="006B758C"/>
    <w:rsid w:val="006F0BE7"/>
    <w:rsid w:val="006F1A37"/>
    <w:rsid w:val="006F6EB4"/>
    <w:rsid w:val="0070362B"/>
    <w:rsid w:val="0070424B"/>
    <w:rsid w:val="00705C73"/>
    <w:rsid w:val="007065F2"/>
    <w:rsid w:val="007119DD"/>
    <w:rsid w:val="00752760"/>
    <w:rsid w:val="0075380E"/>
    <w:rsid w:val="0077279C"/>
    <w:rsid w:val="00792875"/>
    <w:rsid w:val="00792F91"/>
    <w:rsid w:val="00795998"/>
    <w:rsid w:val="00796B69"/>
    <w:rsid w:val="007C6E77"/>
    <w:rsid w:val="007D2E37"/>
    <w:rsid w:val="007D43A7"/>
    <w:rsid w:val="007D639C"/>
    <w:rsid w:val="007E60A4"/>
    <w:rsid w:val="007F0BB1"/>
    <w:rsid w:val="007F6BBE"/>
    <w:rsid w:val="00813F59"/>
    <w:rsid w:val="00820953"/>
    <w:rsid w:val="008249E3"/>
    <w:rsid w:val="00835025"/>
    <w:rsid w:val="008524B9"/>
    <w:rsid w:val="008627AB"/>
    <w:rsid w:val="0087266C"/>
    <w:rsid w:val="00887873"/>
    <w:rsid w:val="00890A2B"/>
    <w:rsid w:val="008950F1"/>
    <w:rsid w:val="008A014A"/>
    <w:rsid w:val="008A6CFF"/>
    <w:rsid w:val="008B37E3"/>
    <w:rsid w:val="008C1BEC"/>
    <w:rsid w:val="008D7173"/>
    <w:rsid w:val="00923525"/>
    <w:rsid w:val="009441FF"/>
    <w:rsid w:val="00944FE6"/>
    <w:rsid w:val="00955918"/>
    <w:rsid w:val="009713C6"/>
    <w:rsid w:val="00986ECA"/>
    <w:rsid w:val="009B6A33"/>
    <w:rsid w:val="009B6BF8"/>
    <w:rsid w:val="009C7692"/>
    <w:rsid w:val="009D61B3"/>
    <w:rsid w:val="009E754F"/>
    <w:rsid w:val="009F3F3A"/>
    <w:rsid w:val="00A02CC7"/>
    <w:rsid w:val="00A25135"/>
    <w:rsid w:val="00A31CE6"/>
    <w:rsid w:val="00A33245"/>
    <w:rsid w:val="00A35B00"/>
    <w:rsid w:val="00A36FE9"/>
    <w:rsid w:val="00A47428"/>
    <w:rsid w:val="00A54067"/>
    <w:rsid w:val="00A66600"/>
    <w:rsid w:val="00A847E5"/>
    <w:rsid w:val="00A8573A"/>
    <w:rsid w:val="00A85FAD"/>
    <w:rsid w:val="00A9346D"/>
    <w:rsid w:val="00AB2F3B"/>
    <w:rsid w:val="00AB4063"/>
    <w:rsid w:val="00AC0D37"/>
    <w:rsid w:val="00AC325C"/>
    <w:rsid w:val="00AD5EC4"/>
    <w:rsid w:val="00AE1AD9"/>
    <w:rsid w:val="00AE74AA"/>
    <w:rsid w:val="00B0554F"/>
    <w:rsid w:val="00B079D3"/>
    <w:rsid w:val="00B13527"/>
    <w:rsid w:val="00B4168B"/>
    <w:rsid w:val="00B45750"/>
    <w:rsid w:val="00B53BD5"/>
    <w:rsid w:val="00B54932"/>
    <w:rsid w:val="00B701F5"/>
    <w:rsid w:val="00B85A4B"/>
    <w:rsid w:val="00BA14C2"/>
    <w:rsid w:val="00BA35CA"/>
    <w:rsid w:val="00BA4579"/>
    <w:rsid w:val="00BB7487"/>
    <w:rsid w:val="00BD2D1C"/>
    <w:rsid w:val="00BD463D"/>
    <w:rsid w:val="00BD5194"/>
    <w:rsid w:val="00BD7AF2"/>
    <w:rsid w:val="00BE2087"/>
    <w:rsid w:val="00BE491B"/>
    <w:rsid w:val="00BF1487"/>
    <w:rsid w:val="00C25F36"/>
    <w:rsid w:val="00C27EBA"/>
    <w:rsid w:val="00C31249"/>
    <w:rsid w:val="00C36670"/>
    <w:rsid w:val="00C40402"/>
    <w:rsid w:val="00C438C1"/>
    <w:rsid w:val="00C50AC7"/>
    <w:rsid w:val="00C513F3"/>
    <w:rsid w:val="00C57CEC"/>
    <w:rsid w:val="00C82C28"/>
    <w:rsid w:val="00CA12C1"/>
    <w:rsid w:val="00CB077C"/>
    <w:rsid w:val="00CB2C3A"/>
    <w:rsid w:val="00CC082D"/>
    <w:rsid w:val="00CC5AC2"/>
    <w:rsid w:val="00CD2A71"/>
    <w:rsid w:val="00CE3011"/>
    <w:rsid w:val="00CE499C"/>
    <w:rsid w:val="00D07562"/>
    <w:rsid w:val="00D139DF"/>
    <w:rsid w:val="00D21E35"/>
    <w:rsid w:val="00D2797C"/>
    <w:rsid w:val="00D33F79"/>
    <w:rsid w:val="00D34192"/>
    <w:rsid w:val="00D345CA"/>
    <w:rsid w:val="00D522E6"/>
    <w:rsid w:val="00D65AF8"/>
    <w:rsid w:val="00D72CF1"/>
    <w:rsid w:val="00D844B6"/>
    <w:rsid w:val="00DA6478"/>
    <w:rsid w:val="00DA6923"/>
    <w:rsid w:val="00DA7FD3"/>
    <w:rsid w:val="00DD145D"/>
    <w:rsid w:val="00E00E62"/>
    <w:rsid w:val="00E0768C"/>
    <w:rsid w:val="00E23FD8"/>
    <w:rsid w:val="00E45386"/>
    <w:rsid w:val="00E46E72"/>
    <w:rsid w:val="00E46F0F"/>
    <w:rsid w:val="00E53F9F"/>
    <w:rsid w:val="00E64E67"/>
    <w:rsid w:val="00E77239"/>
    <w:rsid w:val="00E9136D"/>
    <w:rsid w:val="00E926E1"/>
    <w:rsid w:val="00E95117"/>
    <w:rsid w:val="00EA495D"/>
    <w:rsid w:val="00EB3C67"/>
    <w:rsid w:val="00EB5E72"/>
    <w:rsid w:val="00EB7809"/>
    <w:rsid w:val="00EC3C8E"/>
    <w:rsid w:val="00ED5846"/>
    <w:rsid w:val="00EE39B2"/>
    <w:rsid w:val="00EE4936"/>
    <w:rsid w:val="00EF5A89"/>
    <w:rsid w:val="00F105D9"/>
    <w:rsid w:val="00F1158C"/>
    <w:rsid w:val="00F1442F"/>
    <w:rsid w:val="00F20301"/>
    <w:rsid w:val="00F2304D"/>
    <w:rsid w:val="00F235BB"/>
    <w:rsid w:val="00F409EB"/>
    <w:rsid w:val="00F415C8"/>
    <w:rsid w:val="00F6254C"/>
    <w:rsid w:val="00F63857"/>
    <w:rsid w:val="00F70788"/>
    <w:rsid w:val="00F75BA9"/>
    <w:rsid w:val="00F7731A"/>
    <w:rsid w:val="00F8393C"/>
    <w:rsid w:val="00F83B46"/>
    <w:rsid w:val="00F928ED"/>
    <w:rsid w:val="00F97827"/>
    <w:rsid w:val="00FA6BC2"/>
    <w:rsid w:val="00FC12B2"/>
    <w:rsid w:val="00FC3200"/>
    <w:rsid w:val="00FD7DA1"/>
    <w:rsid w:val="0785E0D3"/>
    <w:rsid w:val="0C34E0AE"/>
    <w:rsid w:val="131EDA14"/>
    <w:rsid w:val="244EC204"/>
    <w:rsid w:val="2A25FD44"/>
    <w:rsid w:val="3724A210"/>
    <w:rsid w:val="55170FC2"/>
    <w:rsid w:val="5884CFA1"/>
    <w:rsid w:val="5FB29037"/>
    <w:rsid w:val="5FE33ADE"/>
    <w:rsid w:val="644924DC"/>
    <w:rsid w:val="6BF9F576"/>
    <w:rsid w:val="7ACD766F"/>
    <w:rsid w:val="7B9D3A43"/>
    <w:rsid w:val="7D6BEF2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40961"/>
    <o:shapelayout v:ext="edit">
      <o:idmap v:ext="edit" data="1"/>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4F"/>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styleId="UnresolvedMention">
    <w:name w:val="Unresolved Mention"/>
    <w:basedOn w:val="DefaultParagraphFont"/>
    <w:uiPriority w:val="99"/>
    <w:semiHidden/>
    <w:unhideWhenUsed/>
    <w:rsid w:val="008524B9"/>
    <w:rPr>
      <w:color w:val="605E5C"/>
      <w:shd w:val="clear" w:color="auto" w:fill="E1DFDD"/>
    </w:rPr>
  </w:style>
  <w:style w:type="paragraph" w:styleId="NoSpacing">
    <w:name w:val="No Spacing"/>
    <w:uiPriority w:val="1"/>
    <w:qFormat/>
    <w:rsid w:val="00D72CF1"/>
    <w:pPr>
      <w:spacing w:after="0" w:line="240" w:lineRule="auto"/>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57711205">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49607775">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taff/resources/diversity/diversity.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guh@hs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ra.moylan@hse.ie" TargetMode="External"/><Relationship Id="rId5" Type="http://schemas.openxmlformats.org/officeDocument/2006/relationships/styles" Target="styles.xml"/><Relationship Id="rId15" Type="http://schemas.openxmlformats.org/officeDocument/2006/relationships/hyperlink" Target="https://www.hse.ie/eng/services/list/2/primarycare/childrenfirst/resourc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5.jpg@01DB1A34.BA2E753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743f7b50b3e2ebc64042c40212a940de">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9a3db74e5136d2cff74bfb2aae49473e"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Props1.xml><?xml version="1.0" encoding="utf-8"?>
<ds:datastoreItem xmlns:ds="http://schemas.openxmlformats.org/officeDocument/2006/customXml" ds:itemID="{7087C4E0-905E-4F29-8015-590174AF42A5}">
  <ds:schemaRefs>
    <ds:schemaRef ds:uri="http://schemas.microsoft.com/sharepoint/v3/contenttype/forms"/>
  </ds:schemaRefs>
</ds:datastoreItem>
</file>

<file path=customXml/itemProps2.xml><?xml version="1.0" encoding="utf-8"?>
<ds:datastoreItem xmlns:ds="http://schemas.openxmlformats.org/officeDocument/2006/customXml" ds:itemID="{661B6A80-5985-4DE8-86F3-1B293BD78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A127A3-965D-4FE5-A899-B7559E2A5888}">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11</Pages>
  <Words>4632</Words>
  <Characters>26407</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Shaun Keane</cp:lastModifiedBy>
  <cp:revision>17</cp:revision>
  <dcterms:created xsi:type="dcterms:W3CDTF">2026-04-01T09:43:00Z</dcterms:created>
  <dcterms:modified xsi:type="dcterms:W3CDTF">2026-10-16T14:24:00Z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