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520E3" w14:textId="77777777" w:rsidR="00BD64D7" w:rsidRDefault="00BD64D7" w:rsidP="008531DF">
      <w:pPr>
        <w:pStyle w:val="Title"/>
        <w:rPr>
          <w:rFonts w:ascii="Tahoma" w:hAnsi="Tahoma" w:cs="Tahoma"/>
          <w:i w:val="0"/>
          <w:iCs/>
          <w:szCs w:val="28"/>
        </w:rPr>
      </w:pPr>
      <w:r w:rsidRPr="001A0EF9">
        <w:rPr>
          <w:noProof/>
          <w:lang w:val="en-IE" w:eastAsia="en-IE"/>
        </w:rPr>
        <w:drawing>
          <wp:inline distT="0" distB="0" distL="0" distR="0" wp14:anchorId="3066A5F7" wp14:editId="6CF9BC36">
            <wp:extent cx="2209800" cy="611378"/>
            <wp:effectExtent l="0" t="0" r="0" b="0"/>
            <wp:docPr id="5" name="Picture 1" descr="Muiriosa_logo_inter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iriosa_logo_interna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568" cy="617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B6B6B" w14:textId="77777777" w:rsidR="009777EC" w:rsidRDefault="009777EC" w:rsidP="00BD64D7">
      <w:pPr>
        <w:pStyle w:val="Title"/>
        <w:rPr>
          <w:rFonts w:ascii="Tahoma" w:hAnsi="Tahoma" w:cs="Tahoma"/>
          <w:i w:val="0"/>
          <w:iCs/>
          <w:szCs w:val="28"/>
          <w:highlight w:val="lightGray"/>
        </w:rPr>
      </w:pPr>
    </w:p>
    <w:p w14:paraId="4044E899" w14:textId="77777777" w:rsidR="00D112F8" w:rsidRPr="00BD64D7" w:rsidRDefault="00803730" w:rsidP="00BD64D7">
      <w:pPr>
        <w:pStyle w:val="Title"/>
        <w:rPr>
          <w:rFonts w:ascii="Tahoma" w:hAnsi="Tahoma" w:cs="Tahoma"/>
          <w:i w:val="0"/>
          <w:iCs/>
          <w:szCs w:val="28"/>
          <w:highlight w:val="lightGray"/>
        </w:rPr>
      </w:pPr>
      <w:r>
        <w:rPr>
          <w:rFonts w:ascii="Tahoma" w:hAnsi="Tahoma" w:cs="Tahoma"/>
          <w:i w:val="0"/>
          <w:iCs/>
          <w:szCs w:val="28"/>
          <w:highlight w:val="lightGray"/>
        </w:rPr>
        <w:t>Person Specification</w:t>
      </w:r>
    </w:p>
    <w:p w14:paraId="2E9C11D2" w14:textId="77777777" w:rsidR="00BD64D7" w:rsidRPr="000E0135" w:rsidRDefault="00BD64D7" w:rsidP="00BD64D7">
      <w:pPr>
        <w:pStyle w:val="Heading3"/>
        <w:rPr>
          <w:rFonts w:ascii="Tahoma" w:hAnsi="Tahoma" w:cs="Tahoma"/>
          <w:sz w:val="22"/>
          <w:szCs w:val="22"/>
        </w:rPr>
      </w:pPr>
    </w:p>
    <w:p w14:paraId="34646FC5" w14:textId="708BFF84" w:rsidR="00817F00" w:rsidRPr="008A1A81" w:rsidRDefault="00BD64D7" w:rsidP="00817F00">
      <w:pPr>
        <w:rPr>
          <w:rFonts w:ascii="Tahoma" w:hAnsi="Tahoma"/>
          <w:b/>
          <w:bCs/>
          <w:sz w:val="22"/>
          <w:szCs w:val="22"/>
        </w:rPr>
      </w:pPr>
      <w:r w:rsidRPr="008A1A81">
        <w:rPr>
          <w:rFonts w:ascii="Tahoma" w:hAnsi="Tahoma" w:cs="Tahoma"/>
          <w:b/>
          <w:bCs/>
          <w:sz w:val="22"/>
          <w:szCs w:val="22"/>
        </w:rPr>
        <w:t xml:space="preserve">Job </w:t>
      </w:r>
      <w:r w:rsidR="00D112F8" w:rsidRPr="008A1A81">
        <w:rPr>
          <w:rFonts w:ascii="Tahoma" w:hAnsi="Tahoma" w:cs="Tahoma"/>
          <w:b/>
          <w:bCs/>
          <w:sz w:val="22"/>
          <w:szCs w:val="22"/>
        </w:rPr>
        <w:t xml:space="preserve">Title: </w:t>
      </w:r>
      <w:r w:rsidR="00D112F8" w:rsidRPr="008A1A81">
        <w:rPr>
          <w:rFonts w:ascii="Tahoma" w:hAnsi="Tahoma" w:cs="Tahoma"/>
          <w:b/>
          <w:bCs/>
          <w:sz w:val="22"/>
          <w:szCs w:val="22"/>
        </w:rPr>
        <w:tab/>
      </w:r>
      <w:r w:rsidR="00D112F8" w:rsidRPr="000E0135">
        <w:rPr>
          <w:rFonts w:ascii="Tahoma" w:hAnsi="Tahoma" w:cs="Tahoma"/>
          <w:sz w:val="22"/>
          <w:szCs w:val="22"/>
        </w:rPr>
        <w:tab/>
      </w:r>
      <w:r w:rsidR="00D112F8" w:rsidRPr="000E0135">
        <w:rPr>
          <w:rFonts w:ascii="Tahoma" w:hAnsi="Tahoma" w:cs="Tahoma"/>
          <w:sz w:val="22"/>
          <w:szCs w:val="22"/>
        </w:rPr>
        <w:tab/>
      </w:r>
      <w:r w:rsidR="00D112F8" w:rsidRPr="000E0135">
        <w:rPr>
          <w:rFonts w:ascii="Tahoma" w:hAnsi="Tahoma" w:cs="Tahoma"/>
          <w:sz w:val="22"/>
          <w:szCs w:val="22"/>
        </w:rPr>
        <w:tab/>
      </w:r>
      <w:r w:rsidR="006811E5">
        <w:rPr>
          <w:rFonts w:ascii="Tahoma" w:hAnsi="Tahoma" w:cs="Tahoma"/>
          <w:b/>
          <w:bCs/>
          <w:sz w:val="22"/>
          <w:szCs w:val="22"/>
        </w:rPr>
        <w:t xml:space="preserve">Area Director </w:t>
      </w:r>
      <w:r w:rsidR="003D26AC">
        <w:rPr>
          <w:rFonts w:ascii="Tahoma" w:hAnsi="Tahoma" w:cs="Tahoma"/>
          <w:b/>
          <w:bCs/>
          <w:sz w:val="22"/>
          <w:szCs w:val="22"/>
        </w:rPr>
        <w:t>Longford Westmeath Services</w:t>
      </w:r>
    </w:p>
    <w:p w14:paraId="0C20A12D" w14:textId="77777777" w:rsidR="00BD64D7" w:rsidRPr="008A1A81" w:rsidRDefault="00BD64D7" w:rsidP="000E0135">
      <w:pPr>
        <w:pStyle w:val="Heading3"/>
        <w:rPr>
          <w:rFonts w:ascii="Tahoma" w:hAnsi="Tahoma" w:cs="Tahoma"/>
          <w:bCs/>
          <w:sz w:val="22"/>
          <w:szCs w:val="22"/>
        </w:rPr>
      </w:pPr>
    </w:p>
    <w:p w14:paraId="0F8C45AE" w14:textId="7902E5F9" w:rsidR="00D112F8" w:rsidRPr="008A1A81" w:rsidRDefault="00D112F8" w:rsidP="00BD64D7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8A1A81">
        <w:rPr>
          <w:rFonts w:ascii="Tahoma" w:hAnsi="Tahoma" w:cs="Tahoma"/>
          <w:b/>
          <w:bCs/>
          <w:sz w:val="22"/>
          <w:szCs w:val="22"/>
        </w:rPr>
        <w:t xml:space="preserve">Reports to: </w:t>
      </w:r>
      <w:r w:rsidRPr="008A1A81">
        <w:rPr>
          <w:rFonts w:ascii="Tahoma" w:hAnsi="Tahoma" w:cs="Tahoma"/>
          <w:b/>
          <w:bCs/>
          <w:sz w:val="22"/>
          <w:szCs w:val="22"/>
        </w:rPr>
        <w:tab/>
      </w:r>
      <w:r w:rsidRPr="008A1A81">
        <w:rPr>
          <w:rFonts w:ascii="Tahoma" w:hAnsi="Tahoma" w:cs="Tahoma"/>
          <w:b/>
          <w:bCs/>
          <w:sz w:val="22"/>
          <w:szCs w:val="22"/>
        </w:rPr>
        <w:tab/>
      </w:r>
      <w:r w:rsidRPr="008A1A81">
        <w:rPr>
          <w:rFonts w:ascii="Tahoma" w:hAnsi="Tahoma" w:cs="Tahoma"/>
          <w:b/>
          <w:bCs/>
          <w:sz w:val="22"/>
          <w:szCs w:val="22"/>
        </w:rPr>
        <w:tab/>
      </w:r>
      <w:r w:rsidR="00BD64D7" w:rsidRPr="008A1A81">
        <w:rPr>
          <w:rFonts w:ascii="Tahoma" w:hAnsi="Tahoma" w:cs="Tahoma"/>
          <w:b/>
          <w:bCs/>
          <w:sz w:val="22"/>
          <w:szCs w:val="22"/>
        </w:rPr>
        <w:tab/>
      </w:r>
      <w:r w:rsidR="006811E5">
        <w:rPr>
          <w:rFonts w:ascii="Tahoma" w:hAnsi="Tahoma" w:cs="Tahoma"/>
          <w:b/>
          <w:bCs/>
          <w:sz w:val="22"/>
          <w:szCs w:val="22"/>
        </w:rPr>
        <w:t>Regional</w:t>
      </w:r>
      <w:r w:rsidR="00EA3866" w:rsidRPr="008A1A81">
        <w:rPr>
          <w:rFonts w:ascii="Tahoma" w:hAnsi="Tahoma" w:cs="Tahoma"/>
          <w:b/>
          <w:bCs/>
          <w:sz w:val="22"/>
          <w:szCs w:val="22"/>
        </w:rPr>
        <w:t xml:space="preserve"> </w:t>
      </w:r>
      <w:r w:rsidR="008A1A81" w:rsidRPr="008A1A81">
        <w:rPr>
          <w:rFonts w:ascii="Tahoma" w:hAnsi="Tahoma" w:cs="Tahoma"/>
          <w:b/>
          <w:bCs/>
          <w:sz w:val="22"/>
          <w:szCs w:val="22"/>
        </w:rPr>
        <w:t>Director</w:t>
      </w:r>
      <w:r w:rsidR="00EA3866" w:rsidRPr="008A1A81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1359E900" w14:textId="77777777" w:rsidR="00803730" w:rsidRPr="000E0135" w:rsidRDefault="00803730" w:rsidP="00BD64D7">
      <w:pPr>
        <w:pStyle w:val="BodyText"/>
        <w:jc w:val="both"/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088"/>
      </w:tblGrid>
      <w:tr w:rsidR="00803730" w:rsidRPr="000E0135" w14:paraId="6D033814" w14:textId="77777777" w:rsidTr="006811E5">
        <w:trPr>
          <w:trHeight w:val="2122"/>
        </w:trPr>
        <w:tc>
          <w:tcPr>
            <w:tcW w:w="1838" w:type="dxa"/>
            <w:shd w:val="clear" w:color="auto" w:fill="DAEEF3" w:themeFill="accent5" w:themeFillTint="33"/>
          </w:tcPr>
          <w:p w14:paraId="397562CE" w14:textId="4FA814D6" w:rsidR="00803730" w:rsidRPr="000E0135" w:rsidRDefault="00803730" w:rsidP="00102785">
            <w:pPr>
              <w:pStyle w:val="BodyText"/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0E0135">
              <w:rPr>
                <w:rFonts w:ascii="Tahoma" w:hAnsi="Tahoma" w:cs="Tahoma"/>
                <w:sz w:val="22"/>
                <w:szCs w:val="22"/>
              </w:rPr>
              <w:t>Education</w:t>
            </w:r>
            <w:r w:rsidR="008A1A81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0E0135">
              <w:rPr>
                <w:rFonts w:ascii="Tahoma" w:hAnsi="Tahoma" w:cs="Tahoma"/>
                <w:sz w:val="22"/>
                <w:szCs w:val="22"/>
              </w:rPr>
              <w:t>and Qualifications</w:t>
            </w:r>
          </w:p>
        </w:tc>
        <w:tc>
          <w:tcPr>
            <w:tcW w:w="7088" w:type="dxa"/>
          </w:tcPr>
          <w:p w14:paraId="33364D1D" w14:textId="77777777" w:rsidR="006811E5" w:rsidRDefault="006811E5" w:rsidP="006811E5">
            <w:pPr>
              <w:pStyle w:val="ListParagraph"/>
              <w:numPr>
                <w:ilvl w:val="0"/>
                <w:numId w:val="11"/>
              </w:numPr>
              <w:spacing w:after="160" w:line="278" w:lineRule="auto"/>
            </w:pPr>
            <w:r>
              <w:t>Registration on the live register of:</w:t>
            </w:r>
          </w:p>
          <w:p w14:paraId="45392E5F" w14:textId="77777777" w:rsidR="006811E5" w:rsidRPr="0042057A" w:rsidRDefault="006811E5" w:rsidP="006811E5">
            <w:pPr>
              <w:pStyle w:val="ListParagraph"/>
              <w:numPr>
                <w:ilvl w:val="1"/>
                <w:numId w:val="11"/>
              </w:numPr>
              <w:spacing w:after="160" w:line="278" w:lineRule="auto"/>
            </w:pPr>
            <w:r w:rsidRPr="0042057A">
              <w:t>CORU (Social Care Worker Division), or</w:t>
            </w:r>
          </w:p>
          <w:p w14:paraId="3DB4CE60" w14:textId="77777777" w:rsidR="006811E5" w:rsidRDefault="006811E5" w:rsidP="006811E5">
            <w:pPr>
              <w:pStyle w:val="ListParagraph"/>
              <w:numPr>
                <w:ilvl w:val="1"/>
                <w:numId w:val="11"/>
              </w:numPr>
              <w:spacing w:after="160" w:line="278" w:lineRule="auto"/>
            </w:pPr>
            <w:r>
              <w:t>Nursing and Midwifery Board of Ireland (RNID), or</w:t>
            </w:r>
          </w:p>
          <w:p w14:paraId="5C5E06E0" w14:textId="77777777" w:rsidR="006811E5" w:rsidRDefault="006811E5" w:rsidP="006811E5">
            <w:pPr>
              <w:pStyle w:val="ListParagraph"/>
              <w:numPr>
                <w:ilvl w:val="1"/>
                <w:numId w:val="11"/>
              </w:numPr>
              <w:spacing w:after="160" w:line="278" w:lineRule="auto"/>
            </w:pPr>
            <w:r>
              <w:t>Another relevant professional qualification appropriate to the role.</w:t>
            </w:r>
          </w:p>
          <w:p w14:paraId="1E3A9C97" w14:textId="77777777" w:rsidR="006811E5" w:rsidRDefault="006811E5" w:rsidP="006811E5">
            <w:pPr>
              <w:pStyle w:val="ListParagraph"/>
              <w:numPr>
                <w:ilvl w:val="0"/>
                <w:numId w:val="11"/>
              </w:numPr>
              <w:spacing w:after="160" w:line="278" w:lineRule="auto"/>
            </w:pPr>
            <w:r>
              <w:t>A recognised management qualification or commitment to completing same.</w:t>
            </w:r>
          </w:p>
          <w:p w14:paraId="6D017C1C" w14:textId="18330B75" w:rsidR="000022D1" w:rsidRPr="006811E5" w:rsidRDefault="000022D1" w:rsidP="006811E5">
            <w:pPr>
              <w:spacing w:after="150"/>
              <w:rPr>
                <w:rFonts w:asciiTheme="minorHAnsi" w:hAnsiTheme="minorHAnsi" w:cstheme="minorHAnsi"/>
                <w:lang w:val="en-IE" w:eastAsia="en-IE"/>
              </w:rPr>
            </w:pPr>
          </w:p>
        </w:tc>
      </w:tr>
      <w:tr w:rsidR="00803730" w:rsidRPr="000022D1" w14:paraId="3CDC4CC2" w14:textId="77777777" w:rsidTr="007D113F">
        <w:tc>
          <w:tcPr>
            <w:tcW w:w="1838" w:type="dxa"/>
            <w:shd w:val="clear" w:color="auto" w:fill="DAEEF3" w:themeFill="accent5" w:themeFillTint="33"/>
          </w:tcPr>
          <w:p w14:paraId="2F8B457D" w14:textId="77777777" w:rsidR="00803730" w:rsidRPr="000022D1" w:rsidRDefault="000022D1" w:rsidP="000022D1">
            <w:pPr>
              <w:pStyle w:val="BodyText"/>
              <w:spacing w:line="360" w:lineRule="auto"/>
              <w:jc w:val="left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Work Experience</w:t>
            </w:r>
          </w:p>
        </w:tc>
        <w:tc>
          <w:tcPr>
            <w:tcW w:w="7088" w:type="dxa"/>
          </w:tcPr>
          <w:p w14:paraId="47A0CB11" w14:textId="77777777" w:rsidR="006811E5" w:rsidRPr="001B78F9" w:rsidRDefault="006811E5" w:rsidP="006811E5">
            <w:pPr>
              <w:rPr>
                <w:u w:val="single"/>
              </w:rPr>
            </w:pPr>
            <w:r w:rsidRPr="001B78F9">
              <w:rPr>
                <w:u w:val="single"/>
              </w:rPr>
              <w:t>Essential</w:t>
            </w:r>
          </w:p>
          <w:p w14:paraId="7E9B2310" w14:textId="77777777" w:rsidR="006811E5" w:rsidRDefault="006811E5" w:rsidP="006811E5">
            <w:pPr>
              <w:pStyle w:val="ListParagraph"/>
              <w:numPr>
                <w:ilvl w:val="0"/>
                <w:numId w:val="12"/>
              </w:numPr>
              <w:spacing w:after="160" w:line="278" w:lineRule="auto"/>
            </w:pPr>
            <w:r>
              <w:t>Significant senior management experience supporting adults with intellectual disabilities and/or autism across complex service models.</w:t>
            </w:r>
          </w:p>
          <w:p w14:paraId="209D1F7D" w14:textId="77777777" w:rsidR="006811E5" w:rsidRDefault="006811E5" w:rsidP="006811E5">
            <w:pPr>
              <w:pStyle w:val="ListParagraph"/>
              <w:numPr>
                <w:ilvl w:val="0"/>
                <w:numId w:val="12"/>
              </w:numPr>
              <w:spacing w:after="160" w:line="278" w:lineRule="auto"/>
            </w:pPr>
            <w:r>
              <w:t>Demonstrated experience of governance, regulatory compliance, and HIQA engagement.</w:t>
            </w:r>
          </w:p>
          <w:p w14:paraId="46CDCFDB" w14:textId="77777777" w:rsidR="006811E5" w:rsidRDefault="006811E5" w:rsidP="006811E5">
            <w:pPr>
              <w:pStyle w:val="ListParagraph"/>
              <w:numPr>
                <w:ilvl w:val="0"/>
                <w:numId w:val="12"/>
              </w:numPr>
              <w:spacing w:after="160" w:line="278" w:lineRule="auto"/>
            </w:pPr>
            <w:r>
              <w:t>Experience leading and managing managers and multidisciplinary teams.</w:t>
            </w:r>
          </w:p>
          <w:p w14:paraId="60ABEF68" w14:textId="77777777" w:rsidR="006811E5" w:rsidRDefault="006811E5" w:rsidP="006811E5">
            <w:pPr>
              <w:pStyle w:val="ListParagraph"/>
              <w:numPr>
                <w:ilvl w:val="0"/>
                <w:numId w:val="12"/>
              </w:numPr>
              <w:spacing w:after="160" w:line="278" w:lineRule="auto"/>
            </w:pPr>
            <w:r>
              <w:t>Experience of service planning, quality improvement, and change management.</w:t>
            </w:r>
          </w:p>
          <w:p w14:paraId="3F0C435F" w14:textId="77777777" w:rsidR="006811E5" w:rsidRPr="001B78F9" w:rsidRDefault="006811E5" w:rsidP="006811E5">
            <w:pPr>
              <w:rPr>
                <w:u w:val="single"/>
              </w:rPr>
            </w:pPr>
            <w:r w:rsidRPr="001B78F9">
              <w:rPr>
                <w:u w:val="single"/>
              </w:rPr>
              <w:t>Desirable</w:t>
            </w:r>
          </w:p>
          <w:p w14:paraId="54815E24" w14:textId="77777777" w:rsidR="006811E5" w:rsidRDefault="006811E5" w:rsidP="006811E5">
            <w:pPr>
              <w:pStyle w:val="ListParagraph"/>
              <w:numPr>
                <w:ilvl w:val="0"/>
                <w:numId w:val="13"/>
              </w:numPr>
              <w:spacing w:after="160" w:line="278" w:lineRule="auto"/>
            </w:pPr>
            <w:r>
              <w:t>Experience operating within a person-led or self</w:t>
            </w:r>
            <w:r w:rsidRPr="001B78F9">
              <w:rPr>
                <w:rFonts w:ascii="Cambria Math" w:hAnsi="Cambria Math" w:cs="Cambria Math"/>
              </w:rPr>
              <w:t>‑</w:t>
            </w:r>
            <w:r>
              <w:t>directed support model.</w:t>
            </w:r>
          </w:p>
          <w:p w14:paraId="020561A0" w14:textId="77777777" w:rsidR="006811E5" w:rsidRDefault="006811E5" w:rsidP="006811E5">
            <w:pPr>
              <w:pStyle w:val="ListParagraph"/>
              <w:numPr>
                <w:ilvl w:val="0"/>
                <w:numId w:val="13"/>
              </w:numPr>
              <w:spacing w:after="160" w:line="278" w:lineRule="auto"/>
            </w:pPr>
            <w:r>
              <w:t>Experience acting as, or overseeing, the Person in Charge role.</w:t>
            </w:r>
          </w:p>
          <w:p w14:paraId="2A0FD7F3" w14:textId="57B2E466" w:rsidR="008A1A81" w:rsidRPr="006811E5" w:rsidRDefault="008A1A81" w:rsidP="006811E5">
            <w:pPr>
              <w:spacing w:after="300"/>
              <w:rPr>
                <w:rFonts w:asciiTheme="minorHAnsi" w:hAnsiTheme="minorHAnsi" w:cstheme="minorHAnsi"/>
              </w:rPr>
            </w:pPr>
          </w:p>
        </w:tc>
      </w:tr>
      <w:tr w:rsidR="00803730" w:rsidRPr="000E0135" w14:paraId="325ACC56" w14:textId="77777777" w:rsidTr="007D113F">
        <w:trPr>
          <w:trHeight w:val="1981"/>
        </w:trPr>
        <w:tc>
          <w:tcPr>
            <w:tcW w:w="1838" w:type="dxa"/>
            <w:shd w:val="clear" w:color="auto" w:fill="DAEEF3" w:themeFill="accent5" w:themeFillTint="33"/>
          </w:tcPr>
          <w:p w14:paraId="6A799341" w14:textId="77777777" w:rsidR="00102785" w:rsidRDefault="00102785" w:rsidP="00102785">
            <w:pPr>
              <w:pStyle w:val="BodyText"/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55130A37" w14:textId="77777777" w:rsidR="00803730" w:rsidRPr="000E0135" w:rsidRDefault="009F691B" w:rsidP="00102785">
            <w:pPr>
              <w:pStyle w:val="BodyText"/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0E0135">
              <w:rPr>
                <w:rFonts w:ascii="Tahoma" w:hAnsi="Tahoma" w:cs="Tahoma"/>
                <w:sz w:val="22"/>
                <w:szCs w:val="22"/>
              </w:rPr>
              <w:t>Knowledge</w:t>
            </w:r>
            <w:r w:rsidR="00707509" w:rsidRPr="000E0135">
              <w:rPr>
                <w:rFonts w:ascii="Tahoma" w:hAnsi="Tahoma" w:cs="Tahoma"/>
                <w:sz w:val="22"/>
                <w:szCs w:val="22"/>
              </w:rPr>
              <w:t xml:space="preserve"> and skills</w:t>
            </w:r>
          </w:p>
        </w:tc>
        <w:tc>
          <w:tcPr>
            <w:tcW w:w="7088" w:type="dxa"/>
          </w:tcPr>
          <w:p w14:paraId="322464B5" w14:textId="77777777" w:rsidR="006811E5" w:rsidRDefault="006811E5" w:rsidP="006811E5">
            <w:r>
              <w:t>In</w:t>
            </w:r>
            <w:r>
              <w:rPr>
                <w:rFonts w:ascii="Cambria Math" w:hAnsi="Cambria Math" w:cs="Cambria Math"/>
              </w:rPr>
              <w:t>‑</w:t>
            </w:r>
            <w:r>
              <w:t>depth knowledge of:</w:t>
            </w:r>
          </w:p>
          <w:p w14:paraId="1A6B7343" w14:textId="77777777" w:rsidR="006811E5" w:rsidRDefault="006811E5" w:rsidP="006811E5"/>
          <w:p w14:paraId="39383DB5" w14:textId="77777777" w:rsidR="006811E5" w:rsidRDefault="006811E5" w:rsidP="006811E5">
            <w:pPr>
              <w:pStyle w:val="ListParagraph"/>
              <w:numPr>
                <w:ilvl w:val="0"/>
                <w:numId w:val="14"/>
              </w:numPr>
              <w:spacing w:after="160" w:line="278" w:lineRule="auto"/>
            </w:pPr>
            <w:r>
              <w:t>HIQA regulations and standards</w:t>
            </w:r>
          </w:p>
          <w:p w14:paraId="3DA42D4F" w14:textId="77777777" w:rsidR="006811E5" w:rsidRDefault="006811E5" w:rsidP="006811E5">
            <w:pPr>
              <w:pStyle w:val="ListParagraph"/>
              <w:numPr>
                <w:ilvl w:val="0"/>
                <w:numId w:val="14"/>
              </w:numPr>
              <w:spacing w:after="160" w:line="278" w:lineRule="auto"/>
            </w:pPr>
            <w:r>
              <w:t>New Directions</w:t>
            </w:r>
          </w:p>
          <w:p w14:paraId="5E6B0065" w14:textId="77777777" w:rsidR="006811E5" w:rsidRDefault="006811E5" w:rsidP="006811E5">
            <w:pPr>
              <w:pStyle w:val="ListParagraph"/>
              <w:numPr>
                <w:ilvl w:val="0"/>
                <w:numId w:val="14"/>
              </w:numPr>
              <w:spacing w:after="160" w:line="278" w:lineRule="auto"/>
            </w:pPr>
            <w:r>
              <w:t>National disability policy</w:t>
            </w:r>
          </w:p>
          <w:p w14:paraId="49FB1495" w14:textId="77777777" w:rsidR="006811E5" w:rsidRDefault="006811E5" w:rsidP="006811E5">
            <w:pPr>
              <w:pStyle w:val="ListParagraph"/>
              <w:numPr>
                <w:ilvl w:val="0"/>
                <w:numId w:val="14"/>
              </w:numPr>
              <w:spacing w:after="160" w:line="278" w:lineRule="auto"/>
            </w:pPr>
            <w:r>
              <w:t>Safeguarding and Trust in Care</w:t>
            </w:r>
          </w:p>
          <w:p w14:paraId="40517591" w14:textId="77777777" w:rsidR="006811E5" w:rsidRDefault="006811E5" w:rsidP="006811E5">
            <w:pPr>
              <w:pStyle w:val="ListParagraph"/>
              <w:numPr>
                <w:ilvl w:val="0"/>
                <w:numId w:val="14"/>
              </w:numPr>
              <w:spacing w:after="160" w:line="278" w:lineRule="auto"/>
            </w:pPr>
            <w:r>
              <w:t>Assisted Decision</w:t>
            </w:r>
            <w:r w:rsidRPr="001B78F9">
              <w:rPr>
                <w:rFonts w:ascii="Cambria Math" w:hAnsi="Cambria Math" w:cs="Cambria Math"/>
              </w:rPr>
              <w:t>‑</w:t>
            </w:r>
            <w:r>
              <w:t>Making legislation</w:t>
            </w:r>
          </w:p>
          <w:p w14:paraId="10180290" w14:textId="77777777" w:rsidR="006811E5" w:rsidRDefault="006811E5" w:rsidP="006811E5">
            <w:pPr>
              <w:pStyle w:val="ListParagraph"/>
              <w:numPr>
                <w:ilvl w:val="0"/>
                <w:numId w:val="14"/>
              </w:numPr>
              <w:spacing w:after="160" w:line="278" w:lineRule="auto"/>
            </w:pPr>
            <w:r>
              <w:t>Strong leadership, decision</w:t>
            </w:r>
            <w:r w:rsidRPr="001B78F9">
              <w:rPr>
                <w:rFonts w:ascii="Cambria Math" w:hAnsi="Cambria Math" w:cs="Cambria Math"/>
              </w:rPr>
              <w:t>‑</w:t>
            </w:r>
            <w:r>
              <w:t>making, and problem</w:t>
            </w:r>
            <w:r w:rsidRPr="001B78F9">
              <w:rPr>
                <w:rFonts w:ascii="Cambria Math" w:hAnsi="Cambria Math" w:cs="Cambria Math"/>
              </w:rPr>
              <w:t>‑</w:t>
            </w:r>
            <w:r>
              <w:t>solving skills.</w:t>
            </w:r>
          </w:p>
          <w:p w14:paraId="0426FB59" w14:textId="77777777" w:rsidR="006811E5" w:rsidRDefault="006811E5" w:rsidP="006811E5">
            <w:pPr>
              <w:pStyle w:val="ListParagraph"/>
              <w:numPr>
                <w:ilvl w:val="0"/>
                <w:numId w:val="14"/>
              </w:numPr>
              <w:spacing w:after="160" w:line="278" w:lineRule="auto"/>
            </w:pPr>
            <w:r>
              <w:t>Excellent communication and interpersonal skills, with the ability to adapt communication to individuals, families, staff, and external stakeholders.</w:t>
            </w:r>
          </w:p>
          <w:p w14:paraId="33AB3917" w14:textId="77777777" w:rsidR="006811E5" w:rsidRDefault="006811E5" w:rsidP="006811E5">
            <w:pPr>
              <w:spacing w:after="160" w:line="278" w:lineRule="auto"/>
            </w:pPr>
          </w:p>
          <w:p w14:paraId="1C18C4EE" w14:textId="77777777" w:rsidR="006811E5" w:rsidRDefault="006811E5" w:rsidP="006811E5">
            <w:pPr>
              <w:spacing w:after="160" w:line="278" w:lineRule="auto"/>
            </w:pPr>
          </w:p>
          <w:p w14:paraId="3D99B727" w14:textId="77777777" w:rsidR="006811E5" w:rsidRDefault="006811E5" w:rsidP="006811E5">
            <w:pPr>
              <w:spacing w:after="160" w:line="278" w:lineRule="auto"/>
            </w:pPr>
          </w:p>
          <w:p w14:paraId="66853F2D" w14:textId="77777777" w:rsidR="006811E5" w:rsidRDefault="006811E5" w:rsidP="006811E5">
            <w:pPr>
              <w:pStyle w:val="ListParagraph"/>
              <w:numPr>
                <w:ilvl w:val="0"/>
                <w:numId w:val="14"/>
              </w:numPr>
              <w:spacing w:after="160" w:line="278" w:lineRule="auto"/>
            </w:pPr>
            <w:r>
              <w:t>Strong organisational, planning, and prioritisation skills.</w:t>
            </w:r>
          </w:p>
          <w:p w14:paraId="20D583E1" w14:textId="27F5B745" w:rsidR="006811E5" w:rsidRDefault="006811E5" w:rsidP="006811E5">
            <w:pPr>
              <w:pStyle w:val="ListParagraph"/>
              <w:numPr>
                <w:ilvl w:val="0"/>
                <w:numId w:val="14"/>
              </w:numPr>
              <w:spacing w:after="160" w:line="278" w:lineRule="auto"/>
            </w:pPr>
            <w:r>
              <w:t>Competent IT skills, including use of email, Word, Excel, and electronic systems.</w:t>
            </w:r>
          </w:p>
          <w:p w14:paraId="05C003B4" w14:textId="77777777" w:rsidR="008A1A81" w:rsidRPr="005B2246" w:rsidRDefault="008A1A81" w:rsidP="006811E5">
            <w:pPr>
              <w:pStyle w:val="ListParagraph"/>
              <w:spacing w:after="300"/>
              <w:ind w:left="360"/>
            </w:pPr>
          </w:p>
        </w:tc>
      </w:tr>
      <w:tr w:rsidR="00803730" w:rsidRPr="000E0135" w14:paraId="1CBF14EE" w14:textId="77777777" w:rsidTr="006811E5">
        <w:trPr>
          <w:trHeight w:val="2960"/>
        </w:trPr>
        <w:tc>
          <w:tcPr>
            <w:tcW w:w="1838" w:type="dxa"/>
            <w:shd w:val="clear" w:color="auto" w:fill="DAEEF3" w:themeFill="accent5" w:themeFillTint="33"/>
          </w:tcPr>
          <w:p w14:paraId="605DBEB4" w14:textId="77777777" w:rsidR="00102785" w:rsidRDefault="00102785" w:rsidP="00102785">
            <w:pPr>
              <w:pStyle w:val="BodyText"/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0769F9D4" w14:textId="77777777" w:rsidR="00102785" w:rsidRDefault="00102785" w:rsidP="00102785">
            <w:pPr>
              <w:pStyle w:val="BodyText"/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07A1E5DA" w14:textId="77777777" w:rsidR="00803730" w:rsidRPr="000E0135" w:rsidRDefault="009F691B" w:rsidP="00102785">
            <w:pPr>
              <w:pStyle w:val="BodyText"/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0E0135">
              <w:rPr>
                <w:rFonts w:ascii="Tahoma" w:hAnsi="Tahoma" w:cs="Tahoma"/>
                <w:sz w:val="22"/>
                <w:szCs w:val="22"/>
              </w:rPr>
              <w:t>Attributes</w:t>
            </w:r>
          </w:p>
        </w:tc>
        <w:tc>
          <w:tcPr>
            <w:tcW w:w="7088" w:type="dxa"/>
          </w:tcPr>
          <w:p w14:paraId="68FB99A2" w14:textId="77777777" w:rsidR="00102785" w:rsidRDefault="00102785" w:rsidP="00342BFD"/>
          <w:p w14:paraId="180E0172" w14:textId="77777777" w:rsidR="006811E5" w:rsidRDefault="006811E5" w:rsidP="006811E5">
            <w:pPr>
              <w:pStyle w:val="ListParagraph"/>
              <w:numPr>
                <w:ilvl w:val="0"/>
                <w:numId w:val="15"/>
              </w:numPr>
              <w:spacing w:after="160" w:line="278" w:lineRule="auto"/>
            </w:pPr>
            <w:r>
              <w:t>Demonstrates resilience, integrity, and professionalism.</w:t>
            </w:r>
          </w:p>
          <w:p w14:paraId="6C5A2510" w14:textId="77777777" w:rsidR="006811E5" w:rsidRDefault="006811E5" w:rsidP="006811E5">
            <w:pPr>
              <w:pStyle w:val="ListParagraph"/>
              <w:numPr>
                <w:ilvl w:val="0"/>
                <w:numId w:val="15"/>
              </w:numPr>
              <w:spacing w:after="160" w:line="278" w:lineRule="auto"/>
            </w:pPr>
            <w:r>
              <w:t>Flexible and capable of managing competing priorities in a complex environment.</w:t>
            </w:r>
          </w:p>
          <w:p w14:paraId="594CCEEC" w14:textId="77777777" w:rsidR="006811E5" w:rsidRDefault="006811E5" w:rsidP="006811E5">
            <w:pPr>
              <w:pStyle w:val="ListParagraph"/>
              <w:numPr>
                <w:ilvl w:val="0"/>
                <w:numId w:val="15"/>
              </w:numPr>
              <w:spacing w:after="160" w:line="278" w:lineRule="auto"/>
            </w:pPr>
            <w:r>
              <w:t>Person</w:t>
            </w:r>
            <w:r w:rsidRPr="001B78F9">
              <w:rPr>
                <w:rFonts w:ascii="Cambria Math" w:hAnsi="Cambria Math" w:cs="Cambria Math"/>
              </w:rPr>
              <w:t>‑</w:t>
            </w:r>
            <w:r>
              <w:t>centred, values</w:t>
            </w:r>
            <w:r w:rsidRPr="001B78F9">
              <w:rPr>
                <w:rFonts w:ascii="Cambria Math" w:hAnsi="Cambria Math" w:cs="Cambria Math"/>
              </w:rPr>
              <w:t>‑</w:t>
            </w:r>
            <w:r>
              <w:t>driven, and committed to continuous improvement.</w:t>
            </w:r>
          </w:p>
          <w:p w14:paraId="72AB142A" w14:textId="77777777" w:rsidR="006811E5" w:rsidRDefault="006811E5" w:rsidP="006811E5">
            <w:pPr>
              <w:pStyle w:val="ListParagraph"/>
              <w:numPr>
                <w:ilvl w:val="0"/>
                <w:numId w:val="15"/>
              </w:numPr>
              <w:spacing w:after="160" w:line="278" w:lineRule="auto"/>
            </w:pPr>
            <w:r>
              <w:t>Approachable, supportive, and able to inspire confidence and trust.</w:t>
            </w:r>
          </w:p>
          <w:p w14:paraId="54535A61" w14:textId="4A91E186" w:rsidR="008A1A81" w:rsidRPr="006811E5" w:rsidRDefault="006811E5" w:rsidP="006811E5">
            <w:pPr>
              <w:pStyle w:val="ListParagraph"/>
              <w:numPr>
                <w:ilvl w:val="0"/>
                <w:numId w:val="15"/>
              </w:numPr>
              <w:spacing w:after="160" w:line="278" w:lineRule="auto"/>
            </w:pPr>
            <w:r>
              <w:t>Able to work independently while contributing effectively to senior management teams.</w:t>
            </w:r>
          </w:p>
        </w:tc>
      </w:tr>
      <w:tr w:rsidR="00803730" w:rsidRPr="000E0135" w14:paraId="434803F6" w14:textId="77777777" w:rsidTr="007D113F">
        <w:tc>
          <w:tcPr>
            <w:tcW w:w="1838" w:type="dxa"/>
            <w:shd w:val="clear" w:color="auto" w:fill="DAEEF3" w:themeFill="accent5" w:themeFillTint="33"/>
          </w:tcPr>
          <w:p w14:paraId="6992B232" w14:textId="77777777" w:rsidR="00102785" w:rsidRDefault="00102785" w:rsidP="00102785">
            <w:pPr>
              <w:pStyle w:val="BodyText"/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3BCB09CC" w14:textId="77777777" w:rsidR="00803730" w:rsidRPr="000E0135" w:rsidRDefault="0083297D" w:rsidP="00102785">
            <w:pPr>
              <w:pStyle w:val="BodyText"/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0E0135">
              <w:rPr>
                <w:rFonts w:ascii="Tahoma" w:hAnsi="Tahoma" w:cs="Tahoma"/>
                <w:sz w:val="22"/>
                <w:szCs w:val="22"/>
              </w:rPr>
              <w:t>Other factors</w:t>
            </w:r>
          </w:p>
        </w:tc>
        <w:tc>
          <w:tcPr>
            <w:tcW w:w="7088" w:type="dxa"/>
          </w:tcPr>
          <w:p w14:paraId="1122DED3" w14:textId="77777777" w:rsidR="006811E5" w:rsidRDefault="006811E5" w:rsidP="006811E5">
            <w:pPr>
              <w:pStyle w:val="ListParagraph"/>
              <w:numPr>
                <w:ilvl w:val="0"/>
                <w:numId w:val="15"/>
              </w:numPr>
              <w:spacing w:after="160" w:line="278" w:lineRule="auto"/>
            </w:pPr>
            <w:r>
              <w:t>Demonstrates resilience, integrity, and professionalism.</w:t>
            </w:r>
          </w:p>
          <w:p w14:paraId="01CB09AA" w14:textId="77777777" w:rsidR="006811E5" w:rsidRDefault="006811E5" w:rsidP="006811E5">
            <w:pPr>
              <w:pStyle w:val="ListParagraph"/>
              <w:numPr>
                <w:ilvl w:val="0"/>
                <w:numId w:val="15"/>
              </w:numPr>
              <w:spacing w:after="160" w:line="278" w:lineRule="auto"/>
            </w:pPr>
            <w:r>
              <w:t>Flexible and capable of managing competing priorities in a complex environment.</w:t>
            </w:r>
          </w:p>
          <w:p w14:paraId="653E7D65" w14:textId="77777777" w:rsidR="006811E5" w:rsidRDefault="006811E5" w:rsidP="006811E5">
            <w:pPr>
              <w:pStyle w:val="ListParagraph"/>
              <w:numPr>
                <w:ilvl w:val="0"/>
                <w:numId w:val="15"/>
              </w:numPr>
              <w:spacing w:after="160" w:line="278" w:lineRule="auto"/>
            </w:pPr>
            <w:r>
              <w:t>Person</w:t>
            </w:r>
            <w:r w:rsidRPr="001B78F9">
              <w:rPr>
                <w:rFonts w:ascii="Cambria Math" w:hAnsi="Cambria Math" w:cs="Cambria Math"/>
              </w:rPr>
              <w:t>‑</w:t>
            </w:r>
            <w:r>
              <w:t>centred, values</w:t>
            </w:r>
            <w:r w:rsidRPr="001B78F9">
              <w:rPr>
                <w:rFonts w:ascii="Cambria Math" w:hAnsi="Cambria Math" w:cs="Cambria Math"/>
              </w:rPr>
              <w:t>‑</w:t>
            </w:r>
            <w:r>
              <w:t>driven, and committed to continuous improvement.</w:t>
            </w:r>
          </w:p>
          <w:p w14:paraId="295D8634" w14:textId="77777777" w:rsidR="006811E5" w:rsidRDefault="006811E5" w:rsidP="006811E5">
            <w:pPr>
              <w:pStyle w:val="ListParagraph"/>
              <w:numPr>
                <w:ilvl w:val="0"/>
                <w:numId w:val="15"/>
              </w:numPr>
              <w:spacing w:after="160" w:line="278" w:lineRule="auto"/>
            </w:pPr>
            <w:r>
              <w:t>Approachable, supportive, and able to inspire confidence and trust.</w:t>
            </w:r>
          </w:p>
          <w:p w14:paraId="03F242B3" w14:textId="77777777" w:rsidR="006811E5" w:rsidRDefault="006811E5" w:rsidP="006811E5">
            <w:pPr>
              <w:pStyle w:val="ListParagraph"/>
              <w:numPr>
                <w:ilvl w:val="0"/>
                <w:numId w:val="15"/>
              </w:numPr>
              <w:spacing w:after="160" w:line="278" w:lineRule="auto"/>
            </w:pPr>
            <w:r>
              <w:t>Able to work independently while contributing effectively to senior management teams.</w:t>
            </w:r>
          </w:p>
          <w:p w14:paraId="28D9B6D6" w14:textId="54BF046C" w:rsidR="00102785" w:rsidRPr="006811E5" w:rsidRDefault="00102785" w:rsidP="006811E5">
            <w:pPr>
              <w:rPr>
                <w:b/>
              </w:rPr>
            </w:pPr>
          </w:p>
        </w:tc>
      </w:tr>
    </w:tbl>
    <w:p w14:paraId="76C224D7" w14:textId="77777777" w:rsidR="007D113F" w:rsidRDefault="007D113F" w:rsidP="00BD64D7">
      <w:pPr>
        <w:pStyle w:val="BodyText"/>
        <w:jc w:val="both"/>
        <w:rPr>
          <w:rFonts w:ascii="Tahoma" w:hAnsi="Tahoma" w:cs="Tahoma"/>
          <w:sz w:val="22"/>
          <w:szCs w:val="22"/>
        </w:rPr>
      </w:pPr>
    </w:p>
    <w:p w14:paraId="19010E11" w14:textId="6B577AE9" w:rsidR="009F691B" w:rsidRDefault="003D26AC" w:rsidP="00BD64D7">
      <w:pPr>
        <w:pStyle w:val="BodyText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October</w:t>
      </w:r>
      <w:r w:rsidR="006811E5">
        <w:rPr>
          <w:rFonts w:ascii="Tahoma" w:hAnsi="Tahoma" w:cs="Tahoma"/>
          <w:sz w:val="22"/>
          <w:szCs w:val="22"/>
        </w:rPr>
        <w:t xml:space="preserve"> 2026 </w:t>
      </w:r>
    </w:p>
    <w:p w14:paraId="5DDBC8B0" w14:textId="77777777" w:rsidR="007D113F" w:rsidRDefault="007D113F" w:rsidP="00102785">
      <w:pPr>
        <w:pStyle w:val="BodyText"/>
        <w:rPr>
          <w:rFonts w:ascii="Tahoma" w:hAnsi="Tahoma" w:cs="Tahoma"/>
          <w:color w:val="7030A0"/>
          <w:sz w:val="22"/>
          <w:szCs w:val="22"/>
        </w:rPr>
      </w:pPr>
    </w:p>
    <w:p w14:paraId="5885544D" w14:textId="35E6446D" w:rsidR="009F691B" w:rsidRDefault="000E0135" w:rsidP="00102785">
      <w:pPr>
        <w:pStyle w:val="BodyText"/>
        <w:rPr>
          <w:rFonts w:ascii="Tahoma" w:hAnsi="Tahoma" w:cs="Tahoma"/>
          <w:color w:val="7030A0"/>
          <w:sz w:val="22"/>
          <w:szCs w:val="22"/>
        </w:rPr>
      </w:pPr>
      <w:r w:rsidRPr="0003307A">
        <w:rPr>
          <w:rFonts w:ascii="Tahoma" w:hAnsi="Tahoma" w:cs="Tahoma"/>
          <w:color w:val="7030A0"/>
          <w:sz w:val="22"/>
          <w:szCs w:val="22"/>
        </w:rPr>
        <w:t>Valuing Life; helping people build meaningful lifestyles</w:t>
      </w:r>
    </w:p>
    <w:p w14:paraId="0DFFFBAC" w14:textId="77777777" w:rsidR="00342BFD" w:rsidRDefault="00342BFD" w:rsidP="00102785">
      <w:pPr>
        <w:pStyle w:val="BodyText"/>
        <w:rPr>
          <w:rFonts w:ascii="Tahoma" w:hAnsi="Tahoma" w:cs="Tahoma"/>
          <w:sz w:val="22"/>
          <w:szCs w:val="22"/>
        </w:rPr>
      </w:pPr>
    </w:p>
    <w:sectPr w:rsidR="00342BFD" w:rsidSect="00CC7E98">
      <w:pgSz w:w="11906" w:h="16838" w:code="9"/>
      <w:pgMar w:top="720" w:right="1440" w:bottom="72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B42D9" w14:textId="77777777" w:rsidR="00FE2C3A" w:rsidRDefault="00FE2C3A">
      <w:r>
        <w:separator/>
      </w:r>
    </w:p>
  </w:endnote>
  <w:endnote w:type="continuationSeparator" w:id="0">
    <w:p w14:paraId="0FD2BBC8" w14:textId="77777777" w:rsidR="00FE2C3A" w:rsidRDefault="00FE2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DB1F7" w14:textId="77777777" w:rsidR="00FE2C3A" w:rsidRDefault="00FE2C3A">
      <w:r>
        <w:separator/>
      </w:r>
    </w:p>
  </w:footnote>
  <w:footnote w:type="continuationSeparator" w:id="0">
    <w:p w14:paraId="4BCD0155" w14:textId="77777777" w:rsidR="00FE2C3A" w:rsidRDefault="00FE2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7895"/>
    <w:multiLevelType w:val="hybridMultilevel"/>
    <w:tmpl w:val="A836B16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C2EF7C4">
      <w:numFmt w:val="bullet"/>
      <w:lvlText w:val="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4E4F1F"/>
    <w:multiLevelType w:val="hybridMultilevel"/>
    <w:tmpl w:val="4278666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2B7699"/>
    <w:multiLevelType w:val="hybridMultilevel"/>
    <w:tmpl w:val="401833C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5007D"/>
    <w:multiLevelType w:val="hybridMultilevel"/>
    <w:tmpl w:val="F7703754"/>
    <w:lvl w:ilvl="0" w:tplc="1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A487ADC"/>
    <w:multiLevelType w:val="hybridMultilevel"/>
    <w:tmpl w:val="223A650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D24ED"/>
    <w:multiLevelType w:val="hybridMultilevel"/>
    <w:tmpl w:val="BD1E97E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1B3B4B"/>
    <w:multiLevelType w:val="hybridMultilevel"/>
    <w:tmpl w:val="F2EC02F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6E3F87"/>
    <w:multiLevelType w:val="hybridMultilevel"/>
    <w:tmpl w:val="CC102DF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2939CC"/>
    <w:multiLevelType w:val="hybridMultilevel"/>
    <w:tmpl w:val="EEBAE4E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8732FB"/>
    <w:multiLevelType w:val="hybridMultilevel"/>
    <w:tmpl w:val="10B0953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6FA52B6"/>
    <w:multiLevelType w:val="hybridMultilevel"/>
    <w:tmpl w:val="89A293E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F3C8C"/>
    <w:multiLevelType w:val="hybridMultilevel"/>
    <w:tmpl w:val="1B6C3F8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E37767"/>
    <w:multiLevelType w:val="hybridMultilevel"/>
    <w:tmpl w:val="D3AAA64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B232C7"/>
    <w:multiLevelType w:val="hybridMultilevel"/>
    <w:tmpl w:val="711CC5C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3142758"/>
    <w:multiLevelType w:val="hybridMultilevel"/>
    <w:tmpl w:val="3B34862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777445">
    <w:abstractNumId w:val="9"/>
  </w:num>
  <w:num w:numId="2" w16cid:durableId="1049958177">
    <w:abstractNumId w:val="7"/>
  </w:num>
  <w:num w:numId="3" w16cid:durableId="564488960">
    <w:abstractNumId w:val="1"/>
  </w:num>
  <w:num w:numId="4" w16cid:durableId="162359920">
    <w:abstractNumId w:val="6"/>
  </w:num>
  <w:num w:numId="5" w16cid:durableId="223294663">
    <w:abstractNumId w:val="0"/>
  </w:num>
  <w:num w:numId="6" w16cid:durableId="913129659">
    <w:abstractNumId w:val="14"/>
  </w:num>
  <w:num w:numId="7" w16cid:durableId="781802509">
    <w:abstractNumId w:val="4"/>
  </w:num>
  <w:num w:numId="8" w16cid:durableId="681666651">
    <w:abstractNumId w:val="10"/>
  </w:num>
  <w:num w:numId="9" w16cid:durableId="539394030">
    <w:abstractNumId w:val="5"/>
  </w:num>
  <w:num w:numId="10" w16cid:durableId="1996759257">
    <w:abstractNumId w:val="13"/>
  </w:num>
  <w:num w:numId="11" w16cid:durableId="453057438">
    <w:abstractNumId w:val="8"/>
  </w:num>
  <w:num w:numId="12" w16cid:durableId="56520372">
    <w:abstractNumId w:val="11"/>
  </w:num>
  <w:num w:numId="13" w16cid:durableId="1350639996">
    <w:abstractNumId w:val="12"/>
  </w:num>
  <w:num w:numId="14" w16cid:durableId="478570372">
    <w:abstractNumId w:val="2"/>
  </w:num>
  <w:num w:numId="15" w16cid:durableId="2010211641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D20"/>
    <w:rsid w:val="000022D1"/>
    <w:rsid w:val="000110D3"/>
    <w:rsid w:val="00036840"/>
    <w:rsid w:val="00043B27"/>
    <w:rsid w:val="00054E32"/>
    <w:rsid w:val="00055B14"/>
    <w:rsid w:val="00065242"/>
    <w:rsid w:val="000675E8"/>
    <w:rsid w:val="00090AB0"/>
    <w:rsid w:val="000A4A0F"/>
    <w:rsid w:val="000C4B4C"/>
    <w:rsid w:val="000E0135"/>
    <w:rsid w:val="00102785"/>
    <w:rsid w:val="001121DF"/>
    <w:rsid w:val="00114433"/>
    <w:rsid w:val="00124170"/>
    <w:rsid w:val="00124896"/>
    <w:rsid w:val="001303CB"/>
    <w:rsid w:val="0013075B"/>
    <w:rsid w:val="00130C18"/>
    <w:rsid w:val="00194CEB"/>
    <w:rsid w:val="001A097C"/>
    <w:rsid w:val="001A6B04"/>
    <w:rsid w:val="001B57AC"/>
    <w:rsid w:val="001D165B"/>
    <w:rsid w:val="001D1796"/>
    <w:rsid w:val="001D25FF"/>
    <w:rsid w:val="001D4295"/>
    <w:rsid w:val="00200282"/>
    <w:rsid w:val="00234CB4"/>
    <w:rsid w:val="00235A18"/>
    <w:rsid w:val="0023643C"/>
    <w:rsid w:val="002467F1"/>
    <w:rsid w:val="002750C8"/>
    <w:rsid w:val="002839AA"/>
    <w:rsid w:val="002E5AC4"/>
    <w:rsid w:val="002F17C5"/>
    <w:rsid w:val="003026C3"/>
    <w:rsid w:val="0032750B"/>
    <w:rsid w:val="00342BFD"/>
    <w:rsid w:val="0034348D"/>
    <w:rsid w:val="00350531"/>
    <w:rsid w:val="00354D20"/>
    <w:rsid w:val="003A6BBB"/>
    <w:rsid w:val="003B60E6"/>
    <w:rsid w:val="003D26AC"/>
    <w:rsid w:val="003D3DF2"/>
    <w:rsid w:val="003E167A"/>
    <w:rsid w:val="004063D0"/>
    <w:rsid w:val="00420EDB"/>
    <w:rsid w:val="00433008"/>
    <w:rsid w:val="00450454"/>
    <w:rsid w:val="0045327C"/>
    <w:rsid w:val="00482CDF"/>
    <w:rsid w:val="004A4C26"/>
    <w:rsid w:val="004A661B"/>
    <w:rsid w:val="004C201B"/>
    <w:rsid w:val="004C7811"/>
    <w:rsid w:val="004E7C18"/>
    <w:rsid w:val="00533106"/>
    <w:rsid w:val="00560D98"/>
    <w:rsid w:val="0059045D"/>
    <w:rsid w:val="005A2225"/>
    <w:rsid w:val="005B2246"/>
    <w:rsid w:val="005B70F3"/>
    <w:rsid w:val="005C6A33"/>
    <w:rsid w:val="005F0186"/>
    <w:rsid w:val="005F2F3B"/>
    <w:rsid w:val="00604D6D"/>
    <w:rsid w:val="00611C43"/>
    <w:rsid w:val="00616F72"/>
    <w:rsid w:val="0062434C"/>
    <w:rsid w:val="006275C5"/>
    <w:rsid w:val="00631DC1"/>
    <w:rsid w:val="006811E5"/>
    <w:rsid w:val="006C6216"/>
    <w:rsid w:val="006C7677"/>
    <w:rsid w:val="006F1553"/>
    <w:rsid w:val="006F2484"/>
    <w:rsid w:val="00707509"/>
    <w:rsid w:val="007128E0"/>
    <w:rsid w:val="00715674"/>
    <w:rsid w:val="007211F4"/>
    <w:rsid w:val="00770E36"/>
    <w:rsid w:val="00774801"/>
    <w:rsid w:val="00786648"/>
    <w:rsid w:val="00797ED5"/>
    <w:rsid w:val="007C49F5"/>
    <w:rsid w:val="007D113F"/>
    <w:rsid w:val="007E110A"/>
    <w:rsid w:val="007E141D"/>
    <w:rsid w:val="007E4E73"/>
    <w:rsid w:val="007F2766"/>
    <w:rsid w:val="00803730"/>
    <w:rsid w:val="00817ACA"/>
    <w:rsid w:val="00817F00"/>
    <w:rsid w:val="0083297D"/>
    <w:rsid w:val="00832C15"/>
    <w:rsid w:val="00840EC1"/>
    <w:rsid w:val="00841430"/>
    <w:rsid w:val="00850F41"/>
    <w:rsid w:val="008531DF"/>
    <w:rsid w:val="00853B0D"/>
    <w:rsid w:val="00884BE8"/>
    <w:rsid w:val="008909C6"/>
    <w:rsid w:val="00896AB0"/>
    <w:rsid w:val="008A1A81"/>
    <w:rsid w:val="008D2FF8"/>
    <w:rsid w:val="008E0D60"/>
    <w:rsid w:val="009223FF"/>
    <w:rsid w:val="00930DBF"/>
    <w:rsid w:val="00933C08"/>
    <w:rsid w:val="0095144B"/>
    <w:rsid w:val="00974128"/>
    <w:rsid w:val="009777EC"/>
    <w:rsid w:val="009A5AB1"/>
    <w:rsid w:val="009E2F21"/>
    <w:rsid w:val="009F691B"/>
    <w:rsid w:val="00A22F96"/>
    <w:rsid w:val="00A505C6"/>
    <w:rsid w:val="00A52E74"/>
    <w:rsid w:val="00A568D3"/>
    <w:rsid w:val="00A57158"/>
    <w:rsid w:val="00A66627"/>
    <w:rsid w:val="00A67322"/>
    <w:rsid w:val="00A768F3"/>
    <w:rsid w:val="00AA0326"/>
    <w:rsid w:val="00AA3E2B"/>
    <w:rsid w:val="00AB0A4A"/>
    <w:rsid w:val="00AC4B03"/>
    <w:rsid w:val="00AE17EC"/>
    <w:rsid w:val="00AF1A68"/>
    <w:rsid w:val="00B05A33"/>
    <w:rsid w:val="00B12F60"/>
    <w:rsid w:val="00B31791"/>
    <w:rsid w:val="00B6658E"/>
    <w:rsid w:val="00B90BE2"/>
    <w:rsid w:val="00BA7310"/>
    <w:rsid w:val="00BB6DC3"/>
    <w:rsid w:val="00BD42AA"/>
    <w:rsid w:val="00BD64D7"/>
    <w:rsid w:val="00BD68A2"/>
    <w:rsid w:val="00C761C3"/>
    <w:rsid w:val="00C852D6"/>
    <w:rsid w:val="00C91C81"/>
    <w:rsid w:val="00CB0ACE"/>
    <w:rsid w:val="00CC3DCC"/>
    <w:rsid w:val="00CC7E98"/>
    <w:rsid w:val="00CF6143"/>
    <w:rsid w:val="00D040CA"/>
    <w:rsid w:val="00D112F8"/>
    <w:rsid w:val="00D1479C"/>
    <w:rsid w:val="00D32D1A"/>
    <w:rsid w:val="00D60982"/>
    <w:rsid w:val="00D734B5"/>
    <w:rsid w:val="00D86140"/>
    <w:rsid w:val="00D90BD0"/>
    <w:rsid w:val="00DA0341"/>
    <w:rsid w:val="00DA62F3"/>
    <w:rsid w:val="00DB6901"/>
    <w:rsid w:val="00DF316E"/>
    <w:rsid w:val="00E05470"/>
    <w:rsid w:val="00E40F1A"/>
    <w:rsid w:val="00E628E4"/>
    <w:rsid w:val="00E74E4A"/>
    <w:rsid w:val="00EA3866"/>
    <w:rsid w:val="00ED75B8"/>
    <w:rsid w:val="00EE4754"/>
    <w:rsid w:val="00F33CF4"/>
    <w:rsid w:val="00F72C41"/>
    <w:rsid w:val="00F74FDF"/>
    <w:rsid w:val="00F83196"/>
    <w:rsid w:val="00F90C7B"/>
    <w:rsid w:val="00FB5978"/>
    <w:rsid w:val="00FD7CBE"/>
    <w:rsid w:val="00FE2C3A"/>
    <w:rsid w:val="00FE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680DE7"/>
  <w15:docId w15:val="{3B5D6344-3382-4282-A108-620E7C2F4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snapToGrid w:val="0"/>
      <w:sz w:val="24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Garamond" w:hAnsi="Garamond"/>
      <w:b/>
      <w:i/>
      <w:sz w:val="28"/>
    </w:rPr>
  </w:style>
  <w:style w:type="paragraph" w:styleId="BodyText">
    <w:name w:val="Body Text"/>
    <w:basedOn w:val="Normal"/>
    <w:pPr>
      <w:jc w:val="center"/>
    </w:pPr>
    <w:rPr>
      <w:b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2">
    <w:name w:val="Body Text 2"/>
    <w:basedOn w:val="Normal"/>
    <w:link w:val="BodyText2Char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AA03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4E4A"/>
    <w:pPr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character" w:customStyle="1" w:styleId="BodyText2Char">
    <w:name w:val="Body Text 2 Char"/>
    <w:link w:val="BodyText2"/>
    <w:rsid w:val="009223FF"/>
    <w:rPr>
      <w:sz w:val="24"/>
      <w:lang w:val="en-US" w:eastAsia="en-US"/>
    </w:rPr>
  </w:style>
  <w:style w:type="table" w:styleId="TableGrid">
    <w:name w:val="Table Grid"/>
    <w:basedOn w:val="TableNormal"/>
    <w:rsid w:val="008037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F691B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707509"/>
    <w:pPr>
      <w:spacing w:before="100" w:beforeAutospacing="1" w:after="100" w:afterAutospacing="1"/>
    </w:pPr>
    <w:rPr>
      <w:sz w:val="24"/>
      <w:szCs w:val="24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B8454-3B4E-400C-B68A-43D85E123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scjms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scjms</dc:creator>
  <cp:lastModifiedBy>Sarah Fitzpatrick</cp:lastModifiedBy>
  <cp:revision>5</cp:revision>
  <cp:lastPrinted>2018-07-04T16:07:00Z</cp:lastPrinted>
  <dcterms:created xsi:type="dcterms:W3CDTF">2023-05-23T16:11:00Z</dcterms:created>
  <dcterms:modified xsi:type="dcterms:W3CDTF">2026-10-01T12:18:00Z</dcterms:modified>
</cp:coreProperties>
</file>