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295D73F" w:rsidR="00543F98" w:rsidRPr="003C72EC" w:rsidRDefault="00E31091" w:rsidP="00543F98">
      <w:pPr>
        <w:jc w:val="both"/>
        <w:rPr>
          <w:rFonts w:ascii="Arial" w:hAnsi="Arial" w:cs="Arial"/>
          <w:b/>
        </w:rPr>
      </w:pPr>
      <w:r w:rsidRPr="003C72EC">
        <w:rPr>
          <w:rFonts w:ascii="Arial" w:hAnsi="Arial" w:cs="Arial"/>
          <w:b/>
          <w:noProof/>
          <w:lang w:val="en-IE" w:eastAsia="en-IE"/>
        </w:rPr>
        <w:drawing>
          <wp:anchor distT="0" distB="0" distL="114300" distR="114300" simplePos="0" relativeHeight="251659264" behindDoc="0" locked="0" layoutInCell="1" allowOverlap="1" wp14:anchorId="28B2B4FA" wp14:editId="6E9E5DA2">
            <wp:simplePos x="0" y="0"/>
            <wp:positionH relativeFrom="margin">
              <wp:posOffset>-731520</wp:posOffset>
            </wp:positionH>
            <wp:positionV relativeFrom="margin">
              <wp:posOffset>-508635</wp:posOffset>
            </wp:positionV>
            <wp:extent cx="990600" cy="838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HSE HEADER.png"/>
                    <pic:cNvPicPr/>
                  </pic:nvPicPr>
                  <pic:blipFill rotWithShape="1">
                    <a:blip r:embed="rId7">
                      <a:extLst>
                        <a:ext uri="{28A0092B-C50C-407E-A947-70E740481C1C}">
                          <a14:useLocalDpi xmlns:a14="http://schemas.microsoft.com/office/drawing/2010/main" val="0"/>
                        </a:ext>
                      </a:extLst>
                    </a:blip>
                    <a:srcRect l="962" t="6514" r="82371" b="11600"/>
                    <a:stretch/>
                  </pic:blipFill>
                  <pic:spPr bwMode="auto">
                    <a:xfrm>
                      <a:off x="0" y="0"/>
                      <a:ext cx="990600"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8969AC" w14:textId="77777777" w:rsidR="00E31091" w:rsidRPr="003C72EC" w:rsidRDefault="00E31091" w:rsidP="006B6568">
      <w:pPr>
        <w:ind w:left="1440" w:firstLine="720"/>
        <w:jc w:val="right"/>
        <w:rPr>
          <w:rFonts w:ascii="Arial" w:hAnsi="Arial" w:cs="Arial"/>
          <w:b/>
        </w:rPr>
      </w:pPr>
    </w:p>
    <w:p w14:paraId="5FFC0ACE" w14:textId="77777777" w:rsidR="00E31091" w:rsidRPr="003C72EC" w:rsidRDefault="00E31091" w:rsidP="006B6568">
      <w:pPr>
        <w:ind w:left="1440" w:firstLine="720"/>
        <w:jc w:val="right"/>
        <w:rPr>
          <w:rFonts w:ascii="Arial" w:hAnsi="Arial" w:cs="Arial"/>
          <w:b/>
        </w:rPr>
      </w:pPr>
    </w:p>
    <w:p w14:paraId="2EC1C876" w14:textId="1CA5CA83" w:rsidR="004D3ECD" w:rsidRPr="003C72EC" w:rsidRDefault="004D3ECD" w:rsidP="004D3ECD">
      <w:pPr>
        <w:pStyle w:val="Heading7"/>
        <w:rPr>
          <w:rFonts w:cs="Arial"/>
          <w:bCs/>
          <w:sz w:val="20"/>
        </w:rPr>
      </w:pPr>
      <w:r w:rsidRPr="003C72EC">
        <w:rPr>
          <w:rFonts w:cs="Arial"/>
          <w:bCs/>
          <w:sz w:val="20"/>
        </w:rPr>
        <w:t xml:space="preserve">                                                                                                 </w:t>
      </w:r>
      <w:r w:rsidR="00547217" w:rsidRPr="003C72EC">
        <w:rPr>
          <w:rFonts w:cs="Arial"/>
          <w:bCs/>
          <w:sz w:val="20"/>
        </w:rPr>
        <w:t xml:space="preserve">                                         </w:t>
      </w:r>
      <w:r w:rsidRPr="003C72EC">
        <w:rPr>
          <w:rFonts w:cs="Arial"/>
          <w:bCs/>
          <w:sz w:val="20"/>
        </w:rPr>
        <w:t xml:space="preserve">Staff Nurse, Staff Bank </w:t>
      </w:r>
    </w:p>
    <w:p w14:paraId="5B342AB6" w14:textId="4D2F21B2" w:rsidR="004D3ECD" w:rsidRPr="003C72EC" w:rsidRDefault="004D3ECD" w:rsidP="004D3ECD">
      <w:pPr>
        <w:pStyle w:val="Heading7"/>
        <w:rPr>
          <w:rFonts w:cs="Arial"/>
          <w:bCs/>
          <w:sz w:val="20"/>
          <w:lang w:val="en-IE"/>
        </w:rPr>
      </w:pPr>
      <w:r w:rsidRPr="003C72EC">
        <w:rPr>
          <w:rFonts w:cs="Arial"/>
          <w:bCs/>
          <w:sz w:val="20"/>
        </w:rPr>
        <w:t xml:space="preserve">                                                                           </w:t>
      </w:r>
      <w:r w:rsidR="00547217" w:rsidRPr="003C72EC">
        <w:rPr>
          <w:rFonts w:cs="Arial"/>
          <w:bCs/>
          <w:sz w:val="20"/>
        </w:rPr>
        <w:t xml:space="preserve">                                                          </w:t>
      </w:r>
      <w:r w:rsidRPr="003C72EC">
        <w:rPr>
          <w:rFonts w:cs="Arial"/>
          <w:bCs/>
          <w:sz w:val="20"/>
        </w:rPr>
        <w:t xml:space="preserve"> Altra </w:t>
      </w:r>
      <w:proofErr w:type="spellStart"/>
      <w:r w:rsidRPr="003C72EC">
        <w:rPr>
          <w:rFonts w:cs="Arial"/>
          <w:bCs/>
          <w:sz w:val="20"/>
        </w:rPr>
        <w:t>Foirne</w:t>
      </w:r>
      <w:proofErr w:type="spellEnd"/>
      <w:r w:rsidRPr="003C72EC">
        <w:rPr>
          <w:rFonts w:cs="Arial"/>
          <w:bCs/>
          <w:sz w:val="20"/>
        </w:rPr>
        <w:t xml:space="preserve"> </w:t>
      </w:r>
      <w:proofErr w:type="spellStart"/>
      <w:r w:rsidRPr="003C72EC">
        <w:rPr>
          <w:rFonts w:cs="Arial"/>
          <w:bCs/>
          <w:sz w:val="20"/>
        </w:rPr>
        <w:t>Bainc</w:t>
      </w:r>
      <w:proofErr w:type="spellEnd"/>
      <w:r w:rsidRPr="003C72EC">
        <w:rPr>
          <w:rFonts w:cs="Arial"/>
          <w:bCs/>
          <w:sz w:val="20"/>
        </w:rPr>
        <w:t xml:space="preserve"> </w:t>
      </w:r>
      <w:proofErr w:type="spellStart"/>
      <w:r w:rsidRPr="003C72EC">
        <w:rPr>
          <w:rFonts w:cs="Arial"/>
          <w:bCs/>
          <w:sz w:val="20"/>
        </w:rPr>
        <w:t>Foirne</w:t>
      </w:r>
      <w:proofErr w:type="spellEnd"/>
      <w:r w:rsidRPr="003C72EC">
        <w:rPr>
          <w:rFonts w:cs="Arial"/>
          <w:bCs/>
          <w:sz w:val="20"/>
        </w:rPr>
        <w:t xml:space="preserve"> </w:t>
      </w:r>
    </w:p>
    <w:p w14:paraId="231BF289" w14:textId="77777777" w:rsidR="00421508" w:rsidRPr="003C72EC" w:rsidRDefault="00421508" w:rsidP="00421508">
      <w:pPr>
        <w:ind w:left="-1260"/>
        <w:jc w:val="right"/>
        <w:rPr>
          <w:rFonts w:ascii="Arial" w:hAnsi="Arial" w:cs="Arial"/>
          <w:b/>
        </w:rPr>
      </w:pPr>
      <w:r w:rsidRPr="003C72EC">
        <w:rPr>
          <w:rFonts w:ascii="Arial" w:hAnsi="Arial" w:cs="Arial"/>
          <w:b/>
        </w:rPr>
        <w:t>Job Specification &amp; Terms and Conditions</w:t>
      </w:r>
    </w:p>
    <w:p w14:paraId="49AEBD4A" w14:textId="0CF8C1C6" w:rsidR="00543F98" w:rsidRPr="003C72EC" w:rsidRDefault="00543F98" w:rsidP="00110F6E">
      <w:pPr>
        <w:tabs>
          <w:tab w:val="left" w:pos="283"/>
        </w:tabs>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3C72EC" w14:paraId="4807B6F6" w14:textId="77777777" w:rsidTr="00F6254C">
        <w:tc>
          <w:tcPr>
            <w:tcW w:w="2364" w:type="dxa"/>
          </w:tcPr>
          <w:p w14:paraId="4FA0A722" w14:textId="77777777" w:rsidR="00543F98" w:rsidRPr="003C72EC" w:rsidRDefault="00F6254C" w:rsidP="00F6254C">
            <w:pPr>
              <w:rPr>
                <w:rFonts w:ascii="Arial" w:hAnsi="Arial" w:cs="Arial"/>
                <w:b/>
                <w:bCs/>
              </w:rPr>
            </w:pPr>
            <w:r w:rsidRPr="003C72EC">
              <w:rPr>
                <w:rFonts w:ascii="Arial" w:hAnsi="Arial" w:cs="Arial"/>
                <w:b/>
                <w:bCs/>
              </w:rPr>
              <w:t xml:space="preserve">Job Title, </w:t>
            </w:r>
            <w:r w:rsidR="00543F98" w:rsidRPr="003C72EC">
              <w:rPr>
                <w:rFonts w:ascii="Arial" w:hAnsi="Arial" w:cs="Arial"/>
                <w:b/>
                <w:bCs/>
              </w:rPr>
              <w:t>Grade</w:t>
            </w:r>
            <w:r w:rsidRPr="003C72EC">
              <w:rPr>
                <w:rFonts w:ascii="Arial" w:hAnsi="Arial" w:cs="Arial"/>
                <w:b/>
                <w:bCs/>
              </w:rPr>
              <w:t xml:space="preserve"> Code</w:t>
            </w:r>
          </w:p>
        </w:tc>
        <w:tc>
          <w:tcPr>
            <w:tcW w:w="8256" w:type="dxa"/>
          </w:tcPr>
          <w:p w14:paraId="017DB8F4" w14:textId="4742369A" w:rsidR="00421508" w:rsidRPr="003C72EC" w:rsidRDefault="00421508" w:rsidP="00421508">
            <w:pPr>
              <w:pStyle w:val="Heading7"/>
              <w:rPr>
                <w:rFonts w:cs="Arial"/>
                <w:b w:val="0"/>
                <w:sz w:val="20"/>
              </w:rPr>
            </w:pPr>
            <w:r w:rsidRPr="003C72EC">
              <w:rPr>
                <w:rFonts w:cs="Arial"/>
                <w:b w:val="0"/>
                <w:sz w:val="20"/>
              </w:rPr>
              <w:t>Staff Nurse, Staff Bank</w:t>
            </w:r>
          </w:p>
          <w:p w14:paraId="46DAE505" w14:textId="6D42F88A" w:rsidR="00EF6A7D" w:rsidRPr="003C72EC" w:rsidRDefault="00421508" w:rsidP="00EF6A7D">
            <w:pPr>
              <w:pStyle w:val="Heading7"/>
              <w:rPr>
                <w:rFonts w:cs="Arial"/>
                <w:bCs/>
                <w:sz w:val="20"/>
                <w:lang w:val="en-IE"/>
              </w:rPr>
            </w:pPr>
            <w:r w:rsidRPr="003C72EC">
              <w:rPr>
                <w:rFonts w:cs="Arial"/>
                <w:b w:val="0"/>
                <w:bCs/>
                <w:sz w:val="20"/>
              </w:rPr>
              <w:t xml:space="preserve">Altra </w:t>
            </w:r>
            <w:proofErr w:type="spellStart"/>
            <w:r w:rsidRPr="003C72EC">
              <w:rPr>
                <w:rFonts w:cs="Arial"/>
                <w:b w:val="0"/>
                <w:bCs/>
                <w:sz w:val="20"/>
              </w:rPr>
              <w:t>Foirne</w:t>
            </w:r>
            <w:proofErr w:type="spellEnd"/>
            <w:r w:rsidRPr="003C72EC">
              <w:rPr>
                <w:rFonts w:cs="Arial"/>
                <w:b w:val="0"/>
                <w:bCs/>
                <w:sz w:val="20"/>
              </w:rPr>
              <w:t xml:space="preserve"> </w:t>
            </w:r>
            <w:proofErr w:type="spellStart"/>
            <w:r w:rsidRPr="003C72EC">
              <w:rPr>
                <w:rFonts w:cs="Arial"/>
                <w:b w:val="0"/>
                <w:bCs/>
                <w:sz w:val="20"/>
              </w:rPr>
              <w:t>Bainc</w:t>
            </w:r>
            <w:proofErr w:type="spellEnd"/>
            <w:r w:rsidRPr="003C72EC">
              <w:rPr>
                <w:rFonts w:cs="Arial"/>
                <w:b w:val="0"/>
                <w:bCs/>
                <w:sz w:val="20"/>
              </w:rPr>
              <w:t xml:space="preserve"> </w:t>
            </w:r>
            <w:proofErr w:type="spellStart"/>
            <w:r w:rsidRPr="003C72EC">
              <w:rPr>
                <w:rFonts w:cs="Arial"/>
                <w:b w:val="0"/>
                <w:bCs/>
                <w:sz w:val="20"/>
              </w:rPr>
              <w:t>Foirne</w:t>
            </w:r>
            <w:proofErr w:type="spellEnd"/>
            <w:r w:rsidR="00EF6A7D" w:rsidRPr="003C72EC">
              <w:rPr>
                <w:rFonts w:cs="Arial"/>
                <w:b w:val="0"/>
                <w:bCs/>
                <w:sz w:val="20"/>
              </w:rPr>
              <w:t xml:space="preserve"> </w:t>
            </w:r>
          </w:p>
          <w:p w14:paraId="4F2D1FA3" w14:textId="5690DC90" w:rsidR="00421508" w:rsidRPr="003C72EC" w:rsidRDefault="00421508" w:rsidP="00421508">
            <w:pPr>
              <w:pStyle w:val="Heading7"/>
              <w:rPr>
                <w:rFonts w:cs="Arial"/>
                <w:b w:val="0"/>
                <w:bCs/>
                <w:sz w:val="20"/>
              </w:rPr>
            </w:pPr>
          </w:p>
          <w:p w14:paraId="1123967F" w14:textId="77777777" w:rsidR="00421508" w:rsidRPr="003C72EC" w:rsidRDefault="00421508" w:rsidP="00421508">
            <w:pPr>
              <w:rPr>
                <w:rFonts w:ascii="Arial" w:hAnsi="Arial" w:cs="Arial"/>
                <w:lang w:eastAsia="en-US"/>
              </w:rPr>
            </w:pPr>
          </w:p>
          <w:p w14:paraId="1D5142C2" w14:textId="77777777" w:rsidR="00421508" w:rsidRPr="003C72EC" w:rsidRDefault="00421508" w:rsidP="00421508">
            <w:pPr>
              <w:pStyle w:val="Heading7"/>
              <w:rPr>
                <w:rFonts w:cs="Arial"/>
                <w:sz w:val="20"/>
              </w:rPr>
            </w:pPr>
            <w:r w:rsidRPr="003C72EC">
              <w:rPr>
                <w:rFonts w:cs="Arial"/>
                <w:b w:val="0"/>
                <w:sz w:val="20"/>
              </w:rPr>
              <w:t>Grade Code: 2135</w:t>
            </w:r>
          </w:p>
          <w:p w14:paraId="1A2CE988" w14:textId="5767F301" w:rsidR="00543F98" w:rsidRPr="003C72EC" w:rsidRDefault="00543F98" w:rsidP="006B6568">
            <w:pPr>
              <w:tabs>
                <w:tab w:val="left" w:pos="283"/>
              </w:tabs>
              <w:rPr>
                <w:rFonts w:ascii="Arial" w:hAnsi="Arial" w:cs="Arial"/>
                <w:iCs/>
              </w:rPr>
            </w:pPr>
          </w:p>
        </w:tc>
      </w:tr>
      <w:tr w:rsidR="00792F91" w:rsidRPr="003C72EC" w14:paraId="73D3EA52" w14:textId="77777777" w:rsidTr="00F6254C">
        <w:tc>
          <w:tcPr>
            <w:tcW w:w="2364" w:type="dxa"/>
          </w:tcPr>
          <w:p w14:paraId="73532034" w14:textId="77777777" w:rsidR="00792F91" w:rsidRPr="003C72EC" w:rsidRDefault="00792F91" w:rsidP="00792F91">
            <w:pPr>
              <w:jc w:val="both"/>
              <w:rPr>
                <w:rFonts w:ascii="Arial" w:hAnsi="Arial" w:cs="Arial"/>
                <w:b/>
                <w:bCs/>
              </w:rPr>
            </w:pPr>
            <w:r w:rsidRPr="003C72EC">
              <w:rPr>
                <w:rFonts w:ascii="Arial" w:hAnsi="Arial" w:cs="Arial"/>
                <w:b/>
                <w:bCs/>
              </w:rPr>
              <w:t>Remuneration</w:t>
            </w:r>
          </w:p>
          <w:p w14:paraId="5707719C" w14:textId="77777777" w:rsidR="00792F91" w:rsidRPr="003C72EC" w:rsidRDefault="00792F91" w:rsidP="00792F91">
            <w:pPr>
              <w:rPr>
                <w:rFonts w:ascii="Arial" w:hAnsi="Arial" w:cs="Arial"/>
                <w:b/>
                <w:bCs/>
              </w:rPr>
            </w:pPr>
          </w:p>
          <w:p w14:paraId="70EB06C6" w14:textId="77777777" w:rsidR="00792F91" w:rsidRPr="003C72EC" w:rsidRDefault="00792F91" w:rsidP="00792F91">
            <w:pPr>
              <w:rPr>
                <w:rFonts w:ascii="Arial" w:hAnsi="Arial" w:cs="Arial"/>
                <w:b/>
                <w:bCs/>
              </w:rPr>
            </w:pPr>
          </w:p>
        </w:tc>
        <w:tc>
          <w:tcPr>
            <w:tcW w:w="8256" w:type="dxa"/>
          </w:tcPr>
          <w:p w14:paraId="7021032D" w14:textId="3187F517" w:rsidR="00421508" w:rsidRPr="003C72EC" w:rsidRDefault="00421508" w:rsidP="00421508">
            <w:pPr>
              <w:spacing w:after="120"/>
              <w:contextualSpacing/>
              <w:rPr>
                <w:rFonts w:ascii="Arial" w:hAnsi="Arial" w:cs="Arial"/>
                <w:bCs/>
                <w:iCs/>
              </w:rPr>
            </w:pPr>
            <w:r w:rsidRPr="003C72EC">
              <w:rPr>
                <w:rFonts w:ascii="Arial" w:hAnsi="Arial" w:cs="Arial"/>
                <w:bCs/>
                <w:iCs/>
              </w:rPr>
              <w:t>The salary scale for the post is: as of (01/06/2026)</w:t>
            </w:r>
          </w:p>
          <w:p w14:paraId="2EC1DD02" w14:textId="77777777" w:rsidR="00421508" w:rsidRPr="003C72EC" w:rsidRDefault="00421508" w:rsidP="00421508">
            <w:pPr>
              <w:spacing w:after="120"/>
              <w:contextualSpacing/>
              <w:rPr>
                <w:rFonts w:ascii="Arial" w:hAnsi="Arial" w:cs="Arial"/>
                <w:bCs/>
                <w:iCs/>
              </w:rPr>
            </w:pPr>
          </w:p>
          <w:p w14:paraId="057381A3" w14:textId="178C884B" w:rsidR="00421508" w:rsidRPr="003C72EC" w:rsidRDefault="00421508" w:rsidP="00421508">
            <w:pPr>
              <w:spacing w:after="120"/>
              <w:contextualSpacing/>
              <w:rPr>
                <w:rFonts w:ascii="Arial" w:hAnsi="Arial" w:cs="Arial"/>
                <w:bCs/>
                <w:iCs/>
              </w:rPr>
            </w:pPr>
            <w:r w:rsidRPr="003C72EC">
              <w:rPr>
                <w:rFonts w:ascii="Arial" w:hAnsi="Arial" w:cs="Arial"/>
                <w:bCs/>
                <w:iCs/>
              </w:rPr>
              <w:t>€</w:t>
            </w:r>
            <w:r w:rsidRPr="003C72EC">
              <w:rPr>
                <w:rFonts w:ascii="Arial" w:hAnsi="Arial" w:cs="Arial"/>
              </w:rPr>
              <w:t xml:space="preserve"> </w:t>
            </w:r>
            <w:r w:rsidRPr="003C72EC">
              <w:rPr>
                <w:rFonts w:ascii="Arial" w:hAnsi="Arial" w:cs="Arial"/>
                <w:bCs/>
                <w:iCs/>
              </w:rPr>
              <w:t>38,166, €</w:t>
            </w:r>
            <w:r w:rsidRPr="003C72EC">
              <w:rPr>
                <w:rFonts w:ascii="Arial" w:hAnsi="Arial" w:cs="Arial"/>
              </w:rPr>
              <w:t xml:space="preserve"> </w:t>
            </w:r>
            <w:r w:rsidRPr="003C72EC">
              <w:rPr>
                <w:rFonts w:ascii="Arial" w:hAnsi="Arial" w:cs="Arial"/>
                <w:bCs/>
                <w:iCs/>
              </w:rPr>
              <w:t>40,158, €</w:t>
            </w:r>
            <w:r w:rsidRPr="003C72EC">
              <w:rPr>
                <w:rFonts w:ascii="Arial" w:hAnsi="Arial" w:cs="Arial"/>
              </w:rPr>
              <w:t xml:space="preserve"> </w:t>
            </w:r>
            <w:r w:rsidRPr="003C72EC">
              <w:rPr>
                <w:rFonts w:ascii="Arial" w:hAnsi="Arial" w:cs="Arial"/>
                <w:bCs/>
                <w:iCs/>
              </w:rPr>
              <w:t>41,175, €</w:t>
            </w:r>
            <w:r w:rsidRPr="003C72EC">
              <w:rPr>
                <w:rFonts w:ascii="Arial" w:hAnsi="Arial" w:cs="Arial"/>
              </w:rPr>
              <w:t xml:space="preserve"> </w:t>
            </w:r>
            <w:r w:rsidRPr="003C72EC">
              <w:rPr>
                <w:rFonts w:ascii="Arial" w:hAnsi="Arial" w:cs="Arial"/>
                <w:bCs/>
                <w:iCs/>
              </w:rPr>
              <w:t>42,519, €</w:t>
            </w:r>
            <w:r w:rsidRPr="003C72EC">
              <w:rPr>
                <w:rFonts w:ascii="Arial" w:hAnsi="Arial" w:cs="Arial"/>
              </w:rPr>
              <w:t xml:space="preserve"> </w:t>
            </w:r>
            <w:r w:rsidRPr="003C72EC">
              <w:rPr>
                <w:rFonts w:ascii="Arial" w:hAnsi="Arial" w:cs="Arial"/>
                <w:bCs/>
                <w:iCs/>
              </w:rPr>
              <w:t>44,213, €</w:t>
            </w:r>
            <w:r w:rsidRPr="003C72EC">
              <w:rPr>
                <w:rFonts w:ascii="Arial" w:hAnsi="Arial" w:cs="Arial"/>
              </w:rPr>
              <w:t xml:space="preserve"> </w:t>
            </w:r>
            <w:r w:rsidRPr="003C72EC">
              <w:rPr>
                <w:rFonts w:ascii="Arial" w:hAnsi="Arial" w:cs="Arial"/>
                <w:bCs/>
                <w:iCs/>
              </w:rPr>
              <w:t>45,907, €</w:t>
            </w:r>
            <w:r w:rsidRPr="003C72EC">
              <w:rPr>
                <w:rFonts w:ascii="Arial" w:hAnsi="Arial" w:cs="Arial"/>
              </w:rPr>
              <w:t xml:space="preserve"> </w:t>
            </w:r>
            <w:r w:rsidRPr="003C72EC">
              <w:rPr>
                <w:rFonts w:ascii="Arial" w:hAnsi="Arial" w:cs="Arial"/>
                <w:bCs/>
                <w:iCs/>
              </w:rPr>
              <w:t>47,591, €</w:t>
            </w:r>
            <w:r w:rsidRPr="003C72EC">
              <w:rPr>
                <w:rFonts w:ascii="Arial" w:hAnsi="Arial" w:cs="Arial"/>
              </w:rPr>
              <w:t xml:space="preserve"> </w:t>
            </w:r>
            <w:r w:rsidRPr="003C72EC">
              <w:rPr>
                <w:rFonts w:ascii="Arial" w:hAnsi="Arial" w:cs="Arial"/>
                <w:bCs/>
                <w:iCs/>
              </w:rPr>
              <w:t>49,049, €</w:t>
            </w:r>
            <w:r w:rsidRPr="003C72EC">
              <w:rPr>
                <w:rFonts w:ascii="Arial" w:hAnsi="Arial" w:cs="Arial"/>
              </w:rPr>
              <w:t xml:space="preserve"> </w:t>
            </w:r>
            <w:r w:rsidRPr="003C72EC">
              <w:rPr>
                <w:rFonts w:ascii="Arial" w:hAnsi="Arial" w:cs="Arial"/>
                <w:bCs/>
                <w:iCs/>
              </w:rPr>
              <w:t>50,509, €</w:t>
            </w:r>
            <w:r w:rsidRPr="003C72EC">
              <w:rPr>
                <w:rFonts w:ascii="Arial" w:hAnsi="Arial" w:cs="Arial"/>
              </w:rPr>
              <w:t xml:space="preserve"> </w:t>
            </w:r>
            <w:r w:rsidRPr="003C72EC">
              <w:rPr>
                <w:rFonts w:ascii="Arial" w:hAnsi="Arial" w:cs="Arial"/>
                <w:bCs/>
                <w:iCs/>
              </w:rPr>
              <w:t>51,973, €</w:t>
            </w:r>
            <w:r w:rsidRPr="003C72EC">
              <w:rPr>
                <w:rFonts w:ascii="Arial" w:hAnsi="Arial" w:cs="Arial"/>
              </w:rPr>
              <w:t xml:space="preserve"> </w:t>
            </w:r>
            <w:r w:rsidRPr="003C72EC">
              <w:rPr>
                <w:rFonts w:ascii="Arial" w:hAnsi="Arial" w:cs="Arial"/>
                <w:bCs/>
                <w:iCs/>
              </w:rPr>
              <w:t>53,466, €</w:t>
            </w:r>
            <w:r w:rsidRPr="003C72EC">
              <w:rPr>
                <w:rFonts w:ascii="Arial" w:hAnsi="Arial" w:cs="Arial"/>
              </w:rPr>
              <w:t xml:space="preserve"> </w:t>
            </w:r>
            <w:r w:rsidRPr="003C72EC">
              <w:rPr>
                <w:rFonts w:ascii="Arial" w:hAnsi="Arial" w:cs="Arial"/>
                <w:bCs/>
                <w:iCs/>
              </w:rPr>
              <w:t xml:space="preserve">54,956, </w:t>
            </w:r>
            <w:r w:rsidRPr="003C72EC">
              <w:rPr>
                <w:rFonts w:ascii="Arial" w:hAnsi="Arial" w:cs="Arial"/>
                <w:b/>
                <w:iCs/>
              </w:rPr>
              <w:t>€</w:t>
            </w:r>
            <w:r w:rsidRPr="003C72EC">
              <w:rPr>
                <w:rFonts w:ascii="Arial" w:hAnsi="Arial" w:cs="Arial"/>
                <w:b/>
              </w:rPr>
              <w:t xml:space="preserve"> </w:t>
            </w:r>
            <w:r w:rsidRPr="003C72EC">
              <w:rPr>
                <w:rFonts w:ascii="Arial" w:hAnsi="Arial" w:cs="Arial"/>
                <w:b/>
                <w:iCs/>
              </w:rPr>
              <w:t>56,592 LSI</w:t>
            </w:r>
            <w:r w:rsidRPr="003C72EC">
              <w:rPr>
                <w:rFonts w:ascii="Arial" w:hAnsi="Arial" w:cs="Arial"/>
                <w:b/>
              </w:rPr>
              <w:t xml:space="preserve"> </w:t>
            </w:r>
            <w:r w:rsidRPr="003C72EC">
              <w:rPr>
                <w:rFonts w:ascii="Arial" w:hAnsi="Arial" w:cs="Arial"/>
                <w:b/>
                <w:iCs/>
              </w:rPr>
              <w:t>Pro Rata</w:t>
            </w:r>
            <w:r w:rsidRPr="003C72EC">
              <w:rPr>
                <w:rFonts w:ascii="Arial" w:hAnsi="Arial" w:cs="Arial"/>
                <w:bCs/>
                <w:iCs/>
              </w:rPr>
              <w:t xml:space="preserve"> </w:t>
            </w:r>
          </w:p>
          <w:p w14:paraId="3B40F586" w14:textId="77777777" w:rsidR="00421508" w:rsidRPr="003C72EC" w:rsidRDefault="00421508" w:rsidP="00421508">
            <w:pPr>
              <w:spacing w:after="120"/>
              <w:contextualSpacing/>
              <w:rPr>
                <w:rStyle w:val="Hyperlink"/>
                <w:rFonts w:ascii="Arial" w:hAnsi="Arial" w:cs="Arial"/>
                <w:bCs/>
                <w:iCs/>
              </w:rPr>
            </w:pPr>
            <w:r w:rsidRPr="003C72EC">
              <w:rPr>
                <w:rFonts w:ascii="Arial" w:hAnsi="Arial" w:cs="Arial"/>
                <w:bCs/>
                <w:iCs/>
              </w:rPr>
              <w:t xml:space="preserve"> </w:t>
            </w:r>
          </w:p>
          <w:p w14:paraId="4617EF12" w14:textId="6A0FF0C1" w:rsidR="00421508" w:rsidRPr="003C72EC" w:rsidRDefault="00421508" w:rsidP="00421508">
            <w:pPr>
              <w:jc w:val="both"/>
              <w:rPr>
                <w:rFonts w:ascii="Arial" w:hAnsi="Arial" w:cs="Arial"/>
              </w:rPr>
            </w:pPr>
            <w:r w:rsidRPr="003C72EC">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3C72EC" w:rsidRDefault="00E0768C" w:rsidP="00792F91">
            <w:pPr>
              <w:spacing w:after="120"/>
              <w:contextualSpacing/>
              <w:rPr>
                <w:rFonts w:ascii="Arial" w:hAnsi="Arial" w:cs="Arial"/>
                <w:bCs/>
                <w:iCs/>
              </w:rPr>
            </w:pPr>
          </w:p>
        </w:tc>
      </w:tr>
      <w:tr w:rsidR="00792F91" w:rsidRPr="003C72EC" w14:paraId="6531EE8E" w14:textId="77777777" w:rsidTr="00F6254C">
        <w:tc>
          <w:tcPr>
            <w:tcW w:w="2364" w:type="dxa"/>
          </w:tcPr>
          <w:p w14:paraId="6B02C9D1" w14:textId="77777777" w:rsidR="00792F91" w:rsidRPr="003C72EC" w:rsidRDefault="00792F91" w:rsidP="00792F91">
            <w:pPr>
              <w:rPr>
                <w:rFonts w:ascii="Arial" w:hAnsi="Arial" w:cs="Arial"/>
                <w:b/>
                <w:bCs/>
              </w:rPr>
            </w:pPr>
            <w:r w:rsidRPr="003C72EC">
              <w:rPr>
                <w:rFonts w:ascii="Arial" w:hAnsi="Arial" w:cs="Arial"/>
                <w:b/>
                <w:bCs/>
              </w:rPr>
              <w:t>Campaign Reference</w:t>
            </w:r>
          </w:p>
        </w:tc>
        <w:tc>
          <w:tcPr>
            <w:tcW w:w="8256" w:type="dxa"/>
          </w:tcPr>
          <w:p w14:paraId="14323542" w14:textId="0AB261AD" w:rsidR="00792F91" w:rsidRPr="003C72EC" w:rsidRDefault="0058019D" w:rsidP="00792F91">
            <w:pPr>
              <w:rPr>
                <w:rFonts w:ascii="Arial" w:hAnsi="Arial" w:cs="Arial"/>
                <w:bCs/>
                <w:iCs/>
              </w:rPr>
            </w:pPr>
            <w:r w:rsidRPr="003C72EC">
              <w:rPr>
                <w:rFonts w:ascii="Arial" w:hAnsi="Arial" w:cs="Arial"/>
                <w:bCs/>
                <w:iCs/>
              </w:rPr>
              <w:t>DSESBUHW</w:t>
            </w:r>
          </w:p>
        </w:tc>
      </w:tr>
      <w:tr w:rsidR="00792F91" w:rsidRPr="003C72EC" w14:paraId="4B833EEA" w14:textId="77777777" w:rsidTr="00F6254C">
        <w:tc>
          <w:tcPr>
            <w:tcW w:w="2364" w:type="dxa"/>
          </w:tcPr>
          <w:p w14:paraId="3C4299A2" w14:textId="77777777" w:rsidR="00792F91" w:rsidRPr="003C72EC" w:rsidRDefault="00792F91" w:rsidP="00792F91">
            <w:pPr>
              <w:rPr>
                <w:rFonts w:ascii="Arial" w:hAnsi="Arial" w:cs="Arial"/>
                <w:b/>
                <w:bCs/>
              </w:rPr>
            </w:pPr>
            <w:r w:rsidRPr="003C72EC">
              <w:rPr>
                <w:rFonts w:ascii="Arial" w:hAnsi="Arial" w:cs="Arial"/>
                <w:b/>
                <w:bCs/>
              </w:rPr>
              <w:t>Closing Date</w:t>
            </w:r>
          </w:p>
        </w:tc>
        <w:tc>
          <w:tcPr>
            <w:tcW w:w="8256" w:type="dxa"/>
          </w:tcPr>
          <w:p w14:paraId="132A369F" w14:textId="321C7157" w:rsidR="002D5934" w:rsidRPr="003C72EC" w:rsidRDefault="00547217" w:rsidP="002D5934">
            <w:pPr>
              <w:rPr>
                <w:rFonts w:ascii="Arial" w:hAnsi="Arial" w:cs="Arial"/>
                <w:spacing w:val="-3"/>
                <w:lang w:eastAsia="en-US"/>
              </w:rPr>
            </w:pPr>
            <w:r w:rsidRPr="003C72EC">
              <w:rPr>
                <w:rFonts w:ascii="Arial" w:hAnsi="Arial" w:cs="Arial"/>
                <w:spacing w:val="-3"/>
                <w:lang w:eastAsia="en-US"/>
              </w:rPr>
              <w:t>Monday 26</w:t>
            </w:r>
            <w:r w:rsidRPr="003C72EC">
              <w:rPr>
                <w:rFonts w:ascii="Arial" w:hAnsi="Arial" w:cs="Arial"/>
                <w:spacing w:val="-3"/>
                <w:vertAlign w:val="superscript"/>
                <w:lang w:eastAsia="en-US"/>
              </w:rPr>
              <w:t>th</w:t>
            </w:r>
            <w:r w:rsidR="00421508" w:rsidRPr="003C72EC">
              <w:rPr>
                <w:rFonts w:ascii="Arial" w:hAnsi="Arial" w:cs="Arial"/>
                <w:spacing w:val="-3"/>
                <w:lang w:eastAsia="en-US"/>
              </w:rPr>
              <w:t xml:space="preserve"> of October 2026</w:t>
            </w:r>
            <w:r w:rsidR="003C72EC">
              <w:rPr>
                <w:rFonts w:ascii="Arial" w:hAnsi="Arial" w:cs="Arial"/>
                <w:spacing w:val="-3"/>
                <w:lang w:eastAsia="en-US"/>
              </w:rPr>
              <w:t xml:space="preserve"> at 12.00pm noon</w:t>
            </w:r>
          </w:p>
          <w:p w14:paraId="1DC28C0B" w14:textId="76B2DF5B" w:rsidR="006B6568" w:rsidRPr="003C72EC" w:rsidRDefault="006B6568" w:rsidP="00976489">
            <w:pPr>
              <w:rPr>
                <w:rFonts w:ascii="Arial" w:hAnsi="Arial" w:cs="Arial"/>
                <w:bCs/>
                <w:iCs/>
              </w:rPr>
            </w:pPr>
          </w:p>
        </w:tc>
      </w:tr>
      <w:tr w:rsidR="00792F91" w:rsidRPr="003C72EC" w14:paraId="2FCE4883" w14:textId="77777777" w:rsidTr="00F6254C">
        <w:tc>
          <w:tcPr>
            <w:tcW w:w="2364" w:type="dxa"/>
          </w:tcPr>
          <w:p w14:paraId="05116456" w14:textId="77777777" w:rsidR="00792F91" w:rsidRPr="003C72EC" w:rsidRDefault="00792F91" w:rsidP="00792F91">
            <w:pPr>
              <w:rPr>
                <w:rFonts w:ascii="Arial" w:hAnsi="Arial" w:cs="Arial"/>
                <w:b/>
                <w:bCs/>
              </w:rPr>
            </w:pPr>
            <w:r w:rsidRPr="003C72EC">
              <w:rPr>
                <w:rFonts w:ascii="Arial" w:hAnsi="Arial" w:cs="Arial"/>
                <w:b/>
                <w:bCs/>
              </w:rPr>
              <w:t>Proposed Interview Date (s)</w:t>
            </w:r>
          </w:p>
        </w:tc>
        <w:tc>
          <w:tcPr>
            <w:tcW w:w="8256" w:type="dxa"/>
          </w:tcPr>
          <w:p w14:paraId="2883D5C5" w14:textId="77777777" w:rsidR="0000150A" w:rsidRPr="003C72EC" w:rsidRDefault="0000150A" w:rsidP="0000150A">
            <w:pPr>
              <w:pStyle w:val="Heading7"/>
              <w:rPr>
                <w:rFonts w:cs="Arial"/>
                <w:b w:val="0"/>
                <w:sz w:val="20"/>
              </w:rPr>
            </w:pPr>
            <w:r w:rsidRPr="003C72EC">
              <w:rPr>
                <w:rFonts w:cs="Arial"/>
                <w:b w:val="0"/>
                <w:sz w:val="20"/>
              </w:rPr>
              <w:t xml:space="preserve">Applications via </w:t>
            </w:r>
            <w:proofErr w:type="spellStart"/>
            <w:r w:rsidRPr="003C72EC">
              <w:rPr>
                <w:rFonts w:cs="Arial"/>
                <w:b w:val="0"/>
                <w:sz w:val="20"/>
              </w:rPr>
              <w:t>Rezoomo</w:t>
            </w:r>
            <w:proofErr w:type="spellEnd"/>
            <w:r w:rsidRPr="003C72EC">
              <w:rPr>
                <w:rFonts w:cs="Arial"/>
                <w:b w:val="0"/>
                <w:sz w:val="20"/>
              </w:rPr>
              <w:t xml:space="preserve"> digital platform. Nil CVs accepted </w:t>
            </w:r>
          </w:p>
          <w:p w14:paraId="64ACB41E" w14:textId="77777777" w:rsidR="0000150A" w:rsidRPr="003C72EC" w:rsidRDefault="0000150A" w:rsidP="0000150A">
            <w:pPr>
              <w:pStyle w:val="Heading7"/>
              <w:rPr>
                <w:rFonts w:cs="Arial"/>
                <w:b w:val="0"/>
                <w:sz w:val="20"/>
              </w:rPr>
            </w:pPr>
          </w:p>
          <w:p w14:paraId="5086BCA9" w14:textId="77777777" w:rsidR="0000150A" w:rsidRPr="003C72EC" w:rsidRDefault="0000150A" w:rsidP="0000150A">
            <w:pPr>
              <w:pStyle w:val="Heading7"/>
              <w:rPr>
                <w:rFonts w:cs="Arial"/>
                <w:b w:val="0"/>
                <w:sz w:val="20"/>
              </w:rPr>
            </w:pPr>
            <w:r w:rsidRPr="003C72EC">
              <w:rPr>
                <w:rFonts w:cs="Arial"/>
                <w:b w:val="0"/>
                <w:sz w:val="20"/>
              </w:rPr>
              <w:t>Virtual Interviews dates to be confirmed.</w:t>
            </w:r>
          </w:p>
          <w:p w14:paraId="0742FC1B" w14:textId="7F5CDC7E" w:rsidR="00111739" w:rsidRPr="003C72EC" w:rsidRDefault="00111739" w:rsidP="00110F6E">
            <w:pPr>
              <w:rPr>
                <w:rFonts w:ascii="Arial" w:hAnsi="Arial" w:cs="Arial"/>
                <w:bCs/>
                <w:iCs/>
              </w:rPr>
            </w:pPr>
          </w:p>
        </w:tc>
      </w:tr>
      <w:tr w:rsidR="00792F91" w:rsidRPr="003C72EC" w14:paraId="6F292485" w14:textId="77777777" w:rsidTr="00F6254C">
        <w:tc>
          <w:tcPr>
            <w:tcW w:w="2364" w:type="dxa"/>
          </w:tcPr>
          <w:p w14:paraId="17C0A5FB" w14:textId="77777777" w:rsidR="00792F91" w:rsidRPr="003C72EC" w:rsidRDefault="00792F91" w:rsidP="00792F91">
            <w:pPr>
              <w:rPr>
                <w:rFonts w:ascii="Arial" w:hAnsi="Arial" w:cs="Arial"/>
                <w:b/>
                <w:bCs/>
              </w:rPr>
            </w:pPr>
            <w:r w:rsidRPr="003C72EC">
              <w:rPr>
                <w:rFonts w:ascii="Arial" w:hAnsi="Arial" w:cs="Arial"/>
                <w:b/>
                <w:bCs/>
              </w:rPr>
              <w:t>Taking up Appointment</w:t>
            </w:r>
          </w:p>
        </w:tc>
        <w:tc>
          <w:tcPr>
            <w:tcW w:w="8256" w:type="dxa"/>
          </w:tcPr>
          <w:p w14:paraId="348F0AC2" w14:textId="77777777" w:rsidR="00B75773" w:rsidRPr="003C72EC" w:rsidRDefault="00B75773" w:rsidP="00B75773">
            <w:pPr>
              <w:rPr>
                <w:rFonts w:ascii="Arial" w:hAnsi="Arial" w:cs="Arial"/>
                <w:iCs/>
              </w:rPr>
            </w:pPr>
            <w:r w:rsidRPr="003C72EC">
              <w:rPr>
                <w:rFonts w:ascii="Arial" w:hAnsi="Arial" w:cs="Arial"/>
                <w:iCs/>
              </w:rPr>
              <w:t xml:space="preserve">A start date will be indicated at job offer stage. </w:t>
            </w:r>
          </w:p>
          <w:p w14:paraId="6E9C7D28" w14:textId="77777777" w:rsidR="00B75773" w:rsidRPr="003C72EC" w:rsidRDefault="00B75773" w:rsidP="00B75773">
            <w:pPr>
              <w:rPr>
                <w:rFonts w:ascii="Arial" w:hAnsi="Arial" w:cs="Arial"/>
                <w:iCs/>
              </w:rPr>
            </w:pPr>
          </w:p>
          <w:p w14:paraId="047A5FB8" w14:textId="77777777" w:rsidR="00B75773" w:rsidRPr="003C72EC" w:rsidRDefault="00B75773" w:rsidP="00B75773">
            <w:pPr>
              <w:rPr>
                <w:rFonts w:ascii="Arial" w:hAnsi="Arial" w:cs="Arial"/>
                <w:iCs/>
              </w:rPr>
            </w:pPr>
            <w:r w:rsidRPr="003C72EC">
              <w:rPr>
                <w:rFonts w:ascii="Arial" w:hAnsi="Arial" w:cs="Arial"/>
                <w:iCs/>
              </w:rPr>
              <w:t>Available to commence employment within 60 days of receipt of the formal offer of employment is desirable.</w:t>
            </w:r>
          </w:p>
          <w:p w14:paraId="54AC403C" w14:textId="01B5BFE3" w:rsidR="00792F91" w:rsidRPr="003C72EC" w:rsidRDefault="00792F91" w:rsidP="00792F91">
            <w:pPr>
              <w:rPr>
                <w:rFonts w:ascii="Arial" w:hAnsi="Arial" w:cs="Arial"/>
                <w:iCs/>
              </w:rPr>
            </w:pPr>
          </w:p>
        </w:tc>
      </w:tr>
      <w:tr w:rsidR="00792F91" w:rsidRPr="003C72EC" w14:paraId="00B58942" w14:textId="77777777" w:rsidTr="00F6254C">
        <w:tc>
          <w:tcPr>
            <w:tcW w:w="2364" w:type="dxa"/>
          </w:tcPr>
          <w:p w14:paraId="186B03A5" w14:textId="77777777" w:rsidR="00792F91" w:rsidRPr="003C72EC" w:rsidRDefault="00792F91" w:rsidP="00792F91">
            <w:pPr>
              <w:rPr>
                <w:rFonts w:ascii="Arial" w:hAnsi="Arial" w:cs="Arial"/>
                <w:b/>
                <w:bCs/>
              </w:rPr>
            </w:pPr>
            <w:r w:rsidRPr="003C72EC">
              <w:rPr>
                <w:rFonts w:ascii="Arial" w:hAnsi="Arial" w:cs="Arial"/>
                <w:b/>
                <w:bCs/>
              </w:rPr>
              <w:t>Location of Post</w:t>
            </w:r>
          </w:p>
        </w:tc>
        <w:tc>
          <w:tcPr>
            <w:tcW w:w="8256" w:type="dxa"/>
          </w:tcPr>
          <w:p w14:paraId="3878476F" w14:textId="1C4EB35E" w:rsidR="00547217" w:rsidRPr="003C72EC" w:rsidRDefault="00547217" w:rsidP="00547217">
            <w:pPr>
              <w:rPr>
                <w:rFonts w:ascii="Arial" w:eastAsia="Arial" w:hAnsi="Arial" w:cs="Arial"/>
                <w:b/>
              </w:rPr>
            </w:pPr>
            <w:r w:rsidRPr="003C72EC">
              <w:rPr>
                <w:rFonts w:ascii="Arial" w:eastAsia="Arial" w:hAnsi="Arial" w:cs="Arial"/>
                <w:b/>
              </w:rPr>
              <w:t xml:space="preserve">University Hospital Waterford incorporating </w:t>
            </w:r>
            <w:proofErr w:type="spellStart"/>
            <w:r w:rsidRPr="003C72EC">
              <w:rPr>
                <w:rFonts w:ascii="Arial" w:eastAsia="Arial" w:hAnsi="Arial" w:cs="Arial"/>
                <w:b/>
              </w:rPr>
              <w:t>Kilcreene</w:t>
            </w:r>
            <w:proofErr w:type="spellEnd"/>
            <w:r w:rsidRPr="003C72EC">
              <w:rPr>
                <w:rFonts w:ascii="Arial" w:eastAsia="Arial" w:hAnsi="Arial" w:cs="Arial"/>
                <w:b/>
              </w:rPr>
              <w:t xml:space="preserve"> Regional </w:t>
            </w:r>
          </w:p>
          <w:p w14:paraId="1A67EF66" w14:textId="052705DF" w:rsidR="0058019D" w:rsidRPr="003C72EC" w:rsidRDefault="0058019D" w:rsidP="0058019D">
            <w:pPr>
              <w:rPr>
                <w:rFonts w:ascii="Arial" w:hAnsi="Arial" w:cs="Arial"/>
                <w:lang w:val="en-IE"/>
              </w:rPr>
            </w:pPr>
          </w:p>
          <w:p w14:paraId="69FC3057" w14:textId="77777777" w:rsidR="003C72EC" w:rsidRPr="003C72EC" w:rsidRDefault="0058019D" w:rsidP="003C72EC">
            <w:pPr>
              <w:rPr>
                <w:rFonts w:ascii="Arial" w:eastAsia="Arial" w:hAnsi="Arial" w:cs="Arial"/>
                <w:b/>
              </w:rPr>
            </w:pPr>
            <w:r w:rsidRPr="003C72EC">
              <w:rPr>
                <w:rFonts w:ascii="Arial" w:hAnsi="Arial" w:cs="Arial"/>
                <w:lang w:val="en-IE"/>
              </w:rPr>
              <w:t xml:space="preserve">There </w:t>
            </w:r>
            <w:proofErr w:type="gramStart"/>
            <w:r w:rsidRPr="003C72EC">
              <w:rPr>
                <w:rFonts w:ascii="Arial" w:hAnsi="Arial" w:cs="Arial"/>
                <w:lang w:val="en-IE"/>
              </w:rPr>
              <w:t>are</w:t>
            </w:r>
            <w:proofErr w:type="gramEnd"/>
            <w:r w:rsidRPr="003C72EC">
              <w:rPr>
                <w:rFonts w:ascii="Arial" w:hAnsi="Arial" w:cs="Arial"/>
                <w:lang w:val="en-IE"/>
              </w:rPr>
              <w:t xml:space="preserve"> currently </w:t>
            </w:r>
            <w:r w:rsidRPr="003C72EC">
              <w:rPr>
                <w:rFonts w:ascii="Arial" w:hAnsi="Arial" w:cs="Arial"/>
                <w:b/>
                <w:lang w:val="en-IE"/>
              </w:rPr>
              <w:t xml:space="preserve">indefinite </w:t>
            </w:r>
            <w:proofErr w:type="gramStart"/>
            <w:r w:rsidRPr="003C72EC">
              <w:rPr>
                <w:rFonts w:ascii="Arial" w:hAnsi="Arial" w:cs="Arial"/>
                <w:b/>
                <w:lang w:val="en-IE"/>
              </w:rPr>
              <w:t>duration ,hours</w:t>
            </w:r>
            <w:proofErr w:type="gramEnd"/>
            <w:r w:rsidRPr="003C72EC">
              <w:rPr>
                <w:rFonts w:ascii="Arial" w:hAnsi="Arial" w:cs="Arial"/>
                <w:b/>
                <w:lang w:val="en-IE"/>
              </w:rPr>
              <w:t xml:space="preserve"> as required </w:t>
            </w:r>
            <w:r w:rsidRPr="003C72EC">
              <w:rPr>
                <w:rFonts w:ascii="Arial" w:hAnsi="Arial" w:cs="Arial"/>
                <w:lang w:val="en-IE"/>
              </w:rPr>
              <w:t xml:space="preserve">vacancies available in the Staff Bank </w:t>
            </w:r>
            <w:r w:rsidR="003C72EC" w:rsidRPr="003C72EC">
              <w:rPr>
                <w:rFonts w:ascii="Arial" w:eastAsia="Arial" w:hAnsi="Arial" w:cs="Arial"/>
                <w:b/>
              </w:rPr>
              <w:t xml:space="preserve">University Hospital Waterford incorporating </w:t>
            </w:r>
            <w:proofErr w:type="spellStart"/>
            <w:r w:rsidR="003C72EC" w:rsidRPr="003C72EC">
              <w:rPr>
                <w:rFonts w:ascii="Arial" w:eastAsia="Arial" w:hAnsi="Arial" w:cs="Arial"/>
                <w:b/>
              </w:rPr>
              <w:t>Kilcreene</w:t>
            </w:r>
            <w:proofErr w:type="spellEnd"/>
            <w:r w:rsidR="003C72EC" w:rsidRPr="003C72EC">
              <w:rPr>
                <w:rFonts w:ascii="Arial" w:eastAsia="Arial" w:hAnsi="Arial" w:cs="Arial"/>
                <w:b/>
              </w:rPr>
              <w:t xml:space="preserve"> Regional </w:t>
            </w:r>
          </w:p>
          <w:p w14:paraId="2057D2E8" w14:textId="0AD76AC0" w:rsidR="0058019D" w:rsidRPr="003C72EC" w:rsidRDefault="0058019D" w:rsidP="0058019D">
            <w:pPr>
              <w:rPr>
                <w:rFonts w:ascii="Arial" w:hAnsi="Arial" w:cs="Arial"/>
                <w:lang w:val="en-IE"/>
              </w:rPr>
            </w:pPr>
          </w:p>
          <w:p w14:paraId="6442C042" w14:textId="77777777" w:rsidR="0058019D" w:rsidRPr="003C72EC" w:rsidRDefault="0058019D" w:rsidP="0058019D">
            <w:pPr>
              <w:rPr>
                <w:rFonts w:ascii="Arial" w:hAnsi="Arial" w:cs="Arial"/>
                <w:lang w:val="en-IE"/>
              </w:rPr>
            </w:pPr>
            <w:r w:rsidRPr="003C72EC">
              <w:rPr>
                <w:rFonts w:ascii="Arial" w:hAnsi="Arial" w:cs="Arial"/>
                <w:lang w:val="en-IE"/>
              </w:rPr>
              <w:t xml:space="preserve"> </w:t>
            </w:r>
          </w:p>
          <w:p w14:paraId="6FD683BB" w14:textId="77777777" w:rsidR="0058019D" w:rsidRPr="003C72EC" w:rsidRDefault="0058019D" w:rsidP="0058019D">
            <w:pPr>
              <w:rPr>
                <w:rFonts w:ascii="Arial" w:hAnsi="Arial" w:cs="Arial"/>
                <w:lang w:val="en-IE"/>
              </w:rPr>
            </w:pPr>
            <w:r w:rsidRPr="003C72EC">
              <w:rPr>
                <w:rFonts w:ascii="Arial" w:hAnsi="Arial" w:cs="Arial"/>
                <w:lang w:val="en-IE"/>
              </w:rPr>
              <w:t xml:space="preserve">The role of a clerical Officer is a key role in both community and acute health services in Ireland. </w:t>
            </w:r>
          </w:p>
          <w:p w14:paraId="1388A262" w14:textId="77777777" w:rsidR="0058019D" w:rsidRPr="003C72EC" w:rsidRDefault="0058019D" w:rsidP="0058019D">
            <w:pPr>
              <w:rPr>
                <w:rFonts w:ascii="Arial" w:hAnsi="Arial" w:cs="Arial"/>
                <w:lang w:val="en-IE"/>
              </w:rPr>
            </w:pPr>
            <w:r w:rsidRPr="003C72EC">
              <w:rPr>
                <w:rFonts w:ascii="Arial" w:hAnsi="Arial" w:cs="Arial"/>
                <w:lang w:val="en-IE"/>
              </w:rPr>
              <w:t xml:space="preserve"> </w:t>
            </w:r>
          </w:p>
          <w:p w14:paraId="54D89686" w14:textId="7BCA5068" w:rsidR="0058019D" w:rsidRPr="003C72EC" w:rsidRDefault="0058019D" w:rsidP="0058019D">
            <w:pPr>
              <w:rPr>
                <w:rFonts w:ascii="Arial" w:hAnsi="Arial" w:cs="Arial"/>
              </w:rPr>
            </w:pPr>
            <w:r w:rsidRPr="003C72EC">
              <w:rPr>
                <w:rFonts w:ascii="Arial" w:hAnsi="Arial" w:cs="Arial"/>
                <w:lang w:val="en-IE"/>
              </w:rPr>
              <w:t xml:space="preserve">All applicants will be given the opportunity, at the time of application, to indicate a county preference area.  </w:t>
            </w:r>
          </w:p>
          <w:p w14:paraId="54EF7056" w14:textId="76CB7479" w:rsidR="00792F91" w:rsidRPr="003C72EC" w:rsidRDefault="00792F91" w:rsidP="00792F91">
            <w:pPr>
              <w:rPr>
                <w:rFonts w:ascii="Arial" w:hAnsi="Arial" w:cs="Arial"/>
              </w:rPr>
            </w:pPr>
          </w:p>
        </w:tc>
      </w:tr>
      <w:tr w:rsidR="00792F91" w:rsidRPr="003C72EC" w14:paraId="1669EECD" w14:textId="77777777" w:rsidTr="00F6254C">
        <w:tc>
          <w:tcPr>
            <w:tcW w:w="2364" w:type="dxa"/>
          </w:tcPr>
          <w:p w14:paraId="4F5F5FAC" w14:textId="0724A860" w:rsidR="00792F91" w:rsidRPr="003C72EC" w:rsidRDefault="00792F91" w:rsidP="00792F91">
            <w:pPr>
              <w:rPr>
                <w:rFonts w:ascii="Arial" w:hAnsi="Arial" w:cs="Arial"/>
                <w:b/>
                <w:bCs/>
              </w:rPr>
            </w:pPr>
            <w:r w:rsidRPr="003C72EC">
              <w:rPr>
                <w:rFonts w:ascii="Arial" w:hAnsi="Arial" w:cs="Arial"/>
                <w:b/>
                <w:bCs/>
              </w:rPr>
              <w:t>Informal Enquiries</w:t>
            </w:r>
            <w:r w:rsidR="007E60A4" w:rsidRPr="003C72EC">
              <w:rPr>
                <w:rFonts w:ascii="Arial" w:hAnsi="Arial" w:cs="Arial"/>
                <w:b/>
                <w:bCs/>
              </w:rPr>
              <w:t xml:space="preserve"> </w:t>
            </w:r>
          </w:p>
        </w:tc>
        <w:tc>
          <w:tcPr>
            <w:tcW w:w="8256" w:type="dxa"/>
          </w:tcPr>
          <w:p w14:paraId="0B234810" w14:textId="77777777" w:rsidR="009E7D72" w:rsidRPr="003C72EC" w:rsidRDefault="009E7D72" w:rsidP="009E7D72">
            <w:pPr>
              <w:rPr>
                <w:rFonts w:ascii="Arial" w:hAnsi="Arial" w:cs="Arial"/>
              </w:rPr>
            </w:pPr>
            <w:r w:rsidRPr="003C72EC">
              <w:rPr>
                <w:rFonts w:ascii="Arial" w:hAnsi="Arial" w:cs="Arial"/>
              </w:rPr>
              <w:t xml:space="preserve">We welcome enquiries about the role. </w:t>
            </w:r>
          </w:p>
          <w:p w14:paraId="12F83B81" w14:textId="77777777" w:rsidR="009E7D72" w:rsidRPr="003C72EC" w:rsidRDefault="009E7D72" w:rsidP="009E7D72">
            <w:pPr>
              <w:rPr>
                <w:rFonts w:ascii="Arial" w:hAnsi="Arial" w:cs="Arial"/>
              </w:rPr>
            </w:pPr>
          </w:p>
          <w:p w14:paraId="6D10B379" w14:textId="34C22CAF" w:rsidR="00421508" w:rsidRPr="003C72EC" w:rsidRDefault="009E7D72" w:rsidP="009E7D72">
            <w:pPr>
              <w:rPr>
                <w:rFonts w:ascii="Arial" w:hAnsi="Arial" w:cs="Arial"/>
              </w:rPr>
            </w:pPr>
            <w:r w:rsidRPr="003C72EC">
              <w:rPr>
                <w:rFonts w:ascii="Arial" w:hAnsi="Arial" w:cs="Arial"/>
              </w:rPr>
              <w:t xml:space="preserve">Contact: Gillian Foster, </w:t>
            </w:r>
            <w:r w:rsidR="00421508" w:rsidRPr="003C72EC">
              <w:rPr>
                <w:rFonts w:ascii="Arial" w:hAnsi="Arial" w:cs="Arial"/>
              </w:rPr>
              <w:t xml:space="preserve">ADON </w:t>
            </w:r>
            <w:r w:rsidRPr="003C72EC">
              <w:rPr>
                <w:rFonts w:ascii="Arial" w:hAnsi="Arial" w:cs="Arial"/>
              </w:rPr>
              <w:t xml:space="preserve">Staff Bank Manager </w:t>
            </w:r>
          </w:p>
          <w:p w14:paraId="580F8BA5" w14:textId="7926906B" w:rsidR="009E7D72" w:rsidRPr="003C72EC" w:rsidRDefault="009E7D72" w:rsidP="009E7D72">
            <w:pPr>
              <w:rPr>
                <w:rFonts w:ascii="Arial" w:hAnsi="Arial" w:cs="Arial"/>
                <w:color w:val="000099"/>
              </w:rPr>
            </w:pPr>
            <w:r w:rsidRPr="003C72EC">
              <w:rPr>
                <w:rFonts w:ascii="Arial" w:hAnsi="Arial" w:cs="Arial"/>
              </w:rPr>
              <w:t xml:space="preserve">Email </w:t>
            </w:r>
            <w:r w:rsidR="00EF6A7D" w:rsidRPr="003C72EC">
              <w:rPr>
                <w:rFonts w:ascii="Arial" w:hAnsi="Arial" w:cs="Arial"/>
              </w:rPr>
              <w:t>RecruitmentstaffbankDSE@hse.ie</w:t>
            </w:r>
            <w:r w:rsidRPr="003C72EC">
              <w:rPr>
                <w:rFonts w:ascii="Arial" w:hAnsi="Arial" w:cs="Arial"/>
              </w:rPr>
              <w:t xml:space="preserve"> for further information about the role and recruitment process.</w:t>
            </w:r>
          </w:p>
          <w:p w14:paraId="53559CB7" w14:textId="6ECEB5D9" w:rsidR="00080048" w:rsidRPr="003C72EC" w:rsidRDefault="00080048" w:rsidP="006B6568">
            <w:pPr>
              <w:rPr>
                <w:rFonts w:ascii="Arial" w:hAnsi="Arial" w:cs="Arial"/>
                <w:lang w:val="en-IE"/>
              </w:rPr>
            </w:pPr>
          </w:p>
        </w:tc>
      </w:tr>
      <w:tr w:rsidR="00080048" w:rsidRPr="003C72EC" w14:paraId="4BD792D0" w14:textId="77777777" w:rsidTr="00F4631A">
        <w:tc>
          <w:tcPr>
            <w:tcW w:w="2364" w:type="dxa"/>
          </w:tcPr>
          <w:p w14:paraId="031CE13C" w14:textId="48E2AF6B" w:rsidR="00080048" w:rsidRPr="003C72EC" w:rsidRDefault="00080048" w:rsidP="00784D91">
            <w:pPr>
              <w:rPr>
                <w:rFonts w:ascii="Arial" w:hAnsi="Arial" w:cs="Arial"/>
                <w:b/>
                <w:bCs/>
              </w:rPr>
            </w:pPr>
            <w:r w:rsidRPr="003C72EC">
              <w:rPr>
                <w:rFonts w:ascii="Arial" w:hAnsi="Arial" w:cs="Arial"/>
                <w:b/>
                <w:bCs/>
              </w:rPr>
              <w:t xml:space="preserve">Reasonable Accommodations </w:t>
            </w:r>
          </w:p>
        </w:tc>
        <w:tc>
          <w:tcPr>
            <w:tcW w:w="8256" w:type="dxa"/>
          </w:tcPr>
          <w:p w14:paraId="05F96656" w14:textId="614FE987" w:rsidR="00080048" w:rsidRPr="003C72EC" w:rsidRDefault="00080048" w:rsidP="00784D91">
            <w:pPr>
              <w:jc w:val="both"/>
              <w:rPr>
                <w:rFonts w:ascii="Arial" w:hAnsi="Arial" w:cs="Arial"/>
                <w:lang w:eastAsia="en-IE"/>
              </w:rPr>
            </w:pPr>
            <w:r w:rsidRPr="003C72EC">
              <w:rPr>
                <w:rFonts w:ascii="Arial" w:hAnsi="Arial" w:cs="Arial"/>
                <w:lang w:eastAsia="en-IE"/>
              </w:rPr>
              <w:t>Candidates who require a Reasonable Accommodation/s to support their participation, at any stage, in the recruitment and selection process, should email Robert Burch. Campaign Lead Robert.burch@hse.ie  </w:t>
            </w:r>
          </w:p>
        </w:tc>
      </w:tr>
      <w:tr w:rsidR="00421508" w:rsidRPr="003C72EC" w14:paraId="03188742" w14:textId="77777777" w:rsidTr="00F4631A">
        <w:tc>
          <w:tcPr>
            <w:tcW w:w="2364" w:type="dxa"/>
          </w:tcPr>
          <w:p w14:paraId="78FAEB89" w14:textId="77777777" w:rsidR="00421508" w:rsidRPr="003C72EC" w:rsidRDefault="00421508" w:rsidP="00421508">
            <w:pPr>
              <w:rPr>
                <w:rFonts w:ascii="Arial" w:hAnsi="Arial" w:cs="Arial"/>
                <w:b/>
                <w:bCs/>
              </w:rPr>
            </w:pPr>
            <w:r w:rsidRPr="003C72EC">
              <w:rPr>
                <w:rFonts w:ascii="Arial" w:hAnsi="Arial" w:cs="Arial"/>
                <w:b/>
                <w:bCs/>
              </w:rPr>
              <w:lastRenderedPageBreak/>
              <w:t>Details of Service</w:t>
            </w:r>
          </w:p>
          <w:p w14:paraId="4D2AE865" w14:textId="77777777" w:rsidR="00421508" w:rsidRPr="003C72EC" w:rsidRDefault="00421508" w:rsidP="00421508">
            <w:pPr>
              <w:rPr>
                <w:rFonts w:ascii="Arial" w:hAnsi="Arial" w:cs="Arial"/>
                <w:b/>
                <w:bCs/>
              </w:rPr>
            </w:pPr>
          </w:p>
        </w:tc>
        <w:tc>
          <w:tcPr>
            <w:tcW w:w="8256" w:type="dxa"/>
          </w:tcPr>
          <w:p w14:paraId="4078D6C6" w14:textId="77777777" w:rsidR="0058019D" w:rsidRPr="003C72EC" w:rsidRDefault="0058019D" w:rsidP="0058019D">
            <w:pPr>
              <w:spacing w:after="118" w:line="241" w:lineRule="auto"/>
              <w:jc w:val="both"/>
              <w:rPr>
                <w:rFonts w:ascii="Arial" w:eastAsia="Arial" w:hAnsi="Arial" w:cs="Arial"/>
                <w:lang w:val="en-IE"/>
              </w:rPr>
            </w:pPr>
            <w:r w:rsidRPr="003C72EC">
              <w:rPr>
                <w:rFonts w:ascii="Arial" w:eastAsia="Arial" w:hAnsi="Arial" w:cs="Arial"/>
                <w:lang w:val="en-IE"/>
              </w:rPr>
              <w:t xml:space="preserve">The HSE Staff Bank gives you the opportunity to work shifts that fit around your lifestyle, providing greater control and flexibility over when, where and how often you work, while contributing to high-quality patient care and supporting services across the DSE. </w:t>
            </w:r>
          </w:p>
          <w:p w14:paraId="76D43694" w14:textId="77777777" w:rsidR="0058019D" w:rsidRPr="003C72EC" w:rsidRDefault="0058019D" w:rsidP="0058019D">
            <w:pPr>
              <w:spacing w:after="118" w:line="241" w:lineRule="auto"/>
              <w:jc w:val="both"/>
              <w:rPr>
                <w:rFonts w:ascii="Arial" w:eastAsia="Arial" w:hAnsi="Arial" w:cs="Arial"/>
                <w:lang w:val="en-IE"/>
              </w:rPr>
            </w:pPr>
            <w:r w:rsidRPr="003C72EC">
              <w:rPr>
                <w:rFonts w:ascii="Arial" w:eastAsia="Arial" w:hAnsi="Arial" w:cs="Arial"/>
                <w:lang w:val="en-IE"/>
              </w:rPr>
              <w:t xml:space="preserve">As a DSE/HSE Staff Bank employee, you can support services when they need it most, contribute to patient care across the health service, and enjoy the freedom to choose when and where you work. </w:t>
            </w:r>
          </w:p>
          <w:p w14:paraId="463EC500" w14:textId="77777777" w:rsidR="0058019D" w:rsidRPr="003C72EC" w:rsidRDefault="0058019D" w:rsidP="0058019D">
            <w:pPr>
              <w:spacing w:after="118" w:line="241" w:lineRule="auto"/>
              <w:jc w:val="both"/>
              <w:rPr>
                <w:rFonts w:ascii="Arial" w:eastAsia="Arial" w:hAnsi="Arial" w:cs="Arial"/>
                <w:lang w:val="en-IE"/>
              </w:rPr>
            </w:pPr>
            <w:r w:rsidRPr="003C72EC">
              <w:rPr>
                <w:rFonts w:ascii="Arial" w:eastAsia="Arial" w:hAnsi="Arial" w:cs="Arial"/>
                <w:b/>
                <w:lang w:val="en-IE"/>
              </w:rPr>
              <w:t>Benefits of Joining the Staff Bank</w:t>
            </w:r>
            <w:r w:rsidRPr="003C72EC">
              <w:rPr>
                <w:rFonts w:ascii="Arial" w:eastAsia="Arial" w:hAnsi="Arial" w:cs="Arial"/>
                <w:lang w:val="en-IE"/>
              </w:rPr>
              <w:t xml:space="preserve"> </w:t>
            </w:r>
            <w:r w:rsidRPr="003C72EC">
              <w:rPr>
                <w:rFonts w:ascii="Arial" w:eastAsia="Arial" w:hAnsi="Arial" w:cs="Arial"/>
                <w:b/>
                <w:lang w:val="en-IE"/>
              </w:rPr>
              <w:t>Boost Your Earnings</w:t>
            </w:r>
            <w:r w:rsidRPr="003C72EC">
              <w:rPr>
                <w:rFonts w:ascii="Arial" w:eastAsia="Arial" w:hAnsi="Arial" w:cs="Arial"/>
                <w:lang w:val="en-IE"/>
              </w:rPr>
              <w:t xml:space="preserve"> </w:t>
            </w:r>
          </w:p>
          <w:p w14:paraId="711866F1" w14:textId="77777777" w:rsidR="0058019D" w:rsidRPr="003C72EC" w:rsidRDefault="0058019D" w:rsidP="003C72EC">
            <w:pPr>
              <w:pStyle w:val="ListParagraph"/>
              <w:numPr>
                <w:ilvl w:val="0"/>
                <w:numId w:val="45"/>
              </w:numPr>
              <w:spacing w:after="118" w:line="241" w:lineRule="auto"/>
              <w:jc w:val="both"/>
              <w:rPr>
                <w:rFonts w:ascii="Arial" w:eastAsia="Arial" w:hAnsi="Arial" w:cs="Arial"/>
                <w:lang w:val="en-IE"/>
              </w:rPr>
            </w:pPr>
            <w:r w:rsidRPr="003C72EC">
              <w:rPr>
                <w:rFonts w:ascii="Arial" w:eastAsia="Arial" w:hAnsi="Arial" w:cs="Arial"/>
                <w:lang w:val="en-IE"/>
              </w:rPr>
              <w:t xml:space="preserve">Top up your income at your convenience </w:t>
            </w:r>
          </w:p>
          <w:p w14:paraId="50321280" w14:textId="77777777" w:rsidR="0058019D" w:rsidRPr="003C72EC" w:rsidRDefault="0058019D" w:rsidP="003C72EC">
            <w:pPr>
              <w:pStyle w:val="ListParagraph"/>
              <w:numPr>
                <w:ilvl w:val="0"/>
                <w:numId w:val="45"/>
              </w:numPr>
              <w:spacing w:after="118" w:line="241" w:lineRule="auto"/>
              <w:jc w:val="both"/>
              <w:rPr>
                <w:rFonts w:ascii="Arial" w:eastAsia="Arial" w:hAnsi="Arial" w:cs="Arial"/>
                <w:lang w:val="en-IE"/>
              </w:rPr>
            </w:pPr>
            <w:r w:rsidRPr="003C72EC">
              <w:rPr>
                <w:rFonts w:ascii="Arial" w:eastAsia="Arial" w:hAnsi="Arial" w:cs="Arial"/>
                <w:lang w:val="en-IE"/>
              </w:rPr>
              <w:t xml:space="preserve">Hours worked through the HSE Staff Bank count towards reckonable service for pension purposes, subject to scheme rules </w:t>
            </w:r>
          </w:p>
          <w:p w14:paraId="2BFCA885" w14:textId="77777777" w:rsidR="0058019D" w:rsidRPr="003C72EC" w:rsidRDefault="0058019D" w:rsidP="0058019D">
            <w:pPr>
              <w:spacing w:after="118" w:line="241" w:lineRule="auto"/>
              <w:jc w:val="both"/>
              <w:rPr>
                <w:rFonts w:ascii="Arial" w:eastAsia="Arial" w:hAnsi="Arial" w:cs="Arial"/>
                <w:lang w:val="en-IE"/>
              </w:rPr>
            </w:pPr>
            <w:r w:rsidRPr="003C72EC">
              <w:rPr>
                <w:rFonts w:ascii="Arial" w:eastAsia="Arial" w:hAnsi="Arial" w:cs="Arial"/>
                <w:b/>
                <w:lang w:val="en-IE"/>
              </w:rPr>
              <w:t>Flexibility to suit your lifestyle</w:t>
            </w:r>
            <w:r w:rsidRPr="003C72EC">
              <w:rPr>
                <w:rFonts w:ascii="Arial" w:eastAsia="Arial" w:hAnsi="Arial" w:cs="Arial"/>
                <w:lang w:val="en-IE"/>
              </w:rPr>
              <w:t xml:space="preserve"> </w:t>
            </w:r>
          </w:p>
          <w:p w14:paraId="16D9BF00" w14:textId="77777777" w:rsidR="0058019D" w:rsidRPr="003C72EC" w:rsidRDefault="0058019D" w:rsidP="003C72EC">
            <w:pPr>
              <w:pStyle w:val="ListParagraph"/>
              <w:numPr>
                <w:ilvl w:val="0"/>
                <w:numId w:val="44"/>
              </w:numPr>
              <w:spacing w:after="118" w:line="241" w:lineRule="auto"/>
              <w:jc w:val="both"/>
              <w:rPr>
                <w:rFonts w:ascii="Arial" w:eastAsia="Arial" w:hAnsi="Arial" w:cs="Arial"/>
                <w:lang w:val="en-IE"/>
              </w:rPr>
            </w:pPr>
            <w:r w:rsidRPr="003C72EC">
              <w:rPr>
                <w:rFonts w:ascii="Arial" w:eastAsia="Arial" w:hAnsi="Arial" w:cs="Arial"/>
                <w:lang w:val="en-IE"/>
              </w:rPr>
              <w:t xml:space="preserve">Choose when you work </w:t>
            </w:r>
          </w:p>
          <w:p w14:paraId="3A811DD2" w14:textId="77777777" w:rsidR="0058019D" w:rsidRPr="003C72EC" w:rsidRDefault="0058019D" w:rsidP="003C72EC">
            <w:pPr>
              <w:pStyle w:val="ListParagraph"/>
              <w:numPr>
                <w:ilvl w:val="0"/>
                <w:numId w:val="44"/>
              </w:numPr>
              <w:spacing w:after="118" w:line="241" w:lineRule="auto"/>
              <w:jc w:val="both"/>
              <w:rPr>
                <w:rFonts w:ascii="Arial" w:eastAsia="Arial" w:hAnsi="Arial" w:cs="Arial"/>
                <w:lang w:val="en-IE"/>
              </w:rPr>
            </w:pPr>
            <w:r w:rsidRPr="003C72EC">
              <w:rPr>
                <w:rFonts w:ascii="Arial" w:eastAsia="Arial" w:hAnsi="Arial" w:cs="Arial"/>
                <w:lang w:val="en-IE"/>
              </w:rPr>
              <w:t xml:space="preserve">Select shifts that fit your lifestyle and commitments </w:t>
            </w:r>
          </w:p>
          <w:p w14:paraId="0661CB52" w14:textId="77777777" w:rsidR="0058019D" w:rsidRPr="003C72EC" w:rsidRDefault="0058019D" w:rsidP="003C72EC">
            <w:pPr>
              <w:pStyle w:val="ListParagraph"/>
              <w:numPr>
                <w:ilvl w:val="0"/>
                <w:numId w:val="44"/>
              </w:numPr>
              <w:spacing w:after="118" w:line="241" w:lineRule="auto"/>
              <w:jc w:val="both"/>
              <w:rPr>
                <w:rFonts w:ascii="Arial" w:eastAsia="Arial" w:hAnsi="Arial" w:cs="Arial"/>
                <w:lang w:val="en-IE"/>
              </w:rPr>
            </w:pPr>
            <w:r w:rsidRPr="003C72EC">
              <w:rPr>
                <w:rFonts w:ascii="Arial" w:eastAsia="Arial" w:hAnsi="Arial" w:cs="Arial"/>
                <w:lang w:val="en-IE"/>
              </w:rPr>
              <w:t xml:space="preserve">Enjoy the freedom to increase or reduce your hours as needed </w:t>
            </w:r>
          </w:p>
          <w:p w14:paraId="70C1CDF2" w14:textId="77777777" w:rsidR="0058019D" w:rsidRPr="003C72EC" w:rsidRDefault="0058019D" w:rsidP="0058019D">
            <w:pPr>
              <w:spacing w:after="118" w:line="241" w:lineRule="auto"/>
              <w:jc w:val="both"/>
              <w:rPr>
                <w:rFonts w:ascii="Arial" w:eastAsia="Arial" w:hAnsi="Arial" w:cs="Arial"/>
                <w:lang w:val="en-IE"/>
              </w:rPr>
            </w:pPr>
            <w:r w:rsidRPr="003C72EC">
              <w:rPr>
                <w:rFonts w:ascii="Arial" w:eastAsia="Arial" w:hAnsi="Arial" w:cs="Arial"/>
                <w:b/>
                <w:lang w:val="en-IE"/>
              </w:rPr>
              <w:t>Expand Your Experience</w:t>
            </w:r>
            <w:r w:rsidRPr="003C72EC">
              <w:rPr>
                <w:rFonts w:ascii="Arial" w:eastAsia="Arial" w:hAnsi="Arial" w:cs="Arial"/>
                <w:lang w:val="en-IE"/>
              </w:rPr>
              <w:t xml:space="preserve"> </w:t>
            </w:r>
          </w:p>
          <w:p w14:paraId="5606AFDA" w14:textId="77777777" w:rsidR="0058019D" w:rsidRPr="003C72EC" w:rsidRDefault="0058019D" w:rsidP="003C72EC">
            <w:pPr>
              <w:pStyle w:val="ListParagraph"/>
              <w:numPr>
                <w:ilvl w:val="0"/>
                <w:numId w:val="43"/>
              </w:numPr>
              <w:spacing w:after="118" w:line="241" w:lineRule="auto"/>
              <w:jc w:val="both"/>
              <w:rPr>
                <w:rFonts w:ascii="Arial" w:eastAsia="Arial" w:hAnsi="Arial" w:cs="Arial"/>
                <w:lang w:val="en-IE"/>
              </w:rPr>
            </w:pPr>
            <w:r w:rsidRPr="003C72EC">
              <w:rPr>
                <w:rFonts w:ascii="Arial" w:eastAsia="Arial" w:hAnsi="Arial" w:cs="Arial"/>
                <w:lang w:val="en-IE"/>
              </w:rPr>
              <w:t xml:space="preserve">Choice of working across HSE services and Health Regions </w:t>
            </w:r>
          </w:p>
          <w:p w14:paraId="5995309C" w14:textId="77777777" w:rsidR="0058019D" w:rsidRPr="003C72EC" w:rsidRDefault="0058019D" w:rsidP="003C72EC">
            <w:pPr>
              <w:pStyle w:val="ListParagraph"/>
              <w:numPr>
                <w:ilvl w:val="0"/>
                <w:numId w:val="43"/>
              </w:numPr>
              <w:spacing w:after="118" w:line="241" w:lineRule="auto"/>
              <w:jc w:val="both"/>
              <w:rPr>
                <w:rFonts w:ascii="Arial" w:eastAsia="Arial" w:hAnsi="Arial" w:cs="Arial"/>
                <w:lang w:val="en-IE"/>
              </w:rPr>
            </w:pPr>
            <w:r w:rsidRPr="003C72EC">
              <w:rPr>
                <w:rFonts w:ascii="Arial" w:eastAsia="Arial" w:hAnsi="Arial" w:cs="Arial"/>
                <w:lang w:val="en-IE"/>
              </w:rPr>
              <w:t xml:space="preserve">Gain valuable experience in different healthcare settings </w:t>
            </w:r>
          </w:p>
          <w:p w14:paraId="4B76B886" w14:textId="77777777" w:rsidR="0058019D" w:rsidRPr="003C72EC" w:rsidRDefault="0058019D" w:rsidP="003C72EC">
            <w:pPr>
              <w:pStyle w:val="ListParagraph"/>
              <w:numPr>
                <w:ilvl w:val="0"/>
                <w:numId w:val="43"/>
              </w:numPr>
              <w:spacing w:after="118" w:line="241" w:lineRule="auto"/>
              <w:jc w:val="both"/>
              <w:rPr>
                <w:rFonts w:ascii="Arial" w:eastAsia="Arial" w:hAnsi="Arial" w:cs="Arial"/>
                <w:lang w:val="en-IE"/>
              </w:rPr>
            </w:pPr>
            <w:r w:rsidRPr="003C72EC">
              <w:rPr>
                <w:rFonts w:ascii="Arial" w:eastAsia="Arial" w:hAnsi="Arial" w:cs="Arial"/>
                <w:lang w:val="en-IE"/>
              </w:rPr>
              <w:t xml:space="preserve">Support your career development and progression opportunities </w:t>
            </w:r>
          </w:p>
          <w:p w14:paraId="1B7835D2" w14:textId="77777777" w:rsidR="0058019D" w:rsidRPr="003C72EC" w:rsidRDefault="0058019D" w:rsidP="00547217">
            <w:pPr>
              <w:spacing w:after="118" w:line="241" w:lineRule="auto"/>
              <w:jc w:val="both"/>
              <w:rPr>
                <w:rFonts w:ascii="Arial" w:eastAsia="Arial" w:hAnsi="Arial" w:cs="Arial"/>
              </w:rPr>
            </w:pPr>
          </w:p>
          <w:p w14:paraId="5911BDF3" w14:textId="68839857" w:rsidR="00547217" w:rsidRPr="003C72EC" w:rsidRDefault="00547217" w:rsidP="00547217">
            <w:pPr>
              <w:spacing w:after="118" w:line="241" w:lineRule="auto"/>
              <w:jc w:val="both"/>
              <w:rPr>
                <w:rFonts w:ascii="Arial" w:hAnsi="Arial" w:cs="Arial"/>
              </w:rPr>
            </w:pPr>
            <w:r w:rsidRPr="003C72EC">
              <w:rPr>
                <w:rFonts w:ascii="Arial" w:eastAsia="Arial" w:hAnsi="Arial" w:cs="Arial"/>
              </w:rPr>
              <w:t xml:space="preserve">University Hospital Waterford (UHW) is a Model 4 hospital and provides a broad range of acute and regional services to the population of the </w:t>
            </w:r>
            <w:proofErr w:type="gramStart"/>
            <w:r w:rsidRPr="003C72EC">
              <w:rPr>
                <w:rFonts w:ascii="Arial" w:eastAsia="Arial" w:hAnsi="Arial" w:cs="Arial"/>
              </w:rPr>
              <w:t>South East</w:t>
            </w:r>
            <w:proofErr w:type="gramEnd"/>
            <w:r w:rsidRPr="003C72EC">
              <w:rPr>
                <w:rFonts w:ascii="Arial" w:eastAsia="Arial" w:hAnsi="Arial" w:cs="Arial"/>
              </w:rPr>
              <w:t xml:space="preserve">.   </w:t>
            </w:r>
          </w:p>
          <w:p w14:paraId="18B0E6AD" w14:textId="77777777" w:rsidR="00547217" w:rsidRPr="003C72EC" w:rsidRDefault="00547217" w:rsidP="00547217">
            <w:pPr>
              <w:rPr>
                <w:rFonts w:ascii="Arial" w:hAnsi="Arial" w:cs="Arial"/>
              </w:rPr>
            </w:pPr>
            <w:r w:rsidRPr="003C72EC">
              <w:rPr>
                <w:rFonts w:ascii="Arial" w:eastAsia="Arial" w:hAnsi="Arial" w:cs="Arial"/>
              </w:rPr>
              <w:t xml:space="preserve">UHW is one of the 8 National Cancer Centres, and is a designated teaching hospital of </w:t>
            </w:r>
          </w:p>
          <w:p w14:paraId="558E34B1" w14:textId="77777777" w:rsidR="00547217" w:rsidRPr="003C72EC" w:rsidRDefault="00547217" w:rsidP="00547217">
            <w:pPr>
              <w:spacing w:line="241" w:lineRule="auto"/>
              <w:ind w:right="6"/>
              <w:rPr>
                <w:rFonts w:ascii="Arial" w:hAnsi="Arial" w:cs="Arial"/>
              </w:rPr>
            </w:pPr>
            <w:r w:rsidRPr="003C72EC">
              <w:rPr>
                <w:rFonts w:ascii="Arial" w:eastAsia="Arial" w:hAnsi="Arial" w:cs="Arial"/>
              </w:rPr>
              <w:t xml:space="preserve">UCC and the Royal College of Surgeons of Ireland.  In partnership with </w:t>
            </w:r>
            <w:proofErr w:type="gramStart"/>
            <w:r w:rsidRPr="003C72EC">
              <w:rPr>
                <w:rFonts w:ascii="Arial" w:eastAsia="Arial" w:hAnsi="Arial" w:cs="Arial"/>
              </w:rPr>
              <w:t>South East</w:t>
            </w:r>
            <w:proofErr w:type="gramEnd"/>
            <w:r w:rsidRPr="003C72EC">
              <w:rPr>
                <w:rFonts w:ascii="Arial" w:eastAsia="Arial" w:hAnsi="Arial" w:cs="Arial"/>
              </w:rPr>
              <w:t xml:space="preserve"> Technological University (SETU) pre-registration and post-registration education and training for nurses is provided. Similarly in partnership with the University of Limerick, direct entry midwifery students undertake their internship year on the University Hospital Waterford site. </w:t>
            </w:r>
          </w:p>
          <w:p w14:paraId="4B884CD5" w14:textId="77777777" w:rsidR="00547217" w:rsidRPr="003C72EC" w:rsidRDefault="00547217" w:rsidP="00547217">
            <w:pPr>
              <w:rPr>
                <w:rFonts w:ascii="Arial" w:hAnsi="Arial" w:cs="Arial"/>
              </w:rPr>
            </w:pPr>
            <w:r w:rsidRPr="003C72EC">
              <w:rPr>
                <w:rFonts w:ascii="Arial" w:eastAsia="Arial" w:hAnsi="Arial" w:cs="Arial"/>
              </w:rPr>
              <w:t xml:space="preserve"> </w:t>
            </w:r>
          </w:p>
          <w:p w14:paraId="46F85BC0" w14:textId="77777777" w:rsidR="00547217" w:rsidRPr="003C72EC" w:rsidRDefault="00547217" w:rsidP="00547217">
            <w:pPr>
              <w:spacing w:after="105"/>
              <w:rPr>
                <w:rFonts w:ascii="Arial" w:hAnsi="Arial" w:cs="Arial"/>
              </w:rPr>
            </w:pPr>
            <w:r w:rsidRPr="003C72EC">
              <w:rPr>
                <w:rFonts w:ascii="Arial" w:eastAsia="Arial" w:hAnsi="Arial" w:cs="Arial"/>
              </w:rPr>
              <w:t xml:space="preserve">The following specialities are provided at </w:t>
            </w:r>
            <w:proofErr w:type="gramStart"/>
            <w:r w:rsidRPr="003C72EC">
              <w:rPr>
                <w:rFonts w:ascii="Arial" w:eastAsia="Arial" w:hAnsi="Arial" w:cs="Arial"/>
              </w:rPr>
              <w:t>UHW:-</w:t>
            </w:r>
            <w:proofErr w:type="gramEnd"/>
            <w:r w:rsidRPr="003C72EC">
              <w:rPr>
                <w:rFonts w:ascii="Arial" w:eastAsia="Arial" w:hAnsi="Arial" w:cs="Arial"/>
              </w:rPr>
              <w:t xml:space="preserve"> </w:t>
            </w:r>
          </w:p>
          <w:p w14:paraId="40E49C75" w14:textId="77777777" w:rsidR="00547217" w:rsidRPr="003C72EC" w:rsidRDefault="00547217" w:rsidP="003C72EC">
            <w:pPr>
              <w:numPr>
                <w:ilvl w:val="0"/>
                <w:numId w:val="42"/>
              </w:numPr>
              <w:spacing w:after="23"/>
              <w:rPr>
                <w:rFonts w:ascii="Arial" w:hAnsi="Arial" w:cs="Arial"/>
              </w:rPr>
            </w:pPr>
            <w:r w:rsidRPr="003C72EC">
              <w:rPr>
                <w:rFonts w:ascii="Arial" w:eastAsia="Arial" w:hAnsi="Arial" w:cs="Arial"/>
              </w:rPr>
              <w:t xml:space="preserve">Gynaecology and obstetrics. </w:t>
            </w:r>
          </w:p>
          <w:p w14:paraId="1D5307D4" w14:textId="77777777" w:rsidR="00547217" w:rsidRPr="003C72EC" w:rsidRDefault="00547217" w:rsidP="003C72EC">
            <w:pPr>
              <w:numPr>
                <w:ilvl w:val="0"/>
                <w:numId w:val="42"/>
              </w:numPr>
              <w:spacing w:after="29"/>
              <w:rPr>
                <w:rFonts w:ascii="Arial" w:hAnsi="Arial" w:cs="Arial"/>
              </w:rPr>
            </w:pPr>
            <w:r w:rsidRPr="003C72EC">
              <w:rPr>
                <w:rFonts w:ascii="Arial" w:eastAsia="Arial" w:hAnsi="Arial" w:cs="Arial"/>
              </w:rPr>
              <w:t xml:space="preserve">Paediatric services including regional neonatal intensive care unit. </w:t>
            </w:r>
          </w:p>
          <w:p w14:paraId="24487A43" w14:textId="77777777" w:rsidR="00547217" w:rsidRPr="003C72EC" w:rsidRDefault="00547217" w:rsidP="003C72EC">
            <w:pPr>
              <w:numPr>
                <w:ilvl w:val="0"/>
                <w:numId w:val="42"/>
              </w:numPr>
              <w:spacing w:after="26"/>
              <w:rPr>
                <w:rFonts w:ascii="Arial" w:hAnsi="Arial" w:cs="Arial"/>
              </w:rPr>
            </w:pPr>
            <w:r w:rsidRPr="003C72EC">
              <w:rPr>
                <w:rFonts w:ascii="Arial" w:eastAsia="Arial" w:hAnsi="Arial" w:cs="Arial"/>
              </w:rPr>
              <w:t xml:space="preserve">Critical care.  Emergency medicine. </w:t>
            </w:r>
          </w:p>
          <w:p w14:paraId="0B8725FF" w14:textId="77777777" w:rsidR="00547217" w:rsidRPr="003C72EC" w:rsidRDefault="00547217" w:rsidP="003C72EC">
            <w:pPr>
              <w:numPr>
                <w:ilvl w:val="0"/>
                <w:numId w:val="42"/>
              </w:numPr>
              <w:spacing w:after="23"/>
              <w:rPr>
                <w:rFonts w:ascii="Arial" w:hAnsi="Arial" w:cs="Arial"/>
              </w:rPr>
            </w:pPr>
            <w:r w:rsidRPr="003C72EC">
              <w:rPr>
                <w:rFonts w:ascii="Arial" w:eastAsia="Arial" w:hAnsi="Arial" w:cs="Arial"/>
              </w:rPr>
              <w:t xml:space="preserve">General medicine including medicine of the elderly. </w:t>
            </w:r>
          </w:p>
          <w:p w14:paraId="5AC97051" w14:textId="77777777" w:rsidR="00547217" w:rsidRPr="003C72EC" w:rsidRDefault="00547217" w:rsidP="003C72EC">
            <w:pPr>
              <w:numPr>
                <w:ilvl w:val="0"/>
                <w:numId w:val="42"/>
              </w:numPr>
              <w:spacing w:after="28"/>
              <w:rPr>
                <w:rFonts w:ascii="Arial" w:hAnsi="Arial" w:cs="Arial"/>
              </w:rPr>
            </w:pPr>
            <w:r w:rsidRPr="003C72EC">
              <w:rPr>
                <w:rFonts w:ascii="Arial" w:eastAsia="Arial" w:hAnsi="Arial" w:cs="Arial"/>
              </w:rPr>
              <w:t xml:space="preserve">Endocrinology, cardiology and nephrology. </w:t>
            </w:r>
          </w:p>
          <w:p w14:paraId="7CE6B49B" w14:textId="77777777" w:rsidR="00547217" w:rsidRPr="003C72EC" w:rsidRDefault="00547217" w:rsidP="003C72EC">
            <w:pPr>
              <w:numPr>
                <w:ilvl w:val="0"/>
                <w:numId w:val="42"/>
              </w:numPr>
              <w:spacing w:after="23"/>
              <w:rPr>
                <w:rFonts w:ascii="Arial" w:hAnsi="Arial" w:cs="Arial"/>
              </w:rPr>
            </w:pPr>
            <w:r w:rsidRPr="003C72EC">
              <w:rPr>
                <w:rFonts w:ascii="Arial" w:eastAsia="Arial" w:hAnsi="Arial" w:cs="Arial"/>
              </w:rPr>
              <w:t xml:space="preserve">Cancer surgery. </w:t>
            </w:r>
          </w:p>
          <w:p w14:paraId="39AB8EB4" w14:textId="77777777" w:rsidR="00547217" w:rsidRPr="003C72EC" w:rsidRDefault="00547217" w:rsidP="003C72EC">
            <w:pPr>
              <w:numPr>
                <w:ilvl w:val="0"/>
                <w:numId w:val="42"/>
              </w:numPr>
              <w:spacing w:after="26"/>
              <w:rPr>
                <w:rFonts w:ascii="Arial" w:hAnsi="Arial" w:cs="Arial"/>
              </w:rPr>
            </w:pPr>
            <w:r w:rsidRPr="003C72EC">
              <w:rPr>
                <w:rFonts w:ascii="Arial" w:eastAsia="Arial" w:hAnsi="Arial" w:cs="Arial"/>
              </w:rPr>
              <w:t xml:space="preserve">General surgery, urology and vascular surgery. </w:t>
            </w:r>
          </w:p>
          <w:p w14:paraId="058E548E" w14:textId="77777777" w:rsidR="00547217" w:rsidRPr="003C72EC" w:rsidRDefault="00547217" w:rsidP="003C72EC">
            <w:pPr>
              <w:numPr>
                <w:ilvl w:val="0"/>
                <w:numId w:val="42"/>
              </w:numPr>
              <w:spacing w:after="24"/>
              <w:rPr>
                <w:rFonts w:ascii="Arial" w:hAnsi="Arial" w:cs="Arial"/>
              </w:rPr>
            </w:pPr>
            <w:r w:rsidRPr="003C72EC">
              <w:rPr>
                <w:rFonts w:ascii="Arial" w:eastAsia="Arial" w:hAnsi="Arial" w:cs="Arial"/>
              </w:rPr>
              <w:t xml:space="preserve">Regional ENT and ophthalmology.  </w:t>
            </w:r>
          </w:p>
          <w:p w14:paraId="404E71CD" w14:textId="77777777" w:rsidR="00547217" w:rsidRPr="003C72EC" w:rsidRDefault="00547217" w:rsidP="003C72EC">
            <w:pPr>
              <w:numPr>
                <w:ilvl w:val="0"/>
                <w:numId w:val="42"/>
              </w:numPr>
              <w:spacing w:after="25"/>
              <w:rPr>
                <w:rFonts w:ascii="Arial" w:hAnsi="Arial" w:cs="Arial"/>
              </w:rPr>
            </w:pPr>
            <w:r w:rsidRPr="003C72EC">
              <w:rPr>
                <w:rFonts w:ascii="Arial" w:eastAsia="Arial" w:hAnsi="Arial" w:cs="Arial"/>
              </w:rPr>
              <w:t xml:space="preserve">Regional orthopaedic trauma services. </w:t>
            </w:r>
          </w:p>
          <w:p w14:paraId="1C709161" w14:textId="77777777" w:rsidR="00547217" w:rsidRPr="003C72EC" w:rsidRDefault="00547217" w:rsidP="003C72EC">
            <w:pPr>
              <w:numPr>
                <w:ilvl w:val="0"/>
                <w:numId w:val="42"/>
              </w:numPr>
              <w:spacing w:after="22"/>
              <w:rPr>
                <w:rFonts w:ascii="Arial" w:hAnsi="Arial" w:cs="Arial"/>
              </w:rPr>
            </w:pPr>
            <w:r w:rsidRPr="003C72EC">
              <w:rPr>
                <w:rFonts w:ascii="Arial" w:eastAsia="Arial" w:hAnsi="Arial" w:cs="Arial"/>
              </w:rPr>
              <w:t xml:space="preserve">Radiography including MRI and C.T. scanning service. </w:t>
            </w:r>
          </w:p>
          <w:p w14:paraId="2585E9CA" w14:textId="717096A8" w:rsidR="00547217" w:rsidRPr="003C72EC" w:rsidRDefault="00547217" w:rsidP="003C72EC">
            <w:pPr>
              <w:numPr>
                <w:ilvl w:val="0"/>
                <w:numId w:val="42"/>
              </w:numPr>
              <w:spacing w:after="43" w:line="242" w:lineRule="auto"/>
              <w:rPr>
                <w:rFonts w:ascii="Arial" w:hAnsi="Arial" w:cs="Arial"/>
              </w:rPr>
            </w:pPr>
            <w:r w:rsidRPr="003C72EC">
              <w:rPr>
                <w:rFonts w:ascii="Arial" w:eastAsia="Arial" w:hAnsi="Arial" w:cs="Arial"/>
              </w:rPr>
              <w:t xml:space="preserve">Designated cancer centre providing haematology and oncology inpatient and </w:t>
            </w:r>
            <w:proofErr w:type="gramStart"/>
            <w:r w:rsidRPr="003C72EC">
              <w:rPr>
                <w:rFonts w:ascii="Arial" w:eastAsia="Arial" w:hAnsi="Arial" w:cs="Arial"/>
              </w:rPr>
              <w:t>day  services</w:t>
            </w:r>
            <w:proofErr w:type="gramEnd"/>
            <w:r w:rsidRPr="003C72EC">
              <w:rPr>
                <w:rFonts w:ascii="Arial" w:eastAsia="Arial" w:hAnsi="Arial" w:cs="Arial"/>
              </w:rPr>
              <w:t xml:space="preserve">. </w:t>
            </w:r>
          </w:p>
          <w:p w14:paraId="1D66C307" w14:textId="77777777" w:rsidR="00547217" w:rsidRPr="003C72EC" w:rsidRDefault="00547217" w:rsidP="003C72EC">
            <w:pPr>
              <w:pStyle w:val="ListParagraph"/>
              <w:numPr>
                <w:ilvl w:val="0"/>
                <w:numId w:val="42"/>
              </w:numPr>
              <w:spacing w:after="27"/>
              <w:rPr>
                <w:rFonts w:ascii="Arial" w:hAnsi="Arial" w:cs="Arial"/>
              </w:rPr>
            </w:pPr>
            <w:r w:rsidRPr="003C72EC">
              <w:rPr>
                <w:rFonts w:ascii="Arial" w:eastAsia="Arial" w:hAnsi="Arial" w:cs="Arial"/>
              </w:rPr>
              <w:t xml:space="preserve">Palliative care.  </w:t>
            </w:r>
          </w:p>
          <w:p w14:paraId="0A549274" w14:textId="77777777" w:rsidR="00547217" w:rsidRPr="003C72EC" w:rsidRDefault="00547217" w:rsidP="003C72EC">
            <w:pPr>
              <w:pStyle w:val="ListParagraph"/>
              <w:numPr>
                <w:ilvl w:val="0"/>
                <w:numId w:val="42"/>
              </w:numPr>
              <w:spacing w:after="26"/>
              <w:rPr>
                <w:rFonts w:ascii="Arial" w:hAnsi="Arial" w:cs="Arial"/>
              </w:rPr>
            </w:pPr>
            <w:r w:rsidRPr="003C72EC">
              <w:rPr>
                <w:rFonts w:ascii="Arial" w:eastAsia="Arial" w:hAnsi="Arial" w:cs="Arial"/>
              </w:rPr>
              <w:t xml:space="preserve">Sexual assault treatment unit. </w:t>
            </w:r>
          </w:p>
          <w:p w14:paraId="69831460" w14:textId="77777777" w:rsidR="00547217" w:rsidRPr="003C72EC" w:rsidRDefault="00547217" w:rsidP="003C72EC">
            <w:pPr>
              <w:pStyle w:val="ListParagraph"/>
              <w:numPr>
                <w:ilvl w:val="0"/>
                <w:numId w:val="42"/>
              </w:numPr>
              <w:spacing w:after="24"/>
              <w:rPr>
                <w:rFonts w:ascii="Arial" w:hAnsi="Arial" w:cs="Arial"/>
              </w:rPr>
            </w:pPr>
            <w:r w:rsidRPr="003C72EC">
              <w:rPr>
                <w:rFonts w:ascii="Arial" w:eastAsia="Arial" w:hAnsi="Arial" w:cs="Arial"/>
              </w:rPr>
              <w:t xml:space="preserve">Adult psychiatry.  </w:t>
            </w:r>
          </w:p>
          <w:p w14:paraId="0AE4B5A1" w14:textId="64B19578" w:rsidR="00421508" w:rsidRPr="003C72EC" w:rsidRDefault="00421508" w:rsidP="00547217">
            <w:pPr>
              <w:rPr>
                <w:rFonts w:ascii="Arial" w:hAnsi="Arial" w:cs="Arial"/>
                <w:iCs/>
              </w:rPr>
            </w:pPr>
          </w:p>
        </w:tc>
      </w:tr>
      <w:tr w:rsidR="00421508" w:rsidRPr="003C72EC" w14:paraId="2344165A" w14:textId="77777777" w:rsidTr="00F6254C">
        <w:tc>
          <w:tcPr>
            <w:tcW w:w="2364" w:type="dxa"/>
          </w:tcPr>
          <w:p w14:paraId="5F099111" w14:textId="77777777" w:rsidR="00421508" w:rsidRPr="003C72EC" w:rsidRDefault="00421508" w:rsidP="00421508">
            <w:pPr>
              <w:rPr>
                <w:rFonts w:ascii="Arial" w:hAnsi="Arial" w:cs="Arial"/>
                <w:b/>
                <w:bCs/>
              </w:rPr>
            </w:pPr>
            <w:r w:rsidRPr="003C72EC">
              <w:rPr>
                <w:rFonts w:ascii="Arial" w:hAnsi="Arial" w:cs="Arial"/>
                <w:b/>
                <w:bCs/>
              </w:rPr>
              <w:t>Reporting Relationship</w:t>
            </w:r>
          </w:p>
        </w:tc>
        <w:tc>
          <w:tcPr>
            <w:tcW w:w="8256" w:type="dxa"/>
          </w:tcPr>
          <w:p w14:paraId="4CAB0F91" w14:textId="77777777" w:rsidR="00421508" w:rsidRPr="003C72EC" w:rsidRDefault="00421508" w:rsidP="00421508">
            <w:pPr>
              <w:rPr>
                <w:rFonts w:ascii="Arial" w:hAnsi="Arial" w:cs="Arial"/>
                <w:iCs/>
              </w:rPr>
            </w:pPr>
            <w:r w:rsidRPr="003C72EC">
              <w:rPr>
                <w:rFonts w:ascii="Arial" w:hAnsi="Arial" w:cs="Arial"/>
                <w:iCs/>
              </w:rPr>
              <w:t>The post holder:</w:t>
            </w:r>
          </w:p>
          <w:p w14:paraId="59810929" w14:textId="77777777" w:rsidR="00421508" w:rsidRPr="003C72EC" w:rsidRDefault="00421508" w:rsidP="00421508">
            <w:pPr>
              <w:pStyle w:val="ListParagraph"/>
              <w:numPr>
                <w:ilvl w:val="0"/>
                <w:numId w:val="1"/>
              </w:numPr>
              <w:rPr>
                <w:rFonts w:ascii="Arial" w:hAnsi="Arial" w:cs="Arial"/>
                <w:iCs/>
              </w:rPr>
            </w:pPr>
            <w:r w:rsidRPr="003C72EC">
              <w:rPr>
                <w:rFonts w:ascii="Arial" w:hAnsi="Arial" w:cs="Arial"/>
                <w:iCs/>
              </w:rPr>
              <w:t>Regional Director of Nursing via Director of Nursing via Assistant Director of Nursing via Clinical Nurse Managers 1, 2 and 3.</w:t>
            </w:r>
          </w:p>
          <w:p w14:paraId="3CBC6A3A" w14:textId="7291565D" w:rsidR="00421508" w:rsidRPr="003C72EC" w:rsidRDefault="00421508" w:rsidP="00421508">
            <w:pPr>
              <w:pStyle w:val="ListParagraph"/>
              <w:ind w:left="360"/>
              <w:rPr>
                <w:rFonts w:ascii="Arial" w:hAnsi="Arial" w:cs="Arial"/>
                <w:iCs/>
              </w:rPr>
            </w:pPr>
          </w:p>
        </w:tc>
      </w:tr>
      <w:tr w:rsidR="00421508" w:rsidRPr="003C72EC" w14:paraId="11F49E6D" w14:textId="77777777" w:rsidTr="00F6254C">
        <w:tc>
          <w:tcPr>
            <w:tcW w:w="2364" w:type="dxa"/>
          </w:tcPr>
          <w:p w14:paraId="5D392E76" w14:textId="77777777" w:rsidR="00421508" w:rsidRPr="003C72EC" w:rsidRDefault="00421508" w:rsidP="00421508">
            <w:pPr>
              <w:rPr>
                <w:rFonts w:ascii="Arial" w:hAnsi="Arial" w:cs="Arial"/>
                <w:b/>
                <w:bCs/>
              </w:rPr>
            </w:pPr>
            <w:r w:rsidRPr="003C72EC">
              <w:rPr>
                <w:rFonts w:ascii="Arial" w:hAnsi="Arial" w:cs="Arial"/>
                <w:b/>
                <w:bCs/>
              </w:rPr>
              <w:lastRenderedPageBreak/>
              <w:t xml:space="preserve">Purpose of the Post </w:t>
            </w:r>
          </w:p>
        </w:tc>
        <w:tc>
          <w:tcPr>
            <w:tcW w:w="8256" w:type="dxa"/>
          </w:tcPr>
          <w:p w14:paraId="43F906B2" w14:textId="77777777" w:rsidR="00421508" w:rsidRPr="003C72EC" w:rsidRDefault="00421508" w:rsidP="00421508">
            <w:pPr>
              <w:rPr>
                <w:rFonts w:ascii="Arial" w:hAnsi="Arial" w:cs="Arial"/>
                <w:iCs/>
              </w:rPr>
            </w:pPr>
            <w:r w:rsidRPr="003C72EC">
              <w:rPr>
                <w:rFonts w:ascii="Arial" w:hAnsi="Arial" w:cs="Arial"/>
                <w:iCs/>
              </w:rPr>
              <w:t>The delivery of safe, effective, quality-assured and person–centred care.</w:t>
            </w:r>
          </w:p>
          <w:p w14:paraId="3875957D" w14:textId="4382C583" w:rsidR="00421508" w:rsidRPr="003C72EC" w:rsidRDefault="00421508" w:rsidP="00421508">
            <w:pPr>
              <w:rPr>
                <w:rFonts w:ascii="Arial" w:hAnsi="Arial" w:cs="Arial"/>
                <w:iCs/>
              </w:rPr>
            </w:pPr>
            <w:r w:rsidRPr="003C72EC">
              <w:rPr>
                <w:rFonts w:ascii="Arial" w:hAnsi="Arial" w:cs="Arial"/>
                <w:iCs/>
              </w:rPr>
              <w:t xml:space="preserve">.  </w:t>
            </w:r>
          </w:p>
        </w:tc>
      </w:tr>
      <w:tr w:rsidR="00421508" w:rsidRPr="003C72EC" w14:paraId="6FC4F317" w14:textId="77777777" w:rsidTr="00F6254C">
        <w:tc>
          <w:tcPr>
            <w:tcW w:w="2364" w:type="dxa"/>
          </w:tcPr>
          <w:p w14:paraId="706E700B" w14:textId="77777777" w:rsidR="00421508" w:rsidRPr="003C72EC" w:rsidRDefault="00421508" w:rsidP="00421508">
            <w:pPr>
              <w:rPr>
                <w:rFonts w:ascii="Arial" w:hAnsi="Arial" w:cs="Arial"/>
                <w:b/>
                <w:bCs/>
              </w:rPr>
            </w:pPr>
            <w:r w:rsidRPr="003C72EC">
              <w:rPr>
                <w:rFonts w:ascii="Arial" w:hAnsi="Arial" w:cs="Arial"/>
                <w:b/>
                <w:bCs/>
              </w:rPr>
              <w:t>Principal Duties and Responsibilities</w:t>
            </w:r>
          </w:p>
          <w:p w14:paraId="57CD5BE4" w14:textId="77777777" w:rsidR="00421508" w:rsidRPr="003C72EC" w:rsidRDefault="00421508" w:rsidP="00421508">
            <w:pPr>
              <w:rPr>
                <w:rFonts w:ascii="Arial" w:hAnsi="Arial" w:cs="Arial"/>
                <w:b/>
                <w:bCs/>
              </w:rPr>
            </w:pPr>
          </w:p>
        </w:tc>
        <w:tc>
          <w:tcPr>
            <w:tcW w:w="8256" w:type="dxa"/>
          </w:tcPr>
          <w:p w14:paraId="51F31927" w14:textId="77777777" w:rsidR="00421508" w:rsidRPr="003C72EC" w:rsidRDefault="00421508" w:rsidP="00421508">
            <w:pPr>
              <w:rPr>
                <w:rFonts w:ascii="Arial" w:hAnsi="Arial" w:cs="Arial"/>
                <w:iCs/>
              </w:rPr>
            </w:pPr>
          </w:p>
          <w:p w14:paraId="7618DB62" w14:textId="77777777" w:rsidR="00421508" w:rsidRPr="003C72EC" w:rsidRDefault="00421508" w:rsidP="00421508">
            <w:pPr>
              <w:rPr>
                <w:rFonts w:ascii="Arial" w:hAnsi="Arial" w:cs="Arial"/>
                <w:iCs/>
              </w:rPr>
            </w:pPr>
            <w:r w:rsidRPr="003C72EC">
              <w:rPr>
                <w:rFonts w:ascii="Arial" w:hAnsi="Arial" w:cs="Arial"/>
                <w:iCs/>
              </w:rPr>
              <w:t>KEY RESPONSIBILITIES</w:t>
            </w:r>
          </w:p>
          <w:p w14:paraId="32A54639" w14:textId="77777777" w:rsidR="00421508" w:rsidRPr="003C72EC" w:rsidRDefault="00421508" w:rsidP="004D3ECD">
            <w:pPr>
              <w:ind w:left="360"/>
              <w:rPr>
                <w:rFonts w:ascii="Arial" w:hAnsi="Arial" w:cs="Arial"/>
                <w:iCs/>
              </w:rPr>
            </w:pPr>
          </w:p>
          <w:p w14:paraId="0983C9DC" w14:textId="77777777" w:rsidR="00421508" w:rsidRPr="003C72EC" w:rsidRDefault="00421508" w:rsidP="004D3ECD">
            <w:pPr>
              <w:pStyle w:val="ListParagraph"/>
              <w:numPr>
                <w:ilvl w:val="0"/>
                <w:numId w:val="1"/>
              </w:numPr>
              <w:ind w:left="720"/>
              <w:rPr>
                <w:rFonts w:ascii="Arial" w:hAnsi="Arial" w:cs="Arial"/>
                <w:iCs/>
              </w:rPr>
            </w:pPr>
            <w:r w:rsidRPr="003C72EC">
              <w:rPr>
                <w:rFonts w:ascii="Arial" w:hAnsi="Arial" w:cs="Arial"/>
                <w:iCs/>
              </w:rPr>
              <w:t>Professional Responsibilities</w:t>
            </w:r>
          </w:p>
          <w:p w14:paraId="1FE3A589" w14:textId="77777777" w:rsidR="00421508" w:rsidRPr="003C72EC" w:rsidRDefault="00421508" w:rsidP="004D3ECD">
            <w:pPr>
              <w:pStyle w:val="ListParagraph"/>
              <w:numPr>
                <w:ilvl w:val="0"/>
                <w:numId w:val="1"/>
              </w:numPr>
              <w:ind w:left="720"/>
              <w:rPr>
                <w:rFonts w:ascii="Arial" w:hAnsi="Arial" w:cs="Arial"/>
                <w:iCs/>
              </w:rPr>
            </w:pPr>
            <w:r w:rsidRPr="003C72EC">
              <w:rPr>
                <w:rFonts w:ascii="Arial" w:hAnsi="Arial" w:cs="Arial"/>
                <w:iCs/>
              </w:rPr>
              <w:t>Clinical Responsibilities</w:t>
            </w:r>
          </w:p>
          <w:p w14:paraId="7B523D7A" w14:textId="77777777" w:rsidR="00421508" w:rsidRPr="003C72EC" w:rsidRDefault="00421508" w:rsidP="004D3ECD">
            <w:pPr>
              <w:pStyle w:val="ListParagraph"/>
              <w:numPr>
                <w:ilvl w:val="0"/>
                <w:numId w:val="1"/>
              </w:numPr>
              <w:ind w:left="720"/>
              <w:rPr>
                <w:rFonts w:ascii="Arial" w:hAnsi="Arial" w:cs="Arial"/>
                <w:iCs/>
              </w:rPr>
            </w:pPr>
            <w:r w:rsidRPr="003C72EC">
              <w:rPr>
                <w:rFonts w:ascii="Arial" w:hAnsi="Arial" w:cs="Arial"/>
                <w:iCs/>
              </w:rPr>
              <w:t>Educational Responsibilities</w:t>
            </w:r>
          </w:p>
          <w:p w14:paraId="1D0D60D1" w14:textId="77777777" w:rsidR="00421508" w:rsidRPr="003C72EC" w:rsidRDefault="00421508" w:rsidP="004D3ECD">
            <w:pPr>
              <w:pStyle w:val="ListParagraph"/>
              <w:numPr>
                <w:ilvl w:val="0"/>
                <w:numId w:val="1"/>
              </w:numPr>
              <w:ind w:left="720"/>
              <w:rPr>
                <w:rFonts w:ascii="Arial" w:hAnsi="Arial" w:cs="Arial"/>
                <w:iCs/>
              </w:rPr>
            </w:pPr>
            <w:r w:rsidRPr="003C72EC">
              <w:rPr>
                <w:rFonts w:ascii="Arial" w:hAnsi="Arial" w:cs="Arial"/>
                <w:iCs/>
              </w:rPr>
              <w:t>Management Responsibilities</w:t>
            </w:r>
          </w:p>
          <w:p w14:paraId="3D9E8ECF"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 xml:space="preserve">The post holder will support the principle that care of the patient </w:t>
            </w:r>
            <w:proofErr w:type="gramStart"/>
            <w:r w:rsidRPr="003C72EC">
              <w:rPr>
                <w:rFonts w:ascii="Arial" w:hAnsi="Arial" w:cs="Arial"/>
                <w:iCs/>
              </w:rPr>
              <w:t>comes first at all times</w:t>
            </w:r>
            <w:proofErr w:type="gramEnd"/>
            <w:r w:rsidRPr="003C72EC">
              <w:rPr>
                <w:rFonts w:ascii="Arial" w:hAnsi="Arial" w:cs="Arial"/>
                <w:iCs/>
              </w:rPr>
              <w:t xml:space="preserve"> and will approach their work with the flexibility and enthusiasm necessary to make this principle a reality for every patient to the greatest possible degree</w:t>
            </w:r>
          </w:p>
          <w:p w14:paraId="06D95E0A"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Maintain awareness of the primacy of the patient in relation to all hospital activities.</w:t>
            </w:r>
          </w:p>
          <w:p w14:paraId="5BF95A02"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 xml:space="preserve">Performance management systems are part of </w:t>
            </w:r>
            <w:proofErr w:type="gramStart"/>
            <w:r w:rsidRPr="003C72EC">
              <w:rPr>
                <w:rFonts w:ascii="Arial" w:hAnsi="Arial" w:cs="Arial"/>
                <w:iCs/>
              </w:rPr>
              <w:t>role</w:t>
            </w:r>
            <w:proofErr w:type="gramEnd"/>
            <w:r w:rsidRPr="003C72EC">
              <w:rPr>
                <w:rFonts w:ascii="Arial" w:hAnsi="Arial" w:cs="Arial"/>
                <w:iCs/>
              </w:rPr>
              <w:t xml:space="preserve"> and you will be required to participate in the Hospitals performance management programme</w:t>
            </w:r>
          </w:p>
          <w:p w14:paraId="07FED74C"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Be accountable for the provision of a nursing service in a manner that is efficient, effective and of the highest standard</w:t>
            </w:r>
          </w:p>
          <w:p w14:paraId="5696268C"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Develop clinical expertise, leadership ability and teaching skills through nursing practice.</w:t>
            </w:r>
          </w:p>
          <w:p w14:paraId="59519B94"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Participate in teaching and education programmes for nursing and support staff</w:t>
            </w:r>
          </w:p>
          <w:p w14:paraId="2ACA6AFD" w14:textId="77777777" w:rsidR="004D3ECD" w:rsidRPr="003C72EC" w:rsidRDefault="004D3ECD" w:rsidP="004D3ECD">
            <w:pPr>
              <w:pStyle w:val="ListParagraph"/>
              <w:numPr>
                <w:ilvl w:val="0"/>
                <w:numId w:val="1"/>
              </w:numPr>
              <w:ind w:left="720"/>
              <w:rPr>
                <w:rFonts w:ascii="Arial" w:hAnsi="Arial" w:cs="Arial"/>
                <w:iCs/>
              </w:rPr>
            </w:pPr>
            <w:r w:rsidRPr="003C72EC">
              <w:rPr>
                <w:rFonts w:ascii="Arial" w:hAnsi="Arial" w:cs="Arial"/>
                <w:iCs/>
              </w:rPr>
              <w:t>Maintain a high standard of professional and ethical responsibility</w:t>
            </w:r>
          </w:p>
          <w:p w14:paraId="2233F083" w14:textId="77777777" w:rsidR="004D3ECD" w:rsidRPr="003C72EC" w:rsidRDefault="004D3ECD" w:rsidP="004D3ECD">
            <w:pPr>
              <w:rPr>
                <w:rFonts w:ascii="Arial" w:hAnsi="Arial" w:cs="Arial"/>
                <w:iCs/>
              </w:rPr>
            </w:pPr>
          </w:p>
          <w:p w14:paraId="2547F031" w14:textId="77777777" w:rsidR="00421508" w:rsidRPr="003C72EC" w:rsidRDefault="00421508" w:rsidP="00421508">
            <w:pPr>
              <w:rPr>
                <w:rFonts w:ascii="Arial" w:hAnsi="Arial" w:cs="Arial"/>
                <w:iCs/>
              </w:rPr>
            </w:pPr>
          </w:p>
          <w:p w14:paraId="53D65F77" w14:textId="77777777" w:rsidR="00421508" w:rsidRPr="003C72EC" w:rsidRDefault="00421508" w:rsidP="00421508">
            <w:pPr>
              <w:rPr>
                <w:rFonts w:ascii="Arial" w:hAnsi="Arial" w:cs="Arial"/>
                <w:iCs/>
              </w:rPr>
            </w:pPr>
          </w:p>
          <w:p w14:paraId="62194600" w14:textId="77777777" w:rsidR="00421508" w:rsidRPr="003C72EC" w:rsidRDefault="00421508" w:rsidP="00421508">
            <w:pPr>
              <w:rPr>
                <w:rFonts w:ascii="Arial" w:hAnsi="Arial" w:cs="Arial"/>
                <w:iCs/>
              </w:rPr>
            </w:pPr>
            <w:r w:rsidRPr="003C72EC">
              <w:rPr>
                <w:rFonts w:ascii="Arial" w:hAnsi="Arial" w:cs="Arial"/>
                <w:iCs/>
              </w:rPr>
              <w:t>PROFESSIONAL RESPONSIBILITIES</w:t>
            </w:r>
          </w:p>
          <w:p w14:paraId="7E9F4BCF" w14:textId="77777777" w:rsidR="00421508" w:rsidRPr="003C72EC" w:rsidRDefault="00421508" w:rsidP="00421508">
            <w:pPr>
              <w:rPr>
                <w:rFonts w:ascii="Arial" w:hAnsi="Arial" w:cs="Arial"/>
                <w:iCs/>
              </w:rPr>
            </w:pPr>
          </w:p>
          <w:p w14:paraId="402C2DEC"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 xml:space="preserve">Under the direction of the Clinical Nurse </w:t>
            </w:r>
            <w:proofErr w:type="gramStart"/>
            <w:r w:rsidRPr="003C72EC">
              <w:rPr>
                <w:rFonts w:ascii="Arial" w:hAnsi="Arial" w:cs="Arial"/>
                <w:iCs/>
              </w:rPr>
              <w:t>Manager  2</w:t>
            </w:r>
            <w:proofErr w:type="gramEnd"/>
            <w:r w:rsidRPr="003C72EC">
              <w:rPr>
                <w:rFonts w:ascii="Arial" w:hAnsi="Arial" w:cs="Arial"/>
                <w:iCs/>
              </w:rPr>
              <w:t>/ Charge Nurse the post holder will</w:t>
            </w:r>
          </w:p>
          <w:p w14:paraId="79EA9BF6"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 xml:space="preserve">Practice Nursing according to </w:t>
            </w:r>
          </w:p>
          <w:p w14:paraId="386E156B"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 xml:space="preserve">the professional code as laid down by the Irish Nursing &amp; Midwifery Board of Ireland </w:t>
            </w:r>
          </w:p>
          <w:p w14:paraId="723876D2"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 xml:space="preserve">(b) the policies and procedures as laid down by the HSE Dublin South and </w:t>
            </w:r>
            <w:proofErr w:type="gramStart"/>
            <w:r w:rsidRPr="003C72EC">
              <w:rPr>
                <w:rFonts w:ascii="Arial" w:hAnsi="Arial" w:cs="Arial"/>
                <w:iCs/>
              </w:rPr>
              <w:t>South East</w:t>
            </w:r>
            <w:proofErr w:type="gramEnd"/>
          </w:p>
          <w:p w14:paraId="7B334508" w14:textId="77777777" w:rsidR="00421508" w:rsidRPr="003C72EC" w:rsidRDefault="00421508" w:rsidP="00EF6A7D">
            <w:pPr>
              <w:rPr>
                <w:rFonts w:ascii="Arial" w:hAnsi="Arial" w:cs="Arial"/>
                <w:iCs/>
              </w:rPr>
            </w:pPr>
          </w:p>
          <w:p w14:paraId="78EC2FBA"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Support the philosophy, objectives and goals of the Nursing /Midwifery Department.</w:t>
            </w:r>
          </w:p>
          <w:p w14:paraId="17EFDB19"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Follow appropriate lines of authority within the Nurse Management structure.</w:t>
            </w:r>
          </w:p>
          <w:p w14:paraId="67B5108B"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Participate as a team member in all aspects of patient care.</w:t>
            </w:r>
          </w:p>
          <w:p w14:paraId="284882C2"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Demonstrate a high degree of motivation and assume responsibility for professional self-development</w:t>
            </w:r>
          </w:p>
          <w:p w14:paraId="00CD134A"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Recognise the importance of good interpersonal relationship with patients, visitors and staff.</w:t>
            </w:r>
          </w:p>
          <w:p w14:paraId="5669A3F2"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Demonstrate flexibility by assisting in other areas of the hospital as required</w:t>
            </w:r>
          </w:p>
          <w:p w14:paraId="2DC35F3F"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Participate in internal rotations as required and to facilitate service needs and to enhance professional development.</w:t>
            </w:r>
          </w:p>
          <w:p w14:paraId="3B29BB25"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Through performance evaluation with Clinical Nurse Manager 2/ Charge Nurse recognise self - limitations and plan for appropriate measures to overcome them.</w:t>
            </w:r>
          </w:p>
          <w:p w14:paraId="4AFD4A51" w14:textId="77777777" w:rsidR="00421508" w:rsidRPr="003C72EC" w:rsidRDefault="00421508" w:rsidP="00421508">
            <w:pPr>
              <w:rPr>
                <w:rFonts w:ascii="Arial" w:hAnsi="Arial" w:cs="Arial"/>
                <w:iCs/>
              </w:rPr>
            </w:pPr>
          </w:p>
          <w:p w14:paraId="7218D107" w14:textId="77777777" w:rsidR="00421508" w:rsidRPr="003C72EC" w:rsidRDefault="00421508" w:rsidP="00421508">
            <w:pPr>
              <w:rPr>
                <w:rFonts w:ascii="Arial" w:hAnsi="Arial" w:cs="Arial"/>
                <w:iCs/>
              </w:rPr>
            </w:pPr>
            <w:r w:rsidRPr="003C72EC">
              <w:rPr>
                <w:rFonts w:ascii="Arial" w:hAnsi="Arial" w:cs="Arial"/>
                <w:iCs/>
              </w:rPr>
              <w:t>CLINICAL RESPONSIBILITIES</w:t>
            </w:r>
          </w:p>
          <w:p w14:paraId="3D17DDF3" w14:textId="77777777" w:rsidR="00421508" w:rsidRPr="003C72EC" w:rsidRDefault="00421508" w:rsidP="00421508">
            <w:pPr>
              <w:rPr>
                <w:rFonts w:ascii="Arial" w:hAnsi="Arial" w:cs="Arial"/>
                <w:iCs/>
              </w:rPr>
            </w:pPr>
          </w:p>
          <w:p w14:paraId="57AA760A"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 xml:space="preserve">Under the direction of the Clinical Nurse </w:t>
            </w:r>
            <w:proofErr w:type="gramStart"/>
            <w:r w:rsidRPr="003C72EC">
              <w:rPr>
                <w:rFonts w:ascii="Arial" w:hAnsi="Arial" w:cs="Arial"/>
                <w:iCs/>
              </w:rPr>
              <w:t>Manager  2</w:t>
            </w:r>
            <w:proofErr w:type="gramEnd"/>
            <w:r w:rsidRPr="003C72EC">
              <w:rPr>
                <w:rFonts w:ascii="Arial" w:hAnsi="Arial" w:cs="Arial"/>
                <w:iCs/>
              </w:rPr>
              <w:t xml:space="preserve">/ Charge Nurse, the post holder </w:t>
            </w:r>
            <w:proofErr w:type="gramStart"/>
            <w:r w:rsidRPr="003C72EC">
              <w:rPr>
                <w:rFonts w:ascii="Arial" w:hAnsi="Arial" w:cs="Arial"/>
                <w:iCs/>
              </w:rPr>
              <w:t>will :</w:t>
            </w:r>
            <w:proofErr w:type="gramEnd"/>
            <w:r w:rsidRPr="003C72EC">
              <w:rPr>
                <w:rFonts w:ascii="Arial" w:hAnsi="Arial" w:cs="Arial"/>
                <w:iCs/>
              </w:rPr>
              <w:t xml:space="preserve"> -</w:t>
            </w:r>
          </w:p>
          <w:p w14:paraId="417F3167"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Assess, plan, implement and evaluate individualised patient care programmes within the agreed framework for practice</w:t>
            </w:r>
          </w:p>
          <w:p w14:paraId="4797191B"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Adapt a collaborative approach to patient care through the co-ordination of care and interventions provided by other members of the multi - disciplinary team</w:t>
            </w:r>
          </w:p>
          <w:p w14:paraId="0AAAEEBD"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lastRenderedPageBreak/>
              <w:t>Act as an advocate for the patient and their family to ensure that they are appropriately informed and counselled regarding their short / long term care needs.</w:t>
            </w:r>
          </w:p>
          <w:p w14:paraId="5A95788A"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 xml:space="preserve">Collaborate with the patient, their family and the </w:t>
            </w:r>
            <w:proofErr w:type="spellStart"/>
            <w:r w:rsidRPr="003C72EC">
              <w:rPr>
                <w:rFonts w:ascii="Arial" w:hAnsi="Arial" w:cs="Arial"/>
                <w:iCs/>
              </w:rPr>
              <w:t>multi disciplinary</w:t>
            </w:r>
            <w:proofErr w:type="spellEnd"/>
            <w:r w:rsidRPr="003C72EC">
              <w:rPr>
                <w:rFonts w:ascii="Arial" w:hAnsi="Arial" w:cs="Arial"/>
                <w:iCs/>
              </w:rPr>
              <w:t xml:space="preserve"> team to facilitate appropriate discharge planning and continuity of care.</w:t>
            </w:r>
          </w:p>
          <w:p w14:paraId="333E2298"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Maintain appropriate and accurate written records regarding patient care.</w:t>
            </w:r>
          </w:p>
          <w:p w14:paraId="71C2009A"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Promote innovation and change in the approach to patient care delivery, particularly in relation to new research findings and advances in treatment.</w:t>
            </w:r>
          </w:p>
          <w:p w14:paraId="3A9DF68D"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Participate in the setting of professional standards.  Understand and co-operate with the need to measure and audit the effectiveness of care given.</w:t>
            </w:r>
          </w:p>
          <w:p w14:paraId="59085A8F"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 xml:space="preserve">Participate in research programmes and understand the need for </w:t>
            </w:r>
            <w:proofErr w:type="gramStart"/>
            <w:r w:rsidRPr="003C72EC">
              <w:rPr>
                <w:rFonts w:ascii="Arial" w:hAnsi="Arial" w:cs="Arial"/>
                <w:iCs/>
              </w:rPr>
              <w:t>research based</w:t>
            </w:r>
            <w:proofErr w:type="gramEnd"/>
            <w:r w:rsidRPr="003C72EC">
              <w:rPr>
                <w:rFonts w:ascii="Arial" w:hAnsi="Arial" w:cs="Arial"/>
                <w:iCs/>
              </w:rPr>
              <w:t xml:space="preserve"> practice.</w:t>
            </w:r>
          </w:p>
          <w:p w14:paraId="308709E6"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To ensure that correct handling and sympathetic treatment of patients is carried out by all staff, and that the dignity of the patient is given proper consideration.</w:t>
            </w:r>
          </w:p>
          <w:p w14:paraId="47939040" w14:textId="77777777" w:rsidR="00421508" w:rsidRPr="003C72EC" w:rsidRDefault="00421508" w:rsidP="00EF6A7D">
            <w:pPr>
              <w:pStyle w:val="ListParagraph"/>
              <w:ind w:left="1080"/>
              <w:rPr>
                <w:rFonts w:ascii="Arial" w:hAnsi="Arial" w:cs="Arial"/>
                <w:iCs/>
              </w:rPr>
            </w:pPr>
          </w:p>
          <w:p w14:paraId="0311BCF9" w14:textId="77777777" w:rsidR="00421508" w:rsidRPr="003C72EC" w:rsidRDefault="00421508" w:rsidP="00421508">
            <w:pPr>
              <w:rPr>
                <w:rFonts w:ascii="Arial" w:hAnsi="Arial" w:cs="Arial"/>
                <w:iCs/>
              </w:rPr>
            </w:pPr>
          </w:p>
          <w:p w14:paraId="5A8B4824" w14:textId="77777777" w:rsidR="00421508" w:rsidRPr="003C72EC" w:rsidRDefault="00421508" w:rsidP="00421508">
            <w:pPr>
              <w:rPr>
                <w:rFonts w:ascii="Arial" w:hAnsi="Arial" w:cs="Arial"/>
                <w:iCs/>
              </w:rPr>
            </w:pPr>
            <w:r w:rsidRPr="003C72EC">
              <w:rPr>
                <w:rFonts w:ascii="Arial" w:hAnsi="Arial" w:cs="Arial"/>
                <w:iCs/>
              </w:rPr>
              <w:t>EDUCATIONAL RESPONSIBILITIES</w:t>
            </w:r>
          </w:p>
          <w:p w14:paraId="2C5B62F3"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 xml:space="preserve">Under the direction of the Clinical Nurse Manager   2/ Charge Nurse the post holder </w:t>
            </w:r>
            <w:proofErr w:type="gramStart"/>
            <w:r w:rsidRPr="003C72EC">
              <w:rPr>
                <w:rFonts w:ascii="Arial" w:hAnsi="Arial" w:cs="Arial"/>
                <w:iCs/>
              </w:rPr>
              <w:t>will :</w:t>
            </w:r>
            <w:proofErr w:type="gramEnd"/>
            <w:r w:rsidRPr="003C72EC">
              <w:rPr>
                <w:rFonts w:ascii="Arial" w:hAnsi="Arial" w:cs="Arial"/>
                <w:iCs/>
              </w:rPr>
              <w:t xml:space="preserve"> -</w:t>
            </w:r>
          </w:p>
          <w:p w14:paraId="48EFD4E6"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Develop teaching skills and participate in the planning and implementation of orientation and teaching programmes for student nurses and care assistants in the clinical setting.</w:t>
            </w:r>
          </w:p>
          <w:p w14:paraId="33C7667A"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Provide feedback to the Clinical Nurse Manager 1 and 2/ Charge Nurse in the compilation of proficiency assessments for student nurses and care assistants in the clinical setting.</w:t>
            </w:r>
          </w:p>
          <w:p w14:paraId="03B337E2"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Contribute to the identification of training needs pertinent to the clinical area.</w:t>
            </w:r>
          </w:p>
          <w:p w14:paraId="0D737940"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Identify and contribute to the continual enhancement of learning opportunities in the clinical area.</w:t>
            </w:r>
          </w:p>
          <w:p w14:paraId="21FF3CCE"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Participate in the clinical induction of all new nursing and support staff.</w:t>
            </w:r>
          </w:p>
          <w:p w14:paraId="57CC7949"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 xml:space="preserve">Develop leadership ability </w:t>
            </w:r>
            <w:proofErr w:type="gramStart"/>
            <w:r w:rsidRPr="003C72EC">
              <w:rPr>
                <w:rFonts w:ascii="Arial" w:hAnsi="Arial" w:cs="Arial"/>
                <w:iCs/>
              </w:rPr>
              <w:t>in order to</w:t>
            </w:r>
            <w:proofErr w:type="gramEnd"/>
            <w:r w:rsidRPr="003C72EC">
              <w:rPr>
                <w:rFonts w:ascii="Arial" w:hAnsi="Arial" w:cs="Arial"/>
                <w:iCs/>
              </w:rPr>
              <w:t xml:space="preserve"> act as an effective role model.</w:t>
            </w:r>
          </w:p>
          <w:p w14:paraId="5A55C62D" w14:textId="77777777" w:rsidR="00421508" w:rsidRPr="003C72EC" w:rsidRDefault="00421508" w:rsidP="00EF6A7D">
            <w:pPr>
              <w:pStyle w:val="ListParagraph"/>
              <w:numPr>
                <w:ilvl w:val="0"/>
                <w:numId w:val="21"/>
              </w:numPr>
              <w:rPr>
                <w:rFonts w:ascii="Arial" w:hAnsi="Arial" w:cs="Arial"/>
                <w:iCs/>
              </w:rPr>
            </w:pPr>
            <w:r w:rsidRPr="003C72EC">
              <w:rPr>
                <w:rFonts w:ascii="Arial" w:hAnsi="Arial" w:cs="Arial"/>
                <w:iCs/>
              </w:rPr>
              <w:t>Assume responsibility for own learning and development needs.</w:t>
            </w:r>
          </w:p>
          <w:p w14:paraId="27A09254" w14:textId="77777777" w:rsidR="00421508" w:rsidRPr="003C72EC" w:rsidRDefault="00421508" w:rsidP="00421508">
            <w:pPr>
              <w:rPr>
                <w:rFonts w:ascii="Arial" w:hAnsi="Arial" w:cs="Arial"/>
                <w:iCs/>
              </w:rPr>
            </w:pPr>
          </w:p>
          <w:p w14:paraId="561A5C28" w14:textId="77777777" w:rsidR="00421508" w:rsidRPr="003C72EC" w:rsidRDefault="00421508" w:rsidP="00421508">
            <w:pPr>
              <w:rPr>
                <w:rFonts w:ascii="Arial" w:hAnsi="Arial" w:cs="Arial"/>
                <w:iCs/>
              </w:rPr>
            </w:pPr>
            <w:r w:rsidRPr="003C72EC">
              <w:rPr>
                <w:rFonts w:ascii="Arial" w:hAnsi="Arial" w:cs="Arial"/>
                <w:iCs/>
              </w:rPr>
              <w:t>MANAGEMENT RESPONSIBILITIES</w:t>
            </w:r>
          </w:p>
          <w:p w14:paraId="4C4E5AD9" w14:textId="77777777" w:rsidR="00421508" w:rsidRPr="003C72EC" w:rsidRDefault="00421508" w:rsidP="00421508">
            <w:pPr>
              <w:rPr>
                <w:rFonts w:ascii="Arial" w:hAnsi="Arial" w:cs="Arial"/>
                <w:iCs/>
              </w:rPr>
            </w:pPr>
          </w:p>
          <w:p w14:paraId="75001B62" w14:textId="77777777" w:rsidR="00421508" w:rsidRPr="003C72EC" w:rsidRDefault="00421508" w:rsidP="00EF6A7D">
            <w:pPr>
              <w:pStyle w:val="ListParagraph"/>
              <w:numPr>
                <w:ilvl w:val="0"/>
                <w:numId w:val="22"/>
              </w:numPr>
              <w:rPr>
                <w:rFonts w:ascii="Arial" w:hAnsi="Arial" w:cs="Arial"/>
                <w:iCs/>
              </w:rPr>
            </w:pPr>
            <w:r w:rsidRPr="003C72EC">
              <w:rPr>
                <w:rFonts w:ascii="Arial" w:hAnsi="Arial" w:cs="Arial"/>
                <w:iCs/>
              </w:rPr>
              <w:t>The post holder will practise within the limits of their expertise and scope of practice.  The post holder will work independently or under supervision:</w:t>
            </w:r>
          </w:p>
          <w:p w14:paraId="202775AA" w14:textId="77777777" w:rsidR="00421508" w:rsidRPr="003C72EC" w:rsidRDefault="00421508" w:rsidP="00EF6A7D">
            <w:pPr>
              <w:pStyle w:val="ListParagraph"/>
              <w:numPr>
                <w:ilvl w:val="0"/>
                <w:numId w:val="22"/>
              </w:numPr>
              <w:rPr>
                <w:rFonts w:ascii="Arial" w:hAnsi="Arial" w:cs="Arial"/>
                <w:iCs/>
              </w:rPr>
            </w:pPr>
            <w:r w:rsidRPr="003C72EC">
              <w:rPr>
                <w:rFonts w:ascii="Arial" w:hAnsi="Arial" w:cs="Arial"/>
                <w:iCs/>
              </w:rPr>
              <w:t>Manage the nursing care for a caseload of patients.</w:t>
            </w:r>
          </w:p>
          <w:p w14:paraId="24D9C65D" w14:textId="77777777" w:rsidR="00421508" w:rsidRPr="003C72EC" w:rsidRDefault="00421508" w:rsidP="00421508">
            <w:pPr>
              <w:rPr>
                <w:rFonts w:ascii="Arial" w:hAnsi="Arial" w:cs="Arial"/>
                <w:iCs/>
              </w:rPr>
            </w:pPr>
          </w:p>
          <w:p w14:paraId="519B9BD3" w14:textId="77777777" w:rsidR="00421508" w:rsidRPr="003C72EC" w:rsidRDefault="00421508" w:rsidP="00421508">
            <w:pPr>
              <w:rPr>
                <w:rFonts w:ascii="Arial" w:hAnsi="Arial" w:cs="Arial"/>
                <w:iCs/>
              </w:rPr>
            </w:pPr>
            <w:r w:rsidRPr="003C72EC">
              <w:rPr>
                <w:rFonts w:ascii="Arial" w:hAnsi="Arial" w:cs="Arial"/>
                <w:iCs/>
              </w:rPr>
              <w:t xml:space="preserve">and develop the competency to </w:t>
            </w:r>
          </w:p>
          <w:p w14:paraId="59B5D6C7"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Take management responsibility for the ward/Unit in the absence of the Clinical Nurse Manager 2/ Charge Nurse for defined periods of time.</w:t>
            </w:r>
          </w:p>
          <w:p w14:paraId="2FFD6410"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Demonstrate the ability to delegate work to team members</w:t>
            </w:r>
          </w:p>
          <w:p w14:paraId="26F49680"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The discretion in the decision-making process regarding patient care</w:t>
            </w:r>
          </w:p>
          <w:p w14:paraId="103E7A6E"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Maintain effective interpersonal relationships in a manner that avoids antagonism, reduces conflict and prevents undue anxiety.</w:t>
            </w:r>
          </w:p>
          <w:p w14:paraId="47EB7DD7"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Provide support and act as an information link to Clinical Nurse Manager 2/ Charge Nurse.</w:t>
            </w:r>
          </w:p>
          <w:p w14:paraId="30477D91"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Develop the ability to use the resources provided in an effective and economic manner.</w:t>
            </w:r>
          </w:p>
          <w:p w14:paraId="41A9030F"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Co-operate in the rostering of nursing and support staff ensuring optimum use of nursing resources.</w:t>
            </w:r>
          </w:p>
          <w:p w14:paraId="0BE7390F"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Liaise with Bed Management in the absence of the Clinical Nurse Manager.</w:t>
            </w:r>
          </w:p>
          <w:p w14:paraId="4084A96C" w14:textId="77777777" w:rsidR="00421508" w:rsidRPr="003C72EC" w:rsidRDefault="00421508" w:rsidP="00EF6A7D">
            <w:pPr>
              <w:pStyle w:val="ListParagraph"/>
              <w:numPr>
                <w:ilvl w:val="0"/>
                <w:numId w:val="23"/>
              </w:numPr>
              <w:rPr>
                <w:rFonts w:ascii="Arial" w:hAnsi="Arial" w:cs="Arial"/>
                <w:iCs/>
              </w:rPr>
            </w:pPr>
            <w:r w:rsidRPr="003C72EC">
              <w:rPr>
                <w:rFonts w:ascii="Arial" w:hAnsi="Arial" w:cs="Arial"/>
                <w:iCs/>
              </w:rPr>
              <w:t>To carry out such other duties appropriate to the office as may be assigned to him/her by the Chief Officer, Director of Nursing, or other authorised officer.</w:t>
            </w:r>
          </w:p>
          <w:p w14:paraId="3C647E2F" w14:textId="77777777" w:rsidR="00421508" w:rsidRPr="003C72EC" w:rsidRDefault="00421508" w:rsidP="00EF6A7D">
            <w:pPr>
              <w:rPr>
                <w:rFonts w:ascii="Arial" w:hAnsi="Arial" w:cs="Arial"/>
                <w:iCs/>
              </w:rPr>
            </w:pPr>
          </w:p>
          <w:p w14:paraId="7649A4C4" w14:textId="77777777" w:rsidR="00421508" w:rsidRPr="003C72EC" w:rsidRDefault="00421508" w:rsidP="00421508">
            <w:pPr>
              <w:rPr>
                <w:rFonts w:ascii="Arial" w:hAnsi="Arial" w:cs="Arial"/>
                <w:iCs/>
              </w:rPr>
            </w:pPr>
            <w:r w:rsidRPr="003C72EC">
              <w:rPr>
                <w:rFonts w:ascii="Arial" w:hAnsi="Arial" w:cs="Arial"/>
                <w:iCs/>
              </w:rPr>
              <w:t>KPI’s</w:t>
            </w:r>
          </w:p>
          <w:p w14:paraId="0242EF4A" w14:textId="77777777" w:rsidR="00421508" w:rsidRPr="003C72EC" w:rsidRDefault="00421508" w:rsidP="00EF6A7D">
            <w:pPr>
              <w:pStyle w:val="ListParagraph"/>
              <w:numPr>
                <w:ilvl w:val="0"/>
                <w:numId w:val="24"/>
              </w:numPr>
              <w:rPr>
                <w:rFonts w:ascii="Arial" w:hAnsi="Arial" w:cs="Arial"/>
                <w:iCs/>
              </w:rPr>
            </w:pPr>
            <w:r w:rsidRPr="003C72EC">
              <w:rPr>
                <w:rFonts w:ascii="Arial" w:hAnsi="Arial" w:cs="Arial"/>
                <w:iCs/>
              </w:rPr>
              <w:t>The identification and development of Key Performance Indicators (KPIs) which are congruent with the Hospital’s service plan targets.</w:t>
            </w:r>
          </w:p>
          <w:p w14:paraId="5CE29591" w14:textId="77777777" w:rsidR="00421508" w:rsidRPr="003C72EC" w:rsidRDefault="00421508" w:rsidP="00EF6A7D">
            <w:pPr>
              <w:pStyle w:val="ListParagraph"/>
              <w:numPr>
                <w:ilvl w:val="0"/>
                <w:numId w:val="24"/>
              </w:numPr>
              <w:rPr>
                <w:rFonts w:ascii="Arial" w:hAnsi="Arial" w:cs="Arial"/>
                <w:iCs/>
              </w:rPr>
            </w:pPr>
            <w:r w:rsidRPr="003C72EC">
              <w:rPr>
                <w:rFonts w:ascii="Arial" w:hAnsi="Arial" w:cs="Arial"/>
                <w:iCs/>
              </w:rPr>
              <w:lastRenderedPageBreak/>
              <w:t>The development of Action Plans to address KPI targets.</w:t>
            </w:r>
          </w:p>
          <w:p w14:paraId="7B90B18B" w14:textId="77777777" w:rsidR="00421508" w:rsidRPr="003C72EC" w:rsidRDefault="00421508" w:rsidP="00EF6A7D">
            <w:pPr>
              <w:pStyle w:val="ListParagraph"/>
              <w:numPr>
                <w:ilvl w:val="0"/>
                <w:numId w:val="24"/>
              </w:numPr>
              <w:rPr>
                <w:rFonts w:ascii="Arial" w:hAnsi="Arial" w:cs="Arial"/>
                <w:iCs/>
              </w:rPr>
            </w:pPr>
            <w:r w:rsidRPr="003C72EC">
              <w:rPr>
                <w:rFonts w:ascii="Arial" w:hAnsi="Arial" w:cs="Arial"/>
                <w:iCs/>
              </w:rPr>
              <w:t>Driving and promoting a Performance Management culture.</w:t>
            </w:r>
          </w:p>
          <w:p w14:paraId="78F8187B" w14:textId="77777777" w:rsidR="00421508" w:rsidRPr="003C72EC" w:rsidRDefault="00421508" w:rsidP="00EF6A7D">
            <w:pPr>
              <w:pStyle w:val="ListParagraph"/>
              <w:numPr>
                <w:ilvl w:val="0"/>
                <w:numId w:val="24"/>
              </w:numPr>
              <w:rPr>
                <w:rFonts w:ascii="Arial" w:hAnsi="Arial" w:cs="Arial"/>
                <w:iCs/>
              </w:rPr>
            </w:pPr>
            <w:r w:rsidRPr="003C72EC">
              <w:rPr>
                <w:rFonts w:ascii="Arial" w:hAnsi="Arial" w:cs="Arial"/>
                <w:iCs/>
              </w:rPr>
              <w:t>In conjunction with line manager assist in the development of a Performance Management system for your profession.</w:t>
            </w:r>
          </w:p>
          <w:p w14:paraId="60D0119B" w14:textId="77777777" w:rsidR="00421508" w:rsidRPr="003C72EC" w:rsidRDefault="00421508" w:rsidP="00EF6A7D">
            <w:pPr>
              <w:pStyle w:val="ListParagraph"/>
              <w:numPr>
                <w:ilvl w:val="0"/>
                <w:numId w:val="24"/>
              </w:numPr>
              <w:rPr>
                <w:rFonts w:ascii="Arial" w:hAnsi="Arial" w:cs="Arial"/>
                <w:iCs/>
              </w:rPr>
            </w:pPr>
            <w:r w:rsidRPr="003C72EC">
              <w:rPr>
                <w:rFonts w:ascii="Arial" w:hAnsi="Arial" w:cs="Arial"/>
                <w:iCs/>
              </w:rPr>
              <w:t>The management and delivery of KPIs as a routine and core business objective.</w:t>
            </w:r>
          </w:p>
          <w:p w14:paraId="294048F1" w14:textId="77777777" w:rsidR="00421508" w:rsidRPr="003C72EC" w:rsidRDefault="00421508" w:rsidP="00EF6A7D">
            <w:pPr>
              <w:rPr>
                <w:rFonts w:ascii="Arial" w:hAnsi="Arial" w:cs="Arial"/>
                <w:iCs/>
              </w:rPr>
            </w:pPr>
          </w:p>
          <w:p w14:paraId="223B1307" w14:textId="77777777" w:rsidR="00421508" w:rsidRPr="003C72EC" w:rsidRDefault="00421508" w:rsidP="00421508">
            <w:pPr>
              <w:rPr>
                <w:rFonts w:ascii="Arial" w:hAnsi="Arial" w:cs="Arial"/>
                <w:iCs/>
              </w:rPr>
            </w:pPr>
          </w:p>
          <w:p w14:paraId="4F55C657" w14:textId="77777777" w:rsidR="00421508" w:rsidRPr="003C72EC" w:rsidRDefault="00421508" w:rsidP="00421508">
            <w:pPr>
              <w:rPr>
                <w:rFonts w:ascii="Arial" w:hAnsi="Arial" w:cs="Arial"/>
                <w:iCs/>
              </w:rPr>
            </w:pPr>
            <w:r w:rsidRPr="003C72EC">
              <w:rPr>
                <w:rFonts w:ascii="Arial" w:hAnsi="Arial" w:cs="Arial"/>
                <w:iCs/>
              </w:rPr>
              <w:t>PLEASE NOTE THE FOLLOWING GENERAL CONDITIONS:</w:t>
            </w:r>
          </w:p>
          <w:p w14:paraId="28A6C66F"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Employees must attend fire lectures periodically and must observe fire orders.</w:t>
            </w:r>
          </w:p>
          <w:p w14:paraId="21174719"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All accidents within the Department must be reported immediately.</w:t>
            </w:r>
          </w:p>
          <w:p w14:paraId="150F5B75"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Infection Control Policies must be adhered to.</w:t>
            </w:r>
          </w:p>
          <w:p w14:paraId="09345506"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In line with the Safety, Health and Welfare at Work Act, 2005 all staff must comply with all safety regulations and audits.</w:t>
            </w:r>
          </w:p>
          <w:p w14:paraId="37AE7F87"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In line with the Public Health (Tobacco) (Amendment) Act 2004, smoking within the Hospital Buildings is not permitted.</w:t>
            </w:r>
          </w:p>
          <w:p w14:paraId="3C5F284C"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Hospital uniform code must be adhered to.</w:t>
            </w:r>
          </w:p>
          <w:p w14:paraId="2999C5AD"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Provide information that meets the need of Senior Management.</w:t>
            </w:r>
          </w:p>
          <w:p w14:paraId="0B413E11" w14:textId="77777777" w:rsidR="00421508" w:rsidRPr="003C72EC" w:rsidRDefault="00421508" w:rsidP="00EF6A7D">
            <w:pPr>
              <w:pStyle w:val="ListParagraph"/>
              <w:numPr>
                <w:ilvl w:val="0"/>
                <w:numId w:val="25"/>
              </w:numPr>
              <w:rPr>
                <w:rFonts w:ascii="Arial" w:hAnsi="Arial" w:cs="Arial"/>
                <w:iCs/>
              </w:rPr>
            </w:pPr>
            <w:r w:rsidRPr="003C72EC">
              <w:rPr>
                <w:rFonts w:ascii="Arial" w:hAnsi="Arial" w:cs="Arial"/>
                <w:iCs/>
              </w:rPr>
              <w:t>To support, promote and actively participate in sustainable energy, water and waste initiatives to create a more sustainable, low carbon and efficient health service.</w:t>
            </w:r>
          </w:p>
          <w:p w14:paraId="60F6B8D6" w14:textId="77777777" w:rsidR="00421508" w:rsidRPr="003C72EC" w:rsidRDefault="00421508" w:rsidP="00421508">
            <w:pPr>
              <w:rPr>
                <w:rFonts w:ascii="Arial" w:hAnsi="Arial" w:cs="Arial"/>
                <w:iCs/>
              </w:rPr>
            </w:pPr>
          </w:p>
          <w:p w14:paraId="741DDF74" w14:textId="77777777" w:rsidR="00421508" w:rsidRPr="003C72EC" w:rsidRDefault="00421508" w:rsidP="00421508">
            <w:pPr>
              <w:rPr>
                <w:rFonts w:ascii="Arial" w:hAnsi="Arial" w:cs="Arial"/>
                <w:iCs/>
              </w:rPr>
            </w:pPr>
            <w:r w:rsidRPr="003C72EC">
              <w:rPr>
                <w:rFonts w:ascii="Arial" w:hAnsi="Arial" w:cs="Arial"/>
                <w:iCs/>
              </w:rPr>
              <w:t>Service needs will require a level of movement of nursing staff between wards for relief duties from time to time.</w:t>
            </w:r>
          </w:p>
          <w:p w14:paraId="39124CB1" w14:textId="77777777" w:rsidR="00421508" w:rsidRPr="003C72EC" w:rsidRDefault="00421508" w:rsidP="00421508">
            <w:pPr>
              <w:rPr>
                <w:rFonts w:ascii="Arial" w:hAnsi="Arial" w:cs="Arial"/>
                <w:iCs/>
              </w:rPr>
            </w:pPr>
          </w:p>
          <w:p w14:paraId="0E14FD58" w14:textId="77777777" w:rsidR="00421508" w:rsidRPr="003C72EC" w:rsidRDefault="00421508" w:rsidP="00421508">
            <w:pPr>
              <w:rPr>
                <w:rFonts w:ascii="Arial" w:hAnsi="Arial" w:cs="Arial"/>
                <w:iCs/>
              </w:rPr>
            </w:pPr>
            <w:r w:rsidRPr="003C72EC">
              <w:rPr>
                <w:rFonts w:ascii="Arial" w:hAnsi="Arial" w:cs="Arial"/>
                <w:iCs/>
              </w:rPr>
              <w:t>Risk Management, Infection Control, Hygiene Services and Health &amp; Safety</w:t>
            </w:r>
          </w:p>
          <w:p w14:paraId="5647C0AE" w14:textId="77777777" w:rsidR="00421508" w:rsidRPr="003C72EC" w:rsidRDefault="00421508" w:rsidP="00EF6A7D">
            <w:pPr>
              <w:pStyle w:val="ListParagraph"/>
              <w:numPr>
                <w:ilvl w:val="0"/>
                <w:numId w:val="26"/>
              </w:numPr>
              <w:rPr>
                <w:rFonts w:ascii="Arial" w:hAnsi="Arial" w:cs="Arial"/>
                <w:iCs/>
              </w:rPr>
            </w:pPr>
            <w:r w:rsidRPr="003C72EC">
              <w:rPr>
                <w:rFonts w:ascii="Arial" w:hAnsi="Arial" w:cs="Arial"/>
                <w:iCs/>
              </w:rPr>
              <w:t xml:space="preserve">The management of Risk, Infection Control, Hygiene Services and Health &amp; Safety is the responsibility of everyone and will be achieved within a progressive, honest and open environment. </w:t>
            </w:r>
          </w:p>
          <w:p w14:paraId="19B7B765" w14:textId="77777777" w:rsidR="00421508" w:rsidRPr="003C72EC" w:rsidRDefault="00421508" w:rsidP="00EF6A7D">
            <w:pPr>
              <w:pStyle w:val="ListParagraph"/>
              <w:numPr>
                <w:ilvl w:val="0"/>
                <w:numId w:val="26"/>
              </w:numPr>
              <w:rPr>
                <w:rFonts w:ascii="Arial" w:hAnsi="Arial" w:cs="Arial"/>
                <w:iCs/>
              </w:rPr>
            </w:pPr>
            <w:r w:rsidRPr="003C72EC">
              <w:rPr>
                <w:rFonts w:ascii="Arial" w:hAnsi="Arial" w:cs="Arial"/>
                <w:iCs/>
              </w:rPr>
              <w:t xml:space="preserve">The post holder must be familiar with the necessary education, training and support to enable them to meet this responsibility. </w:t>
            </w:r>
          </w:p>
          <w:p w14:paraId="38034B8C" w14:textId="77777777" w:rsidR="00421508" w:rsidRPr="003C72EC" w:rsidRDefault="00421508" w:rsidP="00EF6A7D">
            <w:pPr>
              <w:pStyle w:val="ListParagraph"/>
              <w:numPr>
                <w:ilvl w:val="0"/>
                <w:numId w:val="26"/>
              </w:numPr>
              <w:rPr>
                <w:rFonts w:ascii="Arial" w:hAnsi="Arial" w:cs="Arial"/>
                <w:iCs/>
              </w:rPr>
            </w:pPr>
            <w:r w:rsidRPr="003C72EC">
              <w:rPr>
                <w:rFonts w:ascii="Arial" w:hAnsi="Arial" w:cs="Arial"/>
                <w:iCs/>
              </w:rPr>
              <w:t>The post holder has a duty to familiarise themselves with the relevant Organisational Policies, Procedures &amp; Standards and attend training as appropriate in the following areas:</w:t>
            </w:r>
          </w:p>
          <w:p w14:paraId="717619FD" w14:textId="77777777" w:rsidR="00421508" w:rsidRPr="003C72EC" w:rsidRDefault="00421508" w:rsidP="00421508">
            <w:pPr>
              <w:rPr>
                <w:rFonts w:ascii="Arial" w:hAnsi="Arial" w:cs="Arial"/>
                <w:iCs/>
              </w:rPr>
            </w:pPr>
          </w:p>
          <w:p w14:paraId="5AD000D6"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Continuous Quality Improvement Initiatives</w:t>
            </w:r>
          </w:p>
          <w:p w14:paraId="78BCEA61"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Document Control Information Management Systems</w:t>
            </w:r>
          </w:p>
          <w:p w14:paraId="027886E0"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Risk Management Strategy and Policies</w:t>
            </w:r>
          </w:p>
          <w:p w14:paraId="64DAE7C2"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Hygiene Related Policies, Procedures and Standards</w:t>
            </w:r>
          </w:p>
          <w:p w14:paraId="3CF9FA03"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Decontamination Code of Practice</w:t>
            </w:r>
          </w:p>
          <w:p w14:paraId="5CF90B39"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Infection Control Policies</w:t>
            </w:r>
          </w:p>
          <w:p w14:paraId="59306425"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Safety Statement, Health &amp; Safety Policies and Fire Procedure</w:t>
            </w:r>
          </w:p>
          <w:p w14:paraId="307EC27F" w14:textId="77777777" w:rsidR="00421508" w:rsidRPr="003C72EC" w:rsidRDefault="00421508" w:rsidP="00421508">
            <w:pPr>
              <w:pStyle w:val="ListParagraph"/>
              <w:numPr>
                <w:ilvl w:val="0"/>
                <w:numId w:val="16"/>
              </w:numPr>
              <w:rPr>
                <w:rFonts w:ascii="Arial" w:hAnsi="Arial" w:cs="Arial"/>
                <w:iCs/>
              </w:rPr>
            </w:pPr>
            <w:r w:rsidRPr="003C72EC">
              <w:rPr>
                <w:rFonts w:ascii="Arial" w:hAnsi="Arial" w:cs="Arial"/>
                <w:iCs/>
              </w:rPr>
              <w:t>Data Protection and confidentiality Policies</w:t>
            </w:r>
          </w:p>
          <w:p w14:paraId="09F860ED" w14:textId="77777777" w:rsidR="00421508" w:rsidRPr="003C72EC" w:rsidRDefault="00421508" w:rsidP="00421508">
            <w:pPr>
              <w:rPr>
                <w:rFonts w:ascii="Arial" w:hAnsi="Arial" w:cs="Arial"/>
                <w:iCs/>
              </w:rPr>
            </w:pPr>
          </w:p>
          <w:p w14:paraId="18AB0EF6"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The post holder is responsible for ensuring that they become familiar with the requirements stated within the Risk Management Strategy and that they comply with the Group’s Risk Management Incident/Near miss reporting Policies and Procedures.</w:t>
            </w:r>
          </w:p>
          <w:p w14:paraId="7569A2F2"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709D04DD"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The post holder must foster and support a quality improvement culture through-out your area of responsibility in relation to hygiene services.</w:t>
            </w:r>
          </w:p>
          <w:p w14:paraId="52D0824D"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It is the post holders’ specific responsibility for Quality &amp; Risk Management, Hygiene Services and Health &amp; Safety will be clarified to you in the induction process and by your line manager.</w:t>
            </w:r>
          </w:p>
          <w:p w14:paraId="2423B318"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The post holder must take reasonable care for his or her own actions and the effect that these may have upon the safety of others.</w:t>
            </w:r>
          </w:p>
          <w:p w14:paraId="089A6182"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lastRenderedPageBreak/>
              <w:t>The post holder must cooperate with management, attend Health &amp; Safety related training and not undertake any task for which they have not been authorised and adequately trained.</w:t>
            </w:r>
          </w:p>
          <w:p w14:paraId="259B7E23"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The post holder is required to bring to the attention of a responsible person any perceived shortcoming in our safety arrangements or any defects in work equipment.</w:t>
            </w:r>
          </w:p>
          <w:p w14:paraId="5942CA3F" w14:textId="77777777" w:rsidR="00421508" w:rsidRPr="003C72EC" w:rsidRDefault="00421508" w:rsidP="00EF6A7D">
            <w:pPr>
              <w:pStyle w:val="ListParagraph"/>
              <w:numPr>
                <w:ilvl w:val="0"/>
                <w:numId w:val="16"/>
              </w:numPr>
              <w:rPr>
                <w:rFonts w:ascii="Arial" w:hAnsi="Arial" w:cs="Arial"/>
                <w:iCs/>
              </w:rPr>
            </w:pPr>
            <w:r w:rsidRPr="003C72EC">
              <w:rPr>
                <w:rFonts w:ascii="Arial" w:hAnsi="Arial" w:cs="Arial"/>
                <w:iCs/>
              </w:rPr>
              <w:t>It is the post holder’s responsibility to be aware of and comply with the HSE Health Care Records Management/Integrated Discharge Planning (HCRM / IDP) Code of Practice.</w:t>
            </w:r>
          </w:p>
          <w:p w14:paraId="7255C24D" w14:textId="77777777" w:rsidR="00421508" w:rsidRPr="003C72EC" w:rsidRDefault="00421508" w:rsidP="00421508">
            <w:pPr>
              <w:rPr>
                <w:rFonts w:ascii="Arial" w:hAnsi="Arial" w:cs="Arial"/>
                <w:iCs/>
              </w:rPr>
            </w:pPr>
          </w:p>
          <w:p w14:paraId="6D2CEE75" w14:textId="5F0C07FF" w:rsidR="00421508" w:rsidRPr="003C72EC" w:rsidRDefault="00421508" w:rsidP="00421508">
            <w:pPr>
              <w:rPr>
                <w:rFonts w:ascii="Arial" w:hAnsi="Arial" w:cs="Arial"/>
                <w:b/>
              </w:rPr>
            </w:pPr>
            <w:r w:rsidRPr="003C72EC">
              <w:rPr>
                <w:rFonts w:ascii="Arial" w:hAnsi="Arial" w:cs="Arial"/>
                <w:iCs/>
              </w:rPr>
              <w:t xml:space="preserve">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  </w:t>
            </w:r>
          </w:p>
        </w:tc>
      </w:tr>
      <w:tr w:rsidR="00421508" w:rsidRPr="003C72EC" w14:paraId="6C210CFE" w14:textId="77777777" w:rsidTr="00F6254C">
        <w:tc>
          <w:tcPr>
            <w:tcW w:w="2364" w:type="dxa"/>
          </w:tcPr>
          <w:p w14:paraId="71AEAB78" w14:textId="77777777" w:rsidR="00421508" w:rsidRPr="003C72EC" w:rsidRDefault="00421508" w:rsidP="00421508">
            <w:pPr>
              <w:rPr>
                <w:rFonts w:ascii="Arial" w:hAnsi="Arial" w:cs="Arial"/>
                <w:b/>
                <w:bCs/>
              </w:rPr>
            </w:pPr>
            <w:r w:rsidRPr="003C72EC">
              <w:rPr>
                <w:rFonts w:ascii="Arial" w:hAnsi="Arial" w:cs="Arial"/>
                <w:b/>
                <w:bCs/>
              </w:rPr>
              <w:lastRenderedPageBreak/>
              <w:t>Eligibility Criteria</w:t>
            </w:r>
          </w:p>
          <w:p w14:paraId="54F50D02" w14:textId="77777777" w:rsidR="00421508" w:rsidRPr="003C72EC" w:rsidRDefault="00421508" w:rsidP="00421508">
            <w:pPr>
              <w:rPr>
                <w:rFonts w:ascii="Arial" w:hAnsi="Arial" w:cs="Arial"/>
                <w:b/>
                <w:bCs/>
              </w:rPr>
            </w:pPr>
          </w:p>
          <w:p w14:paraId="5800EDA7" w14:textId="77777777" w:rsidR="00421508" w:rsidRPr="003C72EC" w:rsidRDefault="00421508" w:rsidP="00421508">
            <w:pPr>
              <w:rPr>
                <w:rFonts w:ascii="Arial" w:hAnsi="Arial" w:cs="Arial"/>
                <w:b/>
                <w:bCs/>
              </w:rPr>
            </w:pPr>
            <w:r w:rsidRPr="003C72EC">
              <w:rPr>
                <w:rFonts w:ascii="Arial" w:hAnsi="Arial" w:cs="Arial"/>
                <w:b/>
                <w:bCs/>
              </w:rPr>
              <w:t>Qualifications and/ or experience</w:t>
            </w:r>
          </w:p>
          <w:p w14:paraId="36A9F709" w14:textId="77777777" w:rsidR="00421508" w:rsidRPr="003C72EC" w:rsidRDefault="00421508" w:rsidP="00421508">
            <w:pPr>
              <w:rPr>
                <w:rFonts w:ascii="Arial" w:hAnsi="Arial" w:cs="Arial"/>
                <w:b/>
                <w:bCs/>
              </w:rPr>
            </w:pPr>
          </w:p>
        </w:tc>
        <w:tc>
          <w:tcPr>
            <w:tcW w:w="8256" w:type="dxa"/>
          </w:tcPr>
          <w:p w14:paraId="10E7332C" w14:textId="77777777" w:rsidR="00421508" w:rsidRPr="003C72EC" w:rsidRDefault="00421508" w:rsidP="00421508">
            <w:pPr>
              <w:rPr>
                <w:rFonts w:ascii="Arial" w:hAnsi="Arial" w:cs="Arial"/>
                <w:b/>
                <w:bCs/>
                <w:u w:val="single"/>
              </w:rPr>
            </w:pPr>
            <w:r w:rsidRPr="003C72EC">
              <w:rPr>
                <w:rFonts w:ascii="Arial" w:hAnsi="Arial" w:cs="Arial"/>
                <w:b/>
                <w:bCs/>
              </w:rPr>
              <w:t xml:space="preserve">1. </w:t>
            </w:r>
            <w:r w:rsidRPr="003C72EC">
              <w:rPr>
                <w:rFonts w:ascii="Arial" w:hAnsi="Arial" w:cs="Arial"/>
                <w:b/>
                <w:bCs/>
                <w:u w:val="single"/>
              </w:rPr>
              <w:t xml:space="preserve">Statutory Registration, Professional Qualifications, Experience, etc </w:t>
            </w:r>
          </w:p>
          <w:p w14:paraId="10A2DB4E" w14:textId="77777777" w:rsidR="00421508" w:rsidRPr="003C72EC" w:rsidRDefault="00421508" w:rsidP="00421508">
            <w:pPr>
              <w:rPr>
                <w:rFonts w:ascii="Arial" w:hAnsi="Arial" w:cs="Arial"/>
                <w:bCs/>
              </w:rPr>
            </w:pPr>
            <w:r w:rsidRPr="003C72EC">
              <w:rPr>
                <w:rFonts w:ascii="Arial" w:hAnsi="Arial" w:cs="Arial"/>
                <w:bCs/>
              </w:rPr>
              <w:t xml:space="preserve">(a) Eligible applicants will be those who on the closing date for the competition: </w:t>
            </w:r>
          </w:p>
          <w:p w14:paraId="52C3FB47" w14:textId="77777777" w:rsidR="00421508" w:rsidRPr="003C72EC" w:rsidRDefault="00421508" w:rsidP="00421508">
            <w:pPr>
              <w:rPr>
                <w:rFonts w:ascii="Arial" w:hAnsi="Arial" w:cs="Arial"/>
                <w:b/>
                <w:bCs/>
              </w:rPr>
            </w:pPr>
          </w:p>
          <w:p w14:paraId="438BB89F" w14:textId="77777777" w:rsidR="00421508" w:rsidRPr="003C72EC" w:rsidRDefault="00421508" w:rsidP="00421508">
            <w:pPr>
              <w:rPr>
                <w:rFonts w:ascii="Arial" w:hAnsi="Arial" w:cs="Arial"/>
                <w:b/>
                <w:bCs/>
              </w:rPr>
            </w:pPr>
            <w:r w:rsidRPr="003C72EC">
              <w:rPr>
                <w:rFonts w:ascii="Arial" w:hAnsi="Arial" w:cs="Arial"/>
                <w:b/>
                <w:bCs/>
              </w:rPr>
              <w:t>(</w:t>
            </w:r>
            <w:proofErr w:type="spellStart"/>
            <w:r w:rsidRPr="003C72EC">
              <w:rPr>
                <w:rFonts w:ascii="Arial" w:hAnsi="Arial" w:cs="Arial"/>
                <w:b/>
                <w:bCs/>
              </w:rPr>
              <w:t>i</w:t>
            </w:r>
            <w:proofErr w:type="spellEnd"/>
            <w:r w:rsidRPr="003C72EC">
              <w:rPr>
                <w:rFonts w:ascii="Arial" w:hAnsi="Arial" w:cs="Arial"/>
                <w:b/>
                <w:bCs/>
              </w:rPr>
              <w:t xml:space="preserve">) </w:t>
            </w:r>
            <w:r w:rsidRPr="003C72EC">
              <w:rPr>
                <w:rFonts w:ascii="Arial" w:hAnsi="Arial" w:cs="Arial"/>
                <w:bCs/>
              </w:rPr>
              <w:t xml:space="preserve">Be registered, or be eligible for registration, in the General Nurse Division of the Register of Nurses kept by the Nursing &amp; Midwifery Board of Ireland [NMBI] (Bord </w:t>
            </w:r>
            <w:proofErr w:type="spellStart"/>
            <w:r w:rsidRPr="003C72EC">
              <w:rPr>
                <w:rFonts w:ascii="Arial" w:hAnsi="Arial" w:cs="Arial"/>
                <w:bCs/>
              </w:rPr>
              <w:t>Altranais</w:t>
            </w:r>
            <w:proofErr w:type="spellEnd"/>
            <w:r w:rsidRPr="003C72EC">
              <w:rPr>
                <w:rFonts w:ascii="Arial" w:hAnsi="Arial" w:cs="Arial"/>
                <w:bCs/>
              </w:rPr>
              <w:t xml:space="preserve"> </w:t>
            </w:r>
            <w:proofErr w:type="spellStart"/>
            <w:r w:rsidRPr="003C72EC">
              <w:rPr>
                <w:rFonts w:ascii="Arial" w:hAnsi="Arial" w:cs="Arial"/>
                <w:bCs/>
              </w:rPr>
              <w:t>agus</w:t>
            </w:r>
            <w:proofErr w:type="spellEnd"/>
            <w:r w:rsidRPr="003C72EC">
              <w:rPr>
                <w:rFonts w:ascii="Arial" w:hAnsi="Arial" w:cs="Arial"/>
                <w:bCs/>
              </w:rPr>
              <w:t xml:space="preserve"> </w:t>
            </w:r>
            <w:proofErr w:type="spellStart"/>
            <w:r w:rsidRPr="003C72EC">
              <w:rPr>
                <w:rFonts w:ascii="Arial" w:hAnsi="Arial" w:cs="Arial"/>
                <w:bCs/>
              </w:rPr>
              <w:t>Cnáimhseachais</w:t>
            </w:r>
            <w:proofErr w:type="spellEnd"/>
            <w:r w:rsidRPr="003C72EC">
              <w:rPr>
                <w:rFonts w:ascii="Arial" w:hAnsi="Arial" w:cs="Arial"/>
                <w:bCs/>
              </w:rPr>
              <w:t xml:space="preserve"> </w:t>
            </w:r>
            <w:proofErr w:type="spellStart"/>
            <w:r w:rsidRPr="003C72EC">
              <w:rPr>
                <w:rFonts w:ascii="Arial" w:hAnsi="Arial" w:cs="Arial"/>
                <w:bCs/>
              </w:rPr>
              <w:t>na</w:t>
            </w:r>
            <w:proofErr w:type="spellEnd"/>
            <w:r w:rsidRPr="003C72EC">
              <w:rPr>
                <w:rFonts w:ascii="Arial" w:hAnsi="Arial" w:cs="Arial"/>
                <w:bCs/>
              </w:rPr>
              <w:t xml:space="preserve"> </w:t>
            </w:r>
            <w:proofErr w:type="spellStart"/>
            <w:r w:rsidRPr="003C72EC">
              <w:rPr>
                <w:rFonts w:ascii="Arial" w:hAnsi="Arial" w:cs="Arial"/>
                <w:bCs/>
              </w:rPr>
              <w:t>hÉireann</w:t>
            </w:r>
            <w:proofErr w:type="spellEnd"/>
            <w:r w:rsidRPr="003C72EC">
              <w:rPr>
                <w:rFonts w:ascii="Arial" w:hAnsi="Arial" w:cs="Arial"/>
                <w:bCs/>
              </w:rPr>
              <w:t>).</w:t>
            </w:r>
          </w:p>
          <w:p w14:paraId="62367FD4" w14:textId="77777777" w:rsidR="00421508" w:rsidRPr="003C72EC" w:rsidRDefault="00421508" w:rsidP="00421508">
            <w:pPr>
              <w:rPr>
                <w:rFonts w:ascii="Arial" w:hAnsi="Arial" w:cs="Arial"/>
                <w:b/>
                <w:bCs/>
              </w:rPr>
            </w:pPr>
          </w:p>
          <w:p w14:paraId="5FD2E093" w14:textId="77777777" w:rsidR="00421508" w:rsidRPr="003C72EC" w:rsidRDefault="00421508" w:rsidP="00421508">
            <w:pPr>
              <w:jc w:val="center"/>
              <w:rPr>
                <w:rFonts w:ascii="Arial" w:hAnsi="Arial" w:cs="Arial"/>
                <w:b/>
                <w:bCs/>
              </w:rPr>
            </w:pPr>
            <w:r w:rsidRPr="003C72EC">
              <w:rPr>
                <w:rFonts w:ascii="Arial" w:hAnsi="Arial" w:cs="Arial"/>
                <w:b/>
                <w:bCs/>
              </w:rPr>
              <w:t>And</w:t>
            </w:r>
          </w:p>
          <w:p w14:paraId="37FE4B35" w14:textId="77777777" w:rsidR="00421508" w:rsidRPr="003C72EC" w:rsidRDefault="00421508" w:rsidP="00421508">
            <w:pPr>
              <w:rPr>
                <w:rFonts w:ascii="Arial" w:hAnsi="Arial" w:cs="Arial"/>
                <w:bCs/>
              </w:rPr>
            </w:pPr>
            <w:r w:rsidRPr="003C72EC">
              <w:rPr>
                <w:rFonts w:ascii="Arial" w:hAnsi="Arial" w:cs="Arial"/>
                <w:bCs/>
              </w:rPr>
              <w:t xml:space="preserve">(b) Candidates must possess the requisite knowledge and ability, (including a high standard of clinical and administrative capacity), for the proper discharge of the duties of the office.  </w:t>
            </w:r>
          </w:p>
          <w:p w14:paraId="319807FF" w14:textId="77777777" w:rsidR="00421508" w:rsidRPr="003C72EC" w:rsidRDefault="00421508" w:rsidP="00421508">
            <w:pPr>
              <w:rPr>
                <w:rFonts w:ascii="Arial" w:hAnsi="Arial" w:cs="Arial"/>
                <w:bCs/>
              </w:rPr>
            </w:pPr>
          </w:p>
          <w:p w14:paraId="30779003" w14:textId="77777777" w:rsidR="00421508" w:rsidRPr="003C72EC" w:rsidRDefault="00421508" w:rsidP="00421508">
            <w:pPr>
              <w:rPr>
                <w:rFonts w:ascii="Arial" w:hAnsi="Arial" w:cs="Arial"/>
                <w:b/>
                <w:bCs/>
                <w:u w:val="single"/>
              </w:rPr>
            </w:pPr>
            <w:r w:rsidRPr="003C72EC">
              <w:rPr>
                <w:rFonts w:ascii="Arial" w:hAnsi="Arial" w:cs="Arial"/>
                <w:b/>
                <w:bCs/>
                <w:u w:val="single"/>
              </w:rPr>
              <w:t>2. Annual registration</w:t>
            </w:r>
          </w:p>
          <w:p w14:paraId="75DC9CC7" w14:textId="77777777" w:rsidR="00421508" w:rsidRPr="003C72EC" w:rsidRDefault="00421508" w:rsidP="00421508">
            <w:pPr>
              <w:rPr>
                <w:rFonts w:ascii="Arial" w:hAnsi="Arial" w:cs="Arial"/>
                <w:bCs/>
              </w:rPr>
            </w:pPr>
            <w:r w:rsidRPr="003C72EC">
              <w:rPr>
                <w:rFonts w:ascii="Arial" w:hAnsi="Arial" w:cs="Arial"/>
                <w:bCs/>
              </w:rPr>
              <w:t>(</w:t>
            </w:r>
            <w:proofErr w:type="spellStart"/>
            <w:r w:rsidRPr="003C72EC">
              <w:rPr>
                <w:rFonts w:ascii="Arial" w:hAnsi="Arial" w:cs="Arial"/>
                <w:bCs/>
              </w:rPr>
              <w:t>i</w:t>
            </w:r>
            <w:proofErr w:type="spellEnd"/>
            <w:r w:rsidRPr="003C72EC">
              <w:rPr>
                <w:rFonts w:ascii="Arial" w:hAnsi="Arial" w:cs="Arial"/>
                <w:bCs/>
              </w:rPr>
              <w:t>) On appointment, practitioners must maintain live annual registration on the General Nurse Division of the Register of Nurses &amp; Midwives maintained by Nursing and Midwifery Board of Ireland [</w:t>
            </w:r>
            <w:proofErr w:type="gramStart"/>
            <w:r w:rsidRPr="003C72EC">
              <w:rPr>
                <w:rFonts w:ascii="Arial" w:hAnsi="Arial" w:cs="Arial"/>
                <w:bCs/>
              </w:rPr>
              <w:t>NMBI]  (</w:t>
            </w:r>
            <w:proofErr w:type="gramEnd"/>
            <w:r w:rsidRPr="003C72EC">
              <w:rPr>
                <w:rFonts w:ascii="Arial" w:hAnsi="Arial" w:cs="Arial"/>
                <w:bCs/>
              </w:rPr>
              <w:t xml:space="preserve">Bord </w:t>
            </w:r>
            <w:proofErr w:type="spellStart"/>
            <w:r w:rsidRPr="003C72EC">
              <w:rPr>
                <w:rFonts w:ascii="Arial" w:hAnsi="Arial" w:cs="Arial"/>
                <w:bCs/>
              </w:rPr>
              <w:t>Altranais</w:t>
            </w:r>
            <w:proofErr w:type="spellEnd"/>
            <w:r w:rsidRPr="003C72EC">
              <w:rPr>
                <w:rFonts w:ascii="Arial" w:hAnsi="Arial" w:cs="Arial"/>
                <w:bCs/>
              </w:rPr>
              <w:t xml:space="preserve"> </w:t>
            </w:r>
            <w:proofErr w:type="spellStart"/>
            <w:r w:rsidRPr="003C72EC">
              <w:rPr>
                <w:rFonts w:ascii="Arial" w:hAnsi="Arial" w:cs="Arial"/>
                <w:bCs/>
              </w:rPr>
              <w:t>agus</w:t>
            </w:r>
            <w:proofErr w:type="spellEnd"/>
            <w:r w:rsidRPr="003C72EC">
              <w:rPr>
                <w:rFonts w:ascii="Arial" w:hAnsi="Arial" w:cs="Arial"/>
                <w:bCs/>
              </w:rPr>
              <w:t xml:space="preserve"> </w:t>
            </w:r>
            <w:proofErr w:type="spellStart"/>
            <w:r w:rsidRPr="003C72EC">
              <w:rPr>
                <w:rFonts w:ascii="Arial" w:hAnsi="Arial" w:cs="Arial"/>
                <w:bCs/>
              </w:rPr>
              <w:t>Cnáimhseachais</w:t>
            </w:r>
            <w:proofErr w:type="spellEnd"/>
            <w:r w:rsidRPr="003C72EC">
              <w:rPr>
                <w:rFonts w:ascii="Arial" w:hAnsi="Arial" w:cs="Arial"/>
                <w:bCs/>
              </w:rPr>
              <w:t xml:space="preserve"> </w:t>
            </w:r>
            <w:proofErr w:type="spellStart"/>
            <w:r w:rsidRPr="003C72EC">
              <w:rPr>
                <w:rFonts w:ascii="Arial" w:hAnsi="Arial" w:cs="Arial"/>
                <w:bCs/>
              </w:rPr>
              <w:t>na</w:t>
            </w:r>
            <w:proofErr w:type="spellEnd"/>
            <w:r w:rsidRPr="003C72EC">
              <w:rPr>
                <w:rFonts w:ascii="Arial" w:hAnsi="Arial" w:cs="Arial"/>
                <w:bCs/>
              </w:rPr>
              <w:t xml:space="preserve"> </w:t>
            </w:r>
            <w:proofErr w:type="spellStart"/>
            <w:r w:rsidRPr="003C72EC">
              <w:rPr>
                <w:rFonts w:ascii="Arial" w:hAnsi="Arial" w:cs="Arial"/>
                <w:bCs/>
              </w:rPr>
              <w:t>hÉireann</w:t>
            </w:r>
            <w:proofErr w:type="spellEnd"/>
            <w:r w:rsidRPr="003C72EC">
              <w:rPr>
                <w:rFonts w:ascii="Arial" w:hAnsi="Arial" w:cs="Arial"/>
                <w:bCs/>
              </w:rPr>
              <w:t>).</w:t>
            </w:r>
          </w:p>
          <w:p w14:paraId="2B776865" w14:textId="77777777" w:rsidR="00421508" w:rsidRPr="003C72EC" w:rsidRDefault="00421508" w:rsidP="00421508">
            <w:pPr>
              <w:rPr>
                <w:rFonts w:ascii="Arial" w:hAnsi="Arial" w:cs="Arial"/>
                <w:bCs/>
              </w:rPr>
            </w:pPr>
          </w:p>
          <w:p w14:paraId="1EECA5F6" w14:textId="77777777" w:rsidR="00421508" w:rsidRPr="003C72EC" w:rsidRDefault="00421508" w:rsidP="00421508">
            <w:pPr>
              <w:jc w:val="center"/>
              <w:rPr>
                <w:rFonts w:ascii="Arial" w:hAnsi="Arial" w:cs="Arial"/>
                <w:b/>
                <w:bCs/>
              </w:rPr>
            </w:pPr>
            <w:r w:rsidRPr="003C72EC">
              <w:rPr>
                <w:rFonts w:ascii="Arial" w:hAnsi="Arial" w:cs="Arial"/>
                <w:b/>
                <w:bCs/>
              </w:rPr>
              <w:t>And</w:t>
            </w:r>
          </w:p>
          <w:p w14:paraId="77A79BD7" w14:textId="77777777" w:rsidR="00421508" w:rsidRPr="003C72EC" w:rsidRDefault="00421508" w:rsidP="00421508">
            <w:pPr>
              <w:rPr>
                <w:rFonts w:ascii="Arial" w:hAnsi="Arial" w:cs="Arial"/>
                <w:bCs/>
              </w:rPr>
            </w:pPr>
            <w:r w:rsidRPr="003C72EC">
              <w:rPr>
                <w:rFonts w:ascii="Arial" w:hAnsi="Arial" w:cs="Arial"/>
                <w:bCs/>
              </w:rPr>
              <w:t>(ii) And Practitioners must confirm annual registration with the NMBI to the HSE by way of the annual Patient Safety Assurance Certificate (PSAC).</w:t>
            </w:r>
          </w:p>
          <w:p w14:paraId="74128043" w14:textId="77777777" w:rsidR="00421508" w:rsidRPr="003C72EC" w:rsidRDefault="00421508" w:rsidP="00421508">
            <w:pPr>
              <w:rPr>
                <w:rFonts w:ascii="Arial" w:hAnsi="Arial" w:cs="Arial"/>
                <w:b/>
                <w:bCs/>
                <w:color w:val="0070C0"/>
              </w:rPr>
            </w:pPr>
          </w:p>
          <w:p w14:paraId="04CF7F9B" w14:textId="77777777" w:rsidR="00421508" w:rsidRPr="003C72EC" w:rsidRDefault="00421508" w:rsidP="00421508">
            <w:pPr>
              <w:rPr>
                <w:rFonts w:ascii="Arial" w:hAnsi="Arial" w:cs="Arial"/>
                <w:b/>
                <w:bCs/>
                <w:u w:val="single"/>
              </w:rPr>
            </w:pPr>
            <w:r w:rsidRPr="003C72EC">
              <w:rPr>
                <w:rFonts w:ascii="Arial" w:hAnsi="Arial" w:cs="Arial"/>
                <w:b/>
                <w:bCs/>
                <w:u w:val="single"/>
              </w:rPr>
              <w:t>4. Health</w:t>
            </w:r>
          </w:p>
          <w:p w14:paraId="275F1B20" w14:textId="77777777" w:rsidR="00421508" w:rsidRPr="003C72EC" w:rsidRDefault="00421508" w:rsidP="00421508">
            <w:pPr>
              <w:rPr>
                <w:rFonts w:ascii="Arial" w:hAnsi="Arial" w:cs="Arial"/>
                <w:bCs/>
              </w:rPr>
            </w:pPr>
            <w:r w:rsidRPr="003C72EC">
              <w:rPr>
                <w:rFonts w:ascii="Arial" w:hAnsi="Arial" w:cs="Arial"/>
                <w:bCs/>
              </w:rPr>
              <w:t xml:space="preserve"> Candidates for and any person holding the office must be fully competent and capable of undertaking the duties attached to the office and be in a state of health such as would indicate a reasonable prospect of ability to render regular and efficient service.</w:t>
            </w:r>
          </w:p>
          <w:p w14:paraId="06A06ED9" w14:textId="77777777" w:rsidR="00421508" w:rsidRPr="003C72EC" w:rsidRDefault="00421508" w:rsidP="00421508">
            <w:pPr>
              <w:rPr>
                <w:rFonts w:ascii="Arial" w:hAnsi="Arial" w:cs="Arial"/>
                <w:bCs/>
              </w:rPr>
            </w:pPr>
          </w:p>
          <w:p w14:paraId="53C9349A" w14:textId="77777777" w:rsidR="00421508" w:rsidRPr="003C72EC" w:rsidRDefault="00421508" w:rsidP="00421508">
            <w:pPr>
              <w:rPr>
                <w:rFonts w:ascii="Arial" w:hAnsi="Arial" w:cs="Arial"/>
                <w:b/>
                <w:bCs/>
                <w:u w:val="single"/>
              </w:rPr>
            </w:pPr>
            <w:r w:rsidRPr="003C72EC">
              <w:rPr>
                <w:rFonts w:ascii="Arial" w:hAnsi="Arial" w:cs="Arial"/>
                <w:b/>
                <w:bCs/>
                <w:u w:val="single"/>
              </w:rPr>
              <w:t xml:space="preserve">5. Character </w:t>
            </w:r>
          </w:p>
          <w:p w14:paraId="1151045D" w14:textId="68F3D381" w:rsidR="00421508" w:rsidRPr="003C72EC" w:rsidRDefault="00421508" w:rsidP="00421508">
            <w:pPr>
              <w:rPr>
                <w:rFonts w:ascii="Arial" w:hAnsi="Arial" w:cs="Arial"/>
                <w:b/>
                <w:bCs/>
                <w:iCs/>
                <w:shd w:val="clear" w:color="auto" w:fill="FFFFFF"/>
              </w:rPr>
            </w:pPr>
            <w:r w:rsidRPr="003C72EC">
              <w:rPr>
                <w:rFonts w:ascii="Arial" w:hAnsi="Arial" w:cs="Arial"/>
                <w:bCs/>
              </w:rPr>
              <w:t>Candidates for and any person holding the office must be of good character.</w:t>
            </w:r>
          </w:p>
        </w:tc>
      </w:tr>
      <w:tr w:rsidR="00421508" w:rsidRPr="003C72EC"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504A9C88" w14:textId="4B91F73A" w:rsidR="00421508" w:rsidRPr="003C72EC" w:rsidRDefault="00421508" w:rsidP="00421508">
            <w:pPr>
              <w:rPr>
                <w:rFonts w:ascii="Arial" w:hAnsi="Arial" w:cs="Arial"/>
                <w:b/>
                <w:bCs/>
              </w:rPr>
            </w:pPr>
            <w:r w:rsidRPr="003C72EC">
              <w:rPr>
                <w:rFonts w:ascii="Arial" w:hAnsi="Arial" w:cs="Arial"/>
                <w:b/>
                <w:bCs/>
              </w:rPr>
              <w:t>Post Specific Requirements</w:t>
            </w:r>
          </w:p>
        </w:tc>
        <w:tc>
          <w:tcPr>
            <w:tcW w:w="8256" w:type="dxa"/>
            <w:tcBorders>
              <w:top w:val="single" w:sz="4" w:space="0" w:color="auto"/>
              <w:left w:val="single" w:sz="4" w:space="0" w:color="auto"/>
              <w:bottom w:val="single" w:sz="4" w:space="0" w:color="auto"/>
              <w:right w:val="single" w:sz="4" w:space="0" w:color="auto"/>
            </w:tcBorders>
          </w:tcPr>
          <w:p w14:paraId="1E3F5897" w14:textId="5B8611A6" w:rsidR="00EF6A7D" w:rsidRPr="003C72EC" w:rsidRDefault="00421508" w:rsidP="00EF6A7D">
            <w:pPr>
              <w:pStyle w:val="ListParagraph"/>
              <w:numPr>
                <w:ilvl w:val="0"/>
                <w:numId w:val="19"/>
              </w:numPr>
              <w:rPr>
                <w:rFonts w:ascii="Arial" w:hAnsi="Arial" w:cs="Arial"/>
                <w:b/>
                <w:bCs/>
                <w:u w:val="single"/>
              </w:rPr>
            </w:pPr>
            <w:r w:rsidRPr="003C72EC">
              <w:rPr>
                <w:rFonts w:ascii="Arial" w:hAnsi="Arial" w:cs="Arial"/>
                <w:bCs/>
              </w:rPr>
              <w:t>Demonstrate depth and breadth of experience as relevant to the role</w:t>
            </w:r>
            <w:r w:rsidR="00EF6A7D" w:rsidRPr="003C72EC">
              <w:rPr>
                <w:rFonts w:ascii="Arial" w:hAnsi="Arial" w:cs="Arial"/>
                <w:bCs/>
              </w:rPr>
              <w:t xml:space="preserve"> within</w:t>
            </w:r>
            <w:r w:rsidR="003C72EC" w:rsidRPr="003C72EC">
              <w:rPr>
                <w:rFonts w:ascii="Arial" w:hAnsi="Arial" w:cs="Arial"/>
                <w:bCs/>
              </w:rPr>
              <w:t xml:space="preserve"> an acute setting</w:t>
            </w:r>
            <w:r w:rsidR="00EF6A7D" w:rsidRPr="003C72EC">
              <w:rPr>
                <w:rFonts w:ascii="Arial" w:hAnsi="Arial" w:cs="Arial"/>
                <w:bCs/>
              </w:rPr>
              <w:t xml:space="preserve"> </w:t>
            </w:r>
            <w:r w:rsidR="003C72EC" w:rsidRPr="003C72EC">
              <w:rPr>
                <w:rFonts w:ascii="Arial" w:hAnsi="Arial" w:cs="Arial"/>
                <w:bCs/>
              </w:rPr>
              <w:t>in</w:t>
            </w:r>
            <w:r w:rsidR="00EF6A7D" w:rsidRPr="003C72EC">
              <w:rPr>
                <w:rFonts w:ascii="Arial" w:hAnsi="Arial" w:cs="Arial"/>
                <w:bCs/>
              </w:rPr>
              <w:t xml:space="preserve"> last </w:t>
            </w:r>
            <w:r w:rsidR="003C72EC" w:rsidRPr="003C72EC">
              <w:rPr>
                <w:rFonts w:ascii="Arial" w:hAnsi="Arial" w:cs="Arial"/>
                <w:bCs/>
              </w:rPr>
              <w:t>12 months</w:t>
            </w:r>
          </w:p>
        </w:tc>
      </w:tr>
      <w:tr w:rsidR="00421508" w:rsidRPr="003C72EC" w14:paraId="59EF65EA" w14:textId="77777777" w:rsidTr="00F6254C">
        <w:tc>
          <w:tcPr>
            <w:tcW w:w="2364" w:type="dxa"/>
          </w:tcPr>
          <w:p w14:paraId="643486DB" w14:textId="77777777" w:rsidR="00421508" w:rsidRPr="003C72EC" w:rsidRDefault="00421508" w:rsidP="00421508">
            <w:pPr>
              <w:rPr>
                <w:rFonts w:ascii="Arial" w:hAnsi="Arial" w:cs="Arial"/>
                <w:b/>
                <w:bCs/>
              </w:rPr>
            </w:pPr>
            <w:r w:rsidRPr="003C72EC">
              <w:rPr>
                <w:rFonts w:ascii="Arial" w:hAnsi="Arial" w:cs="Arial"/>
                <w:b/>
                <w:bCs/>
              </w:rPr>
              <w:t>Other requirements specific to the post</w:t>
            </w:r>
          </w:p>
        </w:tc>
        <w:tc>
          <w:tcPr>
            <w:tcW w:w="8256" w:type="dxa"/>
          </w:tcPr>
          <w:p w14:paraId="0E4DCE48" w14:textId="2D826A2A" w:rsidR="00421508" w:rsidRPr="003C72EC" w:rsidRDefault="00421508" w:rsidP="00421508">
            <w:pPr>
              <w:pStyle w:val="ListParagraph"/>
              <w:numPr>
                <w:ilvl w:val="0"/>
                <w:numId w:val="15"/>
              </w:numPr>
              <w:rPr>
                <w:rFonts w:ascii="Arial" w:hAnsi="Arial" w:cs="Arial"/>
                <w:b/>
                <w:iCs/>
              </w:rPr>
            </w:pPr>
            <w:r w:rsidRPr="003C72EC">
              <w:rPr>
                <w:rFonts w:ascii="Arial" w:hAnsi="Arial" w:cs="Arial"/>
                <w:iCs/>
              </w:rPr>
              <w:t>Available to commence employment within 60 days of receipt of the formal offer of employment is desirable.</w:t>
            </w:r>
          </w:p>
        </w:tc>
      </w:tr>
      <w:tr w:rsidR="00421508" w:rsidRPr="003C72EC" w14:paraId="466ACF54" w14:textId="77777777" w:rsidTr="00F6254C">
        <w:tc>
          <w:tcPr>
            <w:tcW w:w="2364" w:type="dxa"/>
          </w:tcPr>
          <w:p w14:paraId="50259FF8" w14:textId="77777777" w:rsidR="00421508" w:rsidRPr="003C72EC" w:rsidRDefault="00421508" w:rsidP="00421508">
            <w:pPr>
              <w:rPr>
                <w:rFonts w:ascii="Arial" w:hAnsi="Arial" w:cs="Arial"/>
                <w:b/>
                <w:bCs/>
              </w:rPr>
            </w:pPr>
            <w:r w:rsidRPr="003C72EC">
              <w:rPr>
                <w:rFonts w:ascii="Arial" w:hAnsi="Arial" w:cs="Arial"/>
                <w:b/>
                <w:bCs/>
              </w:rPr>
              <w:t>Skills, competencies and/or knowledge</w:t>
            </w:r>
          </w:p>
          <w:p w14:paraId="4E76BE64" w14:textId="77777777" w:rsidR="00421508" w:rsidRPr="003C72EC" w:rsidRDefault="00421508" w:rsidP="00421508">
            <w:pPr>
              <w:rPr>
                <w:rFonts w:ascii="Arial" w:hAnsi="Arial" w:cs="Arial"/>
                <w:b/>
                <w:bCs/>
              </w:rPr>
            </w:pPr>
          </w:p>
          <w:p w14:paraId="3C72DF3D" w14:textId="77777777" w:rsidR="00421508" w:rsidRPr="003C72EC" w:rsidRDefault="00421508" w:rsidP="00421508">
            <w:pPr>
              <w:rPr>
                <w:rFonts w:ascii="Arial" w:hAnsi="Arial" w:cs="Arial"/>
                <w:b/>
                <w:bCs/>
              </w:rPr>
            </w:pPr>
          </w:p>
        </w:tc>
        <w:tc>
          <w:tcPr>
            <w:tcW w:w="8256" w:type="dxa"/>
          </w:tcPr>
          <w:p w14:paraId="1BC4C192" w14:textId="77777777" w:rsidR="004D3ECD" w:rsidRPr="003C72EC" w:rsidRDefault="004D3ECD" w:rsidP="004D3ECD">
            <w:pPr>
              <w:pStyle w:val="Default"/>
              <w:rPr>
                <w:sz w:val="20"/>
                <w:szCs w:val="20"/>
              </w:rPr>
            </w:pPr>
            <w:r w:rsidRPr="003C72EC">
              <w:rPr>
                <w:i/>
                <w:iCs/>
                <w:sz w:val="20"/>
                <w:szCs w:val="20"/>
              </w:rPr>
              <w:t xml:space="preserve">The candidate must demonstrate </w:t>
            </w:r>
          </w:p>
          <w:p w14:paraId="3DE05E37" w14:textId="77777777" w:rsidR="004D3ECD" w:rsidRPr="003C72EC" w:rsidRDefault="004D3ECD" w:rsidP="004D3ECD">
            <w:pPr>
              <w:pStyle w:val="Default"/>
              <w:rPr>
                <w:b/>
                <w:bCs/>
                <w:sz w:val="20"/>
                <w:szCs w:val="20"/>
              </w:rPr>
            </w:pPr>
          </w:p>
          <w:p w14:paraId="6642BD5A" w14:textId="46FB9DC5" w:rsidR="004D3ECD" w:rsidRPr="003C72EC" w:rsidRDefault="004D3ECD" w:rsidP="004D3ECD">
            <w:pPr>
              <w:pStyle w:val="Default"/>
              <w:rPr>
                <w:sz w:val="20"/>
                <w:szCs w:val="20"/>
              </w:rPr>
            </w:pPr>
            <w:r w:rsidRPr="003C72EC">
              <w:rPr>
                <w:b/>
                <w:bCs/>
                <w:sz w:val="20"/>
                <w:szCs w:val="20"/>
              </w:rPr>
              <w:t xml:space="preserve">Professional Knowledge &amp; Experience </w:t>
            </w:r>
          </w:p>
          <w:p w14:paraId="29671231" w14:textId="77777777" w:rsidR="004D3ECD" w:rsidRPr="003C72EC" w:rsidRDefault="004D3ECD" w:rsidP="004D3ECD">
            <w:pPr>
              <w:pStyle w:val="Default"/>
              <w:rPr>
                <w:sz w:val="20"/>
                <w:szCs w:val="20"/>
              </w:rPr>
            </w:pPr>
            <w:r w:rsidRPr="003C72EC">
              <w:rPr>
                <w:i/>
                <w:iCs/>
                <w:sz w:val="20"/>
                <w:szCs w:val="20"/>
              </w:rPr>
              <w:t xml:space="preserve">For example: </w:t>
            </w:r>
          </w:p>
          <w:p w14:paraId="7231BC3D" w14:textId="77777777" w:rsidR="004D3ECD" w:rsidRPr="003C72EC" w:rsidRDefault="004D3ECD" w:rsidP="004D3ECD">
            <w:pPr>
              <w:pStyle w:val="Default"/>
              <w:numPr>
                <w:ilvl w:val="0"/>
                <w:numId w:val="15"/>
              </w:numPr>
              <w:rPr>
                <w:sz w:val="20"/>
                <w:szCs w:val="20"/>
              </w:rPr>
            </w:pPr>
            <w:r w:rsidRPr="003C72EC">
              <w:rPr>
                <w:sz w:val="20"/>
                <w:szCs w:val="20"/>
              </w:rPr>
              <w:t xml:space="preserve">Demonstrates practitioner competence and professionalism </w:t>
            </w:r>
            <w:proofErr w:type="gramStart"/>
            <w:r w:rsidRPr="003C72EC">
              <w:rPr>
                <w:sz w:val="20"/>
                <w:szCs w:val="20"/>
              </w:rPr>
              <w:t>in order to</w:t>
            </w:r>
            <w:proofErr w:type="gramEnd"/>
            <w:r w:rsidRPr="003C72EC">
              <w:rPr>
                <w:sz w:val="20"/>
                <w:szCs w:val="20"/>
              </w:rPr>
              <w:t xml:space="preserve"> carry out the duties and responsibilities of the role. </w:t>
            </w:r>
          </w:p>
          <w:p w14:paraId="790F5336" w14:textId="77777777" w:rsidR="004D3ECD" w:rsidRPr="003C72EC" w:rsidRDefault="004D3ECD" w:rsidP="004D3ECD">
            <w:pPr>
              <w:pStyle w:val="Default"/>
              <w:numPr>
                <w:ilvl w:val="0"/>
                <w:numId w:val="15"/>
              </w:numPr>
              <w:rPr>
                <w:sz w:val="20"/>
                <w:szCs w:val="20"/>
              </w:rPr>
            </w:pPr>
            <w:r w:rsidRPr="003C72EC">
              <w:rPr>
                <w:sz w:val="20"/>
                <w:szCs w:val="20"/>
              </w:rPr>
              <w:t xml:space="preserve">Practices nursing care safely and effectively, fulfilling their professional responsibility within their scope of practice. </w:t>
            </w:r>
          </w:p>
          <w:p w14:paraId="5BF843EA" w14:textId="77777777" w:rsidR="004D3ECD" w:rsidRPr="003C72EC" w:rsidRDefault="004D3ECD" w:rsidP="004D3ECD">
            <w:pPr>
              <w:pStyle w:val="Default"/>
              <w:numPr>
                <w:ilvl w:val="0"/>
                <w:numId w:val="15"/>
              </w:numPr>
              <w:rPr>
                <w:sz w:val="20"/>
                <w:szCs w:val="20"/>
              </w:rPr>
            </w:pPr>
            <w:r w:rsidRPr="003C72EC">
              <w:rPr>
                <w:sz w:val="20"/>
                <w:szCs w:val="20"/>
              </w:rPr>
              <w:t xml:space="preserve">Practices in accordance with legislation affecting nursing practice. </w:t>
            </w:r>
          </w:p>
          <w:p w14:paraId="5E52473D" w14:textId="77777777" w:rsidR="004D3ECD" w:rsidRPr="003C72EC" w:rsidRDefault="004D3ECD" w:rsidP="004D3ECD">
            <w:pPr>
              <w:pStyle w:val="Default"/>
              <w:numPr>
                <w:ilvl w:val="0"/>
                <w:numId w:val="15"/>
              </w:numPr>
              <w:rPr>
                <w:sz w:val="20"/>
                <w:szCs w:val="20"/>
              </w:rPr>
            </w:pPr>
            <w:r w:rsidRPr="003C72EC">
              <w:rPr>
                <w:sz w:val="20"/>
                <w:szCs w:val="20"/>
              </w:rPr>
              <w:t xml:space="preserve">Displays evidence-based clinical knowledge in making decisions regarding client care. </w:t>
            </w:r>
          </w:p>
          <w:p w14:paraId="1583EA32" w14:textId="77777777" w:rsidR="004D3ECD" w:rsidRPr="003C72EC" w:rsidRDefault="004D3ECD" w:rsidP="004D3ECD">
            <w:pPr>
              <w:pStyle w:val="Default"/>
              <w:numPr>
                <w:ilvl w:val="0"/>
                <w:numId w:val="15"/>
              </w:numPr>
              <w:rPr>
                <w:sz w:val="20"/>
                <w:szCs w:val="20"/>
              </w:rPr>
            </w:pPr>
            <w:r w:rsidRPr="003C72EC">
              <w:rPr>
                <w:sz w:val="20"/>
                <w:szCs w:val="20"/>
              </w:rPr>
              <w:t xml:space="preserve">Demonstrates a commitment to continuing professional development. </w:t>
            </w:r>
          </w:p>
          <w:p w14:paraId="00BC3D62" w14:textId="77777777" w:rsidR="004D3ECD" w:rsidRPr="003C72EC" w:rsidRDefault="004D3ECD" w:rsidP="004D3ECD">
            <w:pPr>
              <w:pStyle w:val="Default"/>
              <w:numPr>
                <w:ilvl w:val="0"/>
                <w:numId w:val="15"/>
              </w:numPr>
              <w:rPr>
                <w:sz w:val="20"/>
                <w:szCs w:val="20"/>
              </w:rPr>
            </w:pPr>
            <w:r w:rsidRPr="003C72EC">
              <w:rPr>
                <w:sz w:val="20"/>
                <w:szCs w:val="20"/>
              </w:rPr>
              <w:t xml:space="preserve">Demonstrates a willingness to develop IT skills relevant to the role. </w:t>
            </w:r>
          </w:p>
          <w:p w14:paraId="508B9B70" w14:textId="77777777" w:rsidR="004D3ECD" w:rsidRPr="003C72EC" w:rsidRDefault="004D3ECD" w:rsidP="004D3ECD">
            <w:pPr>
              <w:pStyle w:val="Default"/>
              <w:rPr>
                <w:sz w:val="20"/>
                <w:szCs w:val="20"/>
              </w:rPr>
            </w:pPr>
          </w:p>
          <w:p w14:paraId="16D6F26E" w14:textId="77777777" w:rsidR="004D3ECD" w:rsidRPr="003C72EC" w:rsidRDefault="004D3ECD" w:rsidP="004D3ECD">
            <w:pPr>
              <w:pStyle w:val="Default"/>
              <w:rPr>
                <w:sz w:val="20"/>
                <w:szCs w:val="20"/>
              </w:rPr>
            </w:pPr>
            <w:r w:rsidRPr="003C72EC">
              <w:rPr>
                <w:b/>
                <w:bCs/>
                <w:sz w:val="20"/>
                <w:szCs w:val="20"/>
              </w:rPr>
              <w:t xml:space="preserve">Planning and Organising Skills </w:t>
            </w:r>
          </w:p>
          <w:p w14:paraId="4F1F23A0" w14:textId="77777777" w:rsidR="004D3ECD" w:rsidRPr="003C72EC" w:rsidRDefault="004D3ECD" w:rsidP="004D3ECD">
            <w:pPr>
              <w:pStyle w:val="Default"/>
              <w:rPr>
                <w:sz w:val="20"/>
                <w:szCs w:val="20"/>
              </w:rPr>
            </w:pPr>
            <w:r w:rsidRPr="003C72EC">
              <w:rPr>
                <w:i/>
                <w:iCs/>
                <w:sz w:val="20"/>
                <w:szCs w:val="20"/>
              </w:rPr>
              <w:t xml:space="preserve">For example: </w:t>
            </w:r>
          </w:p>
          <w:p w14:paraId="78A69DC5" w14:textId="77777777" w:rsidR="004D3ECD" w:rsidRPr="003C72EC" w:rsidRDefault="004D3ECD" w:rsidP="004D3ECD">
            <w:pPr>
              <w:pStyle w:val="Default"/>
              <w:numPr>
                <w:ilvl w:val="0"/>
                <w:numId w:val="33"/>
              </w:numPr>
              <w:rPr>
                <w:sz w:val="20"/>
                <w:szCs w:val="20"/>
              </w:rPr>
            </w:pPr>
            <w:r w:rsidRPr="003C72EC">
              <w:rPr>
                <w:sz w:val="20"/>
                <w:szCs w:val="20"/>
              </w:rPr>
              <w:t xml:space="preserve">Demonstrates evidence of effective planning and organising skills. </w:t>
            </w:r>
          </w:p>
          <w:p w14:paraId="2AFF76F1" w14:textId="77777777" w:rsidR="004D3ECD" w:rsidRPr="003C72EC" w:rsidRDefault="004D3ECD" w:rsidP="004D3ECD">
            <w:pPr>
              <w:pStyle w:val="Default"/>
              <w:numPr>
                <w:ilvl w:val="0"/>
                <w:numId w:val="33"/>
              </w:numPr>
              <w:rPr>
                <w:sz w:val="20"/>
                <w:szCs w:val="20"/>
              </w:rPr>
            </w:pPr>
            <w:r w:rsidRPr="003C72EC">
              <w:rPr>
                <w:sz w:val="20"/>
                <w:szCs w:val="20"/>
              </w:rPr>
              <w:t xml:space="preserve">Demonstrates the ability to manage deadlines and effectively handle multiple tasks. </w:t>
            </w:r>
          </w:p>
          <w:p w14:paraId="2582D671" w14:textId="77777777" w:rsidR="004D3ECD" w:rsidRPr="003C72EC" w:rsidRDefault="004D3ECD" w:rsidP="004D3ECD">
            <w:pPr>
              <w:pStyle w:val="Default"/>
              <w:numPr>
                <w:ilvl w:val="0"/>
                <w:numId w:val="33"/>
              </w:numPr>
              <w:rPr>
                <w:sz w:val="20"/>
                <w:szCs w:val="20"/>
              </w:rPr>
            </w:pPr>
            <w:r w:rsidRPr="003C72EC">
              <w:rPr>
                <w:sz w:val="20"/>
                <w:szCs w:val="20"/>
              </w:rPr>
              <w:t xml:space="preserve">Demonstrates an awareness of resource management and the importance of value for money. </w:t>
            </w:r>
          </w:p>
          <w:p w14:paraId="27696D31" w14:textId="77777777" w:rsidR="004D3ECD" w:rsidRPr="003C72EC" w:rsidRDefault="004D3ECD" w:rsidP="004D3ECD">
            <w:pPr>
              <w:pStyle w:val="Default"/>
              <w:numPr>
                <w:ilvl w:val="0"/>
                <w:numId w:val="33"/>
              </w:numPr>
              <w:rPr>
                <w:sz w:val="20"/>
                <w:szCs w:val="20"/>
              </w:rPr>
            </w:pPr>
            <w:r w:rsidRPr="003C72EC">
              <w:rPr>
                <w:sz w:val="20"/>
                <w:szCs w:val="20"/>
              </w:rPr>
              <w:t xml:space="preserve">Demonstrates flexibility and adaptability in their approach to work, is open to change and new ways of working. </w:t>
            </w:r>
          </w:p>
          <w:p w14:paraId="128EB6DD" w14:textId="77777777" w:rsidR="004D3ECD" w:rsidRPr="003C72EC" w:rsidRDefault="004D3ECD" w:rsidP="004D3ECD">
            <w:pPr>
              <w:pStyle w:val="Default"/>
              <w:rPr>
                <w:sz w:val="20"/>
                <w:szCs w:val="20"/>
              </w:rPr>
            </w:pPr>
          </w:p>
          <w:p w14:paraId="0809E965" w14:textId="77777777" w:rsidR="004D3ECD" w:rsidRPr="003C72EC" w:rsidRDefault="004D3ECD" w:rsidP="004D3ECD">
            <w:pPr>
              <w:pStyle w:val="Default"/>
              <w:rPr>
                <w:sz w:val="20"/>
                <w:szCs w:val="20"/>
              </w:rPr>
            </w:pPr>
            <w:r w:rsidRPr="003C72EC">
              <w:rPr>
                <w:b/>
                <w:bCs/>
                <w:sz w:val="20"/>
                <w:szCs w:val="20"/>
              </w:rPr>
              <w:t xml:space="preserve">Building and Maintaining Relationships </w:t>
            </w:r>
          </w:p>
          <w:p w14:paraId="7F4B8880" w14:textId="77777777" w:rsidR="004D3ECD" w:rsidRPr="003C72EC" w:rsidRDefault="004D3ECD" w:rsidP="004D3ECD">
            <w:pPr>
              <w:pStyle w:val="Default"/>
              <w:rPr>
                <w:sz w:val="20"/>
                <w:szCs w:val="20"/>
              </w:rPr>
            </w:pPr>
            <w:r w:rsidRPr="003C72EC">
              <w:rPr>
                <w:i/>
                <w:iCs/>
                <w:sz w:val="20"/>
                <w:szCs w:val="20"/>
              </w:rPr>
              <w:t xml:space="preserve">For example: </w:t>
            </w:r>
          </w:p>
          <w:p w14:paraId="0FC09B47" w14:textId="77777777" w:rsidR="004D3ECD" w:rsidRPr="003C72EC" w:rsidRDefault="004D3ECD" w:rsidP="004D3ECD">
            <w:pPr>
              <w:pStyle w:val="Default"/>
              <w:numPr>
                <w:ilvl w:val="0"/>
                <w:numId w:val="34"/>
              </w:numPr>
              <w:rPr>
                <w:sz w:val="20"/>
                <w:szCs w:val="20"/>
              </w:rPr>
            </w:pPr>
            <w:r w:rsidRPr="003C72EC">
              <w:rPr>
                <w:sz w:val="20"/>
                <w:szCs w:val="20"/>
              </w:rPr>
              <w:t xml:space="preserve">Demonstrates the ability to work on own initiative as well as part of a team. </w:t>
            </w:r>
          </w:p>
          <w:p w14:paraId="6B11A12C" w14:textId="77777777" w:rsidR="004D3ECD" w:rsidRPr="003C72EC" w:rsidRDefault="004D3ECD" w:rsidP="004D3ECD">
            <w:pPr>
              <w:pStyle w:val="Default"/>
              <w:numPr>
                <w:ilvl w:val="0"/>
                <w:numId w:val="34"/>
              </w:numPr>
              <w:rPr>
                <w:sz w:val="20"/>
                <w:szCs w:val="20"/>
              </w:rPr>
            </w:pPr>
            <w:r w:rsidRPr="003C72EC">
              <w:rPr>
                <w:sz w:val="20"/>
                <w:szCs w:val="20"/>
              </w:rPr>
              <w:t xml:space="preserve">Demonstrates the ability to build and maintain relationships including the ability to work effectively as part of a multi-disciplinary team. </w:t>
            </w:r>
          </w:p>
          <w:p w14:paraId="1E60FF89" w14:textId="77777777" w:rsidR="004D3ECD" w:rsidRPr="003C72EC" w:rsidRDefault="004D3ECD" w:rsidP="004D3ECD">
            <w:pPr>
              <w:pStyle w:val="Default"/>
              <w:numPr>
                <w:ilvl w:val="0"/>
                <w:numId w:val="34"/>
              </w:numPr>
              <w:rPr>
                <w:sz w:val="20"/>
                <w:szCs w:val="20"/>
              </w:rPr>
            </w:pPr>
            <w:r w:rsidRPr="003C72EC">
              <w:rPr>
                <w:sz w:val="20"/>
                <w:szCs w:val="20"/>
              </w:rPr>
              <w:t xml:space="preserve">Demonstrates an awareness and appreciation of the patient / client and their families </w:t>
            </w:r>
          </w:p>
          <w:p w14:paraId="0A37E9A3" w14:textId="77777777" w:rsidR="004D3ECD" w:rsidRPr="003C72EC" w:rsidRDefault="004D3ECD" w:rsidP="004D3ECD">
            <w:pPr>
              <w:pStyle w:val="Default"/>
              <w:numPr>
                <w:ilvl w:val="0"/>
                <w:numId w:val="34"/>
              </w:numPr>
              <w:rPr>
                <w:sz w:val="20"/>
                <w:szCs w:val="20"/>
              </w:rPr>
            </w:pPr>
            <w:r w:rsidRPr="003C72EC">
              <w:rPr>
                <w:sz w:val="20"/>
                <w:szCs w:val="20"/>
              </w:rPr>
              <w:t xml:space="preserve">Uses diplomacy and tact in fraught situations and can diffuse tense situations comfortably. </w:t>
            </w:r>
          </w:p>
          <w:p w14:paraId="1E0AD4E7" w14:textId="77777777" w:rsidR="004D3ECD" w:rsidRPr="003C72EC" w:rsidRDefault="004D3ECD" w:rsidP="004D3ECD">
            <w:pPr>
              <w:pStyle w:val="Default"/>
              <w:numPr>
                <w:ilvl w:val="0"/>
                <w:numId w:val="34"/>
              </w:numPr>
              <w:rPr>
                <w:sz w:val="20"/>
                <w:szCs w:val="20"/>
              </w:rPr>
            </w:pPr>
            <w:r w:rsidRPr="003C72EC">
              <w:rPr>
                <w:sz w:val="20"/>
                <w:szCs w:val="20"/>
              </w:rPr>
              <w:t xml:space="preserve">Ensures that care is carried out in an empathetic and ethical manner. </w:t>
            </w:r>
          </w:p>
          <w:p w14:paraId="20966EB9" w14:textId="77777777" w:rsidR="004D3ECD" w:rsidRPr="003C72EC" w:rsidRDefault="004D3ECD" w:rsidP="004D3ECD">
            <w:pPr>
              <w:pStyle w:val="Default"/>
              <w:rPr>
                <w:sz w:val="20"/>
                <w:szCs w:val="20"/>
              </w:rPr>
            </w:pPr>
          </w:p>
          <w:p w14:paraId="462269A7" w14:textId="77777777" w:rsidR="004D3ECD" w:rsidRPr="003C72EC" w:rsidRDefault="004D3ECD" w:rsidP="004D3ECD">
            <w:pPr>
              <w:pStyle w:val="Default"/>
              <w:rPr>
                <w:sz w:val="20"/>
                <w:szCs w:val="20"/>
              </w:rPr>
            </w:pPr>
            <w:r w:rsidRPr="003C72EC">
              <w:rPr>
                <w:b/>
                <w:bCs/>
                <w:sz w:val="20"/>
                <w:szCs w:val="20"/>
              </w:rPr>
              <w:t xml:space="preserve">Analysis, Problem Solving and Decision-Making Skills </w:t>
            </w:r>
          </w:p>
          <w:p w14:paraId="313BF938" w14:textId="77777777" w:rsidR="004D3ECD" w:rsidRPr="003C72EC" w:rsidRDefault="004D3ECD" w:rsidP="004D3ECD">
            <w:pPr>
              <w:pStyle w:val="Default"/>
              <w:rPr>
                <w:sz w:val="20"/>
                <w:szCs w:val="20"/>
              </w:rPr>
            </w:pPr>
            <w:r w:rsidRPr="003C72EC">
              <w:rPr>
                <w:i/>
                <w:iCs/>
                <w:sz w:val="20"/>
                <w:szCs w:val="20"/>
              </w:rPr>
              <w:t xml:space="preserve">For example: </w:t>
            </w:r>
          </w:p>
          <w:p w14:paraId="64D4B31B" w14:textId="77777777" w:rsidR="004D3ECD" w:rsidRPr="003C72EC" w:rsidRDefault="004D3ECD" w:rsidP="004D3ECD">
            <w:pPr>
              <w:pStyle w:val="Default"/>
              <w:numPr>
                <w:ilvl w:val="0"/>
                <w:numId w:val="35"/>
              </w:numPr>
              <w:rPr>
                <w:sz w:val="20"/>
                <w:szCs w:val="20"/>
              </w:rPr>
            </w:pPr>
            <w:r w:rsidRPr="003C72EC">
              <w:rPr>
                <w:sz w:val="20"/>
                <w:szCs w:val="20"/>
              </w:rPr>
              <w:t xml:space="preserve">Demonstrates evidence-based decision-making and shows effective analytical and </w:t>
            </w:r>
            <w:proofErr w:type="gramStart"/>
            <w:r w:rsidRPr="003C72EC">
              <w:rPr>
                <w:sz w:val="20"/>
                <w:szCs w:val="20"/>
              </w:rPr>
              <w:t>problem solving</w:t>
            </w:r>
            <w:proofErr w:type="gramEnd"/>
            <w:r w:rsidRPr="003C72EC">
              <w:rPr>
                <w:sz w:val="20"/>
                <w:szCs w:val="20"/>
              </w:rPr>
              <w:t xml:space="preserve"> skills. </w:t>
            </w:r>
          </w:p>
          <w:p w14:paraId="4EE803E0" w14:textId="77777777" w:rsidR="004D3ECD" w:rsidRPr="003C72EC" w:rsidRDefault="004D3ECD" w:rsidP="004D3ECD">
            <w:pPr>
              <w:pStyle w:val="Default"/>
              <w:numPr>
                <w:ilvl w:val="0"/>
                <w:numId w:val="35"/>
              </w:numPr>
              <w:rPr>
                <w:sz w:val="20"/>
                <w:szCs w:val="20"/>
              </w:rPr>
            </w:pPr>
            <w:r w:rsidRPr="003C72EC">
              <w:rPr>
                <w:sz w:val="20"/>
                <w:szCs w:val="20"/>
              </w:rPr>
              <w:t xml:space="preserve">Uses a range of information sources and knows how to access relevant information to address issues. </w:t>
            </w:r>
          </w:p>
          <w:p w14:paraId="35E985E3" w14:textId="77777777" w:rsidR="004D3ECD" w:rsidRPr="003C72EC" w:rsidRDefault="004D3ECD" w:rsidP="004D3ECD">
            <w:pPr>
              <w:pStyle w:val="Default"/>
              <w:numPr>
                <w:ilvl w:val="0"/>
                <w:numId w:val="35"/>
              </w:numPr>
              <w:rPr>
                <w:sz w:val="20"/>
                <w:szCs w:val="20"/>
              </w:rPr>
            </w:pPr>
            <w:r w:rsidRPr="003C72EC">
              <w:rPr>
                <w:sz w:val="20"/>
                <w:szCs w:val="20"/>
              </w:rPr>
              <w:t xml:space="preserve">Takes an overview of complex problems before generating solutions; anticipates implications / consequences of different solutions. </w:t>
            </w:r>
          </w:p>
          <w:p w14:paraId="5AC22350" w14:textId="77777777" w:rsidR="004D3ECD" w:rsidRPr="003C72EC" w:rsidRDefault="004D3ECD" w:rsidP="004D3ECD">
            <w:pPr>
              <w:pStyle w:val="Default"/>
              <w:numPr>
                <w:ilvl w:val="0"/>
                <w:numId w:val="35"/>
              </w:numPr>
              <w:rPr>
                <w:sz w:val="20"/>
                <w:szCs w:val="20"/>
              </w:rPr>
            </w:pPr>
            <w:r w:rsidRPr="003C72EC">
              <w:rPr>
                <w:sz w:val="20"/>
                <w:szCs w:val="20"/>
              </w:rPr>
              <w:t xml:space="preserve">Demonstrate resilience and composure. </w:t>
            </w:r>
          </w:p>
          <w:p w14:paraId="1A28DBCE" w14:textId="77777777" w:rsidR="004D3ECD" w:rsidRPr="003C72EC" w:rsidRDefault="004D3ECD" w:rsidP="004D3ECD">
            <w:pPr>
              <w:pStyle w:val="Default"/>
              <w:rPr>
                <w:sz w:val="20"/>
                <w:szCs w:val="20"/>
              </w:rPr>
            </w:pPr>
            <w:r w:rsidRPr="003C72EC">
              <w:rPr>
                <w:b/>
                <w:bCs/>
                <w:sz w:val="20"/>
                <w:szCs w:val="20"/>
              </w:rPr>
              <w:t xml:space="preserve">Commitment to Providing a Quality Service </w:t>
            </w:r>
          </w:p>
          <w:p w14:paraId="2C852968" w14:textId="77777777" w:rsidR="004D3ECD" w:rsidRPr="003C72EC" w:rsidRDefault="004D3ECD" w:rsidP="004D3ECD">
            <w:pPr>
              <w:pStyle w:val="Default"/>
              <w:rPr>
                <w:sz w:val="20"/>
                <w:szCs w:val="20"/>
              </w:rPr>
            </w:pPr>
            <w:r w:rsidRPr="003C72EC">
              <w:rPr>
                <w:i/>
                <w:iCs/>
                <w:sz w:val="20"/>
                <w:szCs w:val="20"/>
              </w:rPr>
              <w:t xml:space="preserve">For example: </w:t>
            </w:r>
          </w:p>
          <w:p w14:paraId="0B923DC5" w14:textId="77777777" w:rsidR="004D3ECD" w:rsidRPr="003C72EC" w:rsidRDefault="004D3ECD" w:rsidP="004D3ECD">
            <w:pPr>
              <w:pStyle w:val="Default"/>
              <w:numPr>
                <w:ilvl w:val="0"/>
                <w:numId w:val="37"/>
              </w:numPr>
              <w:rPr>
                <w:sz w:val="20"/>
                <w:szCs w:val="20"/>
              </w:rPr>
            </w:pPr>
            <w:r w:rsidRPr="003C72EC">
              <w:rPr>
                <w:sz w:val="20"/>
                <w:szCs w:val="20"/>
              </w:rPr>
              <w:t xml:space="preserve">Demonstrates a commitment to providing a quality service. </w:t>
            </w:r>
          </w:p>
          <w:p w14:paraId="389D1D45" w14:textId="77777777" w:rsidR="004D3ECD" w:rsidRPr="003C72EC" w:rsidRDefault="004D3ECD" w:rsidP="004D3ECD">
            <w:pPr>
              <w:pStyle w:val="Default"/>
              <w:numPr>
                <w:ilvl w:val="0"/>
                <w:numId w:val="37"/>
              </w:numPr>
              <w:rPr>
                <w:sz w:val="20"/>
                <w:szCs w:val="20"/>
              </w:rPr>
            </w:pPr>
            <w:r w:rsidRPr="003C72EC">
              <w:rPr>
                <w:sz w:val="20"/>
                <w:szCs w:val="20"/>
              </w:rPr>
              <w:t xml:space="preserve">Demonstrates evidence of the ability to care for clients in a non-judgemental manner. </w:t>
            </w:r>
          </w:p>
          <w:p w14:paraId="7E78BC26" w14:textId="77777777" w:rsidR="004D3ECD" w:rsidRPr="003C72EC" w:rsidRDefault="004D3ECD" w:rsidP="004D3ECD">
            <w:pPr>
              <w:pStyle w:val="Default"/>
              <w:numPr>
                <w:ilvl w:val="0"/>
                <w:numId w:val="37"/>
              </w:numPr>
              <w:rPr>
                <w:sz w:val="20"/>
                <w:szCs w:val="20"/>
              </w:rPr>
            </w:pPr>
            <w:proofErr w:type="gramStart"/>
            <w:r w:rsidRPr="003C72EC">
              <w:rPr>
                <w:sz w:val="20"/>
                <w:szCs w:val="20"/>
              </w:rPr>
              <w:t>Takes action</w:t>
            </w:r>
            <w:proofErr w:type="gramEnd"/>
            <w:r w:rsidRPr="003C72EC">
              <w:rPr>
                <w:sz w:val="20"/>
                <w:szCs w:val="20"/>
              </w:rPr>
              <w:t xml:space="preserve"> and informs relevant people when problems arise. </w:t>
            </w:r>
          </w:p>
          <w:p w14:paraId="78D70712" w14:textId="77777777" w:rsidR="004D3ECD" w:rsidRPr="003C72EC" w:rsidRDefault="004D3ECD" w:rsidP="004D3ECD">
            <w:pPr>
              <w:pStyle w:val="Default"/>
              <w:numPr>
                <w:ilvl w:val="0"/>
                <w:numId w:val="37"/>
              </w:numPr>
              <w:rPr>
                <w:sz w:val="20"/>
                <w:szCs w:val="20"/>
              </w:rPr>
            </w:pPr>
            <w:r w:rsidRPr="003C72EC">
              <w:rPr>
                <w:sz w:val="20"/>
                <w:szCs w:val="20"/>
              </w:rPr>
              <w:t xml:space="preserve">Pays attention to detail, ensures that all records and data are up to date and available when required. </w:t>
            </w:r>
          </w:p>
          <w:p w14:paraId="57FB3E5A" w14:textId="77777777" w:rsidR="004D3ECD" w:rsidRPr="003C72EC" w:rsidRDefault="004D3ECD" w:rsidP="004D3ECD">
            <w:pPr>
              <w:pStyle w:val="Default"/>
              <w:numPr>
                <w:ilvl w:val="0"/>
                <w:numId w:val="31"/>
              </w:numPr>
              <w:rPr>
                <w:sz w:val="20"/>
                <w:szCs w:val="20"/>
              </w:rPr>
            </w:pPr>
          </w:p>
          <w:p w14:paraId="2B4D4894" w14:textId="77777777" w:rsidR="004D3ECD" w:rsidRPr="003C72EC" w:rsidRDefault="004D3ECD" w:rsidP="004D3ECD">
            <w:pPr>
              <w:pStyle w:val="Default"/>
              <w:rPr>
                <w:sz w:val="20"/>
                <w:szCs w:val="20"/>
              </w:rPr>
            </w:pPr>
            <w:r w:rsidRPr="003C72EC">
              <w:rPr>
                <w:b/>
                <w:bCs/>
                <w:sz w:val="20"/>
                <w:szCs w:val="20"/>
              </w:rPr>
              <w:t xml:space="preserve">Communication Skills </w:t>
            </w:r>
          </w:p>
          <w:p w14:paraId="4EE6118F" w14:textId="77777777" w:rsidR="004D3ECD" w:rsidRPr="003C72EC" w:rsidRDefault="004D3ECD" w:rsidP="004D3ECD">
            <w:pPr>
              <w:pStyle w:val="Default"/>
              <w:rPr>
                <w:sz w:val="20"/>
                <w:szCs w:val="20"/>
              </w:rPr>
            </w:pPr>
            <w:r w:rsidRPr="003C72EC">
              <w:rPr>
                <w:i/>
                <w:iCs/>
                <w:sz w:val="20"/>
                <w:szCs w:val="20"/>
              </w:rPr>
              <w:t xml:space="preserve">For example: </w:t>
            </w:r>
          </w:p>
          <w:p w14:paraId="6B3C72D6" w14:textId="77777777" w:rsidR="004D3ECD" w:rsidRPr="003C72EC" w:rsidRDefault="004D3ECD" w:rsidP="004D3ECD">
            <w:pPr>
              <w:pStyle w:val="Default"/>
              <w:numPr>
                <w:ilvl w:val="0"/>
                <w:numId w:val="38"/>
              </w:numPr>
              <w:rPr>
                <w:sz w:val="20"/>
                <w:szCs w:val="20"/>
              </w:rPr>
            </w:pPr>
            <w:r w:rsidRPr="003C72EC">
              <w:rPr>
                <w:sz w:val="20"/>
                <w:szCs w:val="20"/>
              </w:rPr>
              <w:t xml:space="preserve">Demonstrates excellent communication skills (written and verbal) </w:t>
            </w:r>
            <w:proofErr w:type="gramStart"/>
            <w:r w:rsidRPr="003C72EC">
              <w:rPr>
                <w:sz w:val="20"/>
                <w:szCs w:val="20"/>
              </w:rPr>
              <w:t>so as to</w:t>
            </w:r>
            <w:proofErr w:type="gramEnd"/>
            <w:r w:rsidRPr="003C72EC">
              <w:rPr>
                <w:sz w:val="20"/>
                <w:szCs w:val="20"/>
              </w:rPr>
              <w:t xml:space="preserve"> effectively carry out the duties and responsibilities of the role. </w:t>
            </w:r>
          </w:p>
          <w:p w14:paraId="090E7E6C" w14:textId="77777777" w:rsidR="004D3ECD" w:rsidRPr="003C72EC" w:rsidRDefault="004D3ECD" w:rsidP="004D3ECD">
            <w:pPr>
              <w:pStyle w:val="Default"/>
              <w:numPr>
                <w:ilvl w:val="0"/>
                <w:numId w:val="38"/>
              </w:numPr>
              <w:rPr>
                <w:sz w:val="20"/>
                <w:szCs w:val="20"/>
              </w:rPr>
            </w:pPr>
            <w:r w:rsidRPr="003C72EC">
              <w:rPr>
                <w:sz w:val="20"/>
                <w:szCs w:val="20"/>
              </w:rPr>
              <w:t xml:space="preserve">Communicates in a clear, effective and sensitive manner, listening and ensuring that messages are clearly understood / tailors the method as appropriate. </w:t>
            </w:r>
          </w:p>
          <w:p w14:paraId="0C14A052" w14:textId="77777777" w:rsidR="004D3ECD" w:rsidRPr="003C72EC" w:rsidRDefault="004D3ECD" w:rsidP="004D3ECD">
            <w:pPr>
              <w:pStyle w:val="Default"/>
              <w:numPr>
                <w:ilvl w:val="0"/>
                <w:numId w:val="38"/>
              </w:numPr>
              <w:rPr>
                <w:sz w:val="20"/>
                <w:szCs w:val="20"/>
              </w:rPr>
            </w:pPr>
            <w:r w:rsidRPr="003C72EC">
              <w:rPr>
                <w:sz w:val="20"/>
                <w:szCs w:val="20"/>
              </w:rPr>
              <w:t xml:space="preserve">Anticipates and recognises the emotional reactions of others when delivering sensitive messages. </w:t>
            </w:r>
          </w:p>
          <w:p w14:paraId="0E572E47" w14:textId="77777777" w:rsidR="004D3ECD" w:rsidRPr="003C72EC" w:rsidRDefault="004D3ECD" w:rsidP="004D3ECD">
            <w:pPr>
              <w:pStyle w:val="Default"/>
              <w:numPr>
                <w:ilvl w:val="0"/>
                <w:numId w:val="38"/>
              </w:numPr>
              <w:rPr>
                <w:sz w:val="20"/>
                <w:szCs w:val="20"/>
              </w:rPr>
            </w:pPr>
            <w:r w:rsidRPr="003C72EC">
              <w:rPr>
                <w:sz w:val="20"/>
                <w:szCs w:val="20"/>
              </w:rPr>
              <w:t xml:space="preserve">Demonstrates the ability to influence others effectively. </w:t>
            </w:r>
          </w:p>
          <w:p w14:paraId="41970E05" w14:textId="77777777" w:rsidR="004D3ECD" w:rsidRPr="003C72EC" w:rsidRDefault="004D3ECD" w:rsidP="004D3ECD">
            <w:pPr>
              <w:pStyle w:val="Default"/>
              <w:numPr>
                <w:ilvl w:val="0"/>
                <w:numId w:val="38"/>
              </w:numPr>
              <w:rPr>
                <w:sz w:val="20"/>
                <w:szCs w:val="20"/>
              </w:rPr>
            </w:pPr>
            <w:r w:rsidRPr="003C72EC">
              <w:rPr>
                <w:sz w:val="20"/>
                <w:szCs w:val="20"/>
              </w:rPr>
              <w:t xml:space="preserve">Is assertive as appropriate. </w:t>
            </w:r>
          </w:p>
          <w:p w14:paraId="49E08C15" w14:textId="10A47C3B" w:rsidR="00421508" w:rsidRPr="003C72EC" w:rsidRDefault="00421508" w:rsidP="004D3ECD">
            <w:pPr>
              <w:ind w:left="360"/>
              <w:rPr>
                <w:rFonts w:ascii="Arial" w:hAnsi="Arial" w:cs="Arial"/>
                <w:lang w:val="en-IE" w:eastAsia="en-US"/>
              </w:rPr>
            </w:pPr>
          </w:p>
        </w:tc>
      </w:tr>
      <w:tr w:rsidR="006B6568" w:rsidRPr="003C72EC" w14:paraId="5E008459" w14:textId="77777777" w:rsidTr="00F6254C">
        <w:tc>
          <w:tcPr>
            <w:tcW w:w="2364" w:type="dxa"/>
          </w:tcPr>
          <w:p w14:paraId="0AA0B138" w14:textId="77777777" w:rsidR="006B6568" w:rsidRPr="003C72EC" w:rsidRDefault="006B6568" w:rsidP="006B6568">
            <w:pPr>
              <w:rPr>
                <w:rFonts w:ascii="Arial" w:hAnsi="Arial" w:cs="Arial"/>
                <w:b/>
                <w:bCs/>
              </w:rPr>
            </w:pPr>
            <w:r w:rsidRPr="003C72EC">
              <w:rPr>
                <w:rFonts w:ascii="Arial" w:hAnsi="Arial" w:cs="Arial"/>
                <w:b/>
                <w:bCs/>
              </w:rPr>
              <w:lastRenderedPageBreak/>
              <w:t>Campaign Specific Selection Process</w:t>
            </w:r>
          </w:p>
          <w:p w14:paraId="51BB73CE" w14:textId="77777777" w:rsidR="006B6568" w:rsidRPr="003C72EC" w:rsidRDefault="006B6568" w:rsidP="006B6568">
            <w:pPr>
              <w:rPr>
                <w:rFonts w:ascii="Arial" w:hAnsi="Arial" w:cs="Arial"/>
                <w:b/>
                <w:bCs/>
              </w:rPr>
            </w:pPr>
          </w:p>
          <w:p w14:paraId="1F568419" w14:textId="77777777" w:rsidR="006B6568" w:rsidRPr="003C72EC" w:rsidRDefault="006B6568" w:rsidP="006B6568">
            <w:pPr>
              <w:rPr>
                <w:rFonts w:ascii="Arial" w:hAnsi="Arial" w:cs="Arial"/>
                <w:b/>
                <w:bCs/>
              </w:rPr>
            </w:pPr>
            <w:r w:rsidRPr="003C72EC">
              <w:rPr>
                <w:rFonts w:ascii="Arial" w:hAnsi="Arial" w:cs="Arial"/>
                <w:b/>
                <w:bCs/>
              </w:rPr>
              <w:t>Ranking/Shortlisting / Interview</w:t>
            </w:r>
          </w:p>
        </w:tc>
        <w:tc>
          <w:tcPr>
            <w:tcW w:w="8256" w:type="dxa"/>
          </w:tcPr>
          <w:p w14:paraId="551679E3" w14:textId="77777777" w:rsidR="006B6568" w:rsidRPr="003C72EC" w:rsidRDefault="006B6568" w:rsidP="006B6568">
            <w:pPr>
              <w:rPr>
                <w:rFonts w:ascii="Arial" w:hAnsi="Arial" w:cs="Arial"/>
              </w:rPr>
            </w:pPr>
            <w:r w:rsidRPr="003C72EC">
              <w:rPr>
                <w:rFonts w:ascii="Arial" w:hAnsi="Arial" w:cs="Arial"/>
              </w:rPr>
              <w:t xml:space="preserve">A ranking and or shortlisting exercise may be carried out </w:t>
            </w:r>
            <w:proofErr w:type="gramStart"/>
            <w:r w:rsidRPr="003C72EC">
              <w:rPr>
                <w:rFonts w:ascii="Arial" w:hAnsi="Arial" w:cs="Arial"/>
              </w:rPr>
              <w:t>on the basis of</w:t>
            </w:r>
            <w:proofErr w:type="gramEnd"/>
            <w:r w:rsidRPr="003C72EC">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3C72EC">
              <w:rPr>
                <w:rFonts w:ascii="Arial" w:hAnsi="Arial" w:cs="Arial"/>
              </w:rPr>
              <w:t>Therefore</w:t>
            </w:r>
            <w:proofErr w:type="gramEnd"/>
            <w:r w:rsidRPr="003C72EC">
              <w:rPr>
                <w:rFonts w:ascii="Arial" w:hAnsi="Arial" w:cs="Arial"/>
              </w:rPr>
              <w:t xml:space="preserve"> it is very important that you think about your experience </w:t>
            </w:r>
            <w:proofErr w:type="gramStart"/>
            <w:r w:rsidRPr="003C72EC">
              <w:rPr>
                <w:rFonts w:ascii="Arial" w:hAnsi="Arial" w:cs="Arial"/>
              </w:rPr>
              <w:t>in light of</w:t>
            </w:r>
            <w:proofErr w:type="gramEnd"/>
            <w:r w:rsidRPr="003C72EC">
              <w:rPr>
                <w:rFonts w:ascii="Arial" w:hAnsi="Arial" w:cs="Arial"/>
              </w:rPr>
              <w:t xml:space="preserve"> those requirements.  </w:t>
            </w:r>
          </w:p>
          <w:p w14:paraId="5A4EEC41" w14:textId="77777777" w:rsidR="006B6568" w:rsidRPr="003C72EC" w:rsidRDefault="006B6568" w:rsidP="006B6568">
            <w:pPr>
              <w:rPr>
                <w:rFonts w:ascii="Arial" w:hAnsi="Arial" w:cs="Arial"/>
              </w:rPr>
            </w:pPr>
          </w:p>
          <w:p w14:paraId="20CA5DF2" w14:textId="375FEFD6" w:rsidR="006B6568" w:rsidRPr="003C72EC" w:rsidRDefault="006B6568" w:rsidP="006B6568">
            <w:pPr>
              <w:rPr>
                <w:rFonts w:ascii="Arial" w:hAnsi="Arial" w:cs="Arial"/>
              </w:rPr>
            </w:pPr>
            <w:r w:rsidRPr="003C72EC">
              <w:rPr>
                <w:rFonts w:ascii="Arial" w:hAnsi="Arial" w:cs="Arial"/>
              </w:rPr>
              <w:t xml:space="preserve">Failure to include information regarding these requirements may result in you not progressing to the next stage of the selection process.  </w:t>
            </w:r>
          </w:p>
          <w:p w14:paraId="0E82C8B6" w14:textId="77777777" w:rsidR="006B6568" w:rsidRPr="003C72EC" w:rsidRDefault="006B6568" w:rsidP="006B6568">
            <w:pPr>
              <w:rPr>
                <w:rFonts w:ascii="Arial" w:hAnsi="Arial" w:cs="Arial"/>
                <w:iCs/>
              </w:rPr>
            </w:pPr>
          </w:p>
          <w:p w14:paraId="4A5A9FA5" w14:textId="6602F543" w:rsidR="006B6568" w:rsidRPr="003C72EC" w:rsidRDefault="006B6568" w:rsidP="006B6568">
            <w:pPr>
              <w:rPr>
                <w:rFonts w:ascii="Arial" w:hAnsi="Arial" w:cs="Arial"/>
                <w:iCs/>
              </w:rPr>
            </w:pPr>
            <w:r w:rsidRPr="003C72EC">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6B6568" w:rsidRPr="003C72EC" w:rsidRDefault="006B6568" w:rsidP="006B6568">
            <w:pPr>
              <w:rPr>
                <w:rFonts w:ascii="Arial" w:hAnsi="Arial" w:cs="Arial"/>
                <w:iCs/>
                <w:highlight w:val="yellow"/>
              </w:rPr>
            </w:pPr>
          </w:p>
        </w:tc>
      </w:tr>
      <w:tr w:rsidR="006B6568" w:rsidRPr="003C72EC"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6B6568" w:rsidRPr="003C72EC" w:rsidRDefault="006B6568" w:rsidP="006B6568">
            <w:pPr>
              <w:rPr>
                <w:rFonts w:ascii="Arial" w:hAnsi="Arial" w:cs="Arial"/>
                <w:b/>
                <w:bCs/>
              </w:rPr>
            </w:pPr>
            <w:r w:rsidRPr="003C72EC">
              <w:rPr>
                <w:rFonts w:ascii="Arial" w:hAnsi="Arial" w:cs="Arial"/>
                <w:b/>
                <w:bCs/>
              </w:rPr>
              <w:lastRenderedPageBreak/>
              <w:t xml:space="preserve">Diversity, Equality and Inclusion </w:t>
            </w:r>
          </w:p>
          <w:p w14:paraId="4CA380A9" w14:textId="77777777" w:rsidR="006B6568" w:rsidRPr="003C72EC" w:rsidRDefault="006B6568" w:rsidP="006B6568">
            <w:pPr>
              <w:jc w:val="right"/>
              <w:rPr>
                <w:rFonts w:ascii="Arial" w:hAnsi="Arial" w:cs="Arial"/>
                <w:b/>
                <w:bCs/>
              </w:rPr>
            </w:pPr>
          </w:p>
        </w:tc>
        <w:tc>
          <w:tcPr>
            <w:tcW w:w="8256" w:type="dxa"/>
          </w:tcPr>
          <w:p w14:paraId="378BC044" w14:textId="77777777" w:rsidR="006B6568" w:rsidRPr="003C72EC" w:rsidRDefault="006B6568" w:rsidP="006B6568">
            <w:pPr>
              <w:rPr>
                <w:rFonts w:ascii="Arial" w:hAnsi="Arial" w:cs="Arial"/>
                <w:iCs/>
              </w:rPr>
            </w:pPr>
            <w:r w:rsidRPr="003C72EC">
              <w:rPr>
                <w:rFonts w:ascii="Arial" w:hAnsi="Arial" w:cs="Arial"/>
                <w:iCs/>
              </w:rPr>
              <w:t>The HSE is an equal opportunities employer.</w:t>
            </w:r>
          </w:p>
          <w:p w14:paraId="075BC7A0" w14:textId="77777777" w:rsidR="006B6568" w:rsidRPr="003C72EC" w:rsidRDefault="006B6568" w:rsidP="006B6568">
            <w:pPr>
              <w:rPr>
                <w:rFonts w:ascii="Arial" w:hAnsi="Arial" w:cs="Arial"/>
                <w:shd w:val="clear" w:color="auto" w:fill="FFFFFF"/>
              </w:rPr>
            </w:pPr>
          </w:p>
          <w:p w14:paraId="6705ED36" w14:textId="77777777" w:rsidR="006B6568" w:rsidRPr="003C72EC" w:rsidRDefault="006B6568" w:rsidP="006B6568">
            <w:pPr>
              <w:rPr>
                <w:rFonts w:ascii="Arial" w:hAnsi="Arial" w:cs="Arial"/>
                <w:shd w:val="clear" w:color="auto" w:fill="FFFFFF"/>
              </w:rPr>
            </w:pPr>
            <w:r w:rsidRPr="003C72EC">
              <w:rPr>
                <w:rFonts w:ascii="Arial" w:hAnsi="Arial" w:cs="Arial"/>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B6568" w:rsidRPr="003C72EC" w:rsidRDefault="006B6568" w:rsidP="006B6568">
            <w:pPr>
              <w:rPr>
                <w:rFonts w:ascii="Arial" w:hAnsi="Arial" w:cs="Arial"/>
                <w:shd w:val="clear" w:color="auto" w:fill="FFFFFF"/>
              </w:rPr>
            </w:pPr>
          </w:p>
          <w:p w14:paraId="25259069" w14:textId="77777777" w:rsidR="006B6568" w:rsidRPr="003C72EC" w:rsidRDefault="006B6568" w:rsidP="006B6568">
            <w:pPr>
              <w:rPr>
                <w:rFonts w:ascii="Arial" w:hAnsi="Arial" w:cs="Arial"/>
                <w:shd w:val="clear" w:color="auto" w:fill="FFFFFF"/>
              </w:rPr>
            </w:pPr>
            <w:r w:rsidRPr="003C72EC">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B6568" w:rsidRPr="003C72EC" w:rsidRDefault="006B6568" w:rsidP="006B6568">
            <w:pPr>
              <w:rPr>
                <w:rFonts w:ascii="Arial" w:hAnsi="Arial" w:cs="Arial"/>
                <w:shd w:val="clear" w:color="auto" w:fill="FFFFFF"/>
              </w:rPr>
            </w:pPr>
          </w:p>
          <w:p w14:paraId="03FA5A57" w14:textId="1A88009B" w:rsidR="006B6568" w:rsidRPr="003C72EC" w:rsidRDefault="006B6568" w:rsidP="006B6568">
            <w:pPr>
              <w:rPr>
                <w:rFonts w:ascii="Arial" w:hAnsi="Arial" w:cs="Arial"/>
                <w:shd w:val="clear" w:color="auto" w:fill="FFFFFF"/>
              </w:rPr>
            </w:pPr>
            <w:r w:rsidRPr="003C72EC">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B6568" w:rsidRPr="003C72EC" w:rsidRDefault="006B6568" w:rsidP="006B6568">
            <w:pPr>
              <w:rPr>
                <w:rFonts w:ascii="Arial" w:hAnsi="Arial" w:cs="Arial"/>
                <w:shd w:val="clear" w:color="auto" w:fill="FFFFFF"/>
              </w:rPr>
            </w:pPr>
          </w:p>
          <w:p w14:paraId="24F19261" w14:textId="22DD2FA0" w:rsidR="006B6568" w:rsidRPr="003C72EC" w:rsidRDefault="006B6568" w:rsidP="006B6568">
            <w:pPr>
              <w:rPr>
                <w:rFonts w:ascii="Arial" w:hAnsi="Arial" w:cs="Arial"/>
              </w:rPr>
            </w:pPr>
            <w:r w:rsidRPr="003C72EC">
              <w:rPr>
                <w:rFonts w:ascii="Arial" w:hAnsi="Arial" w:cs="Arial"/>
              </w:rPr>
              <w:t xml:space="preserve">Read more about the HSE’s commitment to </w:t>
            </w:r>
            <w:hyperlink r:id="rId8" w:history="1">
              <w:r w:rsidRPr="003C72EC">
                <w:rPr>
                  <w:rStyle w:val="Hyperlink"/>
                  <w:rFonts w:ascii="Arial" w:hAnsi="Arial" w:cs="Arial"/>
                  <w:color w:val="auto"/>
                </w:rPr>
                <w:t>Diversity, Equality and Inclusion</w:t>
              </w:r>
            </w:hyperlink>
            <w:r w:rsidRPr="003C72EC">
              <w:rPr>
                <w:rFonts w:ascii="Arial" w:hAnsi="Arial" w:cs="Arial"/>
              </w:rPr>
              <w:t xml:space="preserve"> </w:t>
            </w:r>
          </w:p>
          <w:p w14:paraId="611557CE" w14:textId="280D653D" w:rsidR="006B6568" w:rsidRPr="003C72EC" w:rsidRDefault="006B6568" w:rsidP="006B6568">
            <w:pPr>
              <w:rPr>
                <w:rFonts w:ascii="Arial" w:hAnsi="Arial" w:cs="Arial"/>
              </w:rPr>
            </w:pPr>
          </w:p>
        </w:tc>
      </w:tr>
      <w:tr w:rsidR="006B6568" w:rsidRPr="003C72EC" w14:paraId="34206BA6" w14:textId="77777777" w:rsidTr="00F6254C">
        <w:tc>
          <w:tcPr>
            <w:tcW w:w="2364" w:type="dxa"/>
          </w:tcPr>
          <w:p w14:paraId="54E222E5" w14:textId="77777777" w:rsidR="006B6568" w:rsidRPr="003C72EC" w:rsidRDefault="006B6568" w:rsidP="006B6568">
            <w:pPr>
              <w:rPr>
                <w:rFonts w:ascii="Arial" w:hAnsi="Arial" w:cs="Arial"/>
                <w:b/>
                <w:bCs/>
              </w:rPr>
            </w:pPr>
            <w:r w:rsidRPr="003C72EC">
              <w:rPr>
                <w:rFonts w:ascii="Arial" w:hAnsi="Arial" w:cs="Arial"/>
                <w:b/>
                <w:bCs/>
              </w:rPr>
              <w:t>Code of Practice</w:t>
            </w:r>
          </w:p>
        </w:tc>
        <w:tc>
          <w:tcPr>
            <w:tcW w:w="8256" w:type="dxa"/>
          </w:tcPr>
          <w:p w14:paraId="02619FDC" w14:textId="77777777" w:rsidR="006B6568" w:rsidRPr="003C72EC" w:rsidRDefault="006B6568" w:rsidP="006B6568">
            <w:pPr>
              <w:rPr>
                <w:rFonts w:ascii="Arial" w:hAnsi="Arial" w:cs="Arial"/>
                <w:lang w:val="en-IE" w:eastAsia="en-US"/>
              </w:rPr>
            </w:pPr>
            <w:r w:rsidRPr="003C72EC">
              <w:rPr>
                <w:rFonts w:ascii="Arial" w:hAnsi="Arial" w:cs="Arial"/>
              </w:rPr>
              <w:t>The Health Service Executive will run this campaign in compliance with the Code of Practice prepared by the Commission for Public Service Appointments (CPSA).</w:t>
            </w:r>
          </w:p>
          <w:p w14:paraId="763E6747" w14:textId="77777777" w:rsidR="006B6568" w:rsidRPr="003C72EC" w:rsidRDefault="006B6568" w:rsidP="006B6568">
            <w:pPr>
              <w:rPr>
                <w:rFonts w:ascii="Arial" w:hAnsi="Arial" w:cs="Arial"/>
              </w:rPr>
            </w:pPr>
          </w:p>
          <w:p w14:paraId="530CFD04" w14:textId="5EE30451" w:rsidR="006B6568" w:rsidRPr="003C72EC" w:rsidRDefault="006B6568" w:rsidP="006B6568">
            <w:pPr>
              <w:shd w:val="clear" w:color="auto" w:fill="FFFFFF"/>
              <w:spacing w:line="276" w:lineRule="auto"/>
              <w:rPr>
                <w:rFonts w:ascii="Arial" w:hAnsi="Arial" w:cs="Arial"/>
                <w:lang w:val="en-IE" w:eastAsia="en-IE"/>
              </w:rPr>
            </w:pPr>
            <w:r w:rsidRPr="003C72EC">
              <w:rPr>
                <w:rFonts w:ascii="Arial" w:hAnsi="Arial" w:cs="Arial"/>
              </w:rPr>
              <w:t xml:space="preserve">The CPSA is responsible for </w:t>
            </w:r>
            <w:r w:rsidRPr="003C72EC">
              <w:rPr>
                <w:rFonts w:ascii="Arial" w:hAnsi="Arial" w:cs="Arial"/>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B6568" w:rsidRPr="003C72EC" w:rsidRDefault="006B6568" w:rsidP="006B6568">
            <w:pPr>
              <w:ind w:firstLine="720"/>
              <w:rPr>
                <w:rFonts w:ascii="Arial" w:hAnsi="Arial" w:cs="Arial"/>
              </w:rPr>
            </w:pPr>
          </w:p>
          <w:p w14:paraId="7BD7C8A0" w14:textId="5C891930" w:rsidR="006B6568" w:rsidRPr="003C72EC" w:rsidRDefault="006B6568" w:rsidP="006B6568">
            <w:pPr>
              <w:rPr>
                <w:rFonts w:ascii="Arial" w:hAnsi="Arial" w:cs="Arial"/>
                <w:lang w:val="en-IE" w:eastAsia="en-US"/>
              </w:rPr>
            </w:pPr>
            <w:r w:rsidRPr="003C72EC">
              <w:rPr>
                <w:rFonts w:ascii="Arial" w:hAnsi="Arial" w:cs="Arial"/>
              </w:rPr>
              <w:t xml:space="preserve">Read the </w:t>
            </w:r>
            <w:hyperlink r:id="rId9" w:history="1">
              <w:r w:rsidRPr="003C72EC">
                <w:rPr>
                  <w:rStyle w:val="Hyperlink"/>
                  <w:rFonts w:ascii="Arial" w:hAnsi="Arial" w:cs="Arial"/>
                  <w:color w:val="auto"/>
                </w:rPr>
                <w:t>CPSA Code of Practice</w:t>
              </w:r>
            </w:hyperlink>
            <w:r w:rsidRPr="003C72EC">
              <w:rPr>
                <w:rFonts w:ascii="Arial" w:hAnsi="Arial" w:cs="Arial"/>
              </w:rPr>
              <w:t xml:space="preserve">. </w:t>
            </w:r>
          </w:p>
          <w:p w14:paraId="20388A5A" w14:textId="77777777" w:rsidR="006B6568" w:rsidRPr="003C72EC" w:rsidRDefault="006B6568" w:rsidP="006B6568">
            <w:pPr>
              <w:rPr>
                <w:rFonts w:ascii="Arial" w:hAnsi="Arial" w:cs="Arial"/>
              </w:rPr>
            </w:pPr>
          </w:p>
        </w:tc>
      </w:tr>
      <w:tr w:rsidR="006B6568" w:rsidRPr="003C72EC" w14:paraId="78E52213" w14:textId="77777777" w:rsidTr="00F6254C">
        <w:tc>
          <w:tcPr>
            <w:tcW w:w="10620" w:type="dxa"/>
            <w:gridSpan w:val="2"/>
          </w:tcPr>
          <w:p w14:paraId="5ACE87AF" w14:textId="732BFDAB" w:rsidR="006B6568" w:rsidRPr="003C72EC" w:rsidRDefault="006B6568" w:rsidP="006B6568">
            <w:pPr>
              <w:rPr>
                <w:rFonts w:ascii="Arial" w:hAnsi="Arial" w:cs="Arial"/>
              </w:rPr>
            </w:pPr>
            <w:r w:rsidRPr="003C72EC">
              <w:rPr>
                <w:rFonts w:ascii="Arial" w:hAnsi="Arial" w:cs="Arial"/>
              </w:rPr>
              <w:t>The reform programme outlined for the health services may impact on this role, and as structures change the Job Specification may be reviewed.</w:t>
            </w:r>
          </w:p>
          <w:p w14:paraId="4038303F" w14:textId="77777777" w:rsidR="006B6568" w:rsidRPr="003C72EC" w:rsidRDefault="006B6568" w:rsidP="006B6568">
            <w:pPr>
              <w:rPr>
                <w:rFonts w:ascii="Arial" w:hAnsi="Arial" w:cs="Arial"/>
              </w:rPr>
            </w:pPr>
          </w:p>
          <w:p w14:paraId="469FBB66" w14:textId="77777777" w:rsidR="006B6568" w:rsidRPr="003C72EC" w:rsidRDefault="006B6568" w:rsidP="006B6568">
            <w:pPr>
              <w:rPr>
                <w:rFonts w:ascii="Arial" w:hAnsi="Arial" w:cs="Arial"/>
              </w:rPr>
            </w:pPr>
            <w:r w:rsidRPr="003C72E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3C72EC" w:rsidRDefault="0068735E" w:rsidP="009F3F3A">
      <w:pPr>
        <w:spacing w:after="200" w:line="276" w:lineRule="auto"/>
        <w:jc w:val="center"/>
        <w:rPr>
          <w:rFonts w:ascii="Arial" w:hAnsi="Arial" w:cs="Arial"/>
          <w:b/>
        </w:rPr>
      </w:pPr>
    </w:p>
    <w:p w14:paraId="03420FC5" w14:textId="77777777" w:rsidR="0068735E" w:rsidRPr="003C72EC" w:rsidRDefault="0068735E">
      <w:pPr>
        <w:spacing w:after="200" w:line="276" w:lineRule="auto"/>
        <w:rPr>
          <w:rFonts w:ascii="Arial" w:hAnsi="Arial" w:cs="Arial"/>
          <w:b/>
        </w:rPr>
      </w:pPr>
      <w:r w:rsidRPr="003C72EC">
        <w:rPr>
          <w:rFonts w:ascii="Arial" w:hAnsi="Arial" w:cs="Arial"/>
          <w:b/>
        </w:rPr>
        <w:br w:type="page"/>
      </w:r>
    </w:p>
    <w:p w14:paraId="4BA2D810" w14:textId="77777777" w:rsidR="00421508" w:rsidRPr="003C72EC" w:rsidRDefault="00784D91" w:rsidP="00421508">
      <w:pPr>
        <w:pStyle w:val="Heading7"/>
        <w:jc w:val="right"/>
        <w:rPr>
          <w:rFonts w:cs="Arial"/>
          <w:sz w:val="20"/>
        </w:rPr>
      </w:pPr>
      <w:r w:rsidRPr="003C72EC">
        <w:rPr>
          <w:rFonts w:cs="Arial"/>
          <w:sz w:val="20"/>
        </w:rPr>
        <w:lastRenderedPageBreak/>
        <w:t xml:space="preserve">                                                                                                               </w:t>
      </w:r>
      <w:r w:rsidR="00421508" w:rsidRPr="003C72EC">
        <w:rPr>
          <w:rFonts w:cs="Arial"/>
          <w:sz w:val="20"/>
        </w:rPr>
        <w:t xml:space="preserve">Staff Nurse, Staff Bank </w:t>
      </w:r>
    </w:p>
    <w:p w14:paraId="4147AA18" w14:textId="77777777" w:rsidR="00421508" w:rsidRPr="003C72EC" w:rsidRDefault="00421508" w:rsidP="00421508">
      <w:pPr>
        <w:pStyle w:val="Heading7"/>
        <w:jc w:val="right"/>
        <w:rPr>
          <w:rFonts w:cs="Arial"/>
          <w:bCs/>
          <w:sz w:val="20"/>
        </w:rPr>
      </w:pPr>
      <w:r w:rsidRPr="003C72EC">
        <w:rPr>
          <w:rFonts w:cs="Arial"/>
          <w:bCs/>
          <w:sz w:val="20"/>
        </w:rPr>
        <w:t xml:space="preserve">Altra </w:t>
      </w:r>
      <w:proofErr w:type="spellStart"/>
      <w:r w:rsidRPr="003C72EC">
        <w:rPr>
          <w:rFonts w:cs="Arial"/>
          <w:bCs/>
          <w:sz w:val="20"/>
        </w:rPr>
        <w:t>Foirne</w:t>
      </w:r>
      <w:proofErr w:type="spellEnd"/>
      <w:r w:rsidRPr="003C72EC">
        <w:rPr>
          <w:rFonts w:cs="Arial"/>
          <w:bCs/>
          <w:sz w:val="20"/>
        </w:rPr>
        <w:t xml:space="preserve"> </w:t>
      </w:r>
      <w:proofErr w:type="spellStart"/>
      <w:r w:rsidRPr="003C72EC">
        <w:rPr>
          <w:rFonts w:cs="Arial"/>
          <w:bCs/>
          <w:sz w:val="20"/>
        </w:rPr>
        <w:t>Bainc</w:t>
      </w:r>
      <w:proofErr w:type="spellEnd"/>
      <w:r w:rsidRPr="003C72EC">
        <w:rPr>
          <w:rFonts w:cs="Arial"/>
          <w:bCs/>
          <w:sz w:val="20"/>
        </w:rPr>
        <w:t xml:space="preserve"> </w:t>
      </w:r>
      <w:proofErr w:type="spellStart"/>
      <w:r w:rsidRPr="003C72EC">
        <w:rPr>
          <w:rFonts w:cs="Arial"/>
          <w:bCs/>
          <w:sz w:val="20"/>
        </w:rPr>
        <w:t>Foirne</w:t>
      </w:r>
      <w:proofErr w:type="spellEnd"/>
    </w:p>
    <w:p w14:paraId="755521BF" w14:textId="77777777" w:rsidR="00421508" w:rsidRPr="003C72EC" w:rsidRDefault="00421508" w:rsidP="00421508">
      <w:pPr>
        <w:ind w:left="-1260"/>
        <w:jc w:val="right"/>
        <w:rPr>
          <w:rFonts w:ascii="Arial" w:hAnsi="Arial" w:cs="Arial"/>
          <w:b/>
        </w:rPr>
      </w:pPr>
      <w:r w:rsidRPr="003C72EC">
        <w:rPr>
          <w:rFonts w:ascii="Arial" w:hAnsi="Arial" w:cs="Arial"/>
          <w:b/>
        </w:rPr>
        <w:t>Job Specification &amp; Terms and Conditions</w:t>
      </w:r>
    </w:p>
    <w:p w14:paraId="690D2748" w14:textId="5DFCA415" w:rsidR="00543F98" w:rsidRPr="003C72EC" w:rsidRDefault="00543F98" w:rsidP="00421508">
      <w:pPr>
        <w:pStyle w:val="Heading7"/>
        <w:jc w:val="right"/>
        <w:rPr>
          <w:rFonts w:cs="Arial"/>
          <w:b w:val="0"/>
          <w:sz w:val="20"/>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110F6E" w:rsidRPr="003C72EC" w14:paraId="648DD409" w14:textId="77777777" w:rsidTr="00AC0D37">
        <w:tc>
          <w:tcPr>
            <w:tcW w:w="2523" w:type="dxa"/>
          </w:tcPr>
          <w:p w14:paraId="38A8F24A" w14:textId="77777777" w:rsidR="00110F6E" w:rsidRPr="003C72EC" w:rsidRDefault="00110F6E" w:rsidP="00110F6E">
            <w:pPr>
              <w:jc w:val="both"/>
              <w:rPr>
                <w:rFonts w:ascii="Arial" w:hAnsi="Arial" w:cs="Arial"/>
                <w:b/>
                <w:bCs/>
              </w:rPr>
            </w:pPr>
            <w:r w:rsidRPr="003C72EC">
              <w:rPr>
                <w:rFonts w:ascii="Arial" w:hAnsi="Arial" w:cs="Arial"/>
                <w:b/>
                <w:bCs/>
              </w:rPr>
              <w:t xml:space="preserve">Tenure </w:t>
            </w:r>
          </w:p>
        </w:tc>
        <w:tc>
          <w:tcPr>
            <w:tcW w:w="8109" w:type="dxa"/>
          </w:tcPr>
          <w:p w14:paraId="1C45160D" w14:textId="77777777" w:rsidR="00110F6E" w:rsidRPr="003C72EC" w:rsidRDefault="00110F6E" w:rsidP="00110F6E">
            <w:pPr>
              <w:tabs>
                <w:tab w:val="left" w:pos="-720"/>
                <w:tab w:val="left" w:pos="0"/>
                <w:tab w:val="left" w:pos="720"/>
              </w:tabs>
              <w:suppressAutoHyphens/>
              <w:jc w:val="both"/>
              <w:rPr>
                <w:rFonts w:ascii="Arial" w:hAnsi="Arial" w:cs="Arial"/>
                <w:spacing w:val="-3"/>
              </w:rPr>
            </w:pPr>
            <w:r w:rsidRPr="003C72EC">
              <w:rPr>
                <w:rFonts w:ascii="Arial" w:hAnsi="Arial" w:cs="Arial"/>
                <w:spacing w:val="-3"/>
              </w:rPr>
              <w:t>The current vacancy available is</w:t>
            </w:r>
            <w:r w:rsidRPr="003C72EC">
              <w:rPr>
                <w:rFonts w:ascii="Arial" w:hAnsi="Arial" w:cs="Arial"/>
                <w:b/>
                <w:spacing w:val="-3"/>
              </w:rPr>
              <w:t xml:space="preserve"> </w:t>
            </w:r>
            <w:r w:rsidRPr="003C72EC">
              <w:rPr>
                <w:rFonts w:ascii="Arial" w:hAnsi="Arial" w:cs="Arial"/>
                <w:b/>
                <w:bCs/>
                <w:spacing w:val="-3"/>
              </w:rPr>
              <w:t>Indefinite Duration</w:t>
            </w:r>
            <w:r w:rsidRPr="003C72EC">
              <w:rPr>
                <w:rFonts w:ascii="Arial" w:hAnsi="Arial" w:cs="Arial"/>
                <w:bCs/>
                <w:spacing w:val="-3"/>
              </w:rPr>
              <w:t xml:space="preserve"> </w:t>
            </w:r>
            <w:r w:rsidRPr="003C72EC">
              <w:rPr>
                <w:rFonts w:ascii="Arial" w:hAnsi="Arial" w:cs="Arial"/>
                <w:spacing w:val="-3"/>
              </w:rPr>
              <w:t xml:space="preserve">and </w:t>
            </w:r>
            <w:r w:rsidRPr="003C72EC">
              <w:rPr>
                <w:rFonts w:ascii="Arial" w:hAnsi="Arial" w:cs="Arial"/>
                <w:b/>
                <w:bCs/>
                <w:spacing w:val="-3"/>
              </w:rPr>
              <w:t>Hours as required.</w:t>
            </w:r>
            <w:r w:rsidRPr="003C72EC">
              <w:rPr>
                <w:rFonts w:ascii="Arial" w:hAnsi="Arial" w:cs="Arial"/>
                <w:bCs/>
                <w:spacing w:val="-3"/>
              </w:rPr>
              <w:t xml:space="preserve"> </w:t>
            </w:r>
            <w:r w:rsidRPr="003C72EC">
              <w:rPr>
                <w:rFonts w:ascii="Arial" w:hAnsi="Arial" w:cs="Arial"/>
                <w:spacing w:val="-3"/>
              </w:rPr>
              <w:t xml:space="preserve">  </w:t>
            </w:r>
          </w:p>
          <w:p w14:paraId="216BBBA7" w14:textId="77777777" w:rsidR="00110F6E" w:rsidRPr="003C72EC" w:rsidRDefault="00110F6E" w:rsidP="00110F6E">
            <w:pPr>
              <w:tabs>
                <w:tab w:val="left" w:pos="-720"/>
                <w:tab w:val="left" w:pos="0"/>
                <w:tab w:val="left" w:pos="720"/>
              </w:tabs>
              <w:suppressAutoHyphens/>
              <w:jc w:val="both"/>
              <w:rPr>
                <w:rFonts w:ascii="Arial" w:hAnsi="Arial" w:cs="Arial"/>
                <w:spacing w:val="-3"/>
              </w:rPr>
            </w:pPr>
          </w:p>
          <w:p w14:paraId="3D0AC1B8" w14:textId="77777777" w:rsidR="00110F6E" w:rsidRPr="003C72EC" w:rsidRDefault="00110F6E" w:rsidP="00110F6E">
            <w:pPr>
              <w:tabs>
                <w:tab w:val="left" w:pos="-720"/>
                <w:tab w:val="left" w:pos="0"/>
                <w:tab w:val="left" w:pos="720"/>
              </w:tabs>
              <w:suppressAutoHyphens/>
              <w:jc w:val="both"/>
              <w:rPr>
                <w:rFonts w:ascii="Arial" w:hAnsi="Arial" w:cs="Arial"/>
                <w:spacing w:val="-3"/>
              </w:rPr>
            </w:pPr>
            <w:r w:rsidRPr="003C72EC">
              <w:rPr>
                <w:rFonts w:ascii="Arial" w:hAnsi="Arial" w:cs="Arial"/>
                <w:spacing w:val="-3"/>
              </w:rPr>
              <w:t xml:space="preserve">The post is pensionable (Pro Rata.) </w:t>
            </w:r>
          </w:p>
          <w:p w14:paraId="60B697B1" w14:textId="77777777" w:rsidR="00110F6E" w:rsidRPr="003C72EC" w:rsidRDefault="00110F6E" w:rsidP="00110F6E">
            <w:pPr>
              <w:tabs>
                <w:tab w:val="left" w:pos="-720"/>
                <w:tab w:val="left" w:pos="0"/>
                <w:tab w:val="left" w:pos="720"/>
              </w:tabs>
              <w:suppressAutoHyphens/>
              <w:jc w:val="both"/>
              <w:rPr>
                <w:rFonts w:ascii="Arial" w:hAnsi="Arial" w:cs="Arial"/>
                <w:spacing w:val="-3"/>
              </w:rPr>
            </w:pPr>
          </w:p>
          <w:p w14:paraId="57E65810" w14:textId="77777777" w:rsidR="00110F6E" w:rsidRPr="003C72EC" w:rsidRDefault="00110F6E" w:rsidP="00110F6E">
            <w:pPr>
              <w:tabs>
                <w:tab w:val="left" w:pos="-720"/>
                <w:tab w:val="left" w:pos="0"/>
                <w:tab w:val="left" w:pos="720"/>
              </w:tabs>
              <w:suppressAutoHyphens/>
              <w:jc w:val="both"/>
              <w:rPr>
                <w:rFonts w:ascii="Arial" w:hAnsi="Arial" w:cs="Arial"/>
                <w:spacing w:val="-3"/>
              </w:rPr>
            </w:pPr>
            <w:r w:rsidRPr="003C72EC">
              <w:rPr>
                <w:rFonts w:ascii="Arial" w:hAnsi="Arial" w:cs="Arial"/>
                <w:spacing w:val="-3"/>
              </w:rPr>
              <w:t>Appointment as an employee of the Health Service Executive is governed by the Health Act 2004, the Public Service Management (Recruitment and Appointments) Act 2004, and Public Service Management (Recruitment and Appointments) Amendment Act 2013.</w:t>
            </w:r>
          </w:p>
          <w:p w14:paraId="0E2CB7A4" w14:textId="77777777" w:rsidR="00110F6E" w:rsidRPr="003C72EC" w:rsidRDefault="00110F6E" w:rsidP="00110F6E">
            <w:pPr>
              <w:tabs>
                <w:tab w:val="left" w:pos="-720"/>
                <w:tab w:val="left" w:pos="0"/>
                <w:tab w:val="left" w:pos="720"/>
              </w:tabs>
              <w:suppressAutoHyphens/>
              <w:jc w:val="both"/>
              <w:rPr>
                <w:rFonts w:ascii="Arial" w:hAnsi="Arial" w:cs="Arial"/>
                <w:spacing w:val="-3"/>
              </w:rPr>
            </w:pPr>
          </w:p>
        </w:tc>
      </w:tr>
      <w:tr w:rsidR="00110F6E" w:rsidRPr="003C72EC" w14:paraId="3F765092" w14:textId="77777777" w:rsidTr="00AC0D37">
        <w:tc>
          <w:tcPr>
            <w:tcW w:w="2523" w:type="dxa"/>
          </w:tcPr>
          <w:p w14:paraId="0FB817B0" w14:textId="77777777" w:rsidR="00110F6E" w:rsidRPr="003C72EC" w:rsidRDefault="00110F6E" w:rsidP="00110F6E">
            <w:pPr>
              <w:jc w:val="both"/>
              <w:rPr>
                <w:rFonts w:ascii="Arial" w:hAnsi="Arial" w:cs="Arial"/>
                <w:b/>
                <w:bCs/>
              </w:rPr>
            </w:pPr>
            <w:r w:rsidRPr="003C72EC">
              <w:rPr>
                <w:rFonts w:ascii="Arial" w:hAnsi="Arial" w:cs="Arial"/>
                <w:b/>
                <w:bCs/>
              </w:rPr>
              <w:t>Working Week</w:t>
            </w:r>
          </w:p>
          <w:p w14:paraId="24717DED" w14:textId="77777777" w:rsidR="00110F6E" w:rsidRPr="003C72EC" w:rsidRDefault="00110F6E" w:rsidP="00110F6E">
            <w:pPr>
              <w:jc w:val="both"/>
              <w:rPr>
                <w:rFonts w:ascii="Arial" w:hAnsi="Arial" w:cs="Arial"/>
                <w:b/>
                <w:bCs/>
              </w:rPr>
            </w:pPr>
          </w:p>
        </w:tc>
        <w:tc>
          <w:tcPr>
            <w:tcW w:w="8109" w:type="dxa"/>
          </w:tcPr>
          <w:p w14:paraId="4EF7FE33" w14:textId="77777777" w:rsidR="00110F6E" w:rsidRPr="003C72EC" w:rsidRDefault="00110F6E" w:rsidP="00110F6E">
            <w:pPr>
              <w:pStyle w:val="paragraph"/>
              <w:spacing w:before="0" w:beforeAutospacing="0" w:after="0" w:afterAutospacing="0"/>
              <w:textAlignment w:val="baseline"/>
              <w:rPr>
                <w:rFonts w:ascii="Arial" w:hAnsi="Arial" w:cs="Arial"/>
                <w:sz w:val="20"/>
                <w:szCs w:val="20"/>
              </w:rPr>
            </w:pPr>
            <w:r w:rsidRPr="003C72EC">
              <w:rPr>
                <w:rStyle w:val="normaltextrun"/>
                <w:rFonts w:ascii="Arial" w:hAnsi="Arial" w:cs="Arial"/>
                <w:sz w:val="20"/>
                <w:szCs w:val="20"/>
                <w:lang w:val="en-US"/>
              </w:rPr>
              <w:t>The standard working week applying to the post is ‘if and when required’.</w:t>
            </w:r>
          </w:p>
          <w:p w14:paraId="68311EC5" w14:textId="1E6CCCC2" w:rsidR="00110F6E" w:rsidRPr="003C72EC" w:rsidRDefault="00110F6E" w:rsidP="00110F6E">
            <w:pPr>
              <w:pStyle w:val="paragraph"/>
              <w:spacing w:before="0" w:beforeAutospacing="0" w:after="0" w:afterAutospacing="0"/>
              <w:textAlignment w:val="baseline"/>
              <w:rPr>
                <w:rFonts w:ascii="Arial" w:hAnsi="Arial" w:cs="Arial"/>
                <w:sz w:val="20"/>
                <w:szCs w:val="20"/>
              </w:rPr>
            </w:pPr>
          </w:p>
        </w:tc>
      </w:tr>
      <w:tr w:rsidR="00110F6E" w:rsidRPr="003C72EC" w14:paraId="026D2AAA" w14:textId="77777777" w:rsidTr="00AC0D37">
        <w:tc>
          <w:tcPr>
            <w:tcW w:w="2523" w:type="dxa"/>
          </w:tcPr>
          <w:p w14:paraId="38FDC52F" w14:textId="77777777" w:rsidR="00110F6E" w:rsidRPr="003C72EC" w:rsidRDefault="00110F6E" w:rsidP="00110F6E">
            <w:pPr>
              <w:jc w:val="both"/>
              <w:rPr>
                <w:rFonts w:ascii="Arial" w:hAnsi="Arial" w:cs="Arial"/>
                <w:b/>
                <w:bCs/>
              </w:rPr>
            </w:pPr>
            <w:r w:rsidRPr="003C72EC">
              <w:rPr>
                <w:rFonts w:ascii="Arial" w:hAnsi="Arial" w:cs="Arial"/>
                <w:b/>
                <w:bCs/>
              </w:rPr>
              <w:t>Annual Leave</w:t>
            </w:r>
          </w:p>
        </w:tc>
        <w:tc>
          <w:tcPr>
            <w:tcW w:w="8109" w:type="dxa"/>
          </w:tcPr>
          <w:p w14:paraId="0F295FEC" w14:textId="77777777" w:rsidR="00110F6E" w:rsidRPr="003C72EC" w:rsidRDefault="00110F6E" w:rsidP="00110F6E">
            <w:pPr>
              <w:rPr>
                <w:rFonts w:ascii="Arial" w:hAnsi="Arial" w:cs="Arial"/>
              </w:rPr>
            </w:pPr>
            <w:r w:rsidRPr="003C72EC">
              <w:rPr>
                <w:rFonts w:ascii="Arial" w:eastAsiaTheme="minorHAnsi" w:hAnsi="Arial" w:cs="Arial"/>
                <w:color w:val="000000"/>
                <w:lang w:val="en-IE" w:eastAsia="en-US"/>
              </w:rPr>
              <w:t>The annual leave Pro Rata associated with the post will be confirmed at Contracting stage</w:t>
            </w:r>
            <w:r w:rsidRPr="003C72EC">
              <w:rPr>
                <w:rFonts w:ascii="Arial" w:hAnsi="Arial" w:cs="Arial"/>
              </w:rPr>
              <w:t>.</w:t>
            </w:r>
          </w:p>
          <w:p w14:paraId="79D884D7" w14:textId="77777777" w:rsidR="00110F6E" w:rsidRPr="003C72EC" w:rsidRDefault="00110F6E" w:rsidP="00110F6E">
            <w:pPr>
              <w:jc w:val="both"/>
              <w:rPr>
                <w:rFonts w:ascii="Arial" w:hAnsi="Arial" w:cs="Arial"/>
              </w:rPr>
            </w:pPr>
          </w:p>
        </w:tc>
      </w:tr>
      <w:tr w:rsidR="00543F98" w:rsidRPr="003C72EC" w14:paraId="01F7D1BF" w14:textId="77777777" w:rsidTr="00AC0D37">
        <w:tc>
          <w:tcPr>
            <w:tcW w:w="2523" w:type="dxa"/>
          </w:tcPr>
          <w:p w14:paraId="310A674B" w14:textId="77777777" w:rsidR="00543F98" w:rsidRPr="003C72EC" w:rsidRDefault="00543F98" w:rsidP="005F595E">
            <w:pPr>
              <w:jc w:val="both"/>
              <w:rPr>
                <w:rFonts w:ascii="Arial" w:hAnsi="Arial" w:cs="Arial"/>
                <w:b/>
                <w:bCs/>
              </w:rPr>
            </w:pPr>
            <w:r w:rsidRPr="003C72EC">
              <w:rPr>
                <w:rFonts w:ascii="Arial" w:hAnsi="Arial" w:cs="Arial"/>
                <w:b/>
                <w:bCs/>
              </w:rPr>
              <w:t>Superannuation</w:t>
            </w:r>
          </w:p>
          <w:p w14:paraId="7729702D" w14:textId="77777777" w:rsidR="00543F98" w:rsidRPr="003C72EC" w:rsidRDefault="00543F98" w:rsidP="005F595E">
            <w:pPr>
              <w:jc w:val="both"/>
              <w:rPr>
                <w:rFonts w:ascii="Arial" w:hAnsi="Arial" w:cs="Arial"/>
                <w:b/>
                <w:bCs/>
              </w:rPr>
            </w:pPr>
          </w:p>
          <w:p w14:paraId="0BC16D94" w14:textId="77777777" w:rsidR="00543F98" w:rsidRPr="003C72EC" w:rsidRDefault="00543F98" w:rsidP="005F595E">
            <w:pPr>
              <w:jc w:val="both"/>
              <w:rPr>
                <w:rFonts w:ascii="Arial" w:hAnsi="Arial" w:cs="Arial"/>
                <w:b/>
                <w:bCs/>
              </w:rPr>
            </w:pPr>
          </w:p>
        </w:tc>
        <w:tc>
          <w:tcPr>
            <w:tcW w:w="8109" w:type="dxa"/>
          </w:tcPr>
          <w:p w14:paraId="79E7E9AD" w14:textId="77777777" w:rsidR="00543F98" w:rsidRPr="003C72EC" w:rsidRDefault="00543F98" w:rsidP="005F595E">
            <w:pPr>
              <w:jc w:val="both"/>
              <w:rPr>
                <w:rFonts w:ascii="Arial" w:hAnsi="Arial" w:cs="Arial"/>
              </w:rPr>
            </w:pPr>
            <w:r w:rsidRPr="003C72E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3C72EC">
                <w:rPr>
                  <w:rFonts w:ascii="Arial" w:hAnsi="Arial" w:cs="Arial"/>
                </w:rPr>
                <w:t xml:space="preserve">the </w:t>
              </w:r>
              <w:proofErr w:type="gramStart"/>
              <w:r w:rsidRPr="003C72EC">
                <w:rPr>
                  <w:rFonts w:ascii="Arial" w:hAnsi="Arial" w:cs="Arial"/>
                </w:rPr>
                <w:t>01</w:t>
              </w:r>
              <w:r w:rsidRPr="003C72EC">
                <w:rPr>
                  <w:rFonts w:ascii="Arial" w:hAnsi="Arial" w:cs="Arial"/>
                  <w:vertAlign w:val="superscript"/>
                </w:rPr>
                <w:t>st</w:t>
              </w:r>
              <w:proofErr w:type="gramEnd"/>
              <w:r w:rsidRPr="003C72EC">
                <w:rPr>
                  <w:rFonts w:ascii="Arial" w:hAnsi="Arial" w:cs="Arial"/>
                </w:rPr>
                <w:t xml:space="preserve"> January 2005</w:t>
              </w:r>
            </w:smartTag>
            <w:r w:rsidRPr="003C72EC">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3C72EC">
              <w:rPr>
                <w:rFonts w:ascii="Arial" w:hAnsi="Arial" w:cs="Arial"/>
              </w:rPr>
              <w:t>at</w:t>
            </w:r>
            <w:proofErr w:type="gramEnd"/>
            <w:r w:rsidRPr="003C72EC">
              <w:rPr>
                <w:rFonts w:ascii="Arial" w:hAnsi="Arial" w:cs="Arial"/>
              </w:rPr>
              <w:t xml:space="preserve"> </w:t>
            </w:r>
            <w:smartTag w:uri="urn:schemas-microsoft-com:office:smarttags" w:element="date">
              <w:smartTagPr>
                <w:attr w:name="Year" w:val="2004"/>
                <w:attr w:name="Day" w:val="31"/>
                <w:attr w:name="Month" w:val="12"/>
              </w:smartTagPr>
              <w:r w:rsidRPr="003C72EC">
                <w:rPr>
                  <w:rFonts w:ascii="Arial" w:hAnsi="Arial" w:cs="Arial"/>
                </w:rPr>
                <w:t>31</w:t>
              </w:r>
              <w:r w:rsidRPr="003C72EC">
                <w:rPr>
                  <w:rFonts w:ascii="Arial" w:hAnsi="Arial" w:cs="Arial"/>
                  <w:vertAlign w:val="superscript"/>
                </w:rPr>
                <w:t>st</w:t>
              </w:r>
              <w:r w:rsidRPr="003C72EC">
                <w:rPr>
                  <w:rFonts w:ascii="Arial" w:hAnsi="Arial" w:cs="Arial"/>
                </w:rPr>
                <w:t xml:space="preserve"> December 2004</w:t>
              </w:r>
            </w:smartTag>
          </w:p>
          <w:p w14:paraId="16958ABA" w14:textId="59B7C405" w:rsidR="001E592B" w:rsidRPr="003C72EC" w:rsidRDefault="001E592B" w:rsidP="005F595E">
            <w:pPr>
              <w:jc w:val="both"/>
              <w:rPr>
                <w:rFonts w:ascii="Arial" w:hAnsi="Arial" w:cs="Arial"/>
              </w:rPr>
            </w:pPr>
          </w:p>
        </w:tc>
      </w:tr>
      <w:tr w:rsidR="005F595E" w:rsidRPr="003C72EC" w14:paraId="565FC9D1" w14:textId="77777777" w:rsidTr="00AC0D37">
        <w:tc>
          <w:tcPr>
            <w:tcW w:w="2523" w:type="dxa"/>
          </w:tcPr>
          <w:p w14:paraId="1B364D81" w14:textId="77777777" w:rsidR="005F595E" w:rsidRPr="003C72EC" w:rsidRDefault="005F595E" w:rsidP="005F595E">
            <w:pPr>
              <w:jc w:val="both"/>
              <w:rPr>
                <w:rFonts w:ascii="Arial" w:hAnsi="Arial" w:cs="Arial"/>
                <w:b/>
                <w:bCs/>
              </w:rPr>
            </w:pPr>
            <w:r w:rsidRPr="003C72EC">
              <w:rPr>
                <w:rFonts w:ascii="Arial" w:hAnsi="Arial" w:cs="Arial"/>
                <w:b/>
                <w:bCs/>
              </w:rPr>
              <w:t>Age</w:t>
            </w:r>
          </w:p>
        </w:tc>
        <w:tc>
          <w:tcPr>
            <w:tcW w:w="8109" w:type="dxa"/>
          </w:tcPr>
          <w:p w14:paraId="0D47FB6D" w14:textId="77777777" w:rsidR="00E45386" w:rsidRPr="003C72EC" w:rsidRDefault="00E45386" w:rsidP="00E45386">
            <w:pPr>
              <w:autoSpaceDE w:val="0"/>
              <w:autoSpaceDN w:val="0"/>
              <w:adjustRightInd w:val="0"/>
              <w:rPr>
                <w:rFonts w:ascii="Arial" w:eastAsiaTheme="minorHAnsi" w:hAnsi="Arial" w:cs="Arial"/>
                <w:i/>
                <w:iCs/>
                <w:lang w:val="en-IE" w:eastAsia="en-US"/>
              </w:rPr>
            </w:pPr>
            <w:r w:rsidRPr="003C72EC">
              <w:rPr>
                <w:rFonts w:ascii="Arial" w:eastAsiaTheme="minorHAnsi" w:hAnsi="Arial" w:cs="Arial"/>
                <w:lang w:val="en-IE" w:eastAsia="en-US"/>
              </w:rPr>
              <w:t>The Public Service Superannuation (Age of Retirement) Act, 2018* set 70 years as the compulsory retirement age for public servants.</w:t>
            </w:r>
            <w:r w:rsidRPr="003C72EC">
              <w:rPr>
                <w:rFonts w:ascii="Arial" w:eastAsiaTheme="minorHAnsi" w:hAnsi="Arial" w:cs="Arial"/>
                <w:i/>
                <w:iCs/>
                <w:lang w:val="en-IE" w:eastAsia="en-US"/>
              </w:rPr>
              <w:t xml:space="preserve"> </w:t>
            </w:r>
          </w:p>
          <w:p w14:paraId="1D853980" w14:textId="77777777" w:rsidR="00E45386" w:rsidRPr="003C72EC" w:rsidRDefault="00E45386" w:rsidP="00E45386">
            <w:pPr>
              <w:autoSpaceDE w:val="0"/>
              <w:autoSpaceDN w:val="0"/>
              <w:adjustRightInd w:val="0"/>
              <w:rPr>
                <w:rFonts w:ascii="Arial" w:eastAsiaTheme="minorHAnsi" w:hAnsi="Arial" w:cs="Arial"/>
                <w:i/>
                <w:iCs/>
                <w:lang w:val="en-IE" w:eastAsia="en-US"/>
              </w:rPr>
            </w:pPr>
          </w:p>
          <w:p w14:paraId="1AFBA01F" w14:textId="77777777" w:rsidR="00E45386" w:rsidRPr="003C72EC" w:rsidRDefault="00E45386" w:rsidP="00E45386">
            <w:pPr>
              <w:autoSpaceDE w:val="0"/>
              <w:autoSpaceDN w:val="0"/>
              <w:adjustRightInd w:val="0"/>
              <w:rPr>
                <w:rFonts w:ascii="Arial" w:eastAsiaTheme="minorHAnsi" w:hAnsi="Arial" w:cs="Arial"/>
                <w:b/>
                <w:bCs/>
                <w:i/>
                <w:iCs/>
                <w:u w:val="single"/>
                <w:lang w:val="en-IE" w:eastAsia="en-US"/>
              </w:rPr>
            </w:pPr>
            <w:r w:rsidRPr="003C72EC">
              <w:rPr>
                <w:rFonts w:ascii="Arial" w:eastAsiaTheme="minorHAnsi" w:hAnsi="Arial" w:cs="Arial"/>
                <w:b/>
                <w:bCs/>
                <w:i/>
                <w:iCs/>
                <w:lang w:val="en-IE" w:eastAsia="en-US"/>
              </w:rPr>
              <w:t xml:space="preserve">* </w:t>
            </w:r>
            <w:r w:rsidRPr="003C72EC">
              <w:rPr>
                <w:rFonts w:ascii="Arial" w:eastAsiaTheme="minorHAnsi" w:hAnsi="Arial" w:cs="Arial"/>
                <w:b/>
                <w:bCs/>
                <w:i/>
                <w:iCs/>
                <w:u w:val="single"/>
                <w:lang w:val="en-IE" w:eastAsia="en-US"/>
              </w:rPr>
              <w:t>Public Servants not affected by this legislation:</w:t>
            </w:r>
          </w:p>
          <w:p w14:paraId="423A76B7" w14:textId="77777777" w:rsidR="00E45386" w:rsidRPr="003C72EC" w:rsidRDefault="00E45386" w:rsidP="00E45386">
            <w:pPr>
              <w:autoSpaceDE w:val="0"/>
              <w:autoSpaceDN w:val="0"/>
              <w:adjustRightInd w:val="0"/>
              <w:rPr>
                <w:rFonts w:ascii="Arial" w:eastAsiaTheme="minorHAnsi" w:hAnsi="Arial" w:cs="Arial"/>
                <w:lang w:val="en-IE" w:eastAsia="en-US"/>
              </w:rPr>
            </w:pPr>
            <w:r w:rsidRPr="003C72EC">
              <w:rPr>
                <w:rFonts w:ascii="Arial" w:eastAsiaTheme="minorHAnsi" w:hAnsi="Arial" w:cs="Arial"/>
                <w:lang w:val="en-IE" w:eastAsia="en-US"/>
              </w:rPr>
              <w:t xml:space="preserve">Public servants joining the public </w:t>
            </w:r>
            <w:r w:rsidR="00D34192" w:rsidRPr="003C72EC">
              <w:rPr>
                <w:rFonts w:ascii="Arial" w:eastAsiaTheme="minorHAnsi" w:hAnsi="Arial" w:cs="Arial"/>
                <w:lang w:val="en-IE" w:eastAsia="en-US"/>
              </w:rPr>
              <w:t>service or</w:t>
            </w:r>
            <w:r w:rsidRPr="003C72EC">
              <w:rPr>
                <w:rFonts w:ascii="Arial" w:eastAsiaTheme="minorHAnsi" w:hAnsi="Arial" w:cs="Arial"/>
                <w:lang w:val="en-IE" w:eastAsia="en-US"/>
              </w:rPr>
              <w:t xml:space="preserve"> re</w:t>
            </w:r>
            <w:r w:rsidR="00A36FE9" w:rsidRPr="003C72EC">
              <w:rPr>
                <w:rFonts w:ascii="Arial" w:eastAsiaTheme="minorHAnsi" w:hAnsi="Arial" w:cs="Arial"/>
                <w:lang w:val="en-IE" w:eastAsia="en-US"/>
              </w:rPr>
              <w:t>-</w:t>
            </w:r>
            <w:r w:rsidRPr="003C72EC">
              <w:rPr>
                <w:rFonts w:ascii="Arial" w:eastAsiaTheme="minorHAnsi" w:hAnsi="Arial" w:cs="Arial"/>
                <w:lang w:val="en-IE" w:eastAsia="en-US"/>
              </w:rPr>
              <w:t xml:space="preserve">joining the public service with a </w:t>
            </w:r>
            <w:proofErr w:type="gramStart"/>
            <w:r w:rsidRPr="003C72EC">
              <w:rPr>
                <w:rFonts w:ascii="Arial" w:eastAsiaTheme="minorHAnsi" w:hAnsi="Arial" w:cs="Arial"/>
                <w:lang w:val="en-IE" w:eastAsia="en-US"/>
              </w:rPr>
              <w:t>26 week</w:t>
            </w:r>
            <w:proofErr w:type="gramEnd"/>
            <w:r w:rsidRPr="003C72EC">
              <w:rPr>
                <w:rFonts w:ascii="Arial" w:eastAsiaTheme="minorHAnsi" w:hAnsi="Arial" w:cs="Arial"/>
                <w:lang w:val="en-IE" w:eastAsia="en-US"/>
              </w:rPr>
              <w:t xml:space="preserve"> break in service, between 1 April 2004 and 31 December 2012 (new entrants) have no compulsory retirement age.</w:t>
            </w:r>
          </w:p>
          <w:p w14:paraId="57E91FD3" w14:textId="77777777" w:rsidR="00E45386" w:rsidRPr="003C72EC" w:rsidRDefault="00E45386" w:rsidP="00E45386">
            <w:pPr>
              <w:autoSpaceDE w:val="0"/>
              <w:autoSpaceDN w:val="0"/>
              <w:adjustRightInd w:val="0"/>
              <w:rPr>
                <w:rFonts w:ascii="Arial" w:eastAsiaTheme="minorHAnsi" w:hAnsi="Arial" w:cs="Arial"/>
                <w:lang w:val="en-IE" w:eastAsia="en-US"/>
              </w:rPr>
            </w:pPr>
          </w:p>
          <w:p w14:paraId="02E0C0E4" w14:textId="77777777" w:rsidR="005F595E" w:rsidRPr="003C72EC" w:rsidRDefault="00E45386" w:rsidP="00E45386">
            <w:pPr>
              <w:autoSpaceDE w:val="0"/>
              <w:autoSpaceDN w:val="0"/>
              <w:adjustRightInd w:val="0"/>
              <w:rPr>
                <w:rFonts w:ascii="Arial" w:eastAsiaTheme="minorHAnsi" w:hAnsi="Arial" w:cs="Arial"/>
                <w:lang w:val="en-IE" w:eastAsia="en-US"/>
              </w:rPr>
            </w:pPr>
            <w:r w:rsidRPr="003C72EC">
              <w:rPr>
                <w:rFonts w:ascii="Arial" w:eastAsiaTheme="minorHAnsi" w:hAnsi="Arial" w:cs="Arial"/>
                <w:lang w:val="en-IE" w:eastAsia="en-US"/>
              </w:rPr>
              <w:t xml:space="preserve">Public servants, joining the public service or re-joining the public service after a </w:t>
            </w:r>
            <w:proofErr w:type="gramStart"/>
            <w:r w:rsidRPr="003C72EC">
              <w:rPr>
                <w:rFonts w:ascii="Arial" w:eastAsiaTheme="minorHAnsi" w:hAnsi="Arial" w:cs="Arial"/>
                <w:lang w:val="en-IE" w:eastAsia="en-US"/>
              </w:rPr>
              <w:t>26 week</w:t>
            </w:r>
            <w:proofErr w:type="gramEnd"/>
            <w:r w:rsidRPr="003C72EC">
              <w:rPr>
                <w:rFonts w:ascii="Arial" w:eastAsiaTheme="minorHAnsi" w:hAnsi="Arial" w:cs="Arial"/>
                <w:lang w:val="en-IE" w:eastAsia="en-US"/>
              </w:rPr>
              <w:t xml:space="preserve"> break, after 1 January 2013 are members of the Single Pension Scheme and have a compulsory retirement age of 70.</w:t>
            </w:r>
          </w:p>
          <w:p w14:paraId="2576B739" w14:textId="50FC8756" w:rsidR="001E592B" w:rsidRPr="003C72EC" w:rsidRDefault="001E592B" w:rsidP="00E45386">
            <w:pPr>
              <w:autoSpaceDE w:val="0"/>
              <w:autoSpaceDN w:val="0"/>
              <w:adjustRightInd w:val="0"/>
              <w:rPr>
                <w:rFonts w:ascii="Arial" w:eastAsiaTheme="minorHAnsi" w:hAnsi="Arial" w:cs="Arial"/>
                <w:lang w:val="en-IE" w:eastAsia="en-US"/>
              </w:rPr>
            </w:pPr>
          </w:p>
        </w:tc>
      </w:tr>
      <w:tr w:rsidR="00543F98" w:rsidRPr="003C72EC" w14:paraId="00A31E89" w14:textId="77777777" w:rsidTr="00AC0D37">
        <w:tc>
          <w:tcPr>
            <w:tcW w:w="2523" w:type="dxa"/>
          </w:tcPr>
          <w:p w14:paraId="33CE3509" w14:textId="77777777" w:rsidR="00543F98" w:rsidRPr="003C72EC" w:rsidRDefault="00543F98" w:rsidP="00E0768C">
            <w:pPr>
              <w:jc w:val="both"/>
              <w:rPr>
                <w:rFonts w:ascii="Arial" w:hAnsi="Arial" w:cs="Arial"/>
                <w:b/>
              </w:rPr>
            </w:pPr>
            <w:r w:rsidRPr="003C72EC">
              <w:rPr>
                <w:rFonts w:ascii="Arial" w:hAnsi="Arial" w:cs="Arial"/>
                <w:b/>
              </w:rPr>
              <w:t>Probation</w:t>
            </w:r>
          </w:p>
        </w:tc>
        <w:tc>
          <w:tcPr>
            <w:tcW w:w="8109" w:type="dxa"/>
          </w:tcPr>
          <w:p w14:paraId="43F205C5" w14:textId="29B115FF" w:rsidR="00543F98" w:rsidRPr="003C72EC" w:rsidRDefault="00543F98" w:rsidP="00E0768C">
            <w:pPr>
              <w:jc w:val="both"/>
              <w:rPr>
                <w:rFonts w:ascii="Arial" w:hAnsi="Arial" w:cs="Arial"/>
              </w:rPr>
            </w:pPr>
            <w:r w:rsidRPr="003C72E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3C72EC" w:rsidRDefault="00E0768C" w:rsidP="00E0768C">
            <w:pPr>
              <w:jc w:val="both"/>
              <w:rPr>
                <w:rFonts w:ascii="Arial" w:hAnsi="Arial" w:cs="Arial"/>
              </w:rPr>
            </w:pPr>
          </w:p>
        </w:tc>
      </w:tr>
      <w:tr w:rsidR="00543F98" w:rsidRPr="003C72EC" w14:paraId="569E1840" w14:textId="77777777" w:rsidTr="001E592B">
        <w:trPr>
          <w:trHeight w:val="699"/>
        </w:trPr>
        <w:tc>
          <w:tcPr>
            <w:tcW w:w="2523" w:type="dxa"/>
          </w:tcPr>
          <w:p w14:paraId="27BE9867" w14:textId="35A6B562" w:rsidR="00A54067" w:rsidRPr="003C72EC" w:rsidRDefault="004C3CE5" w:rsidP="00A54067">
            <w:pPr>
              <w:rPr>
                <w:rFonts w:ascii="Arial" w:hAnsi="Arial" w:cs="Arial"/>
                <w:b/>
                <w:bCs/>
              </w:rPr>
            </w:pPr>
            <w:r w:rsidRPr="003C72EC">
              <w:rPr>
                <w:rFonts w:ascii="Arial" w:hAnsi="Arial" w:cs="Arial"/>
                <w:b/>
                <w:bCs/>
              </w:rPr>
              <w:t xml:space="preserve">Protection of Children </w:t>
            </w:r>
            <w:r w:rsidR="00A54067" w:rsidRPr="003C72EC">
              <w:rPr>
                <w:rFonts w:ascii="Arial" w:hAnsi="Arial" w:cs="Arial"/>
                <w:b/>
                <w:bCs/>
              </w:rPr>
              <w:t>Guidance and Legislation</w:t>
            </w:r>
          </w:p>
          <w:p w14:paraId="470BFBA0" w14:textId="552E50B4" w:rsidR="00543F98" w:rsidRPr="003C72EC" w:rsidRDefault="00543F98" w:rsidP="00F8393C">
            <w:pPr>
              <w:rPr>
                <w:rFonts w:ascii="Arial" w:hAnsi="Arial" w:cs="Arial"/>
                <w:b/>
                <w:bCs/>
              </w:rPr>
            </w:pPr>
          </w:p>
        </w:tc>
        <w:tc>
          <w:tcPr>
            <w:tcW w:w="8109" w:type="dxa"/>
          </w:tcPr>
          <w:p w14:paraId="1EFFF24F" w14:textId="0379BF84" w:rsidR="00A54067" w:rsidRPr="003C72EC" w:rsidRDefault="00A54067" w:rsidP="00A54067">
            <w:pPr>
              <w:rPr>
                <w:rFonts w:ascii="Arial" w:hAnsi="Arial" w:cs="Arial"/>
              </w:rPr>
            </w:pPr>
            <w:r w:rsidRPr="003C72EC">
              <w:rPr>
                <w:rFonts w:ascii="Arial" w:hAnsi="Arial" w:cs="Arial"/>
              </w:rPr>
              <w:t xml:space="preserve">The welfare and protection of children is the responsibility of all HSE staff. You must be aware of and understand your </w:t>
            </w:r>
            <w:r w:rsidR="0045069B" w:rsidRPr="003C72EC">
              <w:rPr>
                <w:rFonts w:ascii="Arial" w:hAnsi="Arial" w:cs="Arial"/>
              </w:rPr>
              <w:t xml:space="preserve">specific </w:t>
            </w:r>
            <w:r w:rsidRPr="003C72EC">
              <w:rPr>
                <w:rFonts w:ascii="Arial" w:hAnsi="Arial" w:cs="Arial"/>
              </w:rPr>
              <w:t xml:space="preserve">responsibilities under the Children First Act 2015, </w:t>
            </w:r>
            <w:r w:rsidR="004C3CE5" w:rsidRPr="003C72EC">
              <w:rPr>
                <w:rFonts w:ascii="Arial" w:hAnsi="Arial" w:cs="Arial"/>
              </w:rPr>
              <w:t xml:space="preserve">the Protections for Persons Reporting Child Abuse Act 1998 in accordance with Section 2, </w:t>
            </w:r>
            <w:r w:rsidRPr="003C72EC">
              <w:rPr>
                <w:rFonts w:ascii="Arial" w:hAnsi="Arial" w:cs="Arial"/>
              </w:rPr>
              <w:t xml:space="preserve">Children First National Guidance and other relevant child safeguarding legislation and policies. </w:t>
            </w:r>
          </w:p>
          <w:p w14:paraId="5BFF82B6" w14:textId="77777777" w:rsidR="00A54067" w:rsidRPr="003C72EC" w:rsidRDefault="00A54067" w:rsidP="00A54067">
            <w:pPr>
              <w:rPr>
                <w:rFonts w:ascii="Arial" w:hAnsi="Arial" w:cs="Arial"/>
              </w:rPr>
            </w:pPr>
          </w:p>
          <w:p w14:paraId="74465AED" w14:textId="77777777" w:rsidR="00A54067" w:rsidRPr="003C72EC" w:rsidRDefault="00A54067" w:rsidP="00A54067">
            <w:pPr>
              <w:rPr>
                <w:rFonts w:ascii="Arial" w:hAnsi="Arial" w:cs="Arial"/>
                <w:lang w:val="en-US"/>
              </w:rPr>
            </w:pPr>
            <w:r w:rsidRPr="003C72E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3C72EC" w:rsidRDefault="00A54067" w:rsidP="00A54067">
            <w:pPr>
              <w:rPr>
                <w:rFonts w:ascii="Arial" w:hAnsi="Arial" w:cs="Arial"/>
              </w:rPr>
            </w:pPr>
          </w:p>
          <w:p w14:paraId="31C11061" w14:textId="6E8BF80C" w:rsidR="00543F98" w:rsidRPr="003C72EC" w:rsidRDefault="00413395" w:rsidP="00A54067">
            <w:pPr>
              <w:jc w:val="both"/>
              <w:rPr>
                <w:rFonts w:ascii="Arial" w:hAnsi="Arial" w:cs="Arial"/>
                <w:b/>
                <w:bCs/>
              </w:rPr>
            </w:pPr>
            <w:r w:rsidRPr="003C72EC">
              <w:rPr>
                <w:rFonts w:ascii="Arial" w:hAnsi="Arial" w:cs="Arial"/>
                <w:bCs/>
                <w:lang w:val="en"/>
              </w:rPr>
              <w:t>Visit</w:t>
            </w:r>
            <w:r w:rsidR="00A54067" w:rsidRPr="003C72EC">
              <w:rPr>
                <w:rFonts w:ascii="Arial" w:hAnsi="Arial" w:cs="Arial"/>
                <w:bCs/>
                <w:lang w:val="en"/>
              </w:rPr>
              <w:t xml:space="preserve"> </w:t>
            </w:r>
            <w:hyperlink r:id="rId10" w:history="1">
              <w:r w:rsidRPr="003C72EC">
                <w:rPr>
                  <w:rStyle w:val="Hyperlink"/>
                  <w:rFonts w:ascii="Arial" w:hAnsi="Arial" w:cs="Arial"/>
                  <w:color w:val="auto"/>
                  <w:u w:val="none"/>
                  <w:lang w:val="en"/>
                </w:rPr>
                <w:t xml:space="preserve">HSE Children First </w:t>
              </w:r>
            </w:hyperlink>
            <w:r w:rsidRPr="003C72EC">
              <w:rPr>
                <w:rFonts w:ascii="Arial" w:hAnsi="Arial" w:cs="Arial"/>
                <w:lang w:val="en-US"/>
              </w:rPr>
              <w:t>for</w:t>
            </w:r>
            <w:r w:rsidR="00A54067" w:rsidRPr="003C72EC">
              <w:rPr>
                <w:rFonts w:ascii="Arial" w:hAnsi="Arial" w:cs="Arial"/>
                <w:lang w:val="en-US"/>
              </w:rPr>
              <w:t xml:space="preserve"> further</w:t>
            </w:r>
            <w:r w:rsidR="00A54067" w:rsidRPr="003C72EC">
              <w:rPr>
                <w:rFonts w:ascii="Arial" w:hAnsi="Arial" w:cs="Arial"/>
                <w:bCs/>
                <w:lang w:val="en"/>
              </w:rPr>
              <w:t xml:space="preserve"> information, guidance and resources</w:t>
            </w:r>
            <w:r w:rsidRPr="003C72EC">
              <w:rPr>
                <w:rFonts w:ascii="Arial" w:hAnsi="Arial" w:cs="Arial"/>
                <w:bCs/>
                <w:lang w:val="en"/>
              </w:rPr>
              <w:t>.</w:t>
            </w:r>
          </w:p>
        </w:tc>
      </w:tr>
      <w:tr w:rsidR="00543F98" w:rsidRPr="003C72EC"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3C72EC" w:rsidRDefault="00543F98" w:rsidP="00F8393C">
            <w:pPr>
              <w:rPr>
                <w:rFonts w:ascii="Arial" w:hAnsi="Arial" w:cs="Arial"/>
                <w:b/>
                <w:bCs/>
              </w:rPr>
            </w:pPr>
            <w:bookmarkStart w:id="0" w:name="_Hlk58316562"/>
            <w:r w:rsidRPr="003C72EC">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3C72EC" w:rsidRDefault="00543F98" w:rsidP="005F595E">
            <w:pPr>
              <w:jc w:val="both"/>
              <w:rPr>
                <w:rFonts w:ascii="Arial" w:hAnsi="Arial" w:cs="Arial"/>
              </w:rPr>
            </w:pPr>
            <w:r w:rsidRPr="003C72E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C72EC">
              <w:rPr>
                <w:rFonts w:ascii="Arial" w:hAnsi="Arial" w:cs="Arial"/>
                <w:iCs/>
              </w:rPr>
              <w:t>and comply with associated HSE protocols for implementing and maintaining these standards as appropriate to the role.</w:t>
            </w:r>
          </w:p>
          <w:p w14:paraId="3D6AA4B0" w14:textId="77777777" w:rsidR="00543F98" w:rsidRPr="003C72EC" w:rsidRDefault="00543F98" w:rsidP="005F595E">
            <w:pPr>
              <w:jc w:val="both"/>
              <w:rPr>
                <w:rFonts w:ascii="Arial" w:hAnsi="Arial" w:cs="Arial"/>
              </w:rPr>
            </w:pPr>
          </w:p>
        </w:tc>
      </w:tr>
      <w:tr w:rsidR="00543F98" w:rsidRPr="003C72EC"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3C72EC" w:rsidRDefault="00543F98" w:rsidP="00F8393C">
            <w:pPr>
              <w:rPr>
                <w:rFonts w:ascii="Arial" w:hAnsi="Arial" w:cs="Arial"/>
                <w:b/>
                <w:bCs/>
              </w:rPr>
            </w:pPr>
            <w:r w:rsidRPr="003C72EC">
              <w:rPr>
                <w:rFonts w:ascii="Arial" w:hAnsi="Arial" w:cs="Arial"/>
                <w:b/>
              </w:rPr>
              <w:lastRenderedPageBreak/>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3C72EC" w:rsidRDefault="00543F98" w:rsidP="005F595E">
            <w:pPr>
              <w:jc w:val="both"/>
              <w:rPr>
                <w:rFonts w:ascii="Arial" w:hAnsi="Arial" w:cs="Arial"/>
              </w:rPr>
            </w:pPr>
            <w:r w:rsidRPr="003C72E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3C72EC">
              <w:rPr>
                <w:rFonts w:ascii="Arial" w:hAnsi="Arial" w:cs="Arial"/>
              </w:rPr>
              <w:t>Site Specific</w:t>
            </w:r>
            <w:proofErr w:type="gramEnd"/>
            <w:r w:rsidRPr="003C72EC">
              <w:rPr>
                <w:rFonts w:ascii="Arial" w:hAnsi="Arial" w:cs="Arial"/>
              </w:rPr>
              <w:t xml:space="preserve"> Safety Statement (SSSS). </w:t>
            </w:r>
          </w:p>
          <w:p w14:paraId="44BC3473" w14:textId="77777777" w:rsidR="00543F98" w:rsidRPr="003C72EC" w:rsidRDefault="00543F98" w:rsidP="005F595E">
            <w:pPr>
              <w:ind w:firstLine="720"/>
              <w:jc w:val="both"/>
              <w:rPr>
                <w:rFonts w:ascii="Arial" w:hAnsi="Arial" w:cs="Arial"/>
              </w:rPr>
            </w:pPr>
          </w:p>
          <w:p w14:paraId="033501F0" w14:textId="77777777" w:rsidR="00543F98" w:rsidRPr="003C72EC" w:rsidRDefault="00543F98" w:rsidP="005F595E">
            <w:pPr>
              <w:jc w:val="both"/>
              <w:rPr>
                <w:rFonts w:ascii="Arial" w:hAnsi="Arial" w:cs="Arial"/>
              </w:rPr>
            </w:pPr>
            <w:r w:rsidRPr="003C72EC">
              <w:rPr>
                <w:rFonts w:ascii="Arial" w:hAnsi="Arial" w:cs="Arial"/>
              </w:rPr>
              <w:t>Key responsibilities include:</w:t>
            </w:r>
          </w:p>
          <w:p w14:paraId="239805B8" w14:textId="77777777" w:rsidR="00543F98" w:rsidRPr="003C72EC" w:rsidRDefault="00543F98" w:rsidP="005F595E">
            <w:pPr>
              <w:jc w:val="both"/>
              <w:rPr>
                <w:rFonts w:ascii="Arial" w:hAnsi="Arial" w:cs="Arial"/>
                <w:highlight w:val="yellow"/>
              </w:rPr>
            </w:pPr>
          </w:p>
          <w:p w14:paraId="1A2019CC"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Developing a SSSS for the department/service</w:t>
            </w:r>
            <w:r w:rsidRPr="003C72EC">
              <w:rPr>
                <w:rStyle w:val="FootnoteReference"/>
                <w:rFonts w:ascii="Arial" w:eastAsia="Calibri" w:hAnsi="Arial" w:cs="Arial"/>
              </w:rPr>
              <w:footnoteReference w:id="2"/>
            </w:r>
            <w:r w:rsidRPr="003C72E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 xml:space="preserve">Ensuring that Occupational Safety and Health (OSH) </w:t>
            </w:r>
            <w:proofErr w:type="gramStart"/>
            <w:r w:rsidRPr="003C72EC">
              <w:rPr>
                <w:rFonts w:ascii="Arial" w:hAnsi="Arial" w:cs="Arial"/>
              </w:rPr>
              <w:t>is</w:t>
            </w:r>
            <w:proofErr w:type="gramEnd"/>
            <w:r w:rsidRPr="003C72EC">
              <w:rPr>
                <w:rFonts w:ascii="Arial" w:hAnsi="Arial" w:cs="Arial"/>
              </w:rPr>
              <w:t xml:space="preserve"> integrated into day-to-day business, providing Systems </w:t>
            </w:r>
            <w:proofErr w:type="gramStart"/>
            <w:r w:rsidRPr="003C72EC">
              <w:rPr>
                <w:rFonts w:ascii="Arial" w:hAnsi="Arial" w:cs="Arial"/>
              </w:rPr>
              <w:t>Of</w:t>
            </w:r>
            <w:proofErr w:type="gramEnd"/>
            <w:r w:rsidRPr="003C72EC">
              <w:rPr>
                <w:rFonts w:ascii="Arial" w:hAnsi="Arial" w:cs="Arial"/>
              </w:rPr>
              <w:t xml:space="preserve"> Work (SOW) that are planned, organised, performed, </w:t>
            </w:r>
            <w:r w:rsidR="00D34192" w:rsidRPr="003C72EC">
              <w:rPr>
                <w:rFonts w:ascii="Arial" w:hAnsi="Arial" w:cs="Arial"/>
              </w:rPr>
              <w:t>maintained,</w:t>
            </w:r>
            <w:r w:rsidRPr="003C72EC">
              <w:rPr>
                <w:rFonts w:ascii="Arial" w:hAnsi="Arial" w:cs="Arial"/>
              </w:rPr>
              <w:t xml:space="preserve"> and revised as appropriate, and ensuring that all safety related records are maintained and available for inspection.</w:t>
            </w:r>
          </w:p>
          <w:p w14:paraId="44F284F2"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Consulting and communicating with staff and safety representatives on OSH matters.</w:t>
            </w:r>
          </w:p>
          <w:p w14:paraId="26E31354"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Ensuring that all incidents occurring within the relevant department/service are appropriately managed and investigated in accordance with HSE procedures</w:t>
            </w:r>
            <w:r w:rsidRPr="003C72EC">
              <w:rPr>
                <w:rStyle w:val="FootnoteReference"/>
                <w:rFonts w:ascii="Arial" w:eastAsia="Calibri" w:hAnsi="Arial" w:cs="Arial"/>
              </w:rPr>
              <w:footnoteReference w:id="3"/>
            </w:r>
            <w:r w:rsidRPr="003C72EC">
              <w:rPr>
                <w:rFonts w:ascii="Arial" w:hAnsi="Arial" w:cs="Arial"/>
              </w:rPr>
              <w:t>.</w:t>
            </w:r>
          </w:p>
          <w:p w14:paraId="11FEAA1E"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rPr>
              <w:t>Seeking advice from health and safety professionals through the National Health and Safety Function Helpdesk as appropriate.</w:t>
            </w:r>
          </w:p>
          <w:p w14:paraId="71D0F0C6" w14:textId="77777777" w:rsidR="00543F98" w:rsidRPr="003C72EC" w:rsidRDefault="00543F98" w:rsidP="001F1347">
            <w:pPr>
              <w:pStyle w:val="ListParagraph"/>
              <w:numPr>
                <w:ilvl w:val="0"/>
                <w:numId w:val="2"/>
              </w:numPr>
              <w:jc w:val="both"/>
              <w:rPr>
                <w:rFonts w:ascii="Arial" w:hAnsi="Arial" w:cs="Arial"/>
              </w:rPr>
            </w:pPr>
            <w:r w:rsidRPr="003C72EC">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3C72EC" w:rsidRDefault="00543F98" w:rsidP="005F595E">
            <w:pPr>
              <w:jc w:val="both"/>
              <w:rPr>
                <w:rFonts w:ascii="Arial" w:hAnsi="Arial" w:cs="Arial"/>
              </w:rPr>
            </w:pPr>
          </w:p>
          <w:p w14:paraId="7AC8EEB0" w14:textId="77777777" w:rsidR="00543F98" w:rsidRPr="003C72EC" w:rsidRDefault="00543F98" w:rsidP="005F595E">
            <w:pPr>
              <w:jc w:val="both"/>
              <w:rPr>
                <w:rFonts w:ascii="Arial" w:hAnsi="Arial" w:cs="Arial"/>
              </w:rPr>
            </w:pPr>
            <w:r w:rsidRPr="003C72EC">
              <w:rPr>
                <w:rFonts w:ascii="Arial" w:hAnsi="Arial" w:cs="Arial"/>
                <w:b/>
              </w:rPr>
              <w:t>Note</w:t>
            </w:r>
            <w:r w:rsidRPr="003C72EC">
              <w:rPr>
                <w:rFonts w:ascii="Arial" w:hAnsi="Arial" w:cs="Arial"/>
              </w:rPr>
              <w:t xml:space="preserve">: Detailed roles and responsibilities of Line Managers are outlined in local SSSS. </w:t>
            </w:r>
          </w:p>
          <w:p w14:paraId="7DBB71A5" w14:textId="3B1B6585" w:rsidR="000D156B" w:rsidRPr="003C72EC" w:rsidRDefault="000D156B" w:rsidP="005F595E">
            <w:pPr>
              <w:jc w:val="both"/>
              <w:rPr>
                <w:rFonts w:ascii="Arial" w:hAnsi="Arial" w:cs="Arial"/>
              </w:rPr>
            </w:pPr>
          </w:p>
        </w:tc>
      </w:tr>
      <w:bookmarkEnd w:id="0"/>
    </w:tbl>
    <w:p w14:paraId="0FC7D839" w14:textId="78EE219E" w:rsidR="00117CD7" w:rsidRPr="003C72EC" w:rsidRDefault="00117CD7" w:rsidP="00E9136D">
      <w:pPr>
        <w:rPr>
          <w:rFonts w:ascii="Arial" w:hAnsi="Arial" w:cs="Arial"/>
          <w:b/>
        </w:rPr>
      </w:pPr>
    </w:p>
    <w:p w14:paraId="1EE403E5" w14:textId="097A1089" w:rsidR="00B701F5" w:rsidRPr="003C72EC" w:rsidRDefault="00B701F5" w:rsidP="006B6568">
      <w:pPr>
        <w:ind w:right="-7275"/>
        <w:textAlignment w:val="baseline"/>
        <w:rPr>
          <w:rFonts w:ascii="Arial" w:eastAsia="Calibri" w:hAnsi="Arial" w:cs="Arial"/>
        </w:rPr>
      </w:pPr>
    </w:p>
    <w:sectPr w:rsidR="00B701F5" w:rsidRPr="003C72EC" w:rsidSect="005F595E">
      <w:footerReference w:type="even" r:id="rId11"/>
      <w:footerReference w:type="default" r:id="rId12"/>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4B47D" w14:textId="77777777" w:rsidR="00D75F54" w:rsidRDefault="00D75F54" w:rsidP="00543F98">
      <w:r>
        <w:separator/>
      </w:r>
    </w:p>
  </w:endnote>
  <w:endnote w:type="continuationSeparator" w:id="0">
    <w:p w14:paraId="202162C9" w14:textId="77777777" w:rsidR="00D75F54" w:rsidRDefault="00D75F54" w:rsidP="00543F98">
      <w:r>
        <w:continuationSeparator/>
      </w:r>
    </w:p>
  </w:endnote>
  <w:endnote w:type="continuationNotice" w:id="1">
    <w:p w14:paraId="565B086A" w14:textId="77777777" w:rsidR="00D75F54" w:rsidRDefault="00D75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7D57B01"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FD42" w14:textId="77777777" w:rsidR="00D75F54" w:rsidRDefault="00D75F54" w:rsidP="00543F98">
      <w:r>
        <w:separator/>
      </w:r>
    </w:p>
  </w:footnote>
  <w:footnote w:type="continuationSeparator" w:id="0">
    <w:p w14:paraId="0E9EF677" w14:textId="77777777" w:rsidR="00D75F54" w:rsidRDefault="00D75F54" w:rsidP="00543F98">
      <w:r>
        <w:continuationSeparator/>
      </w:r>
    </w:p>
  </w:footnote>
  <w:footnote w:type="continuationNotice" w:id="1">
    <w:p w14:paraId="5C0DB43F" w14:textId="77777777" w:rsidR="00D75F54" w:rsidRDefault="00D75F54"/>
  </w:footnote>
  <w:footnote w:id="2">
    <w:p w14:paraId="1C78D9A3" w14:textId="4C7AF8AD"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E85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42D72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5BB1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FC77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C3DF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E8731D"/>
    <w:multiLevelType w:val="hybridMultilevel"/>
    <w:tmpl w:val="D81C6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2AD2"/>
    <w:multiLevelType w:val="hybridMultilevel"/>
    <w:tmpl w:val="E77AF4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E7609C"/>
    <w:multiLevelType w:val="hybridMultilevel"/>
    <w:tmpl w:val="278ED2FA"/>
    <w:lvl w:ilvl="0" w:tplc="81CA95F4">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DCEA9D0">
      <w:start w:val="1"/>
      <w:numFmt w:val="bullet"/>
      <w:lvlText w:val="o"/>
      <w:lvlJc w:val="left"/>
      <w:pPr>
        <w:ind w:left="154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3CCCBE92">
      <w:start w:val="1"/>
      <w:numFmt w:val="bullet"/>
      <w:lvlText w:val="▪"/>
      <w:lvlJc w:val="left"/>
      <w:pPr>
        <w:ind w:left="226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A8C61E0">
      <w:start w:val="1"/>
      <w:numFmt w:val="bullet"/>
      <w:lvlText w:val="•"/>
      <w:lvlJc w:val="left"/>
      <w:pPr>
        <w:ind w:left="298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52C821E2">
      <w:start w:val="1"/>
      <w:numFmt w:val="bullet"/>
      <w:lvlText w:val="o"/>
      <w:lvlJc w:val="left"/>
      <w:pPr>
        <w:ind w:left="370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732FA66">
      <w:start w:val="1"/>
      <w:numFmt w:val="bullet"/>
      <w:lvlText w:val="▪"/>
      <w:lvlJc w:val="left"/>
      <w:pPr>
        <w:ind w:left="442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B6D82AE6">
      <w:start w:val="1"/>
      <w:numFmt w:val="bullet"/>
      <w:lvlText w:val="•"/>
      <w:lvlJc w:val="left"/>
      <w:pPr>
        <w:ind w:left="514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4225D2C">
      <w:start w:val="1"/>
      <w:numFmt w:val="bullet"/>
      <w:lvlText w:val="o"/>
      <w:lvlJc w:val="left"/>
      <w:pPr>
        <w:ind w:left="586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7B8DE92">
      <w:start w:val="1"/>
      <w:numFmt w:val="bullet"/>
      <w:lvlText w:val="▪"/>
      <w:lvlJc w:val="left"/>
      <w:pPr>
        <w:ind w:left="6586"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9" w15:restartNumberingAfterBreak="0">
    <w:nsid w:val="0FA848C9"/>
    <w:multiLevelType w:val="hybridMultilevel"/>
    <w:tmpl w:val="25D6F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D42674"/>
    <w:multiLevelType w:val="hybridMultilevel"/>
    <w:tmpl w:val="F65A8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2091F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4E262B3"/>
    <w:multiLevelType w:val="hybridMultilevel"/>
    <w:tmpl w:val="BDFAA7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89F2F63"/>
    <w:multiLevelType w:val="hybridMultilevel"/>
    <w:tmpl w:val="6EA085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AEE5BC2"/>
    <w:multiLevelType w:val="hybridMultilevel"/>
    <w:tmpl w:val="D0B8A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283736"/>
    <w:multiLevelType w:val="hybridMultilevel"/>
    <w:tmpl w:val="82ECF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B851F5"/>
    <w:multiLevelType w:val="hybridMultilevel"/>
    <w:tmpl w:val="D5A48F9A"/>
    <w:lvl w:ilvl="0" w:tplc="8CE81284">
      <w:start w:val="1"/>
      <w:numFmt w:val="bullet"/>
      <w:lvlText w:val="•"/>
      <w:lvlJc w:val="left"/>
      <w:pPr>
        <w:ind w:left="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8D69EC4">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3FCE18B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B588CE70">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406FD40">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2036162E">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4FC4A41E">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A88A7E4">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8A6E28EC">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22B3735E"/>
    <w:multiLevelType w:val="hybridMultilevel"/>
    <w:tmpl w:val="3D08BAF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25863B6D"/>
    <w:multiLevelType w:val="hybridMultilevel"/>
    <w:tmpl w:val="02BA0AAA"/>
    <w:lvl w:ilvl="0" w:tplc="75EE962A">
      <w:start w:val="1"/>
      <w:numFmt w:val="bullet"/>
      <w:lvlText w:val="•"/>
      <w:lvlJc w:val="left"/>
      <w:pPr>
        <w:ind w:left="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6946D02">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650018A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12C65D2">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75C16A2">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A6104594">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9BE2C3A2">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C9E643E">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15C0C80E">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9" w15:restartNumberingAfterBreak="0">
    <w:nsid w:val="258A565F"/>
    <w:multiLevelType w:val="hybridMultilevel"/>
    <w:tmpl w:val="8EB419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63444BD"/>
    <w:multiLevelType w:val="hybridMultilevel"/>
    <w:tmpl w:val="91641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DC3A2B"/>
    <w:multiLevelType w:val="hybridMultilevel"/>
    <w:tmpl w:val="685E41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DB94467"/>
    <w:multiLevelType w:val="hybridMultilevel"/>
    <w:tmpl w:val="EA42A2D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1AA128F"/>
    <w:multiLevelType w:val="hybridMultilevel"/>
    <w:tmpl w:val="5BAC57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78520B2"/>
    <w:multiLevelType w:val="hybridMultilevel"/>
    <w:tmpl w:val="E5A0E3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DED65A8"/>
    <w:multiLevelType w:val="hybridMultilevel"/>
    <w:tmpl w:val="37FE7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0565FF9"/>
    <w:multiLevelType w:val="hybridMultilevel"/>
    <w:tmpl w:val="B3DEB9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E806C0"/>
    <w:multiLevelType w:val="hybridMultilevel"/>
    <w:tmpl w:val="65FCE1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F209F8"/>
    <w:multiLevelType w:val="hybridMultilevel"/>
    <w:tmpl w:val="D714B216"/>
    <w:lvl w:ilvl="0" w:tplc="C6DED098">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E35B16"/>
    <w:multiLevelType w:val="hybridMultilevel"/>
    <w:tmpl w:val="CE3A1200"/>
    <w:lvl w:ilvl="0" w:tplc="0C4C15AC">
      <w:start w:val="1"/>
      <w:numFmt w:val="bullet"/>
      <w:lvlText w:val=""/>
      <w:lvlJc w:val="left"/>
      <w:pPr>
        <w:tabs>
          <w:tab w:val="num" w:pos="360"/>
        </w:tabs>
        <w:ind w:left="360" w:hanging="360"/>
      </w:pPr>
      <w:rPr>
        <w:rFonts w:ascii="Symbol" w:hAnsi="Symbol" w:hint="default"/>
        <w:color w:val="auto"/>
        <w:sz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1021B0"/>
    <w:multiLevelType w:val="hybridMultilevel"/>
    <w:tmpl w:val="28A81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D6772A2"/>
    <w:multiLevelType w:val="hybridMultilevel"/>
    <w:tmpl w:val="E58A9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3493696"/>
    <w:multiLevelType w:val="hybridMultilevel"/>
    <w:tmpl w:val="CC08C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67554D2"/>
    <w:multiLevelType w:val="hybridMultilevel"/>
    <w:tmpl w:val="BA48D1F8"/>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79B6B38"/>
    <w:multiLevelType w:val="hybridMultilevel"/>
    <w:tmpl w:val="1B2A7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A9827AC"/>
    <w:multiLevelType w:val="hybridMultilevel"/>
    <w:tmpl w:val="5C406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C318E5"/>
    <w:multiLevelType w:val="hybridMultilevel"/>
    <w:tmpl w:val="599C135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6E753FAE"/>
    <w:multiLevelType w:val="hybridMultilevel"/>
    <w:tmpl w:val="7DBE6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3C75AF2"/>
    <w:multiLevelType w:val="hybridMultilevel"/>
    <w:tmpl w:val="760C28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5074BEB"/>
    <w:multiLevelType w:val="hybridMultilevel"/>
    <w:tmpl w:val="7CC03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6A3C3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7206B8F"/>
    <w:multiLevelType w:val="hybridMultilevel"/>
    <w:tmpl w:val="521A2F4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15:restartNumberingAfterBreak="0">
    <w:nsid w:val="78EA7155"/>
    <w:multiLevelType w:val="hybridMultilevel"/>
    <w:tmpl w:val="03AE7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97F416F"/>
    <w:multiLevelType w:val="hybridMultilevel"/>
    <w:tmpl w:val="F6C0E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9C25D6E"/>
    <w:multiLevelType w:val="hybridMultilevel"/>
    <w:tmpl w:val="ABA67F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820032714">
    <w:abstractNumId w:val="33"/>
  </w:num>
  <w:num w:numId="2" w16cid:durableId="646514083">
    <w:abstractNumId w:val="6"/>
  </w:num>
  <w:num w:numId="3" w16cid:durableId="2087919781">
    <w:abstractNumId w:val="29"/>
  </w:num>
  <w:num w:numId="4" w16cid:durableId="544294590">
    <w:abstractNumId w:val="43"/>
  </w:num>
  <w:num w:numId="5" w16cid:durableId="1279217690">
    <w:abstractNumId w:val="5"/>
  </w:num>
  <w:num w:numId="6" w16cid:durableId="12922106">
    <w:abstractNumId w:val="32"/>
  </w:num>
  <w:num w:numId="7" w16cid:durableId="398132667">
    <w:abstractNumId w:val="24"/>
  </w:num>
  <w:num w:numId="8" w16cid:durableId="1125809817">
    <w:abstractNumId w:val="30"/>
  </w:num>
  <w:num w:numId="9" w16cid:durableId="460537267">
    <w:abstractNumId w:val="27"/>
  </w:num>
  <w:num w:numId="10" w16cid:durableId="1908417398">
    <w:abstractNumId w:val="39"/>
  </w:num>
  <w:num w:numId="11" w16cid:durableId="112553615">
    <w:abstractNumId w:val="22"/>
  </w:num>
  <w:num w:numId="12" w16cid:durableId="1936136092">
    <w:abstractNumId w:val="34"/>
  </w:num>
  <w:num w:numId="13" w16cid:durableId="6450897">
    <w:abstractNumId w:val="25"/>
  </w:num>
  <w:num w:numId="14" w16cid:durableId="1848059868">
    <w:abstractNumId w:val="42"/>
  </w:num>
  <w:num w:numId="15" w16cid:durableId="1353798432">
    <w:abstractNumId w:val="26"/>
  </w:num>
  <w:num w:numId="16" w16cid:durableId="2002196903">
    <w:abstractNumId w:val="12"/>
  </w:num>
  <w:num w:numId="17" w16cid:durableId="975067352">
    <w:abstractNumId w:val="28"/>
  </w:num>
  <w:num w:numId="18" w16cid:durableId="228999512">
    <w:abstractNumId w:val="21"/>
  </w:num>
  <w:num w:numId="19" w16cid:durableId="315887786">
    <w:abstractNumId w:val="37"/>
  </w:num>
  <w:num w:numId="20" w16cid:durableId="451243771">
    <w:abstractNumId w:val="35"/>
  </w:num>
  <w:num w:numId="21" w16cid:durableId="2055080674">
    <w:abstractNumId w:val="20"/>
  </w:num>
  <w:num w:numId="22" w16cid:durableId="1832870013">
    <w:abstractNumId w:val="31"/>
  </w:num>
  <w:num w:numId="23" w16cid:durableId="690642456">
    <w:abstractNumId w:val="13"/>
  </w:num>
  <w:num w:numId="24" w16cid:durableId="1125612382">
    <w:abstractNumId w:val="14"/>
  </w:num>
  <w:num w:numId="25" w16cid:durableId="799616970">
    <w:abstractNumId w:val="10"/>
  </w:num>
  <w:num w:numId="26" w16cid:durableId="1027367749">
    <w:abstractNumId w:val="15"/>
  </w:num>
  <w:num w:numId="27" w16cid:durableId="1097481080">
    <w:abstractNumId w:val="3"/>
  </w:num>
  <w:num w:numId="28" w16cid:durableId="822350050">
    <w:abstractNumId w:val="11"/>
  </w:num>
  <w:num w:numId="29" w16cid:durableId="1915777256">
    <w:abstractNumId w:val="2"/>
  </w:num>
  <w:num w:numId="30" w16cid:durableId="919220574">
    <w:abstractNumId w:val="4"/>
  </w:num>
  <w:num w:numId="31" w16cid:durableId="1447190051">
    <w:abstractNumId w:val="1"/>
  </w:num>
  <w:num w:numId="32" w16cid:durableId="1670598088">
    <w:abstractNumId w:val="40"/>
  </w:num>
  <w:num w:numId="33" w16cid:durableId="160975206">
    <w:abstractNumId w:val="9"/>
  </w:num>
  <w:num w:numId="34" w16cid:durableId="812217022">
    <w:abstractNumId w:val="23"/>
  </w:num>
  <w:num w:numId="35" w16cid:durableId="827943339">
    <w:abstractNumId w:val="7"/>
  </w:num>
  <w:num w:numId="36" w16cid:durableId="1670790711">
    <w:abstractNumId w:val="0"/>
  </w:num>
  <w:num w:numId="37" w16cid:durableId="427431653">
    <w:abstractNumId w:val="38"/>
  </w:num>
  <w:num w:numId="38" w16cid:durableId="1757558631">
    <w:abstractNumId w:val="19"/>
  </w:num>
  <w:num w:numId="39" w16cid:durableId="2133597409">
    <w:abstractNumId w:val="18"/>
  </w:num>
  <w:num w:numId="40" w16cid:durableId="53896418">
    <w:abstractNumId w:val="16"/>
  </w:num>
  <w:num w:numId="41" w16cid:durableId="255407444">
    <w:abstractNumId w:val="8"/>
  </w:num>
  <w:num w:numId="42" w16cid:durableId="597910937">
    <w:abstractNumId w:val="44"/>
  </w:num>
  <w:num w:numId="43" w16cid:durableId="733359189">
    <w:abstractNumId w:val="41"/>
  </w:num>
  <w:num w:numId="44" w16cid:durableId="875580490">
    <w:abstractNumId w:val="36"/>
  </w:num>
  <w:num w:numId="45" w16cid:durableId="45791686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50A"/>
    <w:rsid w:val="000037FD"/>
    <w:rsid w:val="00010146"/>
    <w:rsid w:val="00016C4B"/>
    <w:rsid w:val="0002302F"/>
    <w:rsid w:val="0003119E"/>
    <w:rsid w:val="00034879"/>
    <w:rsid w:val="000628C6"/>
    <w:rsid w:val="00063F8A"/>
    <w:rsid w:val="00067F7A"/>
    <w:rsid w:val="00080048"/>
    <w:rsid w:val="00091D46"/>
    <w:rsid w:val="00095C1D"/>
    <w:rsid w:val="000A7350"/>
    <w:rsid w:val="000B3BA1"/>
    <w:rsid w:val="000B7318"/>
    <w:rsid w:val="000C7D57"/>
    <w:rsid w:val="000D08A9"/>
    <w:rsid w:val="000D156B"/>
    <w:rsid w:val="000D304A"/>
    <w:rsid w:val="000F271C"/>
    <w:rsid w:val="00110F6E"/>
    <w:rsid w:val="00111739"/>
    <w:rsid w:val="001142DE"/>
    <w:rsid w:val="00117CD7"/>
    <w:rsid w:val="00127EAB"/>
    <w:rsid w:val="00134550"/>
    <w:rsid w:val="001359F6"/>
    <w:rsid w:val="00152AFB"/>
    <w:rsid w:val="00163957"/>
    <w:rsid w:val="00177D2A"/>
    <w:rsid w:val="0018179A"/>
    <w:rsid w:val="0018387C"/>
    <w:rsid w:val="00185EBC"/>
    <w:rsid w:val="00195048"/>
    <w:rsid w:val="00195968"/>
    <w:rsid w:val="001A1FF4"/>
    <w:rsid w:val="001A2568"/>
    <w:rsid w:val="001A41B9"/>
    <w:rsid w:val="001A5194"/>
    <w:rsid w:val="001A5554"/>
    <w:rsid w:val="001A7F9A"/>
    <w:rsid w:val="001B14B4"/>
    <w:rsid w:val="001B7920"/>
    <w:rsid w:val="001C0142"/>
    <w:rsid w:val="001D0CE5"/>
    <w:rsid w:val="001D5584"/>
    <w:rsid w:val="001E592B"/>
    <w:rsid w:val="001F1347"/>
    <w:rsid w:val="002112E2"/>
    <w:rsid w:val="0023552F"/>
    <w:rsid w:val="0024231B"/>
    <w:rsid w:val="0024311A"/>
    <w:rsid w:val="00243BB0"/>
    <w:rsid w:val="00257231"/>
    <w:rsid w:val="00260C8B"/>
    <w:rsid w:val="00274E11"/>
    <w:rsid w:val="002853C1"/>
    <w:rsid w:val="00286130"/>
    <w:rsid w:val="0029014C"/>
    <w:rsid w:val="00291E63"/>
    <w:rsid w:val="002A1DEB"/>
    <w:rsid w:val="002B27A5"/>
    <w:rsid w:val="002C20C8"/>
    <w:rsid w:val="002D5934"/>
    <w:rsid w:val="002E1335"/>
    <w:rsid w:val="002E4A55"/>
    <w:rsid w:val="00312DD3"/>
    <w:rsid w:val="00315E12"/>
    <w:rsid w:val="0032313C"/>
    <w:rsid w:val="003237BB"/>
    <w:rsid w:val="0032433F"/>
    <w:rsid w:val="00324FEE"/>
    <w:rsid w:val="003263A5"/>
    <w:rsid w:val="00327946"/>
    <w:rsid w:val="00331995"/>
    <w:rsid w:val="0033762B"/>
    <w:rsid w:val="0034377A"/>
    <w:rsid w:val="0035717C"/>
    <w:rsid w:val="003873AF"/>
    <w:rsid w:val="00387421"/>
    <w:rsid w:val="00394E20"/>
    <w:rsid w:val="0039719D"/>
    <w:rsid w:val="003B7F22"/>
    <w:rsid w:val="003C3758"/>
    <w:rsid w:val="003C3EC2"/>
    <w:rsid w:val="003C69A1"/>
    <w:rsid w:val="003C72EC"/>
    <w:rsid w:val="003D3489"/>
    <w:rsid w:val="003E7EEE"/>
    <w:rsid w:val="003F026C"/>
    <w:rsid w:val="003F586D"/>
    <w:rsid w:val="0041250A"/>
    <w:rsid w:val="00413395"/>
    <w:rsid w:val="00417729"/>
    <w:rsid w:val="00421508"/>
    <w:rsid w:val="0044373F"/>
    <w:rsid w:val="0045069B"/>
    <w:rsid w:val="00457839"/>
    <w:rsid w:val="00463454"/>
    <w:rsid w:val="00475884"/>
    <w:rsid w:val="00477662"/>
    <w:rsid w:val="00477AEF"/>
    <w:rsid w:val="004831DD"/>
    <w:rsid w:val="00494CA6"/>
    <w:rsid w:val="004A007A"/>
    <w:rsid w:val="004C3CE5"/>
    <w:rsid w:val="004C78F8"/>
    <w:rsid w:val="004D3ECD"/>
    <w:rsid w:val="004F2D42"/>
    <w:rsid w:val="004F2F73"/>
    <w:rsid w:val="005150A5"/>
    <w:rsid w:val="00521CFC"/>
    <w:rsid w:val="00533F85"/>
    <w:rsid w:val="00543F98"/>
    <w:rsid w:val="0054701F"/>
    <w:rsid w:val="00547217"/>
    <w:rsid w:val="0055526D"/>
    <w:rsid w:val="0058019D"/>
    <w:rsid w:val="00593D2E"/>
    <w:rsid w:val="005A38DE"/>
    <w:rsid w:val="005B29E2"/>
    <w:rsid w:val="005C40FB"/>
    <w:rsid w:val="005F10AC"/>
    <w:rsid w:val="005F3DE2"/>
    <w:rsid w:val="005F595E"/>
    <w:rsid w:val="00611576"/>
    <w:rsid w:val="006144FF"/>
    <w:rsid w:val="00630A10"/>
    <w:rsid w:val="0064026D"/>
    <w:rsid w:val="00645B66"/>
    <w:rsid w:val="006544F8"/>
    <w:rsid w:val="00671C9E"/>
    <w:rsid w:val="00676D75"/>
    <w:rsid w:val="0068735E"/>
    <w:rsid w:val="006A2668"/>
    <w:rsid w:val="006A3CD5"/>
    <w:rsid w:val="006A4458"/>
    <w:rsid w:val="006A54F6"/>
    <w:rsid w:val="006B6568"/>
    <w:rsid w:val="006B758C"/>
    <w:rsid w:val="006F0BE7"/>
    <w:rsid w:val="006F1A37"/>
    <w:rsid w:val="006F1EEC"/>
    <w:rsid w:val="006F6EB4"/>
    <w:rsid w:val="0070362B"/>
    <w:rsid w:val="0070424B"/>
    <w:rsid w:val="00705C73"/>
    <w:rsid w:val="007065F2"/>
    <w:rsid w:val="007119DD"/>
    <w:rsid w:val="007451BB"/>
    <w:rsid w:val="0075380E"/>
    <w:rsid w:val="0077279C"/>
    <w:rsid w:val="00784D91"/>
    <w:rsid w:val="00792875"/>
    <w:rsid w:val="00792F91"/>
    <w:rsid w:val="00795998"/>
    <w:rsid w:val="007A4758"/>
    <w:rsid w:val="007C6E77"/>
    <w:rsid w:val="007D2E37"/>
    <w:rsid w:val="007D43A7"/>
    <w:rsid w:val="007D639C"/>
    <w:rsid w:val="007E60A4"/>
    <w:rsid w:val="007F0BB1"/>
    <w:rsid w:val="007F6BBE"/>
    <w:rsid w:val="008045D1"/>
    <w:rsid w:val="00813F59"/>
    <w:rsid w:val="00820953"/>
    <w:rsid w:val="008249E3"/>
    <w:rsid w:val="00835025"/>
    <w:rsid w:val="008627AB"/>
    <w:rsid w:val="008647ED"/>
    <w:rsid w:val="0087266C"/>
    <w:rsid w:val="00883FE3"/>
    <w:rsid w:val="00887873"/>
    <w:rsid w:val="00890A2B"/>
    <w:rsid w:val="008950F1"/>
    <w:rsid w:val="008A014A"/>
    <w:rsid w:val="008A6CFF"/>
    <w:rsid w:val="008B37E3"/>
    <w:rsid w:val="008D7173"/>
    <w:rsid w:val="008D7CD5"/>
    <w:rsid w:val="0091705F"/>
    <w:rsid w:val="00923525"/>
    <w:rsid w:val="009441FF"/>
    <w:rsid w:val="00944FE6"/>
    <w:rsid w:val="00955918"/>
    <w:rsid w:val="00961D03"/>
    <w:rsid w:val="00965FCC"/>
    <w:rsid w:val="009713C6"/>
    <w:rsid w:val="00976489"/>
    <w:rsid w:val="0098201F"/>
    <w:rsid w:val="00986ECA"/>
    <w:rsid w:val="009B6BF8"/>
    <w:rsid w:val="009C7692"/>
    <w:rsid w:val="009D61B3"/>
    <w:rsid w:val="009E754F"/>
    <w:rsid w:val="009E7D72"/>
    <w:rsid w:val="009F2CAF"/>
    <w:rsid w:val="009F3F3A"/>
    <w:rsid w:val="00A02CC7"/>
    <w:rsid w:val="00A27418"/>
    <w:rsid w:val="00A31CE6"/>
    <w:rsid w:val="00A33245"/>
    <w:rsid w:val="00A35B00"/>
    <w:rsid w:val="00A36FE9"/>
    <w:rsid w:val="00A47428"/>
    <w:rsid w:val="00A47B84"/>
    <w:rsid w:val="00A51087"/>
    <w:rsid w:val="00A54067"/>
    <w:rsid w:val="00A61B2C"/>
    <w:rsid w:val="00A66600"/>
    <w:rsid w:val="00A847E5"/>
    <w:rsid w:val="00A8573A"/>
    <w:rsid w:val="00A85FAD"/>
    <w:rsid w:val="00AB018A"/>
    <w:rsid w:val="00AB2E1A"/>
    <w:rsid w:val="00AB4063"/>
    <w:rsid w:val="00AC0D37"/>
    <w:rsid w:val="00AC1A8A"/>
    <w:rsid w:val="00AC325C"/>
    <w:rsid w:val="00AD5EC4"/>
    <w:rsid w:val="00AD6FE3"/>
    <w:rsid w:val="00AE0BBB"/>
    <w:rsid w:val="00AE1AD9"/>
    <w:rsid w:val="00AF1141"/>
    <w:rsid w:val="00AF6A98"/>
    <w:rsid w:val="00B02A72"/>
    <w:rsid w:val="00B0554F"/>
    <w:rsid w:val="00B079D3"/>
    <w:rsid w:val="00B07CEC"/>
    <w:rsid w:val="00B13527"/>
    <w:rsid w:val="00B4168B"/>
    <w:rsid w:val="00B45750"/>
    <w:rsid w:val="00B54932"/>
    <w:rsid w:val="00B701F5"/>
    <w:rsid w:val="00B75773"/>
    <w:rsid w:val="00B841A0"/>
    <w:rsid w:val="00B85A4B"/>
    <w:rsid w:val="00BA14C2"/>
    <w:rsid w:val="00BA4579"/>
    <w:rsid w:val="00BC2EA0"/>
    <w:rsid w:val="00BD463D"/>
    <w:rsid w:val="00BD5194"/>
    <w:rsid w:val="00BD7AF2"/>
    <w:rsid w:val="00BE2087"/>
    <w:rsid w:val="00BE419D"/>
    <w:rsid w:val="00BE491B"/>
    <w:rsid w:val="00BF1487"/>
    <w:rsid w:val="00C03B6E"/>
    <w:rsid w:val="00C25F36"/>
    <w:rsid w:val="00C27EBA"/>
    <w:rsid w:val="00C31249"/>
    <w:rsid w:val="00C36670"/>
    <w:rsid w:val="00C438C1"/>
    <w:rsid w:val="00C50AC7"/>
    <w:rsid w:val="00C51F87"/>
    <w:rsid w:val="00C57CEC"/>
    <w:rsid w:val="00C65A30"/>
    <w:rsid w:val="00C82C28"/>
    <w:rsid w:val="00CA12C1"/>
    <w:rsid w:val="00CB077C"/>
    <w:rsid w:val="00CB2C3A"/>
    <w:rsid w:val="00CB7888"/>
    <w:rsid w:val="00CC082D"/>
    <w:rsid w:val="00CC5AC2"/>
    <w:rsid w:val="00CD2A71"/>
    <w:rsid w:val="00CE3011"/>
    <w:rsid w:val="00CE499C"/>
    <w:rsid w:val="00CF268E"/>
    <w:rsid w:val="00D070C2"/>
    <w:rsid w:val="00D139DF"/>
    <w:rsid w:val="00D2797C"/>
    <w:rsid w:val="00D34192"/>
    <w:rsid w:val="00D345CA"/>
    <w:rsid w:val="00D363D3"/>
    <w:rsid w:val="00D522E6"/>
    <w:rsid w:val="00D66F85"/>
    <w:rsid w:val="00D75F54"/>
    <w:rsid w:val="00D844B6"/>
    <w:rsid w:val="00DA6478"/>
    <w:rsid w:val="00DA6923"/>
    <w:rsid w:val="00DA7FD3"/>
    <w:rsid w:val="00DD145D"/>
    <w:rsid w:val="00DE7A15"/>
    <w:rsid w:val="00E00E62"/>
    <w:rsid w:val="00E0768C"/>
    <w:rsid w:val="00E23FD8"/>
    <w:rsid w:val="00E31091"/>
    <w:rsid w:val="00E35D23"/>
    <w:rsid w:val="00E45386"/>
    <w:rsid w:val="00E46935"/>
    <w:rsid w:val="00E46F0F"/>
    <w:rsid w:val="00E53F9F"/>
    <w:rsid w:val="00E64E67"/>
    <w:rsid w:val="00E77239"/>
    <w:rsid w:val="00E9136D"/>
    <w:rsid w:val="00E95117"/>
    <w:rsid w:val="00EA495D"/>
    <w:rsid w:val="00EB3C67"/>
    <w:rsid w:val="00EB5E72"/>
    <w:rsid w:val="00EB7809"/>
    <w:rsid w:val="00EC3C8E"/>
    <w:rsid w:val="00ED5846"/>
    <w:rsid w:val="00EE4936"/>
    <w:rsid w:val="00EF5A89"/>
    <w:rsid w:val="00EF6A7D"/>
    <w:rsid w:val="00F105D9"/>
    <w:rsid w:val="00F1158C"/>
    <w:rsid w:val="00F1442F"/>
    <w:rsid w:val="00F20301"/>
    <w:rsid w:val="00F2304D"/>
    <w:rsid w:val="00F235BB"/>
    <w:rsid w:val="00F308C9"/>
    <w:rsid w:val="00F409EB"/>
    <w:rsid w:val="00F415C8"/>
    <w:rsid w:val="00F54BA1"/>
    <w:rsid w:val="00F6254C"/>
    <w:rsid w:val="00F63857"/>
    <w:rsid w:val="00F70788"/>
    <w:rsid w:val="00F81E31"/>
    <w:rsid w:val="00F8393C"/>
    <w:rsid w:val="00F83B46"/>
    <w:rsid w:val="00F84283"/>
    <w:rsid w:val="00F928ED"/>
    <w:rsid w:val="00F97827"/>
    <w:rsid w:val="00FA7CB5"/>
    <w:rsid w:val="00FC12B2"/>
    <w:rsid w:val="00FC1927"/>
    <w:rsid w:val="00FC3200"/>
    <w:rsid w:val="00FD7DA1"/>
    <w:rsid w:val="00FE24F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Bullet List,List Paragraph - bullets,Use Case List Paragraph,Lettre d'introduction,List Paragraph1,Paragrafo elenco,1st level - Bullet List Paragraph,Numbered paragraph 1,Mediq - 2"/>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Subtitle Cover Page Char,Bullet List Char,List Paragraph - bullets Char,Use Case List Paragraph Char,Lettre d'introduction Char,List Paragraph1 Char,Paragrafo elenco Char,Mediq - 2 Char"/>
    <w:link w:val="ListParagraph"/>
    <w:uiPriority w:val="34"/>
    <w:qFormat/>
    <w:locked/>
    <w:rsid w:val="006B6568"/>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7A4758"/>
    <w:rPr>
      <w:color w:val="605E5C"/>
      <w:shd w:val="clear" w:color="auto" w:fill="E1DFDD"/>
    </w:rPr>
  </w:style>
  <w:style w:type="paragraph" w:customStyle="1" w:styleId="TableParagraph">
    <w:name w:val="Table Paragraph"/>
    <w:basedOn w:val="Normal"/>
    <w:uiPriority w:val="1"/>
    <w:qFormat/>
    <w:rsid w:val="00961D03"/>
    <w:pPr>
      <w:widowControl w:val="0"/>
      <w:autoSpaceDE w:val="0"/>
      <w:autoSpaceDN w:val="0"/>
    </w:pPr>
    <w:rPr>
      <w:rFonts w:ascii="Arial" w:eastAsia="Arial" w:hAnsi="Arial" w:cs="Arial"/>
      <w:sz w:val="22"/>
      <w:szCs w:val="22"/>
      <w:lang w:val="en-US" w:eastAsia="en-US"/>
    </w:rPr>
  </w:style>
  <w:style w:type="paragraph" w:styleId="HTMLPreformatted">
    <w:name w:val="HTML Preformatted"/>
    <w:basedOn w:val="Normal"/>
    <w:link w:val="HTMLPreformattedChar"/>
    <w:uiPriority w:val="99"/>
    <w:semiHidden/>
    <w:unhideWhenUsed/>
    <w:rsid w:val="00EF6A7D"/>
    <w:rPr>
      <w:rFonts w:ascii="Consolas" w:hAnsi="Consolas"/>
    </w:rPr>
  </w:style>
  <w:style w:type="character" w:customStyle="1" w:styleId="HTMLPreformattedChar">
    <w:name w:val="HTML Preformatted Char"/>
    <w:basedOn w:val="DefaultParagraphFont"/>
    <w:link w:val="HTMLPreformatted"/>
    <w:uiPriority w:val="99"/>
    <w:semiHidden/>
    <w:rsid w:val="00EF6A7D"/>
    <w:rPr>
      <w:rFonts w:ascii="Consolas" w:eastAsia="Times New Roman" w:hAnsi="Consola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73012480">
      <w:bodyDiv w:val="1"/>
      <w:marLeft w:val="0"/>
      <w:marRight w:val="0"/>
      <w:marTop w:val="0"/>
      <w:marBottom w:val="0"/>
      <w:divBdr>
        <w:top w:val="none" w:sz="0" w:space="0" w:color="auto"/>
        <w:left w:val="none" w:sz="0" w:space="0" w:color="auto"/>
        <w:bottom w:val="none" w:sz="0" w:space="0" w:color="auto"/>
        <w:right w:val="none" w:sz="0" w:space="0" w:color="auto"/>
      </w:divBdr>
    </w:div>
    <w:div w:id="773550021">
      <w:bodyDiv w:val="1"/>
      <w:marLeft w:val="0"/>
      <w:marRight w:val="0"/>
      <w:marTop w:val="0"/>
      <w:marBottom w:val="0"/>
      <w:divBdr>
        <w:top w:val="none" w:sz="0" w:space="0" w:color="auto"/>
        <w:left w:val="none" w:sz="0" w:space="0" w:color="auto"/>
        <w:bottom w:val="none" w:sz="0" w:space="0" w:color="auto"/>
        <w:right w:val="none" w:sz="0" w:space="0" w:color="auto"/>
      </w:divBdr>
    </w:div>
    <w:div w:id="829642829">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taff/resources/diversity/diversity.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hse.ie/eng/services/list/2/primarycare/childrenfirst/resources/" TargetMode="External"/><Relationship Id="rId4" Type="http://schemas.openxmlformats.org/officeDocument/2006/relationships/webSettings" Target="webSettings.xml"/><Relationship Id="rId9" Type="http://schemas.openxmlformats.org/officeDocument/2006/relationships/hyperlink" Target="https://www.cpsa.ie/pdf/?file=https://assets.cpsa.ie/media/275828/b88e3648-c663-4293-9471-d2d75bd1d68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4116</Words>
  <Characters>23466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Robert Burch</cp:lastModifiedBy>
  <cp:revision>2</cp:revision>
  <dcterms:created xsi:type="dcterms:W3CDTF">2026-10-12T13:38:00Z</dcterms:created>
  <dcterms:modified xsi:type="dcterms:W3CDTF">2026-10-12T13:38:00Z</dcterms:modified>
</cp:coreProperties>
</file>