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51E0" w14:textId="77777777" w:rsidR="004C4B36" w:rsidRDefault="004C4B36" w:rsidP="00D26771">
      <w:pPr>
        <w:pStyle w:val="Heading7"/>
        <w:ind w:hanging="1134"/>
        <w:jc w:val="center"/>
        <w:rPr>
          <w:rFonts w:cs="Arial"/>
          <w:noProof/>
          <w:color w:val="000000" w:themeColor="text1"/>
          <w:sz w:val="20"/>
          <w:lang w:val="en-IE"/>
        </w:rPr>
      </w:pPr>
    </w:p>
    <w:p w14:paraId="424082C3" w14:textId="77777777" w:rsidR="004C4B36" w:rsidRDefault="004C4B36" w:rsidP="00D26771">
      <w:pPr>
        <w:pStyle w:val="Heading7"/>
        <w:ind w:hanging="1134"/>
        <w:jc w:val="center"/>
        <w:rPr>
          <w:rFonts w:cs="Arial"/>
          <w:noProof/>
          <w:color w:val="000000" w:themeColor="text1"/>
          <w:sz w:val="20"/>
          <w:lang w:val="en-IE"/>
        </w:rPr>
      </w:pPr>
    </w:p>
    <w:p w14:paraId="30CA4DA0" w14:textId="113F09EE" w:rsidR="00543F98" w:rsidRPr="003774FE" w:rsidRDefault="005B5AF9" w:rsidP="00D26771">
      <w:pPr>
        <w:pStyle w:val="Heading7"/>
        <w:ind w:hanging="1134"/>
        <w:jc w:val="center"/>
        <w:rPr>
          <w:rFonts w:cs="Arial"/>
          <w:color w:val="000000" w:themeColor="text1"/>
          <w:sz w:val="20"/>
        </w:rPr>
      </w:pPr>
      <w:r w:rsidRPr="003774FE">
        <w:rPr>
          <w:rFonts w:cs="Arial"/>
          <w:noProof/>
          <w:color w:val="000000" w:themeColor="text1"/>
          <w:sz w:val="20"/>
          <w:lang w:val="en-IE"/>
        </w:rPr>
        <w:t>Deputy Service Manager</w:t>
      </w:r>
      <w:r w:rsidR="007D314B">
        <w:rPr>
          <w:rFonts w:cs="Arial"/>
          <w:noProof/>
          <w:color w:val="000000" w:themeColor="text1"/>
          <w:sz w:val="20"/>
          <w:lang w:val="en-IE"/>
        </w:rPr>
        <w:t xml:space="preserve"> (Day Service)</w:t>
      </w:r>
    </w:p>
    <w:p w14:paraId="5C10BE80" w14:textId="77777777" w:rsidR="00543F98" w:rsidRPr="003774FE" w:rsidRDefault="00543F98" w:rsidP="00D26771">
      <w:pPr>
        <w:jc w:val="center"/>
        <w:rPr>
          <w:rFonts w:ascii="Arial" w:hAnsi="Arial" w:cs="Arial"/>
          <w:b/>
          <w:color w:val="000000" w:themeColor="text1"/>
        </w:rPr>
      </w:pPr>
    </w:p>
    <w:p w14:paraId="09692A5E" w14:textId="2E387711" w:rsidR="00543F98" w:rsidRPr="003774FE" w:rsidRDefault="00882E4D" w:rsidP="00543F98">
      <w:pPr>
        <w:ind w:left="-1260"/>
        <w:jc w:val="right"/>
        <w:rPr>
          <w:rFonts w:ascii="Arial" w:hAnsi="Arial" w:cs="Arial"/>
          <w:b/>
          <w:color w:val="000000" w:themeColor="text1"/>
        </w:rPr>
      </w:pPr>
      <w:r w:rsidRPr="003774FE">
        <w:rPr>
          <w:rFonts w:ascii="Arial" w:hAnsi="Arial" w:cs="Arial"/>
          <w:b/>
          <w:color w:val="000000" w:themeColor="text1"/>
        </w:rPr>
        <w:t>Deputy Service Manager</w:t>
      </w:r>
    </w:p>
    <w:p w14:paraId="228B00E9" w14:textId="77777777" w:rsidR="00543F98" w:rsidRPr="003774FE" w:rsidRDefault="00543F98" w:rsidP="00543F98">
      <w:pPr>
        <w:ind w:left="-1260"/>
        <w:jc w:val="right"/>
        <w:rPr>
          <w:rFonts w:ascii="Arial" w:hAnsi="Arial" w:cs="Arial"/>
          <w:b/>
          <w:color w:val="000000" w:themeColor="text1"/>
        </w:rPr>
      </w:pPr>
      <w:r w:rsidRPr="003774FE">
        <w:rPr>
          <w:rFonts w:ascii="Arial" w:hAnsi="Arial" w:cs="Arial"/>
          <w:b/>
          <w:color w:val="000000" w:themeColor="text1"/>
        </w:rPr>
        <w:t>Job Specification &amp; Terms and Conditions</w:t>
      </w:r>
    </w:p>
    <w:p w14:paraId="49AEBD4A" w14:textId="77777777" w:rsidR="00543F98" w:rsidRPr="003774FE" w:rsidRDefault="00543F98" w:rsidP="00543F98">
      <w:pPr>
        <w:jc w:val="both"/>
        <w:rPr>
          <w:rFonts w:ascii="Arial" w:hAnsi="Arial" w:cs="Arial"/>
          <w:b/>
          <w:color w:val="000000" w:themeColor="text1"/>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3774FE" w:rsidRPr="003774FE" w14:paraId="4807B6F6" w14:textId="77777777" w:rsidTr="22A5759A">
        <w:tc>
          <w:tcPr>
            <w:tcW w:w="2364" w:type="dxa"/>
          </w:tcPr>
          <w:p w14:paraId="4FA0A722" w14:textId="77777777" w:rsidR="00543F98" w:rsidRPr="003774FE" w:rsidRDefault="00F6254C" w:rsidP="00F6254C">
            <w:pPr>
              <w:rPr>
                <w:rFonts w:ascii="Arial" w:hAnsi="Arial" w:cs="Arial"/>
                <w:b/>
                <w:bCs/>
                <w:color w:val="000000" w:themeColor="text1"/>
              </w:rPr>
            </w:pPr>
            <w:r w:rsidRPr="003774FE">
              <w:rPr>
                <w:rFonts w:ascii="Arial" w:hAnsi="Arial" w:cs="Arial"/>
                <w:b/>
                <w:bCs/>
                <w:color w:val="000000" w:themeColor="text1"/>
              </w:rPr>
              <w:t xml:space="preserve">Job Title, </w:t>
            </w:r>
            <w:r w:rsidR="00543F98" w:rsidRPr="003774FE">
              <w:rPr>
                <w:rFonts w:ascii="Arial" w:hAnsi="Arial" w:cs="Arial"/>
                <w:b/>
                <w:bCs/>
                <w:color w:val="000000" w:themeColor="text1"/>
              </w:rPr>
              <w:t>Grade</w:t>
            </w:r>
            <w:r w:rsidRPr="003774FE">
              <w:rPr>
                <w:rFonts w:ascii="Arial" w:hAnsi="Arial" w:cs="Arial"/>
                <w:b/>
                <w:bCs/>
                <w:color w:val="000000" w:themeColor="text1"/>
              </w:rPr>
              <w:t xml:space="preserve"> Code</w:t>
            </w:r>
          </w:p>
        </w:tc>
        <w:tc>
          <w:tcPr>
            <w:tcW w:w="8256" w:type="dxa"/>
          </w:tcPr>
          <w:p w14:paraId="6138A8BA" w14:textId="3B6250A7" w:rsidR="00E23FD8" w:rsidRPr="003774FE" w:rsidRDefault="005B5AF9" w:rsidP="007F0BB1">
            <w:pPr>
              <w:pStyle w:val="Heading7"/>
              <w:rPr>
                <w:rFonts w:cs="Arial"/>
                <w:b w:val="0"/>
                <w:color w:val="000000" w:themeColor="text1"/>
                <w:sz w:val="20"/>
              </w:rPr>
            </w:pPr>
            <w:r w:rsidRPr="003774FE">
              <w:rPr>
                <w:rFonts w:cs="Arial"/>
                <w:color w:val="000000" w:themeColor="text1"/>
                <w:sz w:val="20"/>
              </w:rPr>
              <w:t xml:space="preserve">Deputy Service </w:t>
            </w:r>
            <w:r w:rsidRPr="005B0487">
              <w:rPr>
                <w:rFonts w:cs="Arial"/>
                <w:color w:val="000000" w:themeColor="text1"/>
                <w:sz w:val="20"/>
              </w:rPr>
              <w:t>Manager</w:t>
            </w:r>
            <w:r w:rsidR="00E23FD8" w:rsidRPr="005B0487">
              <w:rPr>
                <w:rFonts w:cs="Arial"/>
                <w:color w:val="000000" w:themeColor="text1"/>
                <w:sz w:val="20"/>
              </w:rPr>
              <w:t xml:space="preserve"> </w:t>
            </w:r>
            <w:r w:rsidR="00E23FD8" w:rsidRPr="005B0487">
              <w:rPr>
                <w:rFonts w:cs="Arial"/>
                <w:b w:val="0"/>
                <w:color w:val="000000" w:themeColor="text1"/>
                <w:sz w:val="20"/>
              </w:rPr>
              <w:t>(Grade Code</w:t>
            </w:r>
            <w:r w:rsidR="007F0BB1" w:rsidRPr="005B0487">
              <w:rPr>
                <w:rFonts w:cs="Arial"/>
                <w:b w:val="0"/>
                <w:color w:val="000000" w:themeColor="text1"/>
                <w:sz w:val="20"/>
              </w:rPr>
              <w:t xml:space="preserve">: </w:t>
            </w:r>
            <w:r w:rsidR="00BC7779" w:rsidRPr="005B0487">
              <w:rPr>
                <w:rFonts w:cs="Arial"/>
                <w:b w:val="0"/>
                <w:color w:val="000000" w:themeColor="text1"/>
                <w:sz w:val="20"/>
              </w:rPr>
              <w:t>6402</w:t>
            </w:r>
            <w:r w:rsidR="00E23FD8" w:rsidRPr="005B0487">
              <w:rPr>
                <w:rFonts w:cs="Arial"/>
                <w:b w:val="0"/>
                <w:color w:val="000000" w:themeColor="text1"/>
                <w:sz w:val="20"/>
              </w:rPr>
              <w:t>)</w:t>
            </w:r>
          </w:p>
          <w:p w14:paraId="55ADDE8E" w14:textId="77777777" w:rsidR="007F0BB1" w:rsidRPr="003774FE" w:rsidRDefault="007F0BB1" w:rsidP="007F0BB1">
            <w:pPr>
              <w:rPr>
                <w:rFonts w:ascii="Arial" w:hAnsi="Arial" w:cs="Arial"/>
                <w:color w:val="000000" w:themeColor="text1"/>
                <w:lang w:eastAsia="en-US"/>
              </w:rPr>
            </w:pPr>
          </w:p>
          <w:p w14:paraId="1A2CE988" w14:textId="4BE0D8BA" w:rsidR="00543F98" w:rsidRPr="003774FE" w:rsidRDefault="00543F98" w:rsidP="00F6254C">
            <w:pPr>
              <w:tabs>
                <w:tab w:val="left" w:pos="283"/>
              </w:tabs>
              <w:rPr>
                <w:rFonts w:ascii="Arial" w:hAnsi="Arial" w:cs="Arial"/>
                <w:iCs/>
                <w:color w:val="000000" w:themeColor="text1"/>
              </w:rPr>
            </w:pPr>
          </w:p>
        </w:tc>
      </w:tr>
      <w:tr w:rsidR="003774FE" w:rsidRPr="003774FE" w14:paraId="73D3EA52" w14:textId="77777777" w:rsidTr="22A5759A">
        <w:tc>
          <w:tcPr>
            <w:tcW w:w="2364" w:type="dxa"/>
          </w:tcPr>
          <w:p w14:paraId="73532034" w14:textId="77777777" w:rsidR="00792F91" w:rsidRPr="003774FE" w:rsidRDefault="00792F91" w:rsidP="00792F91">
            <w:pPr>
              <w:jc w:val="both"/>
              <w:rPr>
                <w:rFonts w:ascii="Arial" w:hAnsi="Arial" w:cs="Arial"/>
                <w:b/>
                <w:bCs/>
                <w:color w:val="000000" w:themeColor="text1"/>
              </w:rPr>
            </w:pPr>
            <w:r w:rsidRPr="003774FE">
              <w:rPr>
                <w:rFonts w:ascii="Arial" w:hAnsi="Arial" w:cs="Arial"/>
                <w:b/>
                <w:bCs/>
                <w:color w:val="000000" w:themeColor="text1"/>
              </w:rPr>
              <w:t>Remuneration</w:t>
            </w:r>
          </w:p>
          <w:p w14:paraId="5707719C" w14:textId="77777777" w:rsidR="00792F91" w:rsidRPr="003774FE" w:rsidRDefault="00792F91" w:rsidP="00792F91">
            <w:pPr>
              <w:rPr>
                <w:rFonts w:ascii="Arial" w:hAnsi="Arial" w:cs="Arial"/>
                <w:b/>
                <w:bCs/>
                <w:color w:val="000000" w:themeColor="text1"/>
              </w:rPr>
            </w:pPr>
          </w:p>
          <w:p w14:paraId="70EB06C6" w14:textId="77777777" w:rsidR="00792F91" w:rsidRPr="003774FE" w:rsidRDefault="00792F91" w:rsidP="00792F91">
            <w:pPr>
              <w:rPr>
                <w:rFonts w:ascii="Arial" w:hAnsi="Arial" w:cs="Arial"/>
                <w:b/>
                <w:bCs/>
                <w:color w:val="000000" w:themeColor="text1"/>
              </w:rPr>
            </w:pPr>
          </w:p>
        </w:tc>
        <w:tc>
          <w:tcPr>
            <w:tcW w:w="8256" w:type="dxa"/>
          </w:tcPr>
          <w:p w14:paraId="539E5E4A" w14:textId="77777777" w:rsidR="00792F91" w:rsidRPr="003774FE" w:rsidRDefault="00792F91" w:rsidP="00792F91">
            <w:pPr>
              <w:spacing w:after="120"/>
              <w:jc w:val="both"/>
              <w:rPr>
                <w:rFonts w:ascii="Arial" w:hAnsi="Arial" w:cs="Arial"/>
                <w:color w:val="000000" w:themeColor="text1"/>
              </w:rPr>
            </w:pPr>
            <w:r w:rsidRPr="003774FE">
              <w:rPr>
                <w:rFonts w:ascii="Arial" w:hAnsi="Arial" w:cs="Arial"/>
                <w:color w:val="000000" w:themeColor="text1"/>
              </w:rPr>
              <w:t xml:space="preserve">The salary scale for the post is: </w:t>
            </w:r>
          </w:p>
          <w:p w14:paraId="1D9D76E6" w14:textId="77777777" w:rsidR="001634AC" w:rsidRPr="005B0487" w:rsidRDefault="001634AC" w:rsidP="001634AC">
            <w:pPr>
              <w:rPr>
                <w:rFonts w:ascii="Arial" w:hAnsi="Arial" w:cs="Arial"/>
                <w:b/>
                <w:bCs/>
              </w:rPr>
            </w:pPr>
            <w:r w:rsidRPr="005B0487">
              <w:rPr>
                <w:rFonts w:ascii="Arial" w:hAnsi="Arial" w:cs="Arial"/>
                <w:bCs/>
                <w:iCs/>
              </w:rPr>
              <w:t xml:space="preserve">Workshop Supervisor/Instructor, Senior 6402: </w:t>
            </w:r>
            <w:r w:rsidRPr="005B0487">
              <w:rPr>
                <w:rFonts w:ascii="Arial" w:hAnsi="Arial" w:cs="Arial"/>
              </w:rPr>
              <w:t>€41,431 €42,317 €43,595 €44,920 €46,295 €47,717 €49,192 €50,719 €52,317 €54,011 €55,805</w:t>
            </w:r>
            <w:r w:rsidRPr="005B0487">
              <w:rPr>
                <w:rFonts w:ascii="Arial" w:hAnsi="Arial" w:cs="Arial"/>
                <w:b/>
                <w:bCs/>
              </w:rPr>
              <w:t>LSIs</w:t>
            </w:r>
          </w:p>
          <w:p w14:paraId="3CE7134C" w14:textId="77777777" w:rsidR="001634AC" w:rsidRPr="00CE1C7E" w:rsidRDefault="001634AC" w:rsidP="001634AC">
            <w:pPr>
              <w:rPr>
                <w:rFonts w:ascii="Arial" w:hAnsi="Arial" w:cs="Arial"/>
                <w:b/>
                <w:bCs/>
                <w:highlight w:val="yellow"/>
              </w:rPr>
            </w:pPr>
          </w:p>
          <w:p w14:paraId="036FD1E5" w14:textId="663BF847" w:rsidR="00792F91" w:rsidRPr="003774FE" w:rsidRDefault="00792F91" w:rsidP="00792F91">
            <w:pPr>
              <w:spacing w:after="120"/>
              <w:contextualSpacing/>
              <w:rPr>
                <w:rFonts w:ascii="Arial" w:hAnsi="Arial" w:cs="Arial"/>
                <w:bCs/>
                <w:iCs/>
                <w:color w:val="000000" w:themeColor="text1"/>
              </w:rPr>
            </w:pPr>
            <w:r w:rsidRPr="003774FE">
              <w:rPr>
                <w:rFonts w:ascii="Arial" w:hAnsi="Arial" w:cs="Arial"/>
                <w:bCs/>
                <w:iCs/>
                <w:color w:val="000000" w:themeColor="text1"/>
              </w:rPr>
              <w:t xml:space="preserve">Salary Scales are updated periodically and the most up to date versions can be found here: </w:t>
            </w:r>
            <w:hyperlink r:id="rId10" w:history="1">
              <w:r w:rsidR="00716975" w:rsidRPr="00CA02A5">
                <w:rPr>
                  <w:rStyle w:val="Hyperlink"/>
                  <w:rFonts w:asciiTheme="minorHAnsi" w:hAnsiTheme="minorHAnsi" w:cstheme="minorHAnsi"/>
                  <w:bCs/>
                  <w:iCs/>
                  <w:sz w:val="22"/>
                  <w:szCs w:val="22"/>
                </w:rPr>
                <w:t>Pay scales</w:t>
              </w:r>
            </w:hyperlink>
          </w:p>
        </w:tc>
      </w:tr>
      <w:tr w:rsidR="003774FE" w:rsidRPr="003774FE" w14:paraId="6531EE8E" w14:textId="77777777" w:rsidTr="22A5759A">
        <w:tc>
          <w:tcPr>
            <w:tcW w:w="2364" w:type="dxa"/>
          </w:tcPr>
          <w:p w14:paraId="6B02C9D1"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Campaign Reference</w:t>
            </w:r>
          </w:p>
        </w:tc>
        <w:tc>
          <w:tcPr>
            <w:tcW w:w="8256" w:type="dxa"/>
          </w:tcPr>
          <w:p w14:paraId="6135FCF7" w14:textId="77777777" w:rsidR="00F947E7" w:rsidRDefault="00BF2550" w:rsidP="00792F91">
            <w:pPr>
              <w:rPr>
                <w:rFonts w:ascii="Arial" w:hAnsi="Arial" w:cs="Arial"/>
                <w:color w:val="000000" w:themeColor="text1"/>
              </w:rPr>
            </w:pPr>
            <w:r w:rsidRPr="00BF2550">
              <w:rPr>
                <w:rFonts w:ascii="Arial" w:hAnsi="Arial" w:cs="Arial"/>
                <w:color w:val="000000" w:themeColor="text1"/>
              </w:rPr>
              <w:t>104976</w:t>
            </w:r>
          </w:p>
          <w:p w14:paraId="14323542" w14:textId="61AA1732" w:rsidR="00BF2550" w:rsidRPr="003774FE" w:rsidRDefault="00BF2550" w:rsidP="00792F91">
            <w:pPr>
              <w:rPr>
                <w:rFonts w:ascii="Arial" w:hAnsi="Arial" w:cs="Arial"/>
                <w:bCs/>
                <w:iCs/>
                <w:color w:val="000000" w:themeColor="text1"/>
              </w:rPr>
            </w:pPr>
          </w:p>
        </w:tc>
      </w:tr>
      <w:tr w:rsidR="003774FE" w:rsidRPr="003774FE" w14:paraId="2FCE4883" w14:textId="77777777" w:rsidTr="22A5759A">
        <w:tc>
          <w:tcPr>
            <w:tcW w:w="2364" w:type="dxa"/>
          </w:tcPr>
          <w:p w14:paraId="05116456"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Proposed Interview Date (s)</w:t>
            </w:r>
          </w:p>
        </w:tc>
        <w:tc>
          <w:tcPr>
            <w:tcW w:w="8256" w:type="dxa"/>
          </w:tcPr>
          <w:p w14:paraId="1D297E1D" w14:textId="5E9CD58F" w:rsidR="00792F91" w:rsidRPr="003774FE" w:rsidRDefault="00986ECA" w:rsidP="00792F91">
            <w:pPr>
              <w:rPr>
                <w:rFonts w:ascii="Arial" w:hAnsi="Arial" w:cs="Arial"/>
                <w:bCs/>
                <w:iCs/>
                <w:color w:val="000000" w:themeColor="text1"/>
              </w:rPr>
            </w:pPr>
            <w:r w:rsidRPr="003774FE">
              <w:rPr>
                <w:rFonts w:ascii="Arial" w:hAnsi="Arial" w:cs="Arial"/>
                <w:color w:val="000000" w:themeColor="text1"/>
              </w:rPr>
              <w:t>Candidates will normally be given at least two weeks' notice of interview. The timescale may be reduced in exceptional circumstances.</w:t>
            </w:r>
          </w:p>
          <w:p w14:paraId="0742FC1B" w14:textId="357679C0" w:rsidR="00111739" w:rsidRPr="003774FE" w:rsidRDefault="00111739" w:rsidP="00792F91">
            <w:pPr>
              <w:rPr>
                <w:rFonts w:ascii="Arial" w:hAnsi="Arial" w:cs="Arial"/>
                <w:bCs/>
                <w:iCs/>
                <w:color w:val="000000" w:themeColor="text1"/>
              </w:rPr>
            </w:pPr>
          </w:p>
        </w:tc>
      </w:tr>
      <w:tr w:rsidR="003774FE" w:rsidRPr="003774FE" w14:paraId="6F292485" w14:textId="77777777" w:rsidTr="22A5759A">
        <w:tc>
          <w:tcPr>
            <w:tcW w:w="2364" w:type="dxa"/>
          </w:tcPr>
          <w:p w14:paraId="17C0A5F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Taking up Appointment</w:t>
            </w:r>
          </w:p>
        </w:tc>
        <w:tc>
          <w:tcPr>
            <w:tcW w:w="8256" w:type="dxa"/>
          </w:tcPr>
          <w:p w14:paraId="54AC403C" w14:textId="77777777" w:rsidR="00792F91" w:rsidRPr="003774FE" w:rsidRDefault="00792F91" w:rsidP="00792F91">
            <w:pPr>
              <w:rPr>
                <w:rFonts w:ascii="Arial" w:hAnsi="Arial" w:cs="Arial"/>
                <w:iCs/>
                <w:color w:val="000000" w:themeColor="text1"/>
              </w:rPr>
            </w:pPr>
            <w:r w:rsidRPr="003774FE">
              <w:rPr>
                <w:rFonts w:ascii="Arial" w:hAnsi="Arial" w:cs="Arial"/>
                <w:iCs/>
                <w:color w:val="000000" w:themeColor="text1"/>
              </w:rPr>
              <w:t>A start date will be indicated at job offer stage.</w:t>
            </w:r>
          </w:p>
        </w:tc>
      </w:tr>
      <w:tr w:rsidR="003774FE" w:rsidRPr="003774FE" w14:paraId="00B58942" w14:textId="77777777" w:rsidTr="22A5759A">
        <w:tc>
          <w:tcPr>
            <w:tcW w:w="2364" w:type="dxa"/>
          </w:tcPr>
          <w:p w14:paraId="186B03A5"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Location of Post</w:t>
            </w:r>
          </w:p>
        </w:tc>
        <w:tc>
          <w:tcPr>
            <w:tcW w:w="8256" w:type="dxa"/>
          </w:tcPr>
          <w:p w14:paraId="5C779832" w14:textId="3B8657E1" w:rsidR="00792F91" w:rsidRPr="003774FE" w:rsidRDefault="005A138D" w:rsidP="00792F91">
            <w:pPr>
              <w:rPr>
                <w:rFonts w:ascii="Arial" w:hAnsi="Arial" w:cs="Arial"/>
                <w:bCs/>
                <w:iCs/>
                <w:color w:val="000000" w:themeColor="text1"/>
              </w:rPr>
            </w:pPr>
            <w:r>
              <w:rPr>
                <w:rFonts w:ascii="Arial" w:hAnsi="Arial" w:cs="Arial"/>
                <w:bCs/>
                <w:iCs/>
                <w:color w:val="000000" w:themeColor="text1"/>
              </w:rPr>
              <w:t xml:space="preserve">Bray &amp; </w:t>
            </w:r>
            <w:proofErr w:type="spellStart"/>
            <w:r w:rsidR="00BF2550">
              <w:rPr>
                <w:rFonts w:ascii="Arial" w:hAnsi="Arial" w:cs="Arial"/>
                <w:bCs/>
                <w:iCs/>
                <w:color w:val="000000" w:themeColor="text1"/>
              </w:rPr>
              <w:t>Kilcoole</w:t>
            </w:r>
            <w:proofErr w:type="spellEnd"/>
            <w:r w:rsidR="00C706BB">
              <w:rPr>
                <w:rFonts w:ascii="Arial" w:hAnsi="Arial" w:cs="Arial"/>
                <w:bCs/>
                <w:iCs/>
                <w:color w:val="000000" w:themeColor="text1"/>
              </w:rPr>
              <w:t>, County Wicklow</w:t>
            </w:r>
          </w:p>
          <w:p w14:paraId="7316AC66" w14:textId="77777777" w:rsidR="00792F91" w:rsidRPr="003774FE" w:rsidRDefault="00792F91" w:rsidP="00792F91">
            <w:pPr>
              <w:rPr>
                <w:rFonts w:ascii="Arial" w:hAnsi="Arial" w:cs="Arial"/>
                <w:iCs/>
                <w:color w:val="000000" w:themeColor="text1"/>
              </w:rPr>
            </w:pPr>
          </w:p>
          <w:p w14:paraId="12DA1F4C" w14:textId="6602D364" w:rsidR="00792F91" w:rsidRPr="003774FE" w:rsidRDefault="007D314B" w:rsidP="00792F91">
            <w:pPr>
              <w:rPr>
                <w:rFonts w:ascii="Arial" w:hAnsi="Arial" w:cs="Arial"/>
                <w:iCs/>
                <w:color w:val="000000" w:themeColor="text1"/>
              </w:rPr>
            </w:pPr>
            <w:r>
              <w:rPr>
                <w:rFonts w:ascii="Arial" w:hAnsi="Arial" w:cs="Arial"/>
                <w:iCs/>
                <w:color w:val="000000" w:themeColor="text1"/>
              </w:rPr>
              <w:t>There is one permanent full-time position available</w:t>
            </w:r>
            <w:r w:rsidR="00C706BB">
              <w:rPr>
                <w:rFonts w:ascii="Arial" w:hAnsi="Arial" w:cs="Arial"/>
                <w:iCs/>
                <w:color w:val="000000" w:themeColor="text1"/>
              </w:rPr>
              <w:t>.</w:t>
            </w:r>
          </w:p>
          <w:p w14:paraId="54EF7056" w14:textId="78675927" w:rsidR="00792F91" w:rsidRPr="003774FE" w:rsidRDefault="00792F91" w:rsidP="00792F91">
            <w:pPr>
              <w:rPr>
                <w:rFonts w:ascii="Arial" w:hAnsi="Arial" w:cs="Arial"/>
                <w:color w:val="000000" w:themeColor="text1"/>
              </w:rPr>
            </w:pPr>
          </w:p>
        </w:tc>
      </w:tr>
      <w:tr w:rsidR="003774FE" w:rsidRPr="003774FE" w14:paraId="1669EECD" w14:textId="77777777" w:rsidTr="22A5759A">
        <w:tc>
          <w:tcPr>
            <w:tcW w:w="2364" w:type="dxa"/>
          </w:tcPr>
          <w:p w14:paraId="4F5F5FAC"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Informal Enquiries</w:t>
            </w:r>
          </w:p>
        </w:tc>
        <w:tc>
          <w:tcPr>
            <w:tcW w:w="8256" w:type="dxa"/>
          </w:tcPr>
          <w:p w14:paraId="18E63A41" w14:textId="204ECE44" w:rsidR="00792F91" w:rsidRDefault="00321DF5" w:rsidP="00792F91">
            <w:pPr>
              <w:rPr>
                <w:rFonts w:ascii="Arial" w:hAnsi="Arial" w:cs="Arial"/>
                <w:color w:val="000000" w:themeColor="text1"/>
              </w:rPr>
            </w:pPr>
            <w:r w:rsidRPr="003774FE">
              <w:rPr>
                <w:rFonts w:ascii="Arial" w:hAnsi="Arial" w:cs="Arial"/>
                <w:color w:val="000000" w:themeColor="text1"/>
              </w:rPr>
              <w:t xml:space="preserve">Lorraine Collins </w:t>
            </w:r>
            <w:hyperlink r:id="rId11" w:history="1">
              <w:r w:rsidR="00716975" w:rsidRPr="003D3446">
                <w:rPr>
                  <w:rStyle w:val="Hyperlink"/>
                  <w:rFonts w:ascii="Arial" w:hAnsi="Arial" w:cs="Arial"/>
                </w:rPr>
                <w:t>talent@sunbeam.ie</w:t>
              </w:r>
            </w:hyperlink>
          </w:p>
          <w:p w14:paraId="53559CB7" w14:textId="77777777" w:rsidR="00792F91" w:rsidRPr="003774FE" w:rsidRDefault="00792F91" w:rsidP="00792F91">
            <w:pPr>
              <w:rPr>
                <w:rFonts w:ascii="Arial" w:hAnsi="Arial" w:cs="Arial"/>
                <w:color w:val="000000" w:themeColor="text1"/>
              </w:rPr>
            </w:pPr>
          </w:p>
        </w:tc>
      </w:tr>
      <w:tr w:rsidR="003774FE" w:rsidRPr="003774FE" w14:paraId="03188742" w14:textId="77777777" w:rsidTr="22A5759A">
        <w:tc>
          <w:tcPr>
            <w:tcW w:w="2364" w:type="dxa"/>
          </w:tcPr>
          <w:p w14:paraId="78FAEB89"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Details of Service</w:t>
            </w:r>
          </w:p>
          <w:p w14:paraId="4D2AE865" w14:textId="77777777" w:rsidR="00792F91" w:rsidRPr="003774FE" w:rsidRDefault="00792F91" w:rsidP="00792F91">
            <w:pPr>
              <w:rPr>
                <w:rFonts w:ascii="Arial" w:hAnsi="Arial" w:cs="Arial"/>
                <w:b/>
                <w:bCs/>
                <w:color w:val="000000" w:themeColor="text1"/>
              </w:rPr>
            </w:pPr>
          </w:p>
        </w:tc>
        <w:tc>
          <w:tcPr>
            <w:tcW w:w="8256" w:type="dxa"/>
          </w:tcPr>
          <w:p w14:paraId="7A0E5C1C" w14:textId="46D09AFA" w:rsidR="008119DB" w:rsidRPr="008119DB" w:rsidRDefault="008119DB" w:rsidP="008119DB">
            <w:pPr>
              <w:shd w:val="clear" w:color="auto" w:fill="FFFFFF"/>
              <w:rPr>
                <w:rFonts w:ascii="Arial" w:hAnsi="Arial" w:cs="Arial"/>
                <w:lang w:val="en-IE" w:eastAsia="en-IE"/>
              </w:rPr>
            </w:pPr>
            <w:r w:rsidRPr="008119DB">
              <w:rPr>
                <w:rFonts w:ascii="Arial" w:hAnsi="Arial" w:cs="Arial"/>
                <w:lang w:val="en-IE" w:eastAsia="en-IE"/>
              </w:rPr>
              <w:t xml:space="preserve">Le Cheile, </w:t>
            </w:r>
            <w:r w:rsidR="005B0487" w:rsidRPr="008119DB">
              <w:rPr>
                <w:rFonts w:ascii="Arial" w:hAnsi="Arial" w:cs="Arial"/>
                <w:lang w:val="en-IE" w:eastAsia="en-IE"/>
              </w:rPr>
              <w:t>Saoirse</w:t>
            </w:r>
            <w:r w:rsidRPr="008119DB">
              <w:rPr>
                <w:rFonts w:ascii="Arial" w:hAnsi="Arial" w:cs="Arial"/>
                <w:lang w:val="en-IE" w:eastAsia="en-IE"/>
              </w:rPr>
              <w:t xml:space="preserve"> and </w:t>
            </w:r>
            <w:r w:rsidR="00180DEC" w:rsidRPr="008119DB">
              <w:rPr>
                <w:rFonts w:ascii="Arial" w:hAnsi="Arial" w:cs="Arial"/>
                <w:lang w:val="en-IE" w:eastAsia="en-IE"/>
              </w:rPr>
              <w:t>Sonas provide</w:t>
            </w:r>
            <w:r w:rsidRPr="008119DB">
              <w:rPr>
                <w:rFonts w:ascii="Arial" w:hAnsi="Arial" w:cs="Arial"/>
                <w:lang w:val="en-IE" w:eastAsia="en-IE"/>
              </w:rPr>
              <w:t xml:space="preserve"> care for adults who have complex needs and severe/profound disability. We support our clients to live active, healthy and fulfilling lives by helping them achieve meaningful goals both within the service and in the community.</w:t>
            </w:r>
          </w:p>
          <w:p w14:paraId="5075AAD8" w14:textId="77777777" w:rsidR="004B1FF7" w:rsidRDefault="004B1FF7" w:rsidP="008119DB">
            <w:pPr>
              <w:shd w:val="clear" w:color="auto" w:fill="FFFFFF"/>
              <w:rPr>
                <w:rFonts w:ascii="Arial" w:hAnsi="Arial" w:cs="Arial"/>
                <w:lang w:val="en-IE" w:eastAsia="en-IE"/>
              </w:rPr>
            </w:pPr>
          </w:p>
          <w:p w14:paraId="706E6FF0" w14:textId="4F9CE122" w:rsidR="004B1FF7" w:rsidRDefault="008119DB" w:rsidP="008119DB">
            <w:pPr>
              <w:shd w:val="clear" w:color="auto" w:fill="FFFFFF"/>
              <w:rPr>
                <w:rFonts w:ascii="Arial" w:hAnsi="Arial" w:cs="Arial"/>
                <w:lang w:val="en-IE" w:eastAsia="en-IE"/>
              </w:rPr>
            </w:pPr>
            <w:r w:rsidRPr="008119DB">
              <w:rPr>
                <w:rFonts w:ascii="Arial" w:hAnsi="Arial" w:cs="Arial"/>
                <w:lang w:val="en-IE" w:eastAsia="en-IE"/>
              </w:rPr>
              <w:t xml:space="preserve">Based in North County Wicklow we </w:t>
            </w:r>
            <w:r w:rsidR="004B1FF7" w:rsidRPr="008119DB">
              <w:rPr>
                <w:rFonts w:ascii="Arial" w:hAnsi="Arial" w:cs="Arial"/>
                <w:lang w:val="en-IE" w:eastAsia="en-IE"/>
              </w:rPr>
              <w:t>provide</w:t>
            </w:r>
            <w:r w:rsidRPr="008119DB">
              <w:rPr>
                <w:rFonts w:ascii="Arial" w:hAnsi="Arial" w:cs="Arial"/>
                <w:lang w:val="en-IE" w:eastAsia="en-IE"/>
              </w:rPr>
              <w:t xml:space="preserve"> services from Monday to Friday.  </w:t>
            </w:r>
          </w:p>
          <w:p w14:paraId="5F68B962" w14:textId="77777777" w:rsidR="004B1FF7" w:rsidRDefault="004B1FF7" w:rsidP="008119DB">
            <w:pPr>
              <w:shd w:val="clear" w:color="auto" w:fill="FFFFFF"/>
              <w:rPr>
                <w:rFonts w:ascii="Arial" w:hAnsi="Arial" w:cs="Arial"/>
                <w:lang w:val="en-IE" w:eastAsia="en-IE"/>
              </w:rPr>
            </w:pPr>
          </w:p>
          <w:p w14:paraId="6E14D0C8" w14:textId="57C944FE" w:rsidR="004F15D6" w:rsidRPr="008119DB" w:rsidRDefault="008119DB" w:rsidP="008119DB">
            <w:pPr>
              <w:shd w:val="clear" w:color="auto" w:fill="FFFFFF"/>
              <w:rPr>
                <w:rFonts w:ascii="Arial" w:hAnsi="Arial" w:cs="Arial"/>
                <w:lang w:val="en-IE" w:eastAsia="en-IE"/>
              </w:rPr>
            </w:pPr>
            <w:r w:rsidRPr="008119DB">
              <w:rPr>
                <w:rFonts w:ascii="Arial" w:hAnsi="Arial" w:cs="Arial"/>
                <w:lang w:val="en-IE" w:eastAsia="en-IE"/>
              </w:rPr>
              <w:t>A person-centred culture is at the heart of everything we do, and you will be joining a team of experienced and collaborative people working within a positive and inclusive environment</w:t>
            </w:r>
          </w:p>
          <w:p w14:paraId="0AE4B5A1" w14:textId="27610A86" w:rsidR="00792F91" w:rsidRPr="005A138D" w:rsidRDefault="00792F91" w:rsidP="00792F91">
            <w:pPr>
              <w:rPr>
                <w:rFonts w:ascii="Arial" w:hAnsi="Arial" w:cs="Arial"/>
                <w:iCs/>
                <w:color w:val="000000" w:themeColor="text1"/>
              </w:rPr>
            </w:pPr>
          </w:p>
        </w:tc>
      </w:tr>
      <w:tr w:rsidR="003774FE" w:rsidRPr="003774FE" w14:paraId="2344165A" w14:textId="77777777" w:rsidTr="22A5759A">
        <w:tc>
          <w:tcPr>
            <w:tcW w:w="2364" w:type="dxa"/>
          </w:tcPr>
          <w:p w14:paraId="5F099111"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Reporting Relationship</w:t>
            </w:r>
          </w:p>
        </w:tc>
        <w:tc>
          <w:tcPr>
            <w:tcW w:w="8256" w:type="dxa"/>
          </w:tcPr>
          <w:p w14:paraId="142DD120" w14:textId="0BD98319" w:rsidR="00792F91" w:rsidRPr="00BF2550" w:rsidRDefault="008B558F" w:rsidP="00BF2550">
            <w:pPr>
              <w:rPr>
                <w:rFonts w:ascii="Arial" w:hAnsi="Arial" w:cs="Arial"/>
                <w:iCs/>
                <w:color w:val="000000" w:themeColor="text1"/>
              </w:rPr>
            </w:pPr>
            <w:r w:rsidRPr="00BF2550">
              <w:rPr>
                <w:rFonts w:ascii="Arial" w:hAnsi="Arial" w:cs="Arial"/>
                <w:iCs/>
                <w:color w:val="000000" w:themeColor="text1"/>
              </w:rPr>
              <w:t>Reporting to the Person in Charge (PIC)</w:t>
            </w:r>
          </w:p>
          <w:p w14:paraId="3CBC6A3A" w14:textId="77777777" w:rsidR="00792F91" w:rsidRPr="003774FE" w:rsidRDefault="00792F91" w:rsidP="00792F91">
            <w:pPr>
              <w:pStyle w:val="ListParagraph"/>
              <w:ind w:left="360"/>
              <w:rPr>
                <w:rFonts w:ascii="Arial" w:hAnsi="Arial" w:cs="Arial"/>
                <w:iCs/>
                <w:color w:val="000000" w:themeColor="text1"/>
              </w:rPr>
            </w:pPr>
          </w:p>
        </w:tc>
      </w:tr>
      <w:tr w:rsidR="003774FE" w:rsidRPr="003774FE" w14:paraId="0E89F2ED" w14:textId="77777777" w:rsidTr="22A5759A">
        <w:tc>
          <w:tcPr>
            <w:tcW w:w="2364" w:type="dxa"/>
          </w:tcPr>
          <w:p w14:paraId="061A4806"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Key Working Relationships</w:t>
            </w:r>
          </w:p>
          <w:p w14:paraId="3949D30A" w14:textId="77777777" w:rsidR="00792F91" w:rsidRPr="003774FE" w:rsidRDefault="00792F91" w:rsidP="00792F91">
            <w:pPr>
              <w:rPr>
                <w:rFonts w:ascii="Arial" w:hAnsi="Arial" w:cs="Arial"/>
                <w:b/>
                <w:bCs/>
                <w:color w:val="000000" w:themeColor="text1"/>
              </w:rPr>
            </w:pPr>
          </w:p>
        </w:tc>
        <w:tc>
          <w:tcPr>
            <w:tcW w:w="8256" w:type="dxa"/>
          </w:tcPr>
          <w:p w14:paraId="3A7D0F54" w14:textId="77777777" w:rsidR="003774FE" w:rsidRPr="003774FE" w:rsidRDefault="003774FE" w:rsidP="003774FE">
            <w:pPr>
              <w:rPr>
                <w:rFonts w:ascii="Arial" w:hAnsi="Arial" w:cs="Arial"/>
                <w:color w:val="000000" w:themeColor="text1"/>
              </w:rPr>
            </w:pPr>
            <w:r w:rsidRPr="003774FE">
              <w:rPr>
                <w:rFonts w:ascii="Arial" w:hAnsi="Arial" w:cs="Arial"/>
                <w:color w:val="000000" w:themeColor="text1"/>
              </w:rPr>
              <w:t xml:space="preserve">Clients, Staff Team, PIC. Families, Multi-Disciplinary Team, Quality Compliance &amp; Training Team, Social Work, HIQA. </w:t>
            </w:r>
          </w:p>
          <w:p w14:paraId="78DE9869" w14:textId="6238DCD7" w:rsidR="00792F91" w:rsidRPr="003774FE" w:rsidRDefault="00792F91" w:rsidP="00196336">
            <w:pPr>
              <w:rPr>
                <w:rFonts w:ascii="Arial" w:hAnsi="Arial" w:cs="Arial"/>
                <w:iCs/>
                <w:color w:val="000000" w:themeColor="text1"/>
              </w:rPr>
            </w:pPr>
          </w:p>
        </w:tc>
      </w:tr>
      <w:tr w:rsidR="003774FE" w:rsidRPr="003774FE" w14:paraId="11F49E6D" w14:textId="77777777" w:rsidTr="22A5759A">
        <w:tc>
          <w:tcPr>
            <w:tcW w:w="2364" w:type="dxa"/>
          </w:tcPr>
          <w:p w14:paraId="5D392E76"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 xml:space="preserve">Purpose of the Post </w:t>
            </w:r>
          </w:p>
        </w:tc>
        <w:tc>
          <w:tcPr>
            <w:tcW w:w="8256" w:type="dxa"/>
          </w:tcPr>
          <w:p w14:paraId="75B83FD4" w14:textId="45A0AB49" w:rsidR="00792F91" w:rsidRPr="003774FE" w:rsidRDefault="00F54987" w:rsidP="00792F91">
            <w:pPr>
              <w:rPr>
                <w:rFonts w:ascii="Arial" w:hAnsi="Arial" w:cs="Arial"/>
                <w:iCs/>
                <w:color w:val="000000" w:themeColor="text1"/>
              </w:rPr>
            </w:pPr>
            <w:r w:rsidRPr="003774FE">
              <w:rPr>
                <w:rFonts w:ascii="Arial" w:hAnsi="Arial" w:cs="Arial"/>
                <w:iCs/>
                <w:color w:val="000000" w:themeColor="text1"/>
              </w:rPr>
              <w:t>The Deputy Service Manager plays a key role in advancing and implementing the strategic objectives of the location, in alignment with the company’s broader development plan. This position is integral to ensuring the delivery of high-quality services that reflect and respect the individual preferences and needs of each client.</w:t>
            </w:r>
          </w:p>
          <w:p w14:paraId="3875957D" w14:textId="77777777" w:rsidR="00792F91" w:rsidRPr="003774FE" w:rsidRDefault="00792F91" w:rsidP="00792F91">
            <w:pPr>
              <w:rPr>
                <w:rFonts w:ascii="Arial" w:hAnsi="Arial" w:cs="Arial"/>
                <w:iCs/>
                <w:color w:val="000000" w:themeColor="text1"/>
              </w:rPr>
            </w:pPr>
          </w:p>
        </w:tc>
      </w:tr>
      <w:tr w:rsidR="003774FE" w:rsidRPr="003774FE" w14:paraId="6FC4F317" w14:textId="77777777" w:rsidTr="22A5759A">
        <w:tc>
          <w:tcPr>
            <w:tcW w:w="2364" w:type="dxa"/>
          </w:tcPr>
          <w:p w14:paraId="706E700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Principal Duties and Responsibilities</w:t>
            </w:r>
          </w:p>
          <w:p w14:paraId="57CD5BE4" w14:textId="77777777" w:rsidR="00792F91" w:rsidRPr="003774FE" w:rsidRDefault="00792F91" w:rsidP="00792F91">
            <w:pPr>
              <w:rPr>
                <w:rFonts w:ascii="Arial" w:hAnsi="Arial" w:cs="Arial"/>
                <w:b/>
                <w:bCs/>
                <w:color w:val="000000" w:themeColor="text1"/>
              </w:rPr>
            </w:pPr>
          </w:p>
        </w:tc>
        <w:tc>
          <w:tcPr>
            <w:tcW w:w="8256" w:type="dxa"/>
          </w:tcPr>
          <w:p w14:paraId="054C0513" w14:textId="77777777" w:rsidR="002A55E6" w:rsidRPr="003774FE" w:rsidRDefault="002A55E6" w:rsidP="002A55E6">
            <w:pPr>
              <w:pStyle w:val="ListParagraph"/>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spacing w:val="-3"/>
              </w:rPr>
              <w:t xml:space="preserve">Responsible for the management of client care and </w:t>
            </w:r>
            <w:r w:rsidRPr="003774FE">
              <w:rPr>
                <w:rFonts w:ascii="Arial" w:hAnsi="Arial" w:cs="Arial"/>
                <w:color w:val="000000" w:themeColor="text1"/>
              </w:rPr>
              <w:t>the development of Individual Programmes of personal, vocational and social development for each client</w:t>
            </w:r>
            <w:r w:rsidRPr="003774FE">
              <w:rPr>
                <w:rFonts w:ascii="Arial" w:hAnsi="Arial" w:cs="Arial"/>
                <w:color w:val="000000" w:themeColor="text1"/>
                <w:spacing w:val="-3"/>
              </w:rPr>
              <w:t xml:space="preserve"> </w:t>
            </w:r>
            <w:proofErr w:type="gramStart"/>
            <w:r w:rsidRPr="003774FE">
              <w:rPr>
                <w:rFonts w:ascii="Arial" w:hAnsi="Arial" w:cs="Arial"/>
                <w:color w:val="000000" w:themeColor="text1"/>
                <w:spacing w:val="-3"/>
              </w:rPr>
              <w:t>so as to</w:t>
            </w:r>
            <w:proofErr w:type="gramEnd"/>
            <w:r w:rsidRPr="003774FE">
              <w:rPr>
                <w:rFonts w:ascii="Arial" w:hAnsi="Arial" w:cs="Arial"/>
                <w:color w:val="000000" w:themeColor="text1"/>
                <w:spacing w:val="-3"/>
              </w:rPr>
              <w:t xml:space="preserve"> ensure the highest </w:t>
            </w:r>
            <w:r w:rsidRPr="003774FE">
              <w:rPr>
                <w:rFonts w:ascii="Arial" w:hAnsi="Arial" w:cs="Arial"/>
                <w:color w:val="000000" w:themeColor="text1"/>
              </w:rPr>
              <w:t>quality and effective service delivery to the client subject to the overall direction and supervision of the Person in Charge.</w:t>
            </w:r>
          </w:p>
          <w:p w14:paraId="506B4D7E" w14:textId="77777777" w:rsidR="002A55E6" w:rsidRPr="003774FE" w:rsidRDefault="002A55E6" w:rsidP="002A55E6">
            <w:pPr>
              <w:tabs>
                <w:tab w:val="left" w:pos="-720"/>
              </w:tabs>
              <w:ind w:left="720"/>
              <w:jc w:val="both"/>
              <w:rPr>
                <w:rFonts w:ascii="Arial" w:hAnsi="Arial" w:cs="Arial"/>
                <w:color w:val="000000" w:themeColor="text1"/>
              </w:rPr>
            </w:pPr>
          </w:p>
          <w:p w14:paraId="3F88BF54"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Revise and update behaviour plans for all clients in consultation with the Person in Charge and appropriate staff.</w:t>
            </w:r>
          </w:p>
          <w:p w14:paraId="7C20CA36" w14:textId="77777777" w:rsidR="002A55E6" w:rsidRPr="003774FE" w:rsidRDefault="002A55E6" w:rsidP="002A55E6">
            <w:pPr>
              <w:pStyle w:val="ListParagraph"/>
              <w:jc w:val="both"/>
              <w:rPr>
                <w:rFonts w:ascii="Arial" w:hAnsi="Arial" w:cs="Arial"/>
                <w:color w:val="000000" w:themeColor="text1"/>
              </w:rPr>
            </w:pPr>
          </w:p>
          <w:p w14:paraId="10FA6B83"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Follow up local complaints and feedback to Person in Charge as required.</w:t>
            </w:r>
          </w:p>
          <w:p w14:paraId="71FB37A9" w14:textId="77777777" w:rsidR="002A55E6" w:rsidRPr="003774FE" w:rsidRDefault="002A55E6" w:rsidP="002A55E6">
            <w:pPr>
              <w:tabs>
                <w:tab w:val="left" w:pos="-720"/>
              </w:tabs>
              <w:jc w:val="both"/>
              <w:rPr>
                <w:rFonts w:ascii="Arial" w:hAnsi="Arial" w:cs="Arial"/>
                <w:color w:val="000000" w:themeColor="text1"/>
              </w:rPr>
            </w:pPr>
          </w:p>
          <w:p w14:paraId="4D933BA4"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spacing w:val="-3"/>
              </w:rPr>
            </w:pPr>
            <w:r w:rsidRPr="003774FE">
              <w:rPr>
                <w:rFonts w:ascii="Arial" w:hAnsi="Arial" w:cs="Arial"/>
                <w:color w:val="000000" w:themeColor="text1"/>
                <w:spacing w:val="-3"/>
              </w:rPr>
              <w:lastRenderedPageBreak/>
              <w:t>Delegate appropriate responsibility and authority to the level of staff within his/her control and consistent with effective decision making whilst retaining overall responsibility and accountability for outcome.</w:t>
            </w:r>
          </w:p>
          <w:p w14:paraId="2463D620" w14:textId="77777777" w:rsidR="002A55E6" w:rsidRPr="003774FE" w:rsidRDefault="002A55E6" w:rsidP="002A55E6">
            <w:pPr>
              <w:tabs>
                <w:tab w:val="left" w:pos="-720"/>
              </w:tabs>
              <w:jc w:val="both"/>
              <w:rPr>
                <w:rFonts w:ascii="Arial" w:hAnsi="Arial" w:cs="Arial"/>
                <w:color w:val="000000" w:themeColor="text1"/>
              </w:rPr>
            </w:pPr>
          </w:p>
          <w:p w14:paraId="251A5169"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Liaise with the families of the client and other agencies involved in service provision, as appropriate</w:t>
            </w:r>
          </w:p>
          <w:p w14:paraId="7DB1DD11" w14:textId="77777777" w:rsidR="002A55E6" w:rsidRPr="003774FE" w:rsidRDefault="002A55E6" w:rsidP="002A55E6">
            <w:pPr>
              <w:pStyle w:val="ListParagraph"/>
              <w:jc w:val="both"/>
              <w:rPr>
                <w:rFonts w:ascii="Arial" w:hAnsi="Arial" w:cs="Arial"/>
                <w:color w:val="000000" w:themeColor="text1"/>
              </w:rPr>
            </w:pPr>
          </w:p>
          <w:p w14:paraId="2B7AD0A9"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Act as contact person for families in the absence of the Person in Charge.</w:t>
            </w:r>
          </w:p>
          <w:p w14:paraId="21A3A40F" w14:textId="77777777" w:rsidR="002A55E6" w:rsidRPr="003774FE" w:rsidRDefault="002A55E6" w:rsidP="002A55E6">
            <w:pPr>
              <w:tabs>
                <w:tab w:val="left" w:pos="-720"/>
              </w:tabs>
              <w:jc w:val="both"/>
              <w:rPr>
                <w:rFonts w:ascii="Arial" w:hAnsi="Arial" w:cs="Arial"/>
                <w:color w:val="000000" w:themeColor="text1"/>
              </w:rPr>
            </w:pPr>
          </w:p>
          <w:p w14:paraId="1DD9A3ED"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Ensure that the regulation concerning the ordering, storage, control and administration and recording of medicines and controlled drugs are adhered to by all staff in accordance with company policy. </w:t>
            </w:r>
          </w:p>
          <w:p w14:paraId="417271B8" w14:textId="77777777" w:rsidR="002A55E6" w:rsidRPr="003774FE" w:rsidRDefault="002A55E6" w:rsidP="002A55E6">
            <w:pPr>
              <w:tabs>
                <w:tab w:val="left" w:pos="-720"/>
              </w:tabs>
              <w:jc w:val="both"/>
              <w:rPr>
                <w:rFonts w:ascii="Arial" w:hAnsi="Arial" w:cs="Arial"/>
                <w:color w:val="000000" w:themeColor="text1"/>
              </w:rPr>
            </w:pPr>
          </w:p>
          <w:p w14:paraId="5E8189A4"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 xml:space="preserve">Ensure that all documents &amp; reports pertaining to client care are maintained to a high standard in compliance with company. </w:t>
            </w:r>
          </w:p>
          <w:p w14:paraId="2A8A44B4" w14:textId="77777777" w:rsidR="002A55E6" w:rsidRPr="003774FE" w:rsidRDefault="002A55E6" w:rsidP="002A55E6">
            <w:pPr>
              <w:pStyle w:val="ListParagraph"/>
              <w:jc w:val="both"/>
              <w:rPr>
                <w:rFonts w:ascii="Arial" w:hAnsi="Arial" w:cs="Arial"/>
                <w:color w:val="000000" w:themeColor="text1"/>
              </w:rPr>
            </w:pPr>
          </w:p>
          <w:p w14:paraId="157A64FE" w14:textId="77777777" w:rsidR="002A55E6" w:rsidRPr="003774FE" w:rsidRDefault="002A55E6" w:rsidP="002A55E6">
            <w:pPr>
              <w:widowControl w:val="0"/>
              <w:numPr>
                <w:ilvl w:val="0"/>
                <w:numId w:val="25"/>
              </w:numPr>
              <w:tabs>
                <w:tab w:val="left" w:pos="-720"/>
              </w:tabs>
              <w:jc w:val="both"/>
              <w:rPr>
                <w:rFonts w:ascii="Arial" w:hAnsi="Arial" w:cs="Arial"/>
                <w:color w:val="000000" w:themeColor="text1"/>
              </w:rPr>
            </w:pPr>
            <w:r w:rsidRPr="003774FE">
              <w:rPr>
                <w:rFonts w:ascii="Arial" w:hAnsi="Arial" w:cs="Arial"/>
                <w:color w:val="000000" w:themeColor="text1"/>
              </w:rPr>
              <w:t>Preparing and collating auditing quarterly reviews.</w:t>
            </w:r>
          </w:p>
          <w:p w14:paraId="13810F36" w14:textId="77777777" w:rsidR="002A55E6" w:rsidRPr="003774FE" w:rsidRDefault="002A55E6" w:rsidP="002A55E6">
            <w:pPr>
              <w:tabs>
                <w:tab w:val="left" w:pos="-720"/>
              </w:tabs>
              <w:jc w:val="both"/>
              <w:rPr>
                <w:rFonts w:ascii="Arial" w:hAnsi="Arial" w:cs="Arial"/>
                <w:color w:val="000000" w:themeColor="text1"/>
              </w:rPr>
            </w:pPr>
          </w:p>
          <w:p w14:paraId="5931412A"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Promote the ethos and culture of quality assurance within the area, identifying and establishing benchmarks to be used to measure standards. </w:t>
            </w:r>
          </w:p>
          <w:p w14:paraId="519DCB16" w14:textId="77777777" w:rsidR="002A55E6" w:rsidRPr="003774FE" w:rsidRDefault="002A55E6" w:rsidP="002A55E6">
            <w:pPr>
              <w:ind w:left="34"/>
              <w:jc w:val="both"/>
              <w:rPr>
                <w:rFonts w:ascii="Arial" w:hAnsi="Arial" w:cs="Arial"/>
                <w:color w:val="000000" w:themeColor="text1"/>
              </w:rPr>
            </w:pPr>
          </w:p>
          <w:p w14:paraId="2D84FB3C"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Monitor &amp; audit the delivery of care to establish that professional standards are being met, improved where possible and report serious problems that interfere with standards of client care to Person in Charge or other relevant personnel.</w:t>
            </w:r>
          </w:p>
          <w:p w14:paraId="61A70A61" w14:textId="77777777" w:rsidR="002A55E6" w:rsidRPr="003774FE" w:rsidRDefault="002A55E6" w:rsidP="002A55E6">
            <w:pPr>
              <w:ind w:left="34"/>
              <w:jc w:val="both"/>
              <w:rPr>
                <w:rFonts w:ascii="Arial" w:hAnsi="Arial" w:cs="Arial"/>
                <w:color w:val="000000" w:themeColor="text1"/>
              </w:rPr>
            </w:pPr>
          </w:p>
          <w:p w14:paraId="6046266B"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At all times act as a client advocate dealing with and reporting any matters to the attention of the Person in Charge.</w:t>
            </w:r>
          </w:p>
          <w:p w14:paraId="7E3CC862" w14:textId="77777777" w:rsidR="002A55E6" w:rsidRPr="003774FE" w:rsidRDefault="002A55E6" w:rsidP="002A55E6">
            <w:pPr>
              <w:jc w:val="both"/>
              <w:rPr>
                <w:rFonts w:ascii="Arial" w:hAnsi="Arial" w:cs="Arial"/>
                <w:color w:val="000000" w:themeColor="text1"/>
              </w:rPr>
            </w:pPr>
          </w:p>
          <w:p w14:paraId="7CE05EEB"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Completion of invoices/paperwork in the absence of the PIC.</w:t>
            </w:r>
          </w:p>
          <w:p w14:paraId="46A65F5F" w14:textId="77777777" w:rsidR="002A55E6" w:rsidRPr="003774FE" w:rsidRDefault="002A55E6" w:rsidP="002A55E6">
            <w:pPr>
              <w:pStyle w:val="ListParagraph"/>
              <w:jc w:val="both"/>
              <w:rPr>
                <w:rFonts w:ascii="Arial" w:hAnsi="Arial" w:cs="Arial"/>
                <w:color w:val="000000" w:themeColor="text1"/>
              </w:rPr>
            </w:pPr>
          </w:p>
          <w:p w14:paraId="77A59F0B"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Provide direction and support to staff for day-to-day issues relating to clients, maintenance, operation issues etc. </w:t>
            </w:r>
          </w:p>
          <w:p w14:paraId="27D3598A" w14:textId="77777777" w:rsidR="002A55E6" w:rsidRPr="003774FE" w:rsidRDefault="002A55E6" w:rsidP="002A55E6">
            <w:pPr>
              <w:jc w:val="both"/>
              <w:rPr>
                <w:rFonts w:ascii="Arial" w:hAnsi="Arial" w:cs="Arial"/>
                <w:color w:val="000000" w:themeColor="text1"/>
              </w:rPr>
            </w:pPr>
          </w:p>
          <w:p w14:paraId="721ED660" w14:textId="77777777" w:rsidR="002A55E6" w:rsidRPr="003774FE" w:rsidRDefault="002A55E6" w:rsidP="002A55E6">
            <w:pPr>
              <w:pStyle w:val="ListParagraph"/>
              <w:ind w:left="360"/>
              <w:jc w:val="both"/>
              <w:rPr>
                <w:rFonts w:ascii="Arial" w:hAnsi="Arial" w:cs="Arial"/>
                <w:b/>
                <w:color w:val="000000" w:themeColor="text1"/>
                <w:u w:val="single"/>
              </w:rPr>
            </w:pPr>
            <w:r w:rsidRPr="003774FE">
              <w:rPr>
                <w:rFonts w:ascii="Arial" w:hAnsi="Arial" w:cs="Arial"/>
                <w:b/>
                <w:color w:val="000000" w:themeColor="text1"/>
                <w:u w:val="single"/>
              </w:rPr>
              <w:t>Operational Management</w:t>
            </w:r>
          </w:p>
          <w:p w14:paraId="24131983"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Responsible for the efficient, effective day to day management of the specified locations </w:t>
            </w:r>
            <w:r w:rsidRPr="003774FE">
              <w:rPr>
                <w:rFonts w:ascii="Arial" w:hAnsi="Arial" w:cs="Arial"/>
                <w:color w:val="000000" w:themeColor="text1"/>
                <w:lang w:val="en-IE" w:eastAsia="en-IE"/>
              </w:rPr>
              <w:t xml:space="preserve">and the creation of an atmosphere conducive to the best interests of the Clients </w:t>
            </w:r>
            <w:r w:rsidRPr="003774FE">
              <w:rPr>
                <w:rFonts w:ascii="Arial" w:hAnsi="Arial" w:cs="Arial"/>
                <w:color w:val="000000" w:themeColor="text1"/>
              </w:rPr>
              <w:t>subject to the overall direction and supervision of the Person in Charge</w:t>
            </w:r>
          </w:p>
          <w:p w14:paraId="0BC67B27" w14:textId="77777777" w:rsidR="002A55E6" w:rsidRPr="003774FE" w:rsidRDefault="002A55E6" w:rsidP="002A55E6">
            <w:pPr>
              <w:jc w:val="both"/>
              <w:rPr>
                <w:rFonts w:ascii="Arial" w:hAnsi="Arial" w:cs="Arial"/>
                <w:color w:val="000000" w:themeColor="text1"/>
              </w:rPr>
            </w:pPr>
          </w:p>
          <w:p w14:paraId="586F425C"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Allocate staff in a fair and equitable manner to ensure adequate cover to achieve continuity of care and a high standard of service delivery.</w:t>
            </w:r>
          </w:p>
          <w:p w14:paraId="3F51B04B" w14:textId="77777777" w:rsidR="002A55E6" w:rsidRPr="003774FE" w:rsidRDefault="002A55E6" w:rsidP="002A55E6">
            <w:pPr>
              <w:pStyle w:val="ListParagraph"/>
              <w:ind w:left="360"/>
              <w:jc w:val="both"/>
              <w:rPr>
                <w:rFonts w:ascii="Arial" w:hAnsi="Arial" w:cs="Arial"/>
                <w:color w:val="000000" w:themeColor="text1"/>
              </w:rPr>
            </w:pPr>
          </w:p>
          <w:p w14:paraId="3BE5042A"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Ensure Rosters are prepared in advance and are up to date.</w:t>
            </w:r>
          </w:p>
          <w:p w14:paraId="5BDD8DB5" w14:textId="77777777" w:rsidR="002A55E6" w:rsidRPr="003774FE" w:rsidRDefault="002A55E6" w:rsidP="002A55E6">
            <w:pPr>
              <w:pStyle w:val="ListParagraph"/>
              <w:ind w:left="360"/>
              <w:jc w:val="both"/>
              <w:rPr>
                <w:rFonts w:ascii="Arial" w:hAnsi="Arial" w:cs="Arial"/>
                <w:color w:val="000000" w:themeColor="text1"/>
              </w:rPr>
            </w:pPr>
          </w:p>
          <w:p w14:paraId="5D923969"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Ensure all leave requests are checked and input on to the Time Management System/Softworks</w:t>
            </w:r>
          </w:p>
          <w:p w14:paraId="4DB1571F" w14:textId="77777777" w:rsidR="002A55E6" w:rsidRPr="003774FE" w:rsidRDefault="002A55E6" w:rsidP="002A55E6">
            <w:pPr>
              <w:jc w:val="both"/>
              <w:rPr>
                <w:rFonts w:ascii="Arial" w:hAnsi="Arial" w:cs="Arial"/>
                <w:color w:val="000000" w:themeColor="text1"/>
              </w:rPr>
            </w:pPr>
          </w:p>
          <w:p w14:paraId="27682245"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Co-operate with the wider organisation structure in the management of all resources and the implementation of policies.</w:t>
            </w:r>
          </w:p>
          <w:p w14:paraId="60F77B05" w14:textId="77777777" w:rsidR="002A55E6" w:rsidRPr="003774FE" w:rsidRDefault="002A55E6" w:rsidP="002A55E6">
            <w:pPr>
              <w:jc w:val="both"/>
              <w:rPr>
                <w:rFonts w:ascii="Arial" w:hAnsi="Arial" w:cs="Arial"/>
                <w:color w:val="000000" w:themeColor="text1"/>
              </w:rPr>
            </w:pPr>
          </w:p>
          <w:p w14:paraId="11375360"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Organise, arrange and attend, </w:t>
            </w:r>
            <w:proofErr w:type="spellStart"/>
            <w:r w:rsidRPr="003774FE">
              <w:rPr>
                <w:rFonts w:ascii="Arial" w:hAnsi="Arial" w:cs="Arial"/>
                <w:color w:val="000000" w:themeColor="text1"/>
              </w:rPr>
              <w:t>iand</w:t>
            </w:r>
            <w:proofErr w:type="spellEnd"/>
            <w:r w:rsidRPr="003774FE">
              <w:rPr>
                <w:rFonts w:ascii="Arial" w:hAnsi="Arial" w:cs="Arial"/>
                <w:color w:val="000000" w:themeColor="text1"/>
              </w:rPr>
              <w:t xml:space="preserve"> minute regular meetings with all staff reporting to the post holder to discuss outcomes of care delivery and take suggestions on how the service could be improved and ensure staff sign and agree minutes. With pic disc</w:t>
            </w:r>
          </w:p>
          <w:p w14:paraId="12863436" w14:textId="77777777" w:rsidR="002A55E6" w:rsidRPr="003774FE" w:rsidRDefault="002A55E6" w:rsidP="002A55E6">
            <w:pPr>
              <w:ind w:left="360"/>
              <w:jc w:val="both"/>
              <w:rPr>
                <w:rFonts w:ascii="Arial" w:hAnsi="Arial" w:cs="Arial"/>
                <w:color w:val="000000" w:themeColor="text1"/>
              </w:rPr>
            </w:pPr>
          </w:p>
          <w:p w14:paraId="418DC725"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Participate &amp; attend various working groups within SHS as necessary.</w:t>
            </w:r>
          </w:p>
          <w:p w14:paraId="771DB3E0" w14:textId="77777777" w:rsidR="002A55E6" w:rsidRPr="003774FE" w:rsidRDefault="002A55E6" w:rsidP="002A55E6">
            <w:pPr>
              <w:jc w:val="both"/>
              <w:rPr>
                <w:rFonts w:ascii="Arial" w:hAnsi="Arial" w:cs="Arial"/>
                <w:color w:val="000000" w:themeColor="text1"/>
              </w:rPr>
            </w:pPr>
          </w:p>
          <w:p w14:paraId="498A859F"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Ensure that all locations are safe working environments for all clients, staff and visitors. Ensure that all staff is familiar with and comply with all SHS policy and procedures.</w:t>
            </w:r>
          </w:p>
          <w:p w14:paraId="6234F84E" w14:textId="77777777" w:rsidR="002A55E6" w:rsidRPr="003774FE" w:rsidRDefault="002A55E6" w:rsidP="002A55E6">
            <w:pPr>
              <w:jc w:val="both"/>
              <w:rPr>
                <w:rFonts w:ascii="Arial" w:hAnsi="Arial" w:cs="Arial"/>
                <w:color w:val="000000" w:themeColor="text1"/>
              </w:rPr>
            </w:pPr>
          </w:p>
          <w:p w14:paraId="2526B67C"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lastRenderedPageBreak/>
              <w:t xml:space="preserve">Report, record and deal with, in conjunction with Person in Charge and the HR Department, any incident, accident or untoward occurrence within the locations.  </w:t>
            </w:r>
          </w:p>
          <w:p w14:paraId="593366F9" w14:textId="77777777" w:rsidR="002A55E6" w:rsidRPr="003774FE" w:rsidRDefault="002A55E6" w:rsidP="002A55E6">
            <w:pPr>
              <w:jc w:val="both"/>
              <w:rPr>
                <w:rFonts w:ascii="Arial" w:hAnsi="Arial" w:cs="Arial"/>
                <w:color w:val="000000" w:themeColor="text1"/>
                <w:lang w:val="en-IE"/>
              </w:rPr>
            </w:pPr>
          </w:p>
          <w:p w14:paraId="24023394"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that all staff are aware of the procedure and responsibilities for completing incident report forms and statements and take all possible steps to safeguard the welfare and safety of service users, staff and visitors.</w:t>
            </w:r>
          </w:p>
          <w:p w14:paraId="0381756F" w14:textId="77777777" w:rsidR="002A55E6" w:rsidRPr="003774FE" w:rsidRDefault="002A55E6" w:rsidP="002A55E6">
            <w:pPr>
              <w:jc w:val="both"/>
              <w:rPr>
                <w:rFonts w:ascii="Arial" w:hAnsi="Arial" w:cs="Arial"/>
                <w:color w:val="000000" w:themeColor="text1"/>
                <w:lang w:val="en-IE"/>
              </w:rPr>
            </w:pPr>
          </w:p>
          <w:p w14:paraId="1882CD7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Lead and implement change, review and amend patterns of work as necessary to make the best use of resources.</w:t>
            </w:r>
          </w:p>
          <w:p w14:paraId="6D0FF84F" w14:textId="77777777" w:rsidR="002A55E6" w:rsidRPr="003774FE" w:rsidRDefault="002A55E6" w:rsidP="002A55E6">
            <w:pPr>
              <w:jc w:val="both"/>
              <w:rPr>
                <w:rFonts w:ascii="Arial" w:hAnsi="Arial" w:cs="Arial"/>
                <w:color w:val="000000" w:themeColor="text1"/>
                <w:lang w:val="en-IE"/>
              </w:rPr>
            </w:pPr>
          </w:p>
          <w:p w14:paraId="18B5D88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Be proactive in supporting the PIC in planning and the development of transition plans where relocation of clients is required and plan rosters for staff to cover these locations. </w:t>
            </w:r>
          </w:p>
          <w:p w14:paraId="133F6C43" w14:textId="77777777" w:rsidR="002A55E6" w:rsidRPr="003774FE" w:rsidRDefault="002A55E6" w:rsidP="002A55E6">
            <w:pPr>
              <w:jc w:val="both"/>
              <w:rPr>
                <w:rFonts w:ascii="Arial" w:hAnsi="Arial" w:cs="Arial"/>
                <w:color w:val="000000" w:themeColor="text1"/>
                <w:lang w:val="en-IE"/>
              </w:rPr>
            </w:pPr>
          </w:p>
          <w:p w14:paraId="0328FDF1"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Arrange and attend medical appointments with Client’s GP to have charts reviewed. </w:t>
            </w:r>
          </w:p>
          <w:p w14:paraId="56A2B17C" w14:textId="77777777" w:rsidR="002A55E6" w:rsidRPr="003774FE" w:rsidRDefault="002A55E6" w:rsidP="002A55E6">
            <w:pPr>
              <w:pStyle w:val="ListParagraph"/>
              <w:jc w:val="both"/>
              <w:rPr>
                <w:rFonts w:ascii="Arial" w:hAnsi="Arial" w:cs="Arial"/>
                <w:color w:val="000000" w:themeColor="text1"/>
                <w:lang w:val="en-IE"/>
              </w:rPr>
            </w:pPr>
          </w:p>
          <w:p w14:paraId="3A7FBEF6"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PIP’s, Supervision, Probation periods are carried out with staff when required to support the PIC</w:t>
            </w:r>
          </w:p>
          <w:p w14:paraId="51CDB6D6" w14:textId="77777777" w:rsidR="002A55E6" w:rsidRPr="003774FE" w:rsidRDefault="002A55E6" w:rsidP="002A55E6">
            <w:pPr>
              <w:pStyle w:val="ListParagraph"/>
              <w:rPr>
                <w:rFonts w:ascii="Arial" w:hAnsi="Arial" w:cs="Arial"/>
                <w:color w:val="000000" w:themeColor="text1"/>
                <w:lang w:val="en-IE"/>
              </w:rPr>
            </w:pPr>
          </w:p>
          <w:p w14:paraId="5BEC16EB"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all client documentation and all other documentation required for governance of units is kept up to date</w:t>
            </w:r>
          </w:p>
          <w:p w14:paraId="0B3813C9" w14:textId="77777777" w:rsidR="002A55E6" w:rsidRPr="003774FE" w:rsidRDefault="002A55E6" w:rsidP="002A55E6">
            <w:pPr>
              <w:pStyle w:val="ListParagraph"/>
              <w:jc w:val="both"/>
              <w:rPr>
                <w:rFonts w:ascii="Arial" w:hAnsi="Arial" w:cs="Arial"/>
                <w:color w:val="000000" w:themeColor="text1"/>
                <w:lang w:val="en-IE"/>
              </w:rPr>
            </w:pPr>
          </w:p>
          <w:p w14:paraId="015BB468"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Responsible for ensuring Client Information Database (CID) is updated as required. </w:t>
            </w:r>
          </w:p>
          <w:p w14:paraId="3624979B" w14:textId="77777777" w:rsidR="002A55E6" w:rsidRPr="003774FE" w:rsidRDefault="002A55E6" w:rsidP="002A55E6">
            <w:pPr>
              <w:pStyle w:val="ListParagraph"/>
              <w:jc w:val="both"/>
              <w:rPr>
                <w:rFonts w:ascii="Arial" w:hAnsi="Arial" w:cs="Arial"/>
                <w:color w:val="000000" w:themeColor="text1"/>
                <w:lang w:val="en-IE"/>
              </w:rPr>
            </w:pPr>
          </w:p>
          <w:p w14:paraId="34D8D407"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Be responsible as a signatory for client banking in compliance with company policy. </w:t>
            </w:r>
          </w:p>
          <w:p w14:paraId="7D4AD0C1" w14:textId="77777777" w:rsidR="002A55E6" w:rsidRPr="003774FE" w:rsidRDefault="002A55E6" w:rsidP="002A55E6">
            <w:pPr>
              <w:pStyle w:val="ListParagraph"/>
              <w:jc w:val="both"/>
              <w:rPr>
                <w:rFonts w:ascii="Arial" w:hAnsi="Arial" w:cs="Arial"/>
                <w:color w:val="000000" w:themeColor="text1"/>
                <w:lang w:val="en-IE"/>
              </w:rPr>
            </w:pPr>
          </w:p>
          <w:p w14:paraId="3A376F81"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Ensure that Risk Register is up to date. </w:t>
            </w:r>
          </w:p>
          <w:p w14:paraId="7BBD7736" w14:textId="77777777" w:rsidR="002A55E6" w:rsidRPr="003774FE" w:rsidRDefault="002A55E6" w:rsidP="002A55E6">
            <w:pPr>
              <w:jc w:val="both"/>
              <w:rPr>
                <w:rFonts w:ascii="Arial" w:hAnsi="Arial" w:cs="Arial"/>
                <w:bCs/>
                <w:color w:val="000000" w:themeColor="text1"/>
                <w:lang w:val="en-IE"/>
              </w:rPr>
            </w:pPr>
          </w:p>
          <w:p w14:paraId="2E933A2B" w14:textId="77777777" w:rsidR="002A55E6" w:rsidRPr="003774FE" w:rsidRDefault="002A55E6" w:rsidP="002A55E6">
            <w:pPr>
              <w:jc w:val="both"/>
              <w:rPr>
                <w:rFonts w:ascii="Arial" w:hAnsi="Arial" w:cs="Arial"/>
                <w:b/>
                <w:bCs/>
                <w:color w:val="000000" w:themeColor="text1"/>
                <w:u w:val="single"/>
                <w:lang w:val="en-IE"/>
              </w:rPr>
            </w:pPr>
            <w:r w:rsidRPr="003774FE">
              <w:rPr>
                <w:rFonts w:ascii="Arial" w:hAnsi="Arial" w:cs="Arial"/>
                <w:b/>
                <w:bCs/>
                <w:color w:val="000000" w:themeColor="text1"/>
                <w:u w:val="single"/>
                <w:lang w:val="en-IE"/>
              </w:rPr>
              <w:t>People Management</w:t>
            </w:r>
          </w:p>
          <w:p w14:paraId="612B5EA8"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To act in leadership role to support the team during periods of transition and organisational change. </w:t>
            </w:r>
          </w:p>
          <w:p w14:paraId="57DB4778" w14:textId="77777777" w:rsidR="002A55E6" w:rsidRPr="003774FE" w:rsidRDefault="002A55E6" w:rsidP="002A55E6">
            <w:pPr>
              <w:numPr>
                <w:ilvl w:val="0"/>
                <w:numId w:val="25"/>
              </w:numPr>
              <w:jc w:val="both"/>
              <w:rPr>
                <w:rFonts w:ascii="Arial" w:hAnsi="Arial" w:cs="Arial"/>
                <w:color w:val="000000" w:themeColor="text1"/>
                <w:lang w:val="en-IE"/>
              </w:rPr>
            </w:pPr>
            <w:proofErr w:type="spellStart"/>
            <w:r w:rsidRPr="003774FE">
              <w:rPr>
                <w:rFonts w:ascii="Arial" w:hAnsi="Arial" w:cs="Arial"/>
                <w:color w:val="000000" w:themeColor="text1"/>
                <w:lang w:val="en-IE"/>
              </w:rPr>
              <w:t>Promoto</w:t>
            </w:r>
            <w:proofErr w:type="spellEnd"/>
            <w:r w:rsidRPr="003774FE">
              <w:rPr>
                <w:rFonts w:ascii="Arial" w:hAnsi="Arial" w:cs="Arial"/>
                <w:color w:val="000000" w:themeColor="text1"/>
                <w:lang w:val="en-IE"/>
              </w:rPr>
              <w:t xml:space="preserve"> positivity and a growth mindset </w:t>
            </w:r>
            <w:proofErr w:type="gramStart"/>
            <w:r w:rsidRPr="003774FE">
              <w:rPr>
                <w:rFonts w:ascii="Arial" w:hAnsi="Arial" w:cs="Arial"/>
                <w:color w:val="000000" w:themeColor="text1"/>
                <w:lang w:val="en-IE"/>
              </w:rPr>
              <w:t>at all times</w:t>
            </w:r>
            <w:proofErr w:type="gramEnd"/>
          </w:p>
          <w:p w14:paraId="1251AAC7"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Act in a solution focused manner </w:t>
            </w:r>
            <w:proofErr w:type="gramStart"/>
            <w:r w:rsidRPr="003774FE">
              <w:rPr>
                <w:rFonts w:ascii="Arial" w:hAnsi="Arial" w:cs="Arial"/>
                <w:color w:val="000000" w:themeColor="text1"/>
                <w:lang w:val="en-IE"/>
              </w:rPr>
              <w:t>at all times</w:t>
            </w:r>
            <w:proofErr w:type="gramEnd"/>
          </w:p>
          <w:p w14:paraId="62114226"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Responsible for organising, developing and maintaining staff rosters and ensuring that roster details are input onto the Time Management System (TMS) /Softworks in use by the organisation. Responsible for ensuring the regular clearing of staff anomalies and monthly payroll reports on the TMS system/Softworks</w:t>
            </w:r>
          </w:p>
          <w:p w14:paraId="4B238BF0" w14:textId="77777777" w:rsidR="002A55E6" w:rsidRPr="003774FE" w:rsidRDefault="002A55E6" w:rsidP="002A55E6">
            <w:pPr>
              <w:jc w:val="both"/>
              <w:rPr>
                <w:rFonts w:ascii="Arial" w:hAnsi="Arial" w:cs="Arial"/>
                <w:color w:val="000000" w:themeColor="text1"/>
                <w:lang w:val="en-IE"/>
              </w:rPr>
            </w:pPr>
          </w:p>
          <w:p w14:paraId="2DBC51C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Responsible for monitoring and managing staff’s time and attendance and absenteeism.</w:t>
            </w:r>
          </w:p>
          <w:p w14:paraId="2C990B3E" w14:textId="77777777" w:rsidR="002A55E6" w:rsidRPr="003774FE" w:rsidRDefault="002A55E6" w:rsidP="002A55E6">
            <w:pPr>
              <w:jc w:val="both"/>
              <w:rPr>
                <w:rFonts w:ascii="Arial" w:hAnsi="Arial" w:cs="Arial"/>
                <w:color w:val="000000" w:themeColor="text1"/>
                <w:lang w:val="en-IE"/>
              </w:rPr>
            </w:pPr>
          </w:p>
          <w:p w14:paraId="065110DC"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Responsible for ensuring own participation with TMS to ensure that own time attendance and leave absences are accurately recorded.</w:t>
            </w:r>
          </w:p>
          <w:p w14:paraId="6F007866" w14:textId="77777777" w:rsidR="002A55E6" w:rsidRPr="003774FE" w:rsidRDefault="002A55E6" w:rsidP="002A55E6">
            <w:pPr>
              <w:jc w:val="both"/>
              <w:rPr>
                <w:rFonts w:ascii="Arial" w:hAnsi="Arial" w:cs="Arial"/>
                <w:color w:val="000000" w:themeColor="text1"/>
                <w:lang w:val="en-IE"/>
              </w:rPr>
            </w:pPr>
          </w:p>
          <w:p w14:paraId="0017CEE7"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Exercise leadership to achieve high morale &amp; staff motivation based on sound organisation, fair and clear relationships, good communication and personal accountability.</w:t>
            </w:r>
          </w:p>
          <w:p w14:paraId="2C69327C" w14:textId="77777777" w:rsidR="002A55E6" w:rsidRPr="003774FE" w:rsidRDefault="002A55E6" w:rsidP="002A55E6">
            <w:pPr>
              <w:jc w:val="both"/>
              <w:rPr>
                <w:rFonts w:ascii="Arial" w:hAnsi="Arial" w:cs="Arial"/>
                <w:color w:val="000000" w:themeColor="text1"/>
                <w:lang w:val="en-IE"/>
              </w:rPr>
            </w:pPr>
          </w:p>
          <w:p w14:paraId="5AC28C39"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Ensure specific location induction programme and supervision of all new staff and staff who have transferred from other internal locations including agency staff.</w:t>
            </w:r>
          </w:p>
          <w:p w14:paraId="748A51A0" w14:textId="77777777" w:rsidR="002A55E6" w:rsidRPr="003774FE" w:rsidRDefault="002A55E6" w:rsidP="002A55E6">
            <w:pPr>
              <w:jc w:val="both"/>
              <w:rPr>
                <w:rFonts w:ascii="Arial" w:hAnsi="Arial" w:cs="Arial"/>
                <w:color w:val="000000" w:themeColor="text1"/>
                <w:lang w:val="en-IE"/>
              </w:rPr>
            </w:pPr>
          </w:p>
          <w:p w14:paraId="796A6F0B" w14:textId="77777777" w:rsidR="002A55E6" w:rsidRPr="003774FE" w:rsidRDefault="002A55E6" w:rsidP="002A55E6">
            <w:pPr>
              <w:numPr>
                <w:ilvl w:val="0"/>
                <w:numId w:val="25"/>
              </w:numPr>
              <w:jc w:val="both"/>
              <w:rPr>
                <w:rFonts w:ascii="Arial" w:hAnsi="Arial" w:cs="Arial"/>
                <w:color w:val="000000" w:themeColor="text1"/>
              </w:rPr>
            </w:pPr>
            <w:r w:rsidRPr="003774FE">
              <w:rPr>
                <w:rFonts w:ascii="Arial" w:hAnsi="Arial" w:cs="Arial"/>
                <w:color w:val="000000" w:themeColor="text1"/>
                <w:lang w:val="en-IE"/>
              </w:rPr>
              <w:t xml:space="preserve">Provide accurate objective reviews of employee’s performance and development. </w:t>
            </w:r>
            <w:proofErr w:type="spellStart"/>
            <w:r w:rsidRPr="003774FE">
              <w:rPr>
                <w:rFonts w:ascii="Arial" w:hAnsi="Arial" w:cs="Arial"/>
                <w:color w:val="000000" w:themeColor="text1"/>
                <w:lang w:val="en-IE"/>
              </w:rPr>
              <w:t>Advise</w:t>
            </w:r>
            <w:proofErr w:type="spellEnd"/>
            <w:r w:rsidRPr="003774FE">
              <w:rPr>
                <w:rFonts w:ascii="Arial" w:hAnsi="Arial" w:cs="Arial"/>
                <w:color w:val="000000" w:themeColor="text1"/>
                <w:lang w:val="en-IE"/>
              </w:rPr>
              <w:t xml:space="preserve"> and counsel staff where appropriate. </w:t>
            </w:r>
          </w:p>
          <w:p w14:paraId="0332E605" w14:textId="77777777" w:rsidR="002A55E6" w:rsidRPr="003774FE" w:rsidRDefault="002A55E6" w:rsidP="002A55E6">
            <w:pPr>
              <w:jc w:val="both"/>
              <w:rPr>
                <w:rFonts w:ascii="Arial" w:hAnsi="Arial" w:cs="Arial"/>
                <w:color w:val="000000" w:themeColor="text1"/>
              </w:rPr>
            </w:pPr>
          </w:p>
          <w:p w14:paraId="52AF0C61"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rPr>
              <w:t>Address and manage all grievances and disciplinary matters and performance issues in accordance with company policy.</w:t>
            </w:r>
          </w:p>
          <w:p w14:paraId="207AD8C8" w14:textId="77777777" w:rsidR="002A55E6" w:rsidRPr="003774FE" w:rsidRDefault="002A55E6" w:rsidP="002A55E6">
            <w:pPr>
              <w:jc w:val="both"/>
              <w:rPr>
                <w:rFonts w:ascii="Arial" w:hAnsi="Arial" w:cs="Arial"/>
                <w:color w:val="000000" w:themeColor="text1"/>
                <w:lang w:val="en-IE"/>
              </w:rPr>
            </w:pPr>
          </w:p>
          <w:p w14:paraId="23DB3E95"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Promote good working relations with and between all grades of staff utilizing negotiation skills to avoid and/or positively resolve any conflicts.</w:t>
            </w:r>
          </w:p>
          <w:p w14:paraId="2CFCB05F" w14:textId="77777777" w:rsidR="002A55E6" w:rsidRPr="003774FE" w:rsidRDefault="002A55E6" w:rsidP="002A55E6">
            <w:pPr>
              <w:jc w:val="both"/>
              <w:rPr>
                <w:rFonts w:ascii="Arial" w:hAnsi="Arial" w:cs="Arial"/>
                <w:color w:val="000000" w:themeColor="text1"/>
                <w:lang w:val="en-IE"/>
              </w:rPr>
            </w:pPr>
          </w:p>
          <w:p w14:paraId="750708F8" w14:textId="77777777" w:rsidR="002A55E6" w:rsidRPr="003774FE" w:rsidRDefault="002A55E6" w:rsidP="002A55E6">
            <w:pPr>
              <w:pStyle w:val="ListParagraph"/>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Reporting to the Person in Charge on a regular basis on the effective operation of each </w:t>
            </w:r>
            <w:r w:rsidRPr="003774FE">
              <w:rPr>
                <w:rFonts w:ascii="Arial" w:hAnsi="Arial" w:cs="Arial"/>
                <w:color w:val="000000" w:themeColor="text1"/>
              </w:rPr>
              <w:lastRenderedPageBreak/>
              <w:t>location.</w:t>
            </w:r>
          </w:p>
          <w:p w14:paraId="29F017D8" w14:textId="77777777" w:rsidR="002A55E6" w:rsidRPr="003774FE" w:rsidRDefault="002A55E6" w:rsidP="002A55E6">
            <w:pPr>
              <w:jc w:val="both"/>
              <w:rPr>
                <w:rFonts w:ascii="Arial" w:hAnsi="Arial" w:cs="Arial"/>
                <w:color w:val="000000" w:themeColor="text1"/>
              </w:rPr>
            </w:pPr>
          </w:p>
          <w:p w14:paraId="7ACF75C8" w14:textId="77777777" w:rsidR="002A55E6" w:rsidRPr="003774FE" w:rsidRDefault="002A55E6" w:rsidP="002A55E6">
            <w:pPr>
              <w:pStyle w:val="ListParagraph"/>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Provide information and support for clients and relatives in a manner that is health promoting and person centred.</w:t>
            </w:r>
          </w:p>
          <w:p w14:paraId="03E68254" w14:textId="77777777" w:rsidR="002A55E6" w:rsidRPr="003774FE" w:rsidRDefault="002A55E6" w:rsidP="002A55E6">
            <w:pPr>
              <w:jc w:val="both"/>
              <w:rPr>
                <w:rFonts w:ascii="Arial" w:hAnsi="Arial" w:cs="Arial"/>
                <w:color w:val="000000" w:themeColor="text1"/>
                <w:lang w:val="en-IE"/>
              </w:rPr>
            </w:pPr>
          </w:p>
          <w:p w14:paraId="3D228FFB" w14:textId="77777777" w:rsidR="002A55E6" w:rsidRPr="003774FE" w:rsidRDefault="002A55E6" w:rsidP="002A55E6">
            <w:pPr>
              <w:pStyle w:val="ListParagraph"/>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Regular visits and check-ins to all locations.</w:t>
            </w:r>
          </w:p>
          <w:p w14:paraId="71FA6440" w14:textId="77777777" w:rsidR="002A55E6" w:rsidRPr="003774FE" w:rsidRDefault="002A55E6" w:rsidP="002A55E6">
            <w:pPr>
              <w:jc w:val="both"/>
              <w:rPr>
                <w:rFonts w:ascii="Arial" w:hAnsi="Arial" w:cs="Arial"/>
                <w:color w:val="000000" w:themeColor="text1"/>
                <w:lang w:val="en-IE"/>
              </w:rPr>
            </w:pPr>
          </w:p>
          <w:p w14:paraId="2DE4E3D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Assist the </w:t>
            </w:r>
            <w:r w:rsidRPr="003774FE">
              <w:rPr>
                <w:rFonts w:ascii="Arial" w:hAnsi="Arial" w:cs="Arial"/>
                <w:color w:val="000000" w:themeColor="text1"/>
              </w:rPr>
              <w:t>Person in Charge</w:t>
            </w:r>
            <w:r w:rsidRPr="003774FE">
              <w:rPr>
                <w:rFonts w:ascii="Arial" w:hAnsi="Arial" w:cs="Arial"/>
                <w:color w:val="000000" w:themeColor="text1"/>
                <w:lang w:val="en-IE"/>
              </w:rPr>
              <w:t xml:space="preserve"> in supporting the staff team in planning and implementation of changes.</w:t>
            </w:r>
          </w:p>
          <w:p w14:paraId="41046014" w14:textId="77777777" w:rsidR="002A55E6" w:rsidRPr="003774FE" w:rsidRDefault="002A55E6" w:rsidP="002A55E6">
            <w:pPr>
              <w:pStyle w:val="ListParagraph"/>
              <w:ind w:left="360"/>
              <w:jc w:val="both"/>
              <w:rPr>
                <w:rFonts w:ascii="Arial" w:hAnsi="Arial" w:cs="Arial"/>
                <w:color w:val="000000" w:themeColor="text1"/>
                <w:lang w:val="en-IE"/>
              </w:rPr>
            </w:pPr>
          </w:p>
          <w:p w14:paraId="5FE6BDF9"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Assist the </w:t>
            </w:r>
            <w:r w:rsidRPr="003774FE">
              <w:rPr>
                <w:rFonts w:ascii="Arial" w:hAnsi="Arial" w:cs="Arial"/>
                <w:color w:val="000000" w:themeColor="text1"/>
              </w:rPr>
              <w:t>Person in Charge</w:t>
            </w:r>
            <w:r w:rsidRPr="003774FE">
              <w:rPr>
                <w:rFonts w:ascii="Arial" w:hAnsi="Arial" w:cs="Arial"/>
                <w:color w:val="000000" w:themeColor="text1"/>
                <w:lang w:val="en-IE"/>
              </w:rPr>
              <w:t xml:space="preserve"> in adhering to and implementing efficient and effective practices and procedures.</w:t>
            </w:r>
          </w:p>
          <w:p w14:paraId="3212EA13" w14:textId="77777777" w:rsidR="002A55E6" w:rsidRPr="003774FE" w:rsidRDefault="002A55E6" w:rsidP="002A55E6">
            <w:pPr>
              <w:pStyle w:val="ListParagraph"/>
              <w:ind w:left="360"/>
              <w:jc w:val="both"/>
              <w:rPr>
                <w:rFonts w:ascii="Arial" w:hAnsi="Arial" w:cs="Arial"/>
                <w:color w:val="000000" w:themeColor="text1"/>
                <w:lang w:val="en-IE"/>
              </w:rPr>
            </w:pPr>
          </w:p>
          <w:p w14:paraId="1AAAB4F8" w14:textId="77777777" w:rsidR="002A55E6" w:rsidRPr="003774FE" w:rsidRDefault="002A55E6" w:rsidP="002A55E6">
            <w:pPr>
              <w:pStyle w:val="ListParagraph"/>
              <w:ind w:left="360"/>
              <w:jc w:val="both"/>
              <w:rPr>
                <w:rFonts w:ascii="Arial" w:hAnsi="Arial" w:cs="Arial"/>
                <w:color w:val="000000" w:themeColor="text1"/>
                <w:lang w:val="en-IE"/>
              </w:rPr>
            </w:pPr>
          </w:p>
          <w:p w14:paraId="21ED4E4F" w14:textId="77777777" w:rsidR="002A55E6" w:rsidRPr="003774FE" w:rsidRDefault="002A55E6" w:rsidP="002A55E6">
            <w:pPr>
              <w:jc w:val="both"/>
              <w:rPr>
                <w:rFonts w:ascii="Arial" w:hAnsi="Arial" w:cs="Arial"/>
                <w:b/>
                <w:bCs/>
                <w:color w:val="000000" w:themeColor="text1"/>
                <w:u w:val="single"/>
                <w:lang w:val="en-IE"/>
              </w:rPr>
            </w:pPr>
            <w:r w:rsidRPr="003774FE">
              <w:rPr>
                <w:rFonts w:ascii="Arial" w:hAnsi="Arial" w:cs="Arial"/>
                <w:b/>
                <w:bCs/>
                <w:color w:val="000000" w:themeColor="text1"/>
                <w:u w:val="single"/>
                <w:lang w:val="en-IE"/>
              </w:rPr>
              <w:t>Continuous Professional Development</w:t>
            </w:r>
          </w:p>
          <w:p w14:paraId="27E1F9BA"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 xml:space="preserve">Responsible for the maintenance and development of own knowledge of relevant professional matters, particularly in intellectual disability, for the continuous improvement of professional standards in the location. </w:t>
            </w:r>
          </w:p>
          <w:p w14:paraId="233623EC" w14:textId="77777777" w:rsidR="002A55E6" w:rsidRPr="003774FE" w:rsidRDefault="002A55E6" w:rsidP="002A55E6">
            <w:pPr>
              <w:jc w:val="both"/>
              <w:rPr>
                <w:rFonts w:ascii="Arial" w:hAnsi="Arial" w:cs="Arial"/>
                <w:color w:val="000000" w:themeColor="text1"/>
                <w:lang w:val="en-IE"/>
              </w:rPr>
            </w:pPr>
          </w:p>
          <w:p w14:paraId="6F0CD5EB" w14:textId="77777777" w:rsidR="002A55E6" w:rsidRPr="003774FE" w:rsidRDefault="002A55E6" w:rsidP="002A55E6">
            <w:pPr>
              <w:numPr>
                <w:ilvl w:val="0"/>
                <w:numId w:val="25"/>
              </w:numPr>
              <w:autoSpaceDE w:val="0"/>
              <w:autoSpaceDN w:val="0"/>
              <w:adjustRightInd w:val="0"/>
              <w:spacing w:before="100" w:after="100"/>
              <w:jc w:val="both"/>
              <w:rPr>
                <w:rFonts w:ascii="Arial" w:hAnsi="Arial" w:cs="Arial"/>
                <w:color w:val="000000" w:themeColor="text1"/>
                <w:lang w:val="en-IE" w:eastAsia="en-IE"/>
              </w:rPr>
            </w:pPr>
            <w:r w:rsidRPr="003774FE">
              <w:rPr>
                <w:rFonts w:ascii="Arial" w:hAnsi="Arial" w:cs="Arial"/>
                <w:color w:val="000000" w:themeColor="text1"/>
                <w:lang w:val="en-IE" w:eastAsia="en-IE"/>
              </w:rPr>
              <w:t xml:space="preserve">Maintain and improve professional knowledge and competence. Keep professionally updated in all areas of expertise &amp; practice. </w:t>
            </w:r>
          </w:p>
          <w:p w14:paraId="5A77999F"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Attend mandatory training days/courses, eLearning, </w:t>
            </w:r>
            <w:proofErr w:type="spellStart"/>
            <w:r w:rsidRPr="003774FE">
              <w:rPr>
                <w:rFonts w:ascii="Arial" w:hAnsi="Arial" w:cs="Arial"/>
                <w:color w:val="000000" w:themeColor="text1"/>
              </w:rPr>
              <w:t>HSELand</w:t>
            </w:r>
            <w:proofErr w:type="spellEnd"/>
            <w:r w:rsidRPr="003774FE">
              <w:rPr>
                <w:rFonts w:ascii="Arial" w:hAnsi="Arial" w:cs="Arial"/>
                <w:color w:val="000000" w:themeColor="text1"/>
              </w:rPr>
              <w:t xml:space="preserve"> on or off site, as and when required.</w:t>
            </w:r>
          </w:p>
          <w:p w14:paraId="394D4F57" w14:textId="77777777" w:rsidR="002A55E6" w:rsidRPr="003774FE" w:rsidRDefault="002A55E6" w:rsidP="002A55E6">
            <w:pPr>
              <w:jc w:val="both"/>
              <w:rPr>
                <w:rFonts w:ascii="Arial" w:hAnsi="Arial" w:cs="Arial"/>
                <w:color w:val="000000" w:themeColor="text1"/>
              </w:rPr>
            </w:pPr>
          </w:p>
          <w:p w14:paraId="65E989A1"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Supervise and instruct staff in all aspects of their work giving help and guidance where appropriate.</w:t>
            </w:r>
          </w:p>
          <w:p w14:paraId="4B51DB33" w14:textId="77777777" w:rsidR="002A55E6" w:rsidRPr="003774FE" w:rsidRDefault="002A55E6" w:rsidP="002A55E6">
            <w:pPr>
              <w:jc w:val="both"/>
              <w:rPr>
                <w:rFonts w:ascii="Arial" w:hAnsi="Arial" w:cs="Arial"/>
                <w:color w:val="000000" w:themeColor="text1"/>
              </w:rPr>
            </w:pPr>
          </w:p>
          <w:p w14:paraId="1E531B15"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 xml:space="preserve">Responsible for ensuring all compulsory training of staff is current and up to date and staff are allocated sufficient times to carry out all training. </w:t>
            </w:r>
            <w:r w:rsidRPr="003774FE">
              <w:rPr>
                <w:rFonts w:ascii="Arial" w:hAnsi="Arial" w:cs="Arial"/>
                <w:color w:val="000000" w:themeColor="text1"/>
                <w:lang w:val="en-IE"/>
              </w:rPr>
              <w:t xml:space="preserve">Ensure that all new staff have received induction training prior to </w:t>
            </w:r>
            <w:proofErr w:type="gramStart"/>
            <w:r w:rsidRPr="003774FE">
              <w:rPr>
                <w:rFonts w:ascii="Arial" w:hAnsi="Arial" w:cs="Arial"/>
                <w:color w:val="000000" w:themeColor="text1"/>
                <w:lang w:val="en-IE"/>
              </w:rPr>
              <w:t>start..</w:t>
            </w:r>
            <w:proofErr w:type="gramEnd"/>
          </w:p>
          <w:p w14:paraId="7542A927" w14:textId="77777777" w:rsidR="002A55E6" w:rsidRPr="003774FE" w:rsidRDefault="002A55E6" w:rsidP="002A55E6">
            <w:pPr>
              <w:jc w:val="both"/>
              <w:rPr>
                <w:rFonts w:ascii="Arial" w:hAnsi="Arial" w:cs="Arial"/>
                <w:color w:val="000000" w:themeColor="text1"/>
              </w:rPr>
            </w:pPr>
          </w:p>
          <w:p w14:paraId="196023AC" w14:textId="77777777" w:rsidR="002A55E6" w:rsidRPr="003774FE" w:rsidRDefault="002A55E6" w:rsidP="002A55E6">
            <w:pPr>
              <w:widowControl w:val="0"/>
              <w:numPr>
                <w:ilvl w:val="0"/>
                <w:numId w:val="25"/>
              </w:numPr>
              <w:jc w:val="both"/>
              <w:rPr>
                <w:rFonts w:ascii="Arial" w:hAnsi="Arial" w:cs="Arial"/>
                <w:color w:val="000000" w:themeColor="text1"/>
              </w:rPr>
            </w:pPr>
            <w:r w:rsidRPr="003774FE">
              <w:rPr>
                <w:rFonts w:ascii="Arial" w:hAnsi="Arial" w:cs="Arial"/>
                <w:color w:val="000000" w:themeColor="text1"/>
              </w:rPr>
              <w:t>Responsible for the provision of a supportive and effective learning environment providing maximum learning opportunities for all staff.</w:t>
            </w:r>
          </w:p>
          <w:p w14:paraId="1845438C" w14:textId="77777777" w:rsidR="002A55E6" w:rsidRPr="003774FE" w:rsidRDefault="002A55E6" w:rsidP="002A55E6">
            <w:pPr>
              <w:jc w:val="both"/>
              <w:rPr>
                <w:rFonts w:ascii="Arial" w:hAnsi="Arial" w:cs="Arial"/>
                <w:color w:val="000000" w:themeColor="text1"/>
                <w:lang w:val="en-IE"/>
              </w:rPr>
            </w:pPr>
          </w:p>
          <w:p w14:paraId="343CFEF8"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Participate in and assist with the identification, development and delivery of education, training and development programmes for all staff.</w:t>
            </w:r>
          </w:p>
          <w:p w14:paraId="230E30E9" w14:textId="77777777" w:rsidR="002A55E6" w:rsidRPr="003774FE" w:rsidRDefault="002A55E6" w:rsidP="002A55E6">
            <w:pPr>
              <w:jc w:val="both"/>
              <w:rPr>
                <w:rFonts w:ascii="Arial" w:hAnsi="Arial" w:cs="Arial"/>
                <w:color w:val="000000" w:themeColor="text1"/>
                <w:lang w:val="en-IE"/>
              </w:rPr>
            </w:pPr>
          </w:p>
          <w:p w14:paraId="727712B0" w14:textId="77777777" w:rsidR="002A55E6" w:rsidRPr="003774FE" w:rsidRDefault="002A55E6" w:rsidP="002A55E6">
            <w:pPr>
              <w:numPr>
                <w:ilvl w:val="0"/>
                <w:numId w:val="25"/>
              </w:numPr>
              <w:jc w:val="both"/>
              <w:rPr>
                <w:rFonts w:ascii="Arial" w:hAnsi="Arial" w:cs="Arial"/>
                <w:color w:val="000000" w:themeColor="text1"/>
                <w:lang w:val="en-IE"/>
              </w:rPr>
            </w:pPr>
            <w:r w:rsidRPr="003774FE">
              <w:rPr>
                <w:rFonts w:ascii="Arial" w:hAnsi="Arial" w:cs="Arial"/>
                <w:color w:val="000000" w:themeColor="text1"/>
                <w:lang w:val="en-IE"/>
              </w:rPr>
              <w:t>Record all staff training completed externally on the Time Management system</w:t>
            </w:r>
          </w:p>
          <w:p w14:paraId="5D14E50B" w14:textId="77777777" w:rsidR="002A55E6" w:rsidRPr="003774FE" w:rsidRDefault="002A55E6" w:rsidP="002A55E6">
            <w:pPr>
              <w:jc w:val="both"/>
              <w:rPr>
                <w:rFonts w:ascii="Arial" w:hAnsi="Arial" w:cs="Arial"/>
                <w:color w:val="000000" w:themeColor="text1"/>
                <w:lang w:val="en-IE"/>
              </w:rPr>
            </w:pPr>
          </w:p>
          <w:p w14:paraId="799D19EE" w14:textId="77777777" w:rsidR="002A55E6" w:rsidRPr="003774FE" w:rsidRDefault="002A55E6" w:rsidP="0035070B">
            <w:pPr>
              <w:rPr>
                <w:rFonts w:ascii="Arial" w:hAnsi="Arial" w:cs="Arial"/>
                <w:b/>
                <w:color w:val="000000" w:themeColor="text1"/>
                <w:spacing w:val="-3"/>
                <w:u w:val="single"/>
              </w:rPr>
            </w:pPr>
          </w:p>
          <w:p w14:paraId="1AF8C80F" w14:textId="77777777" w:rsidR="002A55E6" w:rsidRPr="003774FE" w:rsidRDefault="002A55E6" w:rsidP="002A55E6">
            <w:pPr>
              <w:rPr>
                <w:rFonts w:ascii="Arial" w:hAnsi="Arial" w:cs="Arial"/>
                <w:b/>
                <w:color w:val="000000" w:themeColor="text1"/>
                <w:spacing w:val="-3"/>
                <w:u w:val="single"/>
              </w:rPr>
            </w:pPr>
            <w:r w:rsidRPr="003774FE">
              <w:rPr>
                <w:rFonts w:ascii="Arial" w:hAnsi="Arial" w:cs="Arial"/>
                <w:b/>
                <w:color w:val="000000" w:themeColor="text1"/>
                <w:spacing w:val="-3"/>
                <w:u w:val="single"/>
              </w:rPr>
              <w:t>Communication</w:t>
            </w:r>
          </w:p>
          <w:p w14:paraId="551FA005" w14:textId="77777777" w:rsidR="002A55E6" w:rsidRPr="003774FE" w:rsidRDefault="002A55E6" w:rsidP="002A55E6">
            <w:pPr>
              <w:numPr>
                <w:ilvl w:val="0"/>
                <w:numId w:val="25"/>
              </w:numPr>
              <w:rPr>
                <w:rFonts w:ascii="Arial" w:hAnsi="Arial" w:cs="Arial"/>
                <w:bCs/>
                <w:color w:val="000000" w:themeColor="text1"/>
                <w:spacing w:val="-3"/>
              </w:rPr>
            </w:pPr>
            <w:r w:rsidRPr="003774FE">
              <w:rPr>
                <w:rFonts w:ascii="Arial" w:hAnsi="Arial" w:cs="Arial"/>
                <w:bCs/>
                <w:color w:val="000000" w:themeColor="text1"/>
                <w:spacing w:val="-3"/>
              </w:rPr>
              <w:t>Ensure staff are fully informed on all matters affecting the long-term and day-to-day running of the services and that lines of communication are clear and implemented by all staff.</w:t>
            </w:r>
            <w:r w:rsidRPr="003774FE">
              <w:rPr>
                <w:rFonts w:ascii="Arial" w:hAnsi="Arial" w:cs="Arial"/>
                <w:bCs/>
                <w:color w:val="000000" w:themeColor="text1"/>
                <w:spacing w:val="-3"/>
              </w:rPr>
              <w:br/>
            </w:r>
          </w:p>
          <w:p w14:paraId="394ABEFA" w14:textId="77777777" w:rsidR="002A55E6" w:rsidRPr="003774FE" w:rsidRDefault="002A55E6" w:rsidP="002A55E6">
            <w:pPr>
              <w:numPr>
                <w:ilvl w:val="0"/>
                <w:numId w:val="25"/>
              </w:numPr>
              <w:rPr>
                <w:rFonts w:ascii="Arial" w:hAnsi="Arial" w:cs="Arial"/>
                <w:color w:val="000000" w:themeColor="text1"/>
              </w:rPr>
            </w:pPr>
            <w:r w:rsidRPr="003774FE">
              <w:rPr>
                <w:rFonts w:ascii="Arial" w:hAnsi="Arial" w:cs="Arial"/>
                <w:color w:val="000000" w:themeColor="text1"/>
              </w:rPr>
              <w:t>Foster good working relationships between colleagues and other staff by maintaining a high professional standard.</w:t>
            </w:r>
          </w:p>
          <w:p w14:paraId="038D4A86" w14:textId="77777777" w:rsidR="002A55E6" w:rsidRPr="003774FE" w:rsidRDefault="002A55E6" w:rsidP="002A55E6">
            <w:pPr>
              <w:rPr>
                <w:rFonts w:ascii="Arial" w:hAnsi="Arial" w:cs="Arial"/>
                <w:bCs/>
                <w:color w:val="000000" w:themeColor="text1"/>
                <w:spacing w:val="-3"/>
              </w:rPr>
            </w:pPr>
          </w:p>
          <w:p w14:paraId="5E70B804" w14:textId="77777777" w:rsidR="002A55E6" w:rsidRPr="003774FE" w:rsidRDefault="002A55E6" w:rsidP="002A55E6">
            <w:pPr>
              <w:widowControl w:val="0"/>
              <w:numPr>
                <w:ilvl w:val="0"/>
                <w:numId w:val="25"/>
              </w:numPr>
              <w:rPr>
                <w:rFonts w:ascii="Arial" w:hAnsi="Arial" w:cs="Arial"/>
                <w:color w:val="000000" w:themeColor="text1"/>
              </w:rPr>
            </w:pPr>
            <w:r w:rsidRPr="003774FE">
              <w:rPr>
                <w:rFonts w:ascii="Arial" w:hAnsi="Arial" w:cs="Arial"/>
                <w:color w:val="000000" w:themeColor="text1"/>
              </w:rPr>
              <w:t>Manage and promote effective communication and liaison between other locations and relevant service providers.</w:t>
            </w:r>
            <w:r w:rsidRPr="003774FE">
              <w:rPr>
                <w:rFonts w:ascii="Arial" w:hAnsi="Arial" w:cs="Arial"/>
                <w:color w:val="000000" w:themeColor="text1"/>
              </w:rPr>
              <w:br/>
            </w:r>
          </w:p>
          <w:p w14:paraId="25505A48" w14:textId="77777777" w:rsidR="002A55E6" w:rsidRPr="003774FE" w:rsidRDefault="002A55E6" w:rsidP="002A55E6">
            <w:pPr>
              <w:widowControl w:val="0"/>
              <w:numPr>
                <w:ilvl w:val="0"/>
                <w:numId w:val="25"/>
              </w:numPr>
              <w:rPr>
                <w:rFonts w:ascii="Arial" w:hAnsi="Arial" w:cs="Arial"/>
                <w:color w:val="000000" w:themeColor="text1"/>
              </w:rPr>
            </w:pPr>
            <w:r w:rsidRPr="003774FE">
              <w:rPr>
                <w:rFonts w:ascii="Arial" w:hAnsi="Arial" w:cs="Arial"/>
                <w:color w:val="000000" w:themeColor="text1"/>
              </w:rPr>
              <w:t>Assist Person in Charge regarding compiling and presenting reports as required.</w:t>
            </w:r>
          </w:p>
          <w:p w14:paraId="16A4340E" w14:textId="77777777" w:rsidR="002A55E6" w:rsidRPr="003774FE" w:rsidRDefault="002A55E6" w:rsidP="002A55E6">
            <w:pPr>
              <w:rPr>
                <w:rFonts w:ascii="Arial" w:hAnsi="Arial" w:cs="Arial"/>
                <w:color w:val="000000" w:themeColor="text1"/>
              </w:rPr>
            </w:pPr>
          </w:p>
          <w:p w14:paraId="346DC3E5" w14:textId="77777777" w:rsidR="002A55E6" w:rsidRPr="003774FE" w:rsidRDefault="002A55E6" w:rsidP="002A55E6">
            <w:pPr>
              <w:widowControl w:val="0"/>
              <w:numPr>
                <w:ilvl w:val="0"/>
                <w:numId w:val="25"/>
              </w:numPr>
              <w:rPr>
                <w:rFonts w:ascii="Arial" w:hAnsi="Arial" w:cs="Arial"/>
                <w:color w:val="000000" w:themeColor="text1"/>
              </w:rPr>
            </w:pPr>
            <w:r w:rsidRPr="003774FE">
              <w:rPr>
                <w:rFonts w:ascii="Arial" w:hAnsi="Arial" w:cs="Arial"/>
                <w:color w:val="000000" w:themeColor="text1"/>
              </w:rPr>
              <w:t>Maintain strict confidentiality in relation to staff and clients.</w:t>
            </w:r>
          </w:p>
          <w:p w14:paraId="30779EF9" w14:textId="77777777" w:rsidR="00DA6923" w:rsidRPr="003774FE" w:rsidRDefault="00DA6923" w:rsidP="00B30972">
            <w:pPr>
              <w:rPr>
                <w:rFonts w:ascii="Arial" w:hAnsi="Arial" w:cs="Arial"/>
                <w:iCs/>
                <w:color w:val="000000" w:themeColor="text1"/>
              </w:rPr>
            </w:pPr>
          </w:p>
          <w:p w14:paraId="25B6B43A" w14:textId="77777777" w:rsidR="00792F91" w:rsidRPr="003774FE" w:rsidRDefault="00792F91" w:rsidP="00792F91">
            <w:pPr>
              <w:ind w:left="360"/>
              <w:rPr>
                <w:rFonts w:ascii="Arial" w:hAnsi="Arial" w:cs="Arial"/>
                <w:iCs/>
                <w:color w:val="000000" w:themeColor="text1"/>
              </w:rPr>
            </w:pPr>
          </w:p>
          <w:p w14:paraId="6D2CEE75" w14:textId="77777777" w:rsidR="00792F91" w:rsidRPr="003774FE" w:rsidRDefault="00792F91" w:rsidP="00792F91">
            <w:pPr>
              <w:rPr>
                <w:rFonts w:ascii="Arial" w:hAnsi="Arial" w:cs="Arial"/>
                <w:b/>
                <w:color w:val="000000" w:themeColor="text1"/>
              </w:rPr>
            </w:pPr>
            <w:r w:rsidRPr="003774FE">
              <w:rPr>
                <w:rFonts w:ascii="Arial" w:hAnsi="Arial" w:cs="Arial"/>
                <w:b/>
                <w:iCs/>
                <w:color w:val="000000" w:themeColor="text1"/>
                <w:lang w:val="en-IE"/>
              </w:rPr>
              <w:t xml:space="preserve">The above Job Specification is not intended to be a comprehensive list of all duties involved and consequently, the post holder may be required to perform other duties </w:t>
            </w:r>
            <w:r w:rsidRPr="003774FE">
              <w:rPr>
                <w:rFonts w:ascii="Arial" w:hAnsi="Arial" w:cs="Arial"/>
                <w:b/>
                <w:iCs/>
                <w:color w:val="000000" w:themeColor="text1"/>
                <w:lang w:val="en-IE"/>
              </w:rPr>
              <w:lastRenderedPageBreak/>
              <w:t>as appropriate to the post which may be assigned to them from time to time and to contribute to the development of the post while in office.</w:t>
            </w:r>
            <w:r w:rsidRPr="003774FE">
              <w:rPr>
                <w:rFonts w:ascii="Arial" w:hAnsi="Arial" w:cs="Arial"/>
                <w:b/>
                <w:color w:val="000000" w:themeColor="text1"/>
              </w:rPr>
              <w:t xml:space="preserve">  </w:t>
            </w:r>
          </w:p>
        </w:tc>
      </w:tr>
      <w:tr w:rsidR="003774FE" w:rsidRPr="003774FE" w14:paraId="6EC04C4B" w14:textId="77777777" w:rsidTr="22A5759A">
        <w:tc>
          <w:tcPr>
            <w:tcW w:w="2364" w:type="dxa"/>
          </w:tcPr>
          <w:p w14:paraId="61C0D518" w14:textId="10BBA74E" w:rsidR="00BB21C7" w:rsidRPr="003774FE" w:rsidRDefault="00FC2E4D" w:rsidP="00792F91">
            <w:pPr>
              <w:rPr>
                <w:rFonts w:ascii="Arial" w:hAnsi="Arial" w:cs="Arial"/>
                <w:b/>
                <w:bCs/>
                <w:color w:val="000000" w:themeColor="text1"/>
              </w:rPr>
            </w:pPr>
            <w:r w:rsidRPr="003774FE">
              <w:rPr>
                <w:rFonts w:ascii="Arial" w:hAnsi="Arial" w:cs="Arial"/>
                <w:b/>
                <w:iCs/>
                <w:color w:val="000000" w:themeColor="text1"/>
              </w:rPr>
              <w:lastRenderedPageBreak/>
              <w:t>Risk Management, Quality, Health &amp; Safety</w:t>
            </w:r>
            <w:r w:rsidRPr="003774FE">
              <w:rPr>
                <w:rFonts w:ascii="Arial" w:hAnsi="Arial" w:cs="Arial"/>
                <w:iCs/>
                <w:color w:val="000000" w:themeColor="text1"/>
              </w:rPr>
              <w:t>”</w:t>
            </w:r>
          </w:p>
        </w:tc>
        <w:tc>
          <w:tcPr>
            <w:tcW w:w="8256" w:type="dxa"/>
          </w:tcPr>
          <w:p w14:paraId="02F70A7A" w14:textId="05EE4148" w:rsidR="00BE1416" w:rsidRPr="003774FE" w:rsidRDefault="00844B44" w:rsidP="00BE1416">
            <w:pPr>
              <w:jc w:val="both"/>
              <w:rPr>
                <w:rFonts w:ascii="Arial" w:hAnsi="Arial" w:cs="Arial"/>
                <w:color w:val="000000" w:themeColor="text1"/>
                <w:spacing w:val="-3"/>
                <w:lang w:val="en-US"/>
              </w:rPr>
            </w:pPr>
            <w:r w:rsidRPr="003774FE">
              <w:rPr>
                <w:rFonts w:ascii="Arial" w:hAnsi="Arial" w:cs="Arial"/>
                <w:bCs/>
                <w:color w:val="000000" w:themeColor="text1"/>
                <w:spacing w:val="-3"/>
                <w:lang w:val="en-US"/>
              </w:rPr>
              <w:t xml:space="preserve">All employees </w:t>
            </w:r>
            <w:r w:rsidRPr="003774FE">
              <w:rPr>
                <w:rFonts w:ascii="Arial" w:hAnsi="Arial" w:cs="Arial"/>
                <w:color w:val="000000" w:themeColor="text1"/>
                <w:spacing w:val="-3"/>
                <w:lang w:val="en-US"/>
              </w:rPr>
              <w:t>have general statutory obligations under Section 13 and 14 of the Safety Health and Welfare at Work Act 2005 as follows:</w:t>
            </w:r>
          </w:p>
          <w:p w14:paraId="330D38CE" w14:textId="5A598DAF" w:rsidR="00844B44" w:rsidRPr="003774FE" w:rsidRDefault="00BE1416" w:rsidP="00BB1E82">
            <w:pPr>
              <w:pStyle w:val="ListParagraph"/>
              <w:widowControl w:val="0"/>
              <w:numPr>
                <w:ilvl w:val="0"/>
                <w:numId w:val="19"/>
              </w:numPr>
              <w:jc w:val="both"/>
              <w:rPr>
                <w:rFonts w:ascii="Arial" w:hAnsi="Arial" w:cs="Arial"/>
                <w:color w:val="000000" w:themeColor="text1"/>
              </w:rPr>
            </w:pPr>
            <w:r w:rsidRPr="003774FE">
              <w:rPr>
                <w:rFonts w:ascii="Arial" w:hAnsi="Arial" w:cs="Arial"/>
                <w:color w:val="000000" w:themeColor="text1"/>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3774FE">
              <w:rPr>
                <w:rFonts w:ascii="Arial" w:hAnsi="Arial" w:cs="Arial"/>
                <w:color w:val="000000" w:themeColor="text1"/>
              </w:rPr>
              <w:t>role.</w:t>
            </w:r>
            <w:r w:rsidR="00844B44" w:rsidRPr="003774FE">
              <w:rPr>
                <w:rFonts w:ascii="Arial" w:hAnsi="Arial" w:cs="Arial"/>
                <w:color w:val="000000" w:themeColor="text1"/>
              </w:rPr>
              <w:t>Comply</w:t>
            </w:r>
            <w:proofErr w:type="spellEnd"/>
            <w:r w:rsidR="00844B44" w:rsidRPr="003774FE">
              <w:rPr>
                <w:rFonts w:ascii="Arial" w:hAnsi="Arial" w:cs="Arial"/>
                <w:color w:val="000000" w:themeColor="text1"/>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3774FE" w:rsidRDefault="00844B44" w:rsidP="00BB1E82">
            <w:pPr>
              <w:pStyle w:val="ListParagraph"/>
              <w:widowControl w:val="0"/>
              <w:numPr>
                <w:ilvl w:val="0"/>
                <w:numId w:val="19"/>
              </w:numPr>
              <w:jc w:val="both"/>
              <w:rPr>
                <w:rFonts w:ascii="Arial" w:hAnsi="Arial" w:cs="Arial"/>
                <w:color w:val="000000" w:themeColor="text1"/>
                <w:spacing w:val="-3"/>
                <w:lang w:val="en-US"/>
              </w:rPr>
            </w:pPr>
            <w:r w:rsidRPr="003774FE">
              <w:rPr>
                <w:rFonts w:ascii="Arial" w:hAnsi="Arial" w:cs="Arial"/>
                <w:color w:val="000000" w:themeColor="text1"/>
              </w:rPr>
              <w:t>Co-operate with Sunbeam House Services and</w:t>
            </w:r>
            <w:r w:rsidRPr="003774FE">
              <w:rPr>
                <w:rFonts w:ascii="Arial" w:hAnsi="Arial" w:cs="Arial"/>
                <w:color w:val="000000" w:themeColor="text1"/>
                <w:spacing w:val="-3"/>
                <w:lang w:val="en-US"/>
              </w:rPr>
              <w:t xml:space="preserve"> any other person to enable relevant statutory provisions to be complied with.</w:t>
            </w:r>
          </w:p>
          <w:p w14:paraId="1822A23C" w14:textId="77777777" w:rsidR="00844B44" w:rsidRPr="003774FE" w:rsidRDefault="00844B44" w:rsidP="00BB1E82">
            <w:pPr>
              <w:pStyle w:val="ListParagraph"/>
              <w:widowControl w:val="0"/>
              <w:numPr>
                <w:ilvl w:val="0"/>
                <w:numId w:val="19"/>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Not engage in improper conduct or other behavior that is likely to endanger their own safety, health and welfare at work or that of any other person.</w:t>
            </w:r>
          </w:p>
          <w:p w14:paraId="03B6A953"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Attend training as required particularly training in relation to safety, health and welfare at work or relating to the job carried out.</w:t>
            </w:r>
          </w:p>
          <w:p w14:paraId="118A7A3F"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 xml:space="preserve">Make correct use of the safety equipment, clothing or training provided, or other items provided for their safety, health and welfare while at work. </w:t>
            </w:r>
          </w:p>
          <w:p w14:paraId="088072FF"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3774FE">
              <w:rPr>
                <w:rFonts w:ascii="Arial" w:hAnsi="Arial" w:cs="Arial"/>
                <w:color w:val="000000" w:themeColor="text1"/>
              </w:rPr>
              <w:t>Not to intentionally or recklessly place at risk the safety, health or welfare of other staff, clients, contractors or visitors or any person in connection with work activities.</w:t>
            </w:r>
          </w:p>
          <w:p w14:paraId="181687D1"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 xml:space="preserve">Report all accidents immediately no matter how trivial </w:t>
            </w:r>
            <w:proofErr w:type="gramStart"/>
            <w:r w:rsidRPr="003774FE">
              <w:rPr>
                <w:rFonts w:ascii="Arial" w:hAnsi="Arial" w:cs="Arial"/>
                <w:color w:val="000000" w:themeColor="text1"/>
                <w:spacing w:val="-3"/>
                <w:lang w:val="en-US"/>
              </w:rPr>
              <w:t>to</w:t>
            </w:r>
            <w:proofErr w:type="gramEnd"/>
            <w:r w:rsidRPr="003774FE">
              <w:rPr>
                <w:rFonts w:ascii="Arial" w:hAnsi="Arial" w:cs="Arial"/>
                <w:color w:val="000000" w:themeColor="text1"/>
                <w:spacing w:val="-3"/>
                <w:lang w:val="en-US"/>
              </w:rPr>
              <w:t xml:space="preserve"> the Operations Manager/Senior Operations Manager/Person in Charge and Safety Officer using the </w:t>
            </w:r>
            <w:proofErr w:type="spellStart"/>
            <w:r w:rsidRPr="003774FE">
              <w:rPr>
                <w:rFonts w:ascii="Arial" w:hAnsi="Arial" w:cs="Arial"/>
                <w:color w:val="000000" w:themeColor="text1"/>
                <w:spacing w:val="-3"/>
                <w:lang w:val="en-US"/>
              </w:rPr>
              <w:t>organisation’s</w:t>
            </w:r>
            <w:proofErr w:type="spellEnd"/>
            <w:r w:rsidRPr="003774FE">
              <w:rPr>
                <w:rFonts w:ascii="Arial" w:hAnsi="Arial" w:cs="Arial"/>
                <w:color w:val="000000" w:themeColor="text1"/>
                <w:spacing w:val="-3"/>
                <w:lang w:val="en-US"/>
              </w:rPr>
              <w:t xml:space="preserve"> Accident Report Form. </w:t>
            </w:r>
          </w:p>
          <w:p w14:paraId="6972124F" w14:textId="77777777" w:rsidR="00844B44" w:rsidRPr="003774FE"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3774FE"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p>
          <w:p w14:paraId="40C085FC" w14:textId="77777777" w:rsidR="000C3E8C" w:rsidRPr="003774FE" w:rsidRDefault="000C3E8C" w:rsidP="000C3E8C">
            <w:pPr>
              <w:tabs>
                <w:tab w:val="left" w:pos="-1440"/>
                <w:tab w:val="left" w:pos="-720"/>
                <w:tab w:val="left" w:pos="0"/>
                <w:tab w:val="left" w:pos="1029"/>
                <w:tab w:val="left" w:pos="1752"/>
                <w:tab w:val="left" w:pos="2160"/>
              </w:tabs>
              <w:suppressAutoHyphens/>
              <w:ind w:left="360"/>
              <w:jc w:val="both"/>
              <w:rPr>
                <w:rFonts w:ascii="Arial" w:hAnsi="Arial" w:cs="Arial"/>
                <w:color w:val="000000" w:themeColor="text1"/>
                <w:spacing w:val="-3"/>
                <w:lang w:val="en-US"/>
              </w:rPr>
            </w:pPr>
            <w:r w:rsidRPr="003774FE">
              <w:rPr>
                <w:rFonts w:ascii="Arial" w:hAnsi="Arial" w:cs="Arial"/>
                <w:b/>
                <w:color w:val="000000" w:themeColor="text1"/>
                <w:spacing w:val="-3"/>
                <w:lang w:val="en-US"/>
              </w:rPr>
              <w:t>In addition, staff are reminded that:</w:t>
            </w:r>
          </w:p>
          <w:p w14:paraId="34E0EDA3" w14:textId="22B95239" w:rsidR="000C3E8C" w:rsidRPr="003774FE"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lang w:val="en-US"/>
              </w:rPr>
              <w:t xml:space="preserve">They are not allowed to attend the premises or carry out duties whilst under the influence of drink or illicit drugs. Any </w:t>
            </w:r>
            <w:proofErr w:type="gramStart"/>
            <w:r w:rsidRPr="003774FE">
              <w:rPr>
                <w:rFonts w:ascii="Arial" w:hAnsi="Arial" w:cs="Arial"/>
                <w:color w:val="000000" w:themeColor="text1"/>
                <w:spacing w:val="-3"/>
                <w:lang w:val="en-US"/>
              </w:rPr>
              <w:t>person</w:t>
            </w:r>
            <w:proofErr w:type="gramEnd"/>
            <w:r w:rsidRPr="003774FE">
              <w:rPr>
                <w:rFonts w:ascii="Arial" w:hAnsi="Arial" w:cs="Arial"/>
                <w:color w:val="000000" w:themeColor="text1"/>
                <w:spacing w:val="-3"/>
                <w:lang w:val="en-US"/>
              </w:rPr>
              <w:t xml:space="preserve"> found breaking this rule will be liable to instant dismissal.</w:t>
            </w:r>
          </w:p>
          <w:p w14:paraId="34095EEE" w14:textId="5FF317BD" w:rsidR="000C3E8C" w:rsidRPr="003774FE" w:rsidRDefault="000C3E8C" w:rsidP="00BB1E82">
            <w:pPr>
              <w:pStyle w:val="ListParagraph"/>
              <w:widowControl w:val="0"/>
              <w:numPr>
                <w:ilvl w:val="0"/>
                <w:numId w:val="20"/>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3774FE" w:rsidRDefault="000C3E8C" w:rsidP="00BB1E82">
            <w:pPr>
              <w:pStyle w:val="ListParagraph"/>
              <w:widowControl w:val="0"/>
              <w:numPr>
                <w:ilvl w:val="0"/>
                <w:numId w:val="20"/>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3774FE" w:rsidRDefault="000C3E8C" w:rsidP="00BB1E82">
            <w:pPr>
              <w:pStyle w:val="ListParagraph"/>
              <w:widowControl w:val="0"/>
              <w:numPr>
                <w:ilvl w:val="0"/>
                <w:numId w:val="20"/>
              </w:numPr>
              <w:jc w:val="both"/>
              <w:rPr>
                <w:rFonts w:ascii="Arial" w:hAnsi="Arial" w:cs="Arial"/>
                <w:color w:val="000000" w:themeColor="text1"/>
                <w:spacing w:val="-3"/>
                <w:lang w:val="en-US"/>
              </w:rPr>
            </w:pPr>
            <w:r w:rsidRPr="003774FE">
              <w:rPr>
                <w:rFonts w:ascii="Arial" w:hAnsi="Arial" w:cs="Arial"/>
                <w:color w:val="000000" w:themeColor="text1"/>
                <w:spacing w:val="-3"/>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3774FE"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3774FE">
              <w:rPr>
                <w:rFonts w:ascii="Arial" w:hAnsi="Arial" w:cs="Arial"/>
                <w:color w:val="000000" w:themeColor="text1"/>
                <w:spacing w:val="-3"/>
              </w:rPr>
              <w:t xml:space="preserve">Whilst on duty, staff are not permitted to wear any item of clothing, footwear or jewellery which may cause a risk of injury to themselves, clients or staff colleagues.  Staff who </w:t>
            </w:r>
            <w:r w:rsidRPr="003774FE">
              <w:rPr>
                <w:rFonts w:ascii="Arial" w:hAnsi="Arial" w:cs="Arial"/>
                <w:color w:val="000000" w:themeColor="text1"/>
                <w:spacing w:val="-3"/>
              </w:rPr>
              <w:lastRenderedPageBreak/>
              <w:t>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3774FE" w:rsidRDefault="00844B44" w:rsidP="00844B44">
            <w:pPr>
              <w:tabs>
                <w:tab w:val="left" w:pos="-1440"/>
                <w:tab w:val="left" w:pos="-720"/>
                <w:tab w:val="left" w:pos="0"/>
                <w:tab w:val="left" w:pos="1029"/>
                <w:tab w:val="left" w:pos="1752"/>
                <w:tab w:val="left" w:pos="2160"/>
              </w:tabs>
              <w:suppressAutoHyphens/>
              <w:ind w:left="360"/>
              <w:jc w:val="both"/>
              <w:rPr>
                <w:rFonts w:ascii="Arial" w:hAnsi="Arial" w:cs="Arial"/>
                <w:color w:val="000000" w:themeColor="text1"/>
                <w:spacing w:val="-3"/>
                <w:lang w:val="en-US"/>
              </w:rPr>
            </w:pPr>
          </w:p>
          <w:p w14:paraId="3DBBF55A" w14:textId="77777777" w:rsidR="00BB21C7" w:rsidRPr="003774FE" w:rsidRDefault="00BB21C7" w:rsidP="00844B44">
            <w:pPr>
              <w:ind w:left="720"/>
              <w:jc w:val="both"/>
              <w:rPr>
                <w:rFonts w:ascii="Arial" w:eastAsiaTheme="minorHAnsi" w:hAnsi="Arial" w:cs="Arial"/>
                <w:color w:val="000000" w:themeColor="text1"/>
                <w:lang w:val="en-IE"/>
              </w:rPr>
            </w:pPr>
          </w:p>
        </w:tc>
      </w:tr>
      <w:tr w:rsidR="003774FE" w:rsidRPr="003774FE" w14:paraId="574B879C" w14:textId="77777777" w:rsidTr="22A5759A">
        <w:tc>
          <w:tcPr>
            <w:tcW w:w="2364" w:type="dxa"/>
          </w:tcPr>
          <w:p w14:paraId="03B1EAA4" w14:textId="7CFBB2C0" w:rsidR="00C5798A" w:rsidRPr="003774FE" w:rsidRDefault="00150962" w:rsidP="00150962">
            <w:pPr>
              <w:rPr>
                <w:rFonts w:ascii="Arial" w:hAnsi="Arial" w:cs="Arial"/>
                <w:b/>
                <w:iCs/>
                <w:color w:val="000000" w:themeColor="text1"/>
              </w:rPr>
            </w:pPr>
            <w:r w:rsidRPr="003774FE">
              <w:rPr>
                <w:rFonts w:ascii="Arial" w:hAnsi="Arial" w:cs="Arial"/>
                <w:b/>
                <w:bCs/>
                <w:color w:val="000000" w:themeColor="text1"/>
              </w:rPr>
              <w:lastRenderedPageBreak/>
              <w:t>Education &amp; Training</w:t>
            </w:r>
          </w:p>
        </w:tc>
        <w:tc>
          <w:tcPr>
            <w:tcW w:w="8256" w:type="dxa"/>
          </w:tcPr>
          <w:p w14:paraId="433C9560" w14:textId="3DDEE590" w:rsidR="00C5798A" w:rsidRPr="003774FE" w:rsidRDefault="00C5798A" w:rsidP="0035070B">
            <w:pPr>
              <w:pStyle w:val="ListParagraph"/>
              <w:numPr>
                <w:ilvl w:val="0"/>
                <w:numId w:val="12"/>
              </w:numPr>
              <w:rPr>
                <w:rFonts w:ascii="Arial" w:hAnsi="Arial" w:cs="Arial"/>
                <w:iCs/>
                <w:color w:val="000000" w:themeColor="text1"/>
              </w:rPr>
            </w:pPr>
            <w:r w:rsidRPr="003774FE">
              <w:rPr>
                <w:rFonts w:ascii="Arial" w:hAnsi="Arial" w:cs="Arial"/>
                <w:iCs/>
                <w:color w:val="000000" w:themeColor="text1"/>
              </w:rPr>
              <w:t xml:space="preserve">Engage in the SHS performance appraisal process in conjunction with your </w:t>
            </w:r>
            <w:r w:rsidR="003015B2" w:rsidRPr="003774FE">
              <w:rPr>
                <w:rFonts w:ascii="Arial" w:hAnsi="Arial" w:cs="Arial"/>
                <w:iCs/>
                <w:color w:val="000000" w:themeColor="text1"/>
              </w:rPr>
              <w:t>PIC</w:t>
            </w:r>
            <w:r w:rsidRPr="003774FE">
              <w:rPr>
                <w:rFonts w:ascii="Arial" w:hAnsi="Arial" w:cs="Arial"/>
                <w:iCs/>
                <w:color w:val="000000" w:themeColor="text1"/>
              </w:rPr>
              <w:t xml:space="preserve"> as appropriate.</w:t>
            </w:r>
          </w:p>
          <w:p w14:paraId="40FDE378" w14:textId="77777777" w:rsidR="0035070B" w:rsidRPr="003774FE" w:rsidRDefault="0035070B" w:rsidP="0035070B">
            <w:pPr>
              <w:numPr>
                <w:ilvl w:val="0"/>
                <w:numId w:val="12"/>
              </w:numPr>
              <w:rPr>
                <w:rFonts w:ascii="Arial" w:hAnsi="Arial" w:cs="Arial"/>
                <w:iCs/>
                <w:color w:val="000000" w:themeColor="text1"/>
              </w:rPr>
            </w:pPr>
            <w:r w:rsidRPr="003774FE">
              <w:rPr>
                <w:rFonts w:ascii="Arial" w:hAnsi="Arial" w:cs="Arial"/>
                <w:iCs/>
                <w:color w:val="000000" w:themeColor="text1"/>
              </w:rPr>
              <w:t>Participate in the identification, development and delivery of education, training and development programmes for all staff.</w:t>
            </w:r>
            <w:r w:rsidRPr="003774FE">
              <w:rPr>
                <w:rFonts w:ascii="Arial" w:hAnsi="Arial" w:cs="Arial"/>
                <w:iCs/>
                <w:color w:val="000000" w:themeColor="text1"/>
              </w:rPr>
              <w:br/>
            </w:r>
          </w:p>
          <w:p w14:paraId="670C3F65" w14:textId="77777777" w:rsidR="0035070B" w:rsidRPr="003774FE" w:rsidRDefault="0035070B" w:rsidP="0035070B">
            <w:pPr>
              <w:widowControl w:val="0"/>
              <w:numPr>
                <w:ilvl w:val="0"/>
                <w:numId w:val="12"/>
              </w:numPr>
              <w:rPr>
                <w:rFonts w:ascii="Arial" w:hAnsi="Arial" w:cs="Arial"/>
                <w:iCs/>
                <w:color w:val="000000" w:themeColor="text1"/>
              </w:rPr>
            </w:pPr>
            <w:r w:rsidRPr="003774FE">
              <w:rPr>
                <w:rFonts w:ascii="Arial" w:hAnsi="Arial" w:cs="Arial"/>
                <w:iCs/>
                <w:color w:val="000000" w:themeColor="text1"/>
              </w:rPr>
              <w:t>Supervise and assess students undertaking work experience and volunteering and foster a learning environment.</w:t>
            </w:r>
          </w:p>
          <w:p w14:paraId="20D90768" w14:textId="77777777" w:rsidR="0035070B" w:rsidRPr="003774FE" w:rsidRDefault="0035070B" w:rsidP="0035070B">
            <w:pPr>
              <w:pStyle w:val="ListParagraph"/>
              <w:numPr>
                <w:ilvl w:val="0"/>
                <w:numId w:val="12"/>
              </w:numPr>
              <w:rPr>
                <w:rFonts w:ascii="Arial" w:hAnsi="Arial" w:cs="Arial"/>
                <w:iCs/>
                <w:color w:val="000000" w:themeColor="text1"/>
              </w:rPr>
            </w:pPr>
          </w:p>
          <w:p w14:paraId="5B834DC6" w14:textId="77777777" w:rsidR="00C5798A" w:rsidRPr="003774FE" w:rsidRDefault="00C5798A" w:rsidP="00BE1416">
            <w:pPr>
              <w:jc w:val="both"/>
              <w:rPr>
                <w:rFonts w:ascii="Arial" w:hAnsi="Arial" w:cs="Arial"/>
                <w:bCs/>
                <w:color w:val="000000" w:themeColor="text1"/>
                <w:spacing w:val="-3"/>
                <w:lang w:val="en-US"/>
              </w:rPr>
            </w:pPr>
          </w:p>
        </w:tc>
      </w:tr>
      <w:tr w:rsidR="003774FE" w:rsidRPr="003774FE" w14:paraId="6C210CFE" w14:textId="77777777" w:rsidTr="22A5759A">
        <w:tc>
          <w:tcPr>
            <w:tcW w:w="2364" w:type="dxa"/>
          </w:tcPr>
          <w:p w14:paraId="71AEAB78"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Eligibility Criteria</w:t>
            </w:r>
          </w:p>
          <w:p w14:paraId="54F50D02" w14:textId="77777777" w:rsidR="00792F91" w:rsidRPr="003774FE" w:rsidRDefault="00792F91" w:rsidP="00792F91">
            <w:pPr>
              <w:rPr>
                <w:rFonts w:ascii="Arial" w:hAnsi="Arial" w:cs="Arial"/>
                <w:b/>
                <w:bCs/>
                <w:color w:val="000000" w:themeColor="text1"/>
              </w:rPr>
            </w:pPr>
          </w:p>
          <w:p w14:paraId="5800EDA7"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Qualifications and/ or experience</w:t>
            </w:r>
          </w:p>
          <w:p w14:paraId="36A9F709" w14:textId="77777777" w:rsidR="00792F91" w:rsidRPr="003774FE" w:rsidRDefault="00792F91" w:rsidP="00792F91">
            <w:pPr>
              <w:rPr>
                <w:rFonts w:ascii="Arial" w:hAnsi="Arial" w:cs="Arial"/>
                <w:b/>
                <w:bCs/>
                <w:color w:val="000000" w:themeColor="text1"/>
              </w:rPr>
            </w:pPr>
          </w:p>
        </w:tc>
        <w:tc>
          <w:tcPr>
            <w:tcW w:w="8256" w:type="dxa"/>
          </w:tcPr>
          <w:p w14:paraId="0F20CA72" w14:textId="77777777" w:rsidR="00792F91" w:rsidRPr="003774FE" w:rsidRDefault="00792F91" w:rsidP="00792F91">
            <w:pPr>
              <w:pStyle w:val="ListParagraph"/>
              <w:widowControl w:val="0"/>
              <w:autoSpaceDE w:val="0"/>
              <w:autoSpaceDN w:val="0"/>
              <w:adjustRightInd w:val="0"/>
              <w:ind w:left="360"/>
              <w:rPr>
                <w:rFonts w:ascii="Arial" w:hAnsi="Arial" w:cs="Arial"/>
                <w:bCs/>
                <w:color w:val="000000" w:themeColor="text1"/>
              </w:rPr>
            </w:pPr>
          </w:p>
          <w:p w14:paraId="780340EA" w14:textId="77777777" w:rsidR="00792F91" w:rsidRPr="003774FE" w:rsidRDefault="00792F91" w:rsidP="00AC0D37">
            <w:pPr>
              <w:jc w:val="both"/>
              <w:rPr>
                <w:rFonts w:ascii="Arial" w:hAnsi="Arial" w:cs="Arial"/>
                <w:bCs/>
                <w:color w:val="000000" w:themeColor="text1"/>
              </w:rPr>
            </w:pPr>
            <w:r w:rsidRPr="003774FE">
              <w:rPr>
                <w:rFonts w:ascii="Arial" w:hAnsi="Arial" w:cs="Arial"/>
                <w:bCs/>
                <w:color w:val="000000" w:themeColor="text1"/>
              </w:rPr>
              <w:t xml:space="preserve">2.1 </w:t>
            </w:r>
            <w:r w:rsidRPr="003774FE">
              <w:rPr>
                <w:rFonts w:ascii="Arial" w:hAnsi="Arial" w:cs="Arial"/>
                <w:bCs/>
                <w:i/>
                <w:color w:val="000000" w:themeColor="text1"/>
              </w:rPr>
              <w:t>Qualifications:</w:t>
            </w:r>
            <w:r w:rsidRPr="003774FE">
              <w:rPr>
                <w:rFonts w:ascii="Arial" w:hAnsi="Arial" w:cs="Arial"/>
                <w:bCs/>
                <w:color w:val="000000" w:themeColor="text1"/>
              </w:rPr>
              <w:t xml:space="preserve"> </w:t>
            </w:r>
          </w:p>
          <w:p w14:paraId="47240F96" w14:textId="77777777" w:rsidR="00E21965" w:rsidRPr="003774FE" w:rsidRDefault="00E21965" w:rsidP="00E21965">
            <w:pPr>
              <w:widowControl w:val="0"/>
              <w:autoSpaceDE w:val="0"/>
              <w:autoSpaceDN w:val="0"/>
              <w:adjustRightInd w:val="0"/>
              <w:rPr>
                <w:rFonts w:ascii="Arial" w:hAnsi="Arial" w:cs="Arial"/>
                <w:b/>
                <w:color w:val="000000" w:themeColor="text1"/>
              </w:rPr>
            </w:pPr>
            <w:r w:rsidRPr="003774FE">
              <w:rPr>
                <w:rFonts w:ascii="Arial" w:hAnsi="Arial" w:cs="Arial"/>
                <w:b/>
                <w:color w:val="000000" w:themeColor="text1"/>
              </w:rPr>
              <w:t>Statutory Registration, Professional Qualifications, Experience, etc.</w:t>
            </w:r>
          </w:p>
          <w:p w14:paraId="4D76D56B"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(a) Eligible applicants will be those who on the closing date for the competition:</w:t>
            </w:r>
          </w:p>
          <w:p w14:paraId="62E6413C"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w:t>
            </w:r>
            <w:proofErr w:type="spellStart"/>
            <w:r w:rsidRPr="003774FE">
              <w:rPr>
                <w:rFonts w:ascii="Arial" w:hAnsi="Arial" w:cs="Arial"/>
                <w:bCs/>
                <w:color w:val="000000" w:themeColor="text1"/>
              </w:rPr>
              <w:t>i</w:t>
            </w:r>
            <w:proofErr w:type="spellEnd"/>
            <w:r w:rsidRPr="003774FE">
              <w:rPr>
                <w:rFonts w:ascii="Arial" w:hAnsi="Arial" w:cs="Arial"/>
                <w:bCs/>
                <w:color w:val="000000" w:themeColor="text1"/>
              </w:rPr>
              <w:t>) Hold professional registration, or be eligible for registration, on the Social Care Workers Register maintained by the Social Care Workers Registration Board at CORU.</w:t>
            </w:r>
          </w:p>
          <w:p w14:paraId="3661930F"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58536E61"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See list of recognised Social Care qualifications at: </w:t>
            </w:r>
            <w:hyperlink r:id="rId12" w:history="1">
              <w:r w:rsidRPr="003774FE">
                <w:rPr>
                  <w:rStyle w:val="Hyperlink"/>
                  <w:rFonts w:ascii="Arial" w:hAnsi="Arial" w:cs="Arial"/>
                  <w:bCs/>
                  <w:color w:val="000000" w:themeColor="text1"/>
                </w:rPr>
                <w:t>https://coru.ie/health-and-social-care-professionals/education/approved-qualifications/social-care-workers/</w:t>
              </w:r>
            </w:hyperlink>
            <w:r w:rsidRPr="003774FE">
              <w:rPr>
                <w:rFonts w:ascii="Arial" w:hAnsi="Arial" w:cs="Arial"/>
                <w:bCs/>
                <w:color w:val="000000" w:themeColor="text1"/>
              </w:rPr>
              <w:t xml:space="preserve"> </w:t>
            </w:r>
            <w:r w:rsidRPr="003774FE">
              <w:rPr>
                <w:rFonts w:ascii="Arial" w:hAnsi="Arial" w:cs="Arial"/>
                <w:b/>
                <w:color w:val="000000" w:themeColor="text1"/>
              </w:rPr>
              <w:t>(see note 2 below*)</w:t>
            </w:r>
            <w:r w:rsidRPr="003774FE">
              <w:rPr>
                <w:rFonts w:ascii="Arial" w:hAnsi="Arial" w:cs="Arial"/>
                <w:bCs/>
                <w:color w:val="000000" w:themeColor="text1"/>
              </w:rPr>
              <w:t xml:space="preserve"> </w:t>
            </w:r>
          </w:p>
          <w:p w14:paraId="13BE6777"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0A940D1C"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6CC7AC95"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4334BFEC"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(ii) Have a schedule 3 qualification. </w:t>
            </w:r>
          </w:p>
          <w:p w14:paraId="59B39ADF"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5A494A8E"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See list of recognised Schedule 3 qualifications at: </w:t>
            </w:r>
            <w:hyperlink r:id="rId13" w:history="1">
              <w:r w:rsidRPr="003774FE">
                <w:rPr>
                  <w:rStyle w:val="Hyperlink"/>
                  <w:rFonts w:ascii="Arial" w:hAnsi="Arial" w:cs="Arial"/>
                  <w:bCs/>
                  <w:color w:val="000000" w:themeColor="text1"/>
                </w:rPr>
                <w:t>https://coru.ie/health-and-social-care-professionals/registration/registration-requirements/approved-qualifications/schedule-3-qualifications/schedule-3-qualifications.html</w:t>
              </w:r>
            </w:hyperlink>
            <w:r w:rsidRPr="003774FE">
              <w:rPr>
                <w:rFonts w:ascii="Arial" w:hAnsi="Arial" w:cs="Arial"/>
                <w:bCs/>
                <w:color w:val="000000" w:themeColor="text1"/>
              </w:rPr>
              <w:t xml:space="preserve"> </w:t>
            </w:r>
            <w:r w:rsidRPr="003774FE">
              <w:rPr>
                <w:rFonts w:ascii="Arial" w:hAnsi="Arial" w:cs="Arial"/>
                <w:b/>
                <w:color w:val="000000" w:themeColor="text1"/>
              </w:rPr>
              <w:t>(see note 1&amp; 2 below*).</w:t>
            </w:r>
          </w:p>
          <w:p w14:paraId="48BE18DB"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3FCC5948"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1D8A0330"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52A90EB8"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(iii) Have a comparable qualification recognised by Social Care Workers Registration Board at CORU</w:t>
            </w:r>
          </w:p>
          <w:p w14:paraId="3AA69138"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231DEC29"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4DF99A10"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7B98485A"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(iv) Applicants who satisfy the conditions set out in Section 91 of the Health and Social </w:t>
            </w:r>
          </w:p>
          <w:p w14:paraId="1C1C9E28"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Care Professionals Act 2005, </w:t>
            </w:r>
            <w:r w:rsidRPr="003774FE">
              <w:rPr>
                <w:rFonts w:ascii="Arial" w:hAnsi="Arial" w:cs="Arial"/>
                <w:b/>
                <w:color w:val="000000" w:themeColor="text1"/>
              </w:rPr>
              <w:t>(see note 3 below*),</w:t>
            </w:r>
            <w:r w:rsidRPr="003774FE">
              <w:rPr>
                <w:rFonts w:ascii="Arial" w:hAnsi="Arial" w:cs="Arial"/>
                <w:bCs/>
                <w:color w:val="000000" w:themeColor="text1"/>
              </w:rPr>
              <w:t xml:space="preserve"> must submit proof of application for registration with the Social Care Workers Registration Board at CORU. The acceptable proof is correspondence from the Social Care Workers Registration Board at CORU confirming their application for registration as a Section 91 applicant was received by the </w:t>
            </w:r>
            <w:proofErr w:type="gramStart"/>
            <w:r w:rsidRPr="003774FE">
              <w:rPr>
                <w:rFonts w:ascii="Arial" w:hAnsi="Arial" w:cs="Arial"/>
                <w:bCs/>
                <w:color w:val="000000" w:themeColor="text1"/>
              </w:rPr>
              <w:t>30th</w:t>
            </w:r>
            <w:proofErr w:type="gramEnd"/>
            <w:r w:rsidRPr="003774FE">
              <w:rPr>
                <w:rFonts w:ascii="Arial" w:hAnsi="Arial" w:cs="Arial"/>
                <w:bCs/>
                <w:color w:val="000000" w:themeColor="text1"/>
              </w:rPr>
              <w:t xml:space="preserve"> November 2025.</w:t>
            </w:r>
          </w:p>
          <w:p w14:paraId="10EC28F2"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4EEB792C"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OR</w:t>
            </w:r>
          </w:p>
          <w:p w14:paraId="3A945BBC"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68901176"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(v) Provide proof of Statutory Registration on the Social Care Workers Register maintained by the Social Care Workers Registration Board at CORU before a contract of employment can be issued.</w:t>
            </w:r>
          </w:p>
          <w:p w14:paraId="79FAD7B8"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2732B7B7"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AND</w:t>
            </w:r>
          </w:p>
          <w:p w14:paraId="5FBEA359"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2F8D6C31"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lastRenderedPageBreak/>
              <w:t>(b) Candidates must possess the requisite knowledge and ability, including a high standard of suitability, for the proper discharge of the role.</w:t>
            </w:r>
          </w:p>
          <w:p w14:paraId="5F7C6BFD"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4347C118" w14:textId="77777777" w:rsidR="00E21965" w:rsidRPr="003774FE" w:rsidRDefault="00E21965" w:rsidP="00E21965">
            <w:pPr>
              <w:widowControl w:val="0"/>
              <w:autoSpaceDE w:val="0"/>
              <w:autoSpaceDN w:val="0"/>
              <w:adjustRightInd w:val="0"/>
              <w:rPr>
                <w:rFonts w:ascii="Arial" w:hAnsi="Arial" w:cs="Arial"/>
                <w:b/>
                <w:color w:val="000000" w:themeColor="text1"/>
              </w:rPr>
            </w:pPr>
            <w:r w:rsidRPr="003774FE">
              <w:rPr>
                <w:rFonts w:ascii="Arial" w:hAnsi="Arial" w:cs="Arial"/>
                <w:b/>
                <w:color w:val="000000" w:themeColor="text1"/>
              </w:rPr>
              <w:t>Annual Registration</w:t>
            </w:r>
          </w:p>
          <w:p w14:paraId="32C79D0C"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w:t>
            </w:r>
            <w:proofErr w:type="spellStart"/>
            <w:r w:rsidRPr="003774FE">
              <w:rPr>
                <w:rFonts w:ascii="Arial" w:hAnsi="Arial" w:cs="Arial"/>
                <w:bCs/>
                <w:color w:val="000000" w:themeColor="text1"/>
              </w:rPr>
              <w:t>i</w:t>
            </w:r>
            <w:proofErr w:type="spellEnd"/>
            <w:r w:rsidRPr="003774FE">
              <w:rPr>
                <w:rFonts w:ascii="Arial" w:hAnsi="Arial" w:cs="Arial"/>
                <w:bCs/>
                <w:color w:val="000000" w:themeColor="text1"/>
              </w:rPr>
              <w:t xml:space="preserve">) On appointment practitioners must maintain annual registration on the Social Care </w:t>
            </w:r>
          </w:p>
          <w:p w14:paraId="2EE09B58"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Workers Register maintained by the Social Care Workers Registration Board at CORU.</w:t>
            </w:r>
          </w:p>
          <w:p w14:paraId="79B44B78"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14C025E5" w14:textId="77777777" w:rsidR="00E21965" w:rsidRPr="003774FE" w:rsidRDefault="00E21965" w:rsidP="00E21965">
            <w:pPr>
              <w:widowControl w:val="0"/>
              <w:autoSpaceDE w:val="0"/>
              <w:autoSpaceDN w:val="0"/>
              <w:adjustRightInd w:val="0"/>
              <w:jc w:val="center"/>
              <w:rPr>
                <w:rFonts w:ascii="Arial" w:hAnsi="Arial" w:cs="Arial"/>
                <w:b/>
                <w:color w:val="000000" w:themeColor="text1"/>
              </w:rPr>
            </w:pPr>
            <w:r w:rsidRPr="003774FE">
              <w:rPr>
                <w:rFonts w:ascii="Arial" w:hAnsi="Arial" w:cs="Arial"/>
                <w:b/>
                <w:color w:val="000000" w:themeColor="text1"/>
              </w:rPr>
              <w:t>AND</w:t>
            </w:r>
          </w:p>
          <w:p w14:paraId="2A7A79DD" w14:textId="77777777" w:rsidR="00E21965" w:rsidRPr="003774FE" w:rsidRDefault="00E21965" w:rsidP="00E21965">
            <w:pPr>
              <w:widowControl w:val="0"/>
              <w:autoSpaceDE w:val="0"/>
              <w:autoSpaceDN w:val="0"/>
              <w:adjustRightInd w:val="0"/>
              <w:rPr>
                <w:rFonts w:ascii="Arial" w:hAnsi="Arial" w:cs="Arial"/>
                <w:bCs/>
                <w:color w:val="000000" w:themeColor="text1"/>
              </w:rPr>
            </w:pPr>
          </w:p>
          <w:p w14:paraId="37A1EB8D"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 xml:space="preserve">(ii) Practitioners must confirm annual registration with CORU to the HSE by way of the </w:t>
            </w:r>
          </w:p>
          <w:p w14:paraId="59D65903" w14:textId="77777777" w:rsidR="00E21965" w:rsidRPr="003774FE" w:rsidRDefault="00E21965" w:rsidP="00E21965">
            <w:pPr>
              <w:widowControl w:val="0"/>
              <w:autoSpaceDE w:val="0"/>
              <w:autoSpaceDN w:val="0"/>
              <w:adjustRightInd w:val="0"/>
              <w:rPr>
                <w:rFonts w:ascii="Arial" w:hAnsi="Arial" w:cs="Arial"/>
                <w:bCs/>
                <w:color w:val="000000" w:themeColor="text1"/>
              </w:rPr>
            </w:pPr>
            <w:r w:rsidRPr="003774FE">
              <w:rPr>
                <w:rFonts w:ascii="Arial" w:hAnsi="Arial" w:cs="Arial"/>
                <w:bCs/>
                <w:color w:val="000000" w:themeColor="text1"/>
              </w:rPr>
              <w:t>annual Patient Safety Assurance Certificate (PSAC).</w:t>
            </w:r>
          </w:p>
          <w:p w14:paraId="0F21AB4C" w14:textId="77777777" w:rsidR="00E21965" w:rsidRPr="003774FE" w:rsidRDefault="00E21965" w:rsidP="00E21965">
            <w:pPr>
              <w:rPr>
                <w:rFonts w:ascii="Arial" w:hAnsi="Arial" w:cs="Arial"/>
                <w:color w:val="000000" w:themeColor="text1"/>
              </w:rPr>
            </w:pPr>
          </w:p>
          <w:p w14:paraId="19B548F8" w14:textId="77777777" w:rsidR="00E21965" w:rsidRPr="003774FE" w:rsidRDefault="00E21965" w:rsidP="00E21965">
            <w:pPr>
              <w:ind w:right="-766"/>
              <w:rPr>
                <w:rFonts w:ascii="Arial" w:hAnsi="Arial" w:cs="Arial"/>
                <w:b/>
                <w:bCs/>
                <w:color w:val="000000" w:themeColor="text1"/>
                <w:u w:val="single"/>
              </w:rPr>
            </w:pPr>
            <w:r w:rsidRPr="003774FE">
              <w:rPr>
                <w:rFonts w:ascii="Arial" w:hAnsi="Arial" w:cs="Arial"/>
                <w:b/>
                <w:bCs/>
                <w:color w:val="000000" w:themeColor="text1"/>
                <w:u w:val="single"/>
              </w:rPr>
              <w:t>Note 1*</w:t>
            </w:r>
          </w:p>
          <w:p w14:paraId="5ABD1B13"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Schedule 3 Qualifications. This is a qualification listed in Schedule 3 of the </w:t>
            </w:r>
            <w:proofErr w:type="gramStart"/>
            <w:r w:rsidRPr="003774FE">
              <w:rPr>
                <w:rFonts w:ascii="Arial" w:hAnsi="Arial" w:cs="Arial"/>
                <w:color w:val="000000" w:themeColor="text1"/>
              </w:rPr>
              <w:t>Health</w:t>
            </w:r>
            <w:proofErr w:type="gramEnd"/>
            <w:r w:rsidRPr="003774FE">
              <w:rPr>
                <w:rFonts w:ascii="Arial" w:hAnsi="Arial" w:cs="Arial"/>
                <w:color w:val="000000" w:themeColor="text1"/>
              </w:rPr>
              <w:t xml:space="preserve"> and </w:t>
            </w:r>
          </w:p>
          <w:p w14:paraId="23C47E99"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Social Care Professions Act 2005 for existing practitioners under section 91. Candidates </w:t>
            </w:r>
          </w:p>
          <w:p w14:paraId="44396D21"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who hold Schedule 3 qualifications can apply to register with CORU during the two </w:t>
            </w:r>
            <w:proofErr w:type="gramStart"/>
            <w:r w:rsidRPr="003774FE">
              <w:rPr>
                <w:rFonts w:ascii="Arial" w:hAnsi="Arial" w:cs="Arial"/>
                <w:color w:val="000000" w:themeColor="text1"/>
              </w:rPr>
              <w:t>year</w:t>
            </w:r>
            <w:proofErr w:type="gramEnd"/>
            <w:r w:rsidRPr="003774FE">
              <w:rPr>
                <w:rFonts w:ascii="Arial" w:hAnsi="Arial" w:cs="Arial"/>
                <w:color w:val="000000" w:themeColor="text1"/>
              </w:rPr>
              <w:t xml:space="preserve"> </w:t>
            </w:r>
          </w:p>
          <w:p w14:paraId="6A1C51A5"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period after the register </w:t>
            </w:r>
            <w:proofErr w:type="gramStart"/>
            <w:r w:rsidRPr="003774FE">
              <w:rPr>
                <w:rFonts w:ascii="Arial" w:hAnsi="Arial" w:cs="Arial"/>
                <w:color w:val="000000" w:themeColor="text1"/>
              </w:rPr>
              <w:t>opens up</w:t>
            </w:r>
            <w:proofErr w:type="gramEnd"/>
            <w:r w:rsidRPr="003774FE">
              <w:rPr>
                <w:rFonts w:ascii="Arial" w:hAnsi="Arial" w:cs="Arial"/>
                <w:color w:val="000000" w:themeColor="text1"/>
              </w:rPr>
              <w:t xml:space="preserve"> to the </w:t>
            </w:r>
            <w:proofErr w:type="gramStart"/>
            <w:r w:rsidRPr="003774FE">
              <w:rPr>
                <w:rFonts w:ascii="Arial" w:hAnsi="Arial" w:cs="Arial"/>
                <w:color w:val="000000" w:themeColor="text1"/>
              </w:rPr>
              <w:t>30th</w:t>
            </w:r>
            <w:proofErr w:type="gramEnd"/>
            <w:r w:rsidRPr="003774FE">
              <w:rPr>
                <w:rFonts w:ascii="Arial" w:hAnsi="Arial" w:cs="Arial"/>
                <w:color w:val="000000" w:themeColor="text1"/>
              </w:rPr>
              <w:t xml:space="preserve"> November 2025. Once the transitional period </w:t>
            </w:r>
          </w:p>
          <w:p w14:paraId="5B750BCB"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is over -30th November 2025, only qualifications approved by the Registration Board will be considered.</w:t>
            </w:r>
          </w:p>
          <w:p w14:paraId="34525751" w14:textId="77777777" w:rsidR="00E21965" w:rsidRPr="003774FE" w:rsidRDefault="00E21965" w:rsidP="00E21965">
            <w:pPr>
              <w:ind w:right="-766"/>
              <w:rPr>
                <w:rFonts w:ascii="Arial" w:hAnsi="Arial" w:cs="Arial"/>
                <w:color w:val="000000" w:themeColor="text1"/>
              </w:rPr>
            </w:pPr>
          </w:p>
          <w:p w14:paraId="55EC9FD5" w14:textId="77777777" w:rsidR="00E21965" w:rsidRPr="003774FE" w:rsidRDefault="00E21965" w:rsidP="00E21965">
            <w:pPr>
              <w:ind w:right="-766"/>
              <w:rPr>
                <w:rFonts w:ascii="Arial" w:hAnsi="Arial" w:cs="Arial"/>
                <w:b/>
                <w:bCs/>
                <w:color w:val="000000" w:themeColor="text1"/>
                <w:u w:val="single"/>
              </w:rPr>
            </w:pPr>
            <w:r w:rsidRPr="003774FE">
              <w:rPr>
                <w:rFonts w:ascii="Arial" w:hAnsi="Arial" w:cs="Arial"/>
                <w:b/>
                <w:bCs/>
                <w:color w:val="000000" w:themeColor="text1"/>
                <w:u w:val="single"/>
              </w:rPr>
              <w:t>Note 2*</w:t>
            </w:r>
          </w:p>
          <w:p w14:paraId="71BC8D4F"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If your qualifications are not listed within criterion (</w:t>
            </w:r>
            <w:proofErr w:type="spellStart"/>
            <w:r w:rsidRPr="003774FE">
              <w:rPr>
                <w:rFonts w:ascii="Arial" w:hAnsi="Arial" w:cs="Arial"/>
                <w:color w:val="000000" w:themeColor="text1"/>
              </w:rPr>
              <w:t>i</w:t>
            </w:r>
            <w:proofErr w:type="spellEnd"/>
            <w:r w:rsidRPr="003774FE">
              <w:rPr>
                <w:rFonts w:ascii="Arial" w:hAnsi="Arial" w:cs="Arial"/>
                <w:color w:val="000000" w:themeColor="text1"/>
              </w:rPr>
              <w:t>) and (ii) please contact CORU socialcare.workers@coru.ie</w:t>
            </w:r>
          </w:p>
          <w:p w14:paraId="69861538" w14:textId="77777777" w:rsidR="00E21965" w:rsidRPr="003774FE" w:rsidRDefault="00E21965" w:rsidP="00E21965">
            <w:pPr>
              <w:ind w:right="-766"/>
              <w:rPr>
                <w:rFonts w:ascii="Arial" w:hAnsi="Arial" w:cs="Arial"/>
                <w:b/>
                <w:bCs/>
                <w:color w:val="000000" w:themeColor="text1"/>
                <w:u w:val="single"/>
              </w:rPr>
            </w:pPr>
          </w:p>
          <w:p w14:paraId="57E8F98E" w14:textId="77777777" w:rsidR="00E21965" w:rsidRPr="003774FE" w:rsidRDefault="00E21965" w:rsidP="00E21965">
            <w:pPr>
              <w:ind w:right="-766"/>
              <w:rPr>
                <w:rFonts w:ascii="Arial" w:hAnsi="Arial" w:cs="Arial"/>
                <w:b/>
                <w:bCs/>
                <w:color w:val="000000" w:themeColor="text1"/>
                <w:u w:val="single"/>
              </w:rPr>
            </w:pPr>
            <w:r w:rsidRPr="003774FE">
              <w:rPr>
                <w:rFonts w:ascii="Arial" w:hAnsi="Arial" w:cs="Arial"/>
                <w:b/>
                <w:bCs/>
                <w:color w:val="000000" w:themeColor="text1"/>
                <w:u w:val="single"/>
              </w:rPr>
              <w:t>Note 3*</w:t>
            </w:r>
          </w:p>
          <w:p w14:paraId="1FBAB23A"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 xml:space="preserve">Under the Health and Social Care Professionals Act 2005 candidates are considered            Section 91 applicants if they qualified before 30th November 2023 and have been engaged </w:t>
            </w:r>
          </w:p>
          <w:p w14:paraId="5854154A" w14:textId="77777777" w:rsidR="00E21965" w:rsidRPr="003774FE" w:rsidRDefault="00E21965" w:rsidP="00E21965">
            <w:pPr>
              <w:ind w:right="-766"/>
              <w:rPr>
                <w:rFonts w:ascii="Arial" w:hAnsi="Arial" w:cs="Arial"/>
                <w:color w:val="000000" w:themeColor="text1"/>
              </w:rPr>
            </w:pPr>
            <w:r w:rsidRPr="003774FE">
              <w:rPr>
                <w:rFonts w:ascii="Arial" w:hAnsi="Arial" w:cs="Arial"/>
                <w:color w:val="000000" w:themeColor="text1"/>
              </w:rPr>
              <w:t>in the practice of the profession in the Republic of Ireland for a minimum of 2 years (or an aggregate of 2 years fulltime), during the 5-year period prior to the Register opened on 30th November 2023.</w:t>
            </w:r>
          </w:p>
          <w:p w14:paraId="53CA50D4" w14:textId="77777777" w:rsidR="00F66602" w:rsidRPr="003774FE" w:rsidRDefault="00F66602" w:rsidP="00E21965">
            <w:pPr>
              <w:ind w:right="-766"/>
              <w:rPr>
                <w:rFonts w:ascii="Arial" w:hAnsi="Arial" w:cs="Arial"/>
                <w:color w:val="000000" w:themeColor="text1"/>
              </w:rPr>
            </w:pPr>
          </w:p>
          <w:p w14:paraId="74604F75" w14:textId="77777777" w:rsidR="00F66602" w:rsidRPr="003774FE" w:rsidRDefault="00F66602" w:rsidP="00E21965">
            <w:pPr>
              <w:ind w:right="-766"/>
              <w:rPr>
                <w:rFonts w:ascii="Arial" w:hAnsi="Arial" w:cs="Arial"/>
                <w:color w:val="000000" w:themeColor="text1"/>
              </w:rPr>
            </w:pPr>
          </w:p>
          <w:p w14:paraId="4DDA3FC9" w14:textId="77777777" w:rsidR="00F66602" w:rsidRPr="003774FE" w:rsidRDefault="00F66602" w:rsidP="00F66602">
            <w:pPr>
              <w:rPr>
                <w:rFonts w:ascii="Arial" w:hAnsi="Arial" w:cs="Arial"/>
                <w:b/>
                <w:color w:val="000000" w:themeColor="text1"/>
                <w:u w:val="single"/>
              </w:rPr>
            </w:pPr>
            <w:r w:rsidRPr="003774FE">
              <w:rPr>
                <w:rFonts w:ascii="Arial" w:hAnsi="Arial" w:cs="Arial"/>
                <w:b/>
                <w:color w:val="000000" w:themeColor="text1"/>
                <w:u w:val="single"/>
              </w:rPr>
              <w:t>Essential Experience</w:t>
            </w:r>
          </w:p>
          <w:p w14:paraId="48CDD44A" w14:textId="10904420"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Have a minimum of 1 </w:t>
            </w:r>
            <w:r w:rsidR="00085DEB" w:rsidRPr="003774FE">
              <w:rPr>
                <w:rFonts w:ascii="Arial" w:hAnsi="Arial" w:cs="Arial"/>
                <w:color w:val="000000" w:themeColor="text1"/>
              </w:rPr>
              <w:t xml:space="preserve">year </w:t>
            </w:r>
            <w:r w:rsidRPr="003774FE">
              <w:rPr>
                <w:rFonts w:ascii="Arial" w:hAnsi="Arial" w:cs="Arial"/>
                <w:color w:val="000000" w:themeColor="text1"/>
              </w:rPr>
              <w:t xml:space="preserve">shift lead/supervisory experience. </w:t>
            </w:r>
          </w:p>
          <w:p w14:paraId="1B5605A8" w14:textId="77777777" w:rsidR="00F66602" w:rsidRPr="003774FE" w:rsidRDefault="00F66602" w:rsidP="00335942">
            <w:pPr>
              <w:numPr>
                <w:ilvl w:val="0"/>
                <w:numId w:val="27"/>
              </w:numPr>
              <w:overflowPunct w:val="0"/>
              <w:autoSpaceDE w:val="0"/>
              <w:autoSpaceDN w:val="0"/>
              <w:adjustRightInd w:val="0"/>
              <w:textAlignment w:val="baseline"/>
              <w:rPr>
                <w:rFonts w:ascii="Arial" w:hAnsi="Arial" w:cs="Arial"/>
                <w:color w:val="000000" w:themeColor="text1"/>
              </w:rPr>
            </w:pPr>
            <w:r w:rsidRPr="003774FE">
              <w:rPr>
                <w:rFonts w:ascii="Arial" w:hAnsi="Arial" w:cs="Arial"/>
                <w:color w:val="000000" w:themeColor="text1"/>
              </w:rPr>
              <w:t>Must have evidence of continuous professional development.</w:t>
            </w:r>
          </w:p>
          <w:p w14:paraId="4E23D1A7"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Excellent knowledge of National Safeguarding Legislation &amp; Policy and implementation. </w:t>
            </w:r>
          </w:p>
          <w:p w14:paraId="4F2EC26B"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Excellent organisation &amp; communication skills.</w:t>
            </w:r>
          </w:p>
          <w:p w14:paraId="4FE5590A" w14:textId="155A5585"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Experience &amp; ability to demonstrate working in a </w:t>
            </w:r>
            <w:r w:rsidR="008F2859" w:rsidRPr="003774FE">
              <w:rPr>
                <w:rFonts w:ascii="Arial" w:hAnsi="Arial" w:cs="Arial"/>
                <w:color w:val="000000" w:themeColor="text1"/>
              </w:rPr>
              <w:t>person-centred</w:t>
            </w:r>
            <w:r w:rsidRPr="003774FE">
              <w:rPr>
                <w:rFonts w:ascii="Arial" w:hAnsi="Arial" w:cs="Arial"/>
                <w:color w:val="000000" w:themeColor="text1"/>
              </w:rPr>
              <w:t xml:space="preserve"> manner</w:t>
            </w:r>
          </w:p>
          <w:p w14:paraId="2C95AA21"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 xml:space="preserve">Knowledge of people &amp; conflict management. </w:t>
            </w:r>
          </w:p>
          <w:p w14:paraId="04AC7122" w14:textId="77777777" w:rsidR="00F66602" w:rsidRPr="003774FE" w:rsidRDefault="00F66602" w:rsidP="00335942">
            <w:pPr>
              <w:numPr>
                <w:ilvl w:val="0"/>
                <w:numId w:val="27"/>
              </w:numPr>
              <w:rPr>
                <w:rFonts w:ascii="Arial" w:hAnsi="Arial" w:cs="Arial"/>
                <w:color w:val="000000" w:themeColor="text1"/>
              </w:rPr>
            </w:pPr>
            <w:r w:rsidRPr="003774FE">
              <w:rPr>
                <w:rFonts w:ascii="Arial" w:hAnsi="Arial" w:cs="Arial"/>
                <w:color w:val="000000" w:themeColor="text1"/>
              </w:rPr>
              <w:t>High initiative and integrity.</w:t>
            </w:r>
          </w:p>
          <w:p w14:paraId="667CE138" w14:textId="77777777" w:rsidR="00F66602" w:rsidRPr="003774FE" w:rsidRDefault="00F66602" w:rsidP="00335942">
            <w:pPr>
              <w:numPr>
                <w:ilvl w:val="0"/>
                <w:numId w:val="27"/>
              </w:numPr>
              <w:jc w:val="both"/>
              <w:rPr>
                <w:rFonts w:ascii="Arial" w:hAnsi="Arial" w:cs="Arial"/>
                <w:color w:val="000000" w:themeColor="text1"/>
              </w:rPr>
            </w:pPr>
            <w:r w:rsidRPr="003774FE">
              <w:rPr>
                <w:rFonts w:ascii="Arial" w:hAnsi="Arial" w:cs="Arial"/>
                <w:color w:val="000000" w:themeColor="text1"/>
              </w:rPr>
              <w:t xml:space="preserve">Must have knowledge of all relevant legislation and HIQA Regulations and Standards and a proven ability to implement standards and regulations. </w:t>
            </w:r>
          </w:p>
          <w:p w14:paraId="3123D80C" w14:textId="77777777" w:rsidR="00E21965" w:rsidRPr="003774FE" w:rsidRDefault="00E21965" w:rsidP="00AC0D37">
            <w:pPr>
              <w:jc w:val="both"/>
              <w:rPr>
                <w:rFonts w:ascii="Arial" w:hAnsi="Arial" w:cs="Arial"/>
                <w:bCs/>
                <w:color w:val="000000" w:themeColor="text1"/>
              </w:rPr>
            </w:pPr>
          </w:p>
          <w:p w14:paraId="24C0C510" w14:textId="77777777" w:rsidR="00792F91" w:rsidRPr="003774FE" w:rsidRDefault="00792F91" w:rsidP="00792F91">
            <w:pPr>
              <w:widowControl w:val="0"/>
              <w:autoSpaceDE w:val="0"/>
              <w:autoSpaceDN w:val="0"/>
              <w:adjustRightInd w:val="0"/>
              <w:rPr>
                <w:rFonts w:ascii="Arial" w:hAnsi="Arial" w:cs="Arial"/>
                <w:bCs/>
                <w:color w:val="000000" w:themeColor="text1"/>
              </w:rPr>
            </w:pPr>
          </w:p>
          <w:p w14:paraId="1E40E0D7" w14:textId="77777777" w:rsidR="00792F91" w:rsidRPr="003774FE" w:rsidRDefault="00792F91" w:rsidP="00792F91">
            <w:pPr>
              <w:rPr>
                <w:rFonts w:ascii="Arial" w:hAnsi="Arial" w:cs="Arial"/>
                <w:b/>
                <w:color w:val="000000" w:themeColor="text1"/>
              </w:rPr>
            </w:pPr>
            <w:r w:rsidRPr="003774FE">
              <w:rPr>
                <w:rFonts w:ascii="Arial" w:hAnsi="Arial" w:cs="Arial"/>
                <w:b/>
                <w:color w:val="000000" w:themeColor="text1"/>
              </w:rPr>
              <w:t>Health</w:t>
            </w:r>
          </w:p>
          <w:p w14:paraId="39FE6D13" w14:textId="77777777" w:rsidR="00792F91" w:rsidRPr="003774FE" w:rsidRDefault="00792F91" w:rsidP="00792F91">
            <w:pPr>
              <w:rPr>
                <w:rFonts w:ascii="Arial" w:hAnsi="Arial" w:cs="Arial"/>
                <w:color w:val="000000" w:themeColor="text1"/>
              </w:rPr>
            </w:pPr>
            <w:r w:rsidRPr="003774FE">
              <w:rPr>
                <w:rFonts w:ascii="Arial" w:hAnsi="Arial" w:cs="Arial"/>
                <w:color w:val="000000" w:themeColor="text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3774FE" w:rsidRDefault="00792F91" w:rsidP="00792F91">
            <w:pPr>
              <w:rPr>
                <w:rFonts w:ascii="Arial" w:hAnsi="Arial" w:cs="Arial"/>
                <w:color w:val="000000" w:themeColor="text1"/>
              </w:rPr>
            </w:pPr>
          </w:p>
          <w:p w14:paraId="7668CAFC" w14:textId="77777777" w:rsidR="00792F91" w:rsidRPr="003774FE" w:rsidRDefault="00792F91" w:rsidP="00792F91">
            <w:pPr>
              <w:ind w:right="-766"/>
              <w:rPr>
                <w:rFonts w:ascii="Arial" w:hAnsi="Arial" w:cs="Arial"/>
                <w:iCs/>
                <w:color w:val="000000" w:themeColor="text1"/>
              </w:rPr>
            </w:pPr>
            <w:r w:rsidRPr="003774FE">
              <w:rPr>
                <w:rFonts w:ascii="Arial" w:hAnsi="Arial" w:cs="Arial"/>
                <w:b/>
                <w:bCs/>
                <w:color w:val="000000" w:themeColor="text1"/>
              </w:rPr>
              <w:t>Character</w:t>
            </w:r>
          </w:p>
          <w:p w14:paraId="2D402826" w14:textId="77777777" w:rsidR="00792F91" w:rsidRPr="003774FE" w:rsidRDefault="00792F91" w:rsidP="00792F91">
            <w:pPr>
              <w:ind w:right="-766"/>
              <w:rPr>
                <w:rFonts w:ascii="Arial" w:hAnsi="Arial" w:cs="Arial"/>
                <w:color w:val="000000" w:themeColor="text1"/>
              </w:rPr>
            </w:pPr>
            <w:r w:rsidRPr="003774FE">
              <w:rPr>
                <w:rFonts w:ascii="Arial" w:hAnsi="Arial" w:cs="Arial"/>
                <w:color w:val="000000" w:themeColor="text1"/>
              </w:rPr>
              <w:t>Each candidate for and any person holding the office must be of good character.</w:t>
            </w:r>
          </w:p>
          <w:p w14:paraId="1151045D" w14:textId="77777777" w:rsidR="00792F91" w:rsidRPr="003774FE" w:rsidRDefault="00792F91" w:rsidP="00792F91">
            <w:pPr>
              <w:rPr>
                <w:rFonts w:ascii="Arial" w:hAnsi="Arial" w:cs="Arial"/>
                <w:b/>
                <w:bCs/>
                <w:iCs/>
                <w:color w:val="000000" w:themeColor="text1"/>
                <w:shd w:val="clear" w:color="auto" w:fill="FFFFFF"/>
              </w:rPr>
            </w:pPr>
          </w:p>
        </w:tc>
      </w:tr>
      <w:tr w:rsidR="003774FE" w:rsidRPr="003774FE" w14:paraId="7F366102" w14:textId="77777777" w:rsidTr="22A5759A">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lastRenderedPageBreak/>
              <w:t>Post Specific Requirements</w:t>
            </w:r>
          </w:p>
          <w:p w14:paraId="504A9C88" w14:textId="77777777" w:rsidR="00792F91" w:rsidRPr="003774FE" w:rsidRDefault="00792F91" w:rsidP="00792F91">
            <w:pPr>
              <w:rPr>
                <w:rFonts w:ascii="Arial" w:hAnsi="Arial" w:cs="Arial"/>
                <w:b/>
                <w:bCs/>
                <w:color w:val="000000" w:themeColor="text1"/>
              </w:rPr>
            </w:pPr>
          </w:p>
        </w:tc>
        <w:tc>
          <w:tcPr>
            <w:tcW w:w="8256" w:type="dxa"/>
            <w:tcBorders>
              <w:top w:val="single" w:sz="4" w:space="0" w:color="auto"/>
              <w:left w:val="single" w:sz="4" w:space="0" w:color="auto"/>
              <w:bottom w:val="single" w:sz="4" w:space="0" w:color="auto"/>
              <w:right w:val="single" w:sz="4" w:space="0" w:color="auto"/>
            </w:tcBorders>
          </w:tcPr>
          <w:p w14:paraId="32B2EC0C" w14:textId="77777777" w:rsidR="009A014B" w:rsidRPr="003774FE" w:rsidRDefault="009A014B" w:rsidP="009A014B">
            <w:pPr>
              <w:jc w:val="both"/>
              <w:rPr>
                <w:rFonts w:ascii="Arial" w:hAnsi="Arial" w:cs="Arial"/>
                <w:color w:val="000000" w:themeColor="text1"/>
              </w:rPr>
            </w:pPr>
            <w:r w:rsidRPr="003774FE">
              <w:rPr>
                <w:rFonts w:ascii="Arial" w:hAnsi="Arial" w:cs="Arial"/>
                <w:b/>
                <w:color w:val="000000" w:themeColor="text1"/>
                <w:u w:val="single"/>
              </w:rPr>
              <w:t xml:space="preserve">Desirable </w:t>
            </w:r>
          </w:p>
          <w:p w14:paraId="15164B80" w14:textId="77777777" w:rsidR="009A014B" w:rsidRPr="003774FE" w:rsidRDefault="009A014B" w:rsidP="009A014B">
            <w:pPr>
              <w:ind w:left="720"/>
              <w:jc w:val="both"/>
              <w:rPr>
                <w:rFonts w:ascii="Arial" w:hAnsi="Arial" w:cs="Arial"/>
                <w:color w:val="000000" w:themeColor="text1"/>
              </w:rPr>
            </w:pPr>
          </w:p>
          <w:p w14:paraId="135B1763" w14:textId="77777777" w:rsidR="009A014B" w:rsidRPr="003774FE" w:rsidRDefault="009A014B" w:rsidP="009A014B">
            <w:pPr>
              <w:numPr>
                <w:ilvl w:val="0"/>
                <w:numId w:val="26"/>
              </w:numPr>
              <w:rPr>
                <w:rFonts w:ascii="Arial" w:hAnsi="Arial" w:cs="Arial"/>
                <w:color w:val="000000" w:themeColor="text1"/>
              </w:rPr>
            </w:pPr>
            <w:r w:rsidRPr="003774FE">
              <w:rPr>
                <w:rFonts w:ascii="Arial" w:hAnsi="Arial" w:cs="Arial"/>
                <w:color w:val="000000" w:themeColor="text1"/>
              </w:rPr>
              <w:t xml:space="preserve">Have a minimum of 2 years’ experience within the social care sector. </w:t>
            </w:r>
          </w:p>
          <w:p w14:paraId="289CF90C" w14:textId="77777777" w:rsidR="009A014B" w:rsidRPr="003774FE" w:rsidRDefault="009A014B" w:rsidP="009A014B">
            <w:pPr>
              <w:numPr>
                <w:ilvl w:val="0"/>
                <w:numId w:val="26"/>
              </w:numPr>
              <w:rPr>
                <w:rFonts w:ascii="Arial" w:hAnsi="Arial" w:cs="Arial"/>
                <w:color w:val="000000" w:themeColor="text1"/>
              </w:rPr>
            </w:pPr>
            <w:r w:rsidRPr="003774FE">
              <w:rPr>
                <w:rFonts w:ascii="Arial" w:hAnsi="Arial" w:cs="Arial"/>
                <w:color w:val="000000" w:themeColor="text1"/>
              </w:rPr>
              <w:t xml:space="preserve">Have a minimum of 1 years’ experience within the Intellectual Disabilities sector. </w:t>
            </w:r>
          </w:p>
          <w:p w14:paraId="290B1129" w14:textId="77777777" w:rsidR="009A014B" w:rsidRPr="003774FE" w:rsidRDefault="009A014B" w:rsidP="009A014B">
            <w:pPr>
              <w:numPr>
                <w:ilvl w:val="0"/>
                <w:numId w:val="26"/>
              </w:numPr>
              <w:jc w:val="both"/>
              <w:rPr>
                <w:rFonts w:ascii="Arial" w:hAnsi="Arial" w:cs="Arial"/>
                <w:color w:val="000000" w:themeColor="text1"/>
              </w:rPr>
            </w:pPr>
            <w:r w:rsidRPr="003774FE">
              <w:rPr>
                <w:rFonts w:ascii="Arial" w:hAnsi="Arial" w:cs="Arial"/>
                <w:color w:val="000000" w:themeColor="text1"/>
              </w:rPr>
              <w:t>Ability to demonstrate a real interest in developing the lifestyles of adults with intellectual and physical disabilities.</w:t>
            </w:r>
          </w:p>
          <w:p w14:paraId="289E1688" w14:textId="06F46E7A" w:rsidR="009A014B" w:rsidRPr="003774FE" w:rsidRDefault="009A014B" w:rsidP="009A014B">
            <w:pPr>
              <w:numPr>
                <w:ilvl w:val="0"/>
                <w:numId w:val="26"/>
              </w:numPr>
              <w:jc w:val="both"/>
              <w:rPr>
                <w:rFonts w:ascii="Arial" w:hAnsi="Arial" w:cs="Arial"/>
                <w:color w:val="000000" w:themeColor="text1"/>
              </w:rPr>
            </w:pPr>
            <w:r w:rsidRPr="003774FE">
              <w:rPr>
                <w:rFonts w:ascii="Arial" w:hAnsi="Arial" w:cs="Arial"/>
                <w:color w:val="000000" w:themeColor="text1"/>
              </w:rPr>
              <w:lastRenderedPageBreak/>
              <w:t xml:space="preserve">Ability to demonstrate a strong commitment to the values of SHS to improve the lives of our </w:t>
            </w:r>
            <w:proofErr w:type="gramStart"/>
            <w:r w:rsidRPr="003774FE">
              <w:rPr>
                <w:rFonts w:ascii="Arial" w:hAnsi="Arial" w:cs="Arial"/>
                <w:color w:val="000000" w:themeColor="text1"/>
              </w:rPr>
              <w:t>clients..</w:t>
            </w:r>
            <w:proofErr w:type="gramEnd"/>
            <w:r w:rsidRPr="003774FE">
              <w:rPr>
                <w:rFonts w:ascii="Arial" w:hAnsi="Arial" w:cs="Arial"/>
                <w:color w:val="000000" w:themeColor="text1"/>
              </w:rPr>
              <w:t xml:space="preserve"> </w:t>
            </w:r>
          </w:p>
          <w:p w14:paraId="53D32191" w14:textId="6A3EEAFA" w:rsidR="009A014B" w:rsidRPr="003774FE" w:rsidRDefault="009A014B" w:rsidP="009A014B">
            <w:pPr>
              <w:numPr>
                <w:ilvl w:val="0"/>
                <w:numId w:val="26"/>
              </w:numPr>
              <w:rPr>
                <w:rFonts w:ascii="Arial" w:hAnsi="Arial" w:cs="Arial"/>
                <w:color w:val="000000" w:themeColor="text1"/>
              </w:rPr>
            </w:pPr>
            <w:r w:rsidRPr="003774FE">
              <w:rPr>
                <w:rFonts w:ascii="Arial" w:hAnsi="Arial" w:cs="Arial"/>
                <w:color w:val="000000" w:themeColor="text1"/>
              </w:rPr>
              <w:t>Management/front line qualification.</w:t>
            </w:r>
          </w:p>
          <w:p w14:paraId="1E3F5897" w14:textId="52B29928" w:rsidR="00792F91" w:rsidRPr="003774FE" w:rsidRDefault="00792F91" w:rsidP="00F66602">
            <w:pPr>
              <w:ind w:left="720"/>
              <w:jc w:val="both"/>
              <w:rPr>
                <w:rFonts w:ascii="Arial" w:hAnsi="Arial" w:cs="Arial"/>
                <w:b/>
                <w:bCs/>
                <w:color w:val="000000" w:themeColor="text1"/>
                <w:u w:val="single"/>
              </w:rPr>
            </w:pPr>
          </w:p>
        </w:tc>
      </w:tr>
      <w:tr w:rsidR="003774FE" w:rsidRPr="003774FE" w14:paraId="59EF65EA" w14:textId="77777777" w:rsidTr="22A5759A">
        <w:tc>
          <w:tcPr>
            <w:tcW w:w="2364" w:type="dxa"/>
          </w:tcPr>
          <w:p w14:paraId="643486DB"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lastRenderedPageBreak/>
              <w:t>Other requirements specific to the post</w:t>
            </w:r>
          </w:p>
        </w:tc>
        <w:tc>
          <w:tcPr>
            <w:tcW w:w="8256" w:type="dxa"/>
          </w:tcPr>
          <w:p w14:paraId="5A04E0FD" w14:textId="3F51F462" w:rsidR="00101043" w:rsidRPr="003774FE" w:rsidRDefault="00101043" w:rsidP="00101043">
            <w:pPr>
              <w:pStyle w:val="ListParagraph"/>
              <w:numPr>
                <w:ilvl w:val="0"/>
                <w:numId w:val="8"/>
              </w:numPr>
              <w:contextualSpacing/>
              <w:rPr>
                <w:rFonts w:ascii="Arial" w:hAnsi="Arial" w:cs="Arial"/>
                <w:color w:val="000000" w:themeColor="text1"/>
              </w:rPr>
            </w:pPr>
            <w:r w:rsidRPr="003774FE">
              <w:rPr>
                <w:rFonts w:ascii="Arial" w:hAnsi="Arial" w:cs="Arial"/>
                <w:color w:val="000000" w:themeColor="text1"/>
              </w:rPr>
              <w:t>Hold a full</w:t>
            </w:r>
            <w:r w:rsidR="008B4ACC" w:rsidRPr="003774FE">
              <w:rPr>
                <w:rFonts w:ascii="Arial" w:hAnsi="Arial" w:cs="Arial"/>
                <w:color w:val="000000" w:themeColor="text1"/>
              </w:rPr>
              <w:t xml:space="preserve"> manual</w:t>
            </w:r>
            <w:r w:rsidRPr="003774FE">
              <w:rPr>
                <w:rFonts w:ascii="Arial" w:hAnsi="Arial" w:cs="Arial"/>
                <w:color w:val="000000" w:themeColor="text1"/>
              </w:rPr>
              <w:t xml:space="preserve"> driving licence and have access to a car</w:t>
            </w:r>
          </w:p>
          <w:p w14:paraId="0E4DCE48" w14:textId="08D0701B" w:rsidR="00792F91" w:rsidRPr="003774FE" w:rsidRDefault="00101043" w:rsidP="00101043">
            <w:pPr>
              <w:pStyle w:val="ListParagraph"/>
              <w:numPr>
                <w:ilvl w:val="0"/>
                <w:numId w:val="8"/>
              </w:numPr>
              <w:rPr>
                <w:rFonts w:ascii="Arial" w:hAnsi="Arial" w:cs="Arial"/>
                <w:b/>
                <w:iCs/>
                <w:color w:val="000000" w:themeColor="text1"/>
              </w:rPr>
            </w:pPr>
            <w:r w:rsidRPr="003774FE">
              <w:rPr>
                <w:rFonts w:ascii="Arial" w:hAnsi="Arial" w:cs="Arial"/>
                <w:iCs/>
                <w:color w:val="000000" w:themeColor="text1"/>
              </w:rPr>
              <w:t>Be available to work over 7 days</w:t>
            </w:r>
          </w:p>
        </w:tc>
      </w:tr>
      <w:tr w:rsidR="003774FE" w:rsidRPr="003774FE" w14:paraId="5E008459" w14:textId="77777777" w:rsidTr="22A5759A">
        <w:tc>
          <w:tcPr>
            <w:tcW w:w="2364" w:type="dxa"/>
          </w:tcPr>
          <w:p w14:paraId="0AA0B138"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Campaign Specific Selection Process</w:t>
            </w:r>
          </w:p>
          <w:p w14:paraId="51BB73CE" w14:textId="77777777" w:rsidR="00792F91" w:rsidRPr="003774FE" w:rsidRDefault="00792F91" w:rsidP="00792F91">
            <w:pPr>
              <w:rPr>
                <w:rFonts w:ascii="Arial" w:hAnsi="Arial" w:cs="Arial"/>
                <w:b/>
                <w:bCs/>
                <w:color w:val="000000" w:themeColor="text1"/>
              </w:rPr>
            </w:pPr>
          </w:p>
          <w:p w14:paraId="1F568419"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Ranking/Shortlisting / Interview</w:t>
            </w:r>
          </w:p>
        </w:tc>
        <w:tc>
          <w:tcPr>
            <w:tcW w:w="8256" w:type="dxa"/>
          </w:tcPr>
          <w:p w14:paraId="551679E3" w14:textId="6E09BFE7" w:rsidR="00792F91" w:rsidRPr="003774FE" w:rsidRDefault="00792F91" w:rsidP="00792F91">
            <w:pPr>
              <w:rPr>
                <w:rFonts w:ascii="Arial" w:hAnsi="Arial" w:cs="Arial"/>
                <w:color w:val="000000" w:themeColor="text1"/>
              </w:rPr>
            </w:pPr>
            <w:r w:rsidRPr="003774FE">
              <w:rPr>
                <w:rFonts w:ascii="Arial" w:hAnsi="Arial" w:cs="Arial"/>
                <w:color w:val="000000" w:themeColor="text1"/>
              </w:rPr>
              <w:t xml:space="preserve">A ranking and or shortlisting exercise may be carried out </w:t>
            </w:r>
            <w:proofErr w:type="gramStart"/>
            <w:r w:rsidRPr="003774FE">
              <w:rPr>
                <w:rFonts w:ascii="Arial" w:hAnsi="Arial" w:cs="Arial"/>
                <w:color w:val="000000" w:themeColor="text1"/>
              </w:rPr>
              <w:t>on the basis of</w:t>
            </w:r>
            <w:proofErr w:type="gramEnd"/>
            <w:r w:rsidRPr="003774FE">
              <w:rPr>
                <w:rFonts w:ascii="Arial" w:hAnsi="Arial" w:cs="Arial"/>
                <w:color w:val="000000" w:themeColor="text1"/>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290E9D" w:rsidRPr="003774FE">
              <w:rPr>
                <w:rFonts w:ascii="Arial" w:hAnsi="Arial" w:cs="Arial"/>
                <w:color w:val="000000" w:themeColor="text1"/>
              </w:rPr>
              <w:t>Therefore,</w:t>
            </w:r>
            <w:r w:rsidRPr="003774FE">
              <w:rPr>
                <w:rFonts w:ascii="Arial" w:hAnsi="Arial" w:cs="Arial"/>
                <w:color w:val="000000" w:themeColor="text1"/>
              </w:rPr>
              <w:t xml:space="preserve"> it is very important that you think about your experience </w:t>
            </w:r>
            <w:proofErr w:type="gramStart"/>
            <w:r w:rsidRPr="003774FE">
              <w:rPr>
                <w:rFonts w:ascii="Arial" w:hAnsi="Arial" w:cs="Arial"/>
                <w:color w:val="000000" w:themeColor="text1"/>
              </w:rPr>
              <w:t>in light of</w:t>
            </w:r>
            <w:proofErr w:type="gramEnd"/>
            <w:r w:rsidRPr="003774FE">
              <w:rPr>
                <w:rFonts w:ascii="Arial" w:hAnsi="Arial" w:cs="Arial"/>
                <w:color w:val="000000" w:themeColor="text1"/>
              </w:rPr>
              <w:t xml:space="preserve"> those requirements.  </w:t>
            </w:r>
          </w:p>
          <w:p w14:paraId="5A4EEC41" w14:textId="77777777" w:rsidR="00792F91" w:rsidRPr="003774FE" w:rsidRDefault="00792F91" w:rsidP="00792F91">
            <w:pPr>
              <w:rPr>
                <w:rFonts w:ascii="Arial" w:hAnsi="Arial" w:cs="Arial"/>
                <w:color w:val="000000" w:themeColor="text1"/>
              </w:rPr>
            </w:pPr>
          </w:p>
          <w:p w14:paraId="20CA5DF2" w14:textId="77777777" w:rsidR="00792F91" w:rsidRPr="003774FE" w:rsidRDefault="00792F91" w:rsidP="00792F91">
            <w:pPr>
              <w:rPr>
                <w:rFonts w:ascii="Arial" w:hAnsi="Arial" w:cs="Arial"/>
                <w:color w:val="000000" w:themeColor="text1"/>
                <w:u w:val="single"/>
              </w:rPr>
            </w:pPr>
            <w:r w:rsidRPr="003774FE">
              <w:rPr>
                <w:rFonts w:ascii="Arial" w:hAnsi="Arial" w:cs="Arial"/>
                <w:color w:val="000000" w:themeColor="text1"/>
                <w:u w:val="single"/>
              </w:rPr>
              <w:t xml:space="preserve">Failure to include information regarding these requirements may result in you not being called forward to the next stage of the selection process.  </w:t>
            </w:r>
          </w:p>
          <w:p w14:paraId="12B8FE4D" w14:textId="2C108154" w:rsidR="00792F91" w:rsidRPr="003774FE" w:rsidRDefault="00792F91" w:rsidP="00AE46D6">
            <w:pPr>
              <w:rPr>
                <w:rFonts w:ascii="Arial" w:hAnsi="Arial" w:cs="Arial"/>
                <w:iCs/>
                <w:color w:val="000000" w:themeColor="text1"/>
                <w:highlight w:val="yellow"/>
              </w:rPr>
            </w:pPr>
          </w:p>
        </w:tc>
      </w:tr>
      <w:tr w:rsidR="003774FE" w:rsidRPr="003774FE" w14:paraId="0AD66BBB" w14:textId="77777777" w:rsidTr="22A5759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3774FE" w:rsidRDefault="009F3F3A" w:rsidP="00975DEF">
            <w:pPr>
              <w:rPr>
                <w:rFonts w:ascii="Arial" w:hAnsi="Arial" w:cs="Arial"/>
                <w:b/>
                <w:bCs/>
                <w:color w:val="000000" w:themeColor="text1"/>
              </w:rPr>
            </w:pPr>
            <w:r w:rsidRPr="003774FE">
              <w:rPr>
                <w:rFonts w:ascii="Arial" w:hAnsi="Arial" w:cs="Arial"/>
                <w:b/>
                <w:bCs/>
                <w:color w:val="000000" w:themeColor="text1"/>
              </w:rPr>
              <w:t xml:space="preserve">Diversity, Equality and Inclusion </w:t>
            </w:r>
          </w:p>
          <w:p w14:paraId="4CA380A9" w14:textId="77777777" w:rsidR="009F3F3A" w:rsidRPr="003774FE" w:rsidRDefault="009F3F3A" w:rsidP="00975DEF">
            <w:pPr>
              <w:jc w:val="right"/>
              <w:rPr>
                <w:rFonts w:ascii="Arial" w:hAnsi="Arial" w:cs="Arial"/>
                <w:b/>
                <w:bCs/>
                <w:color w:val="000000" w:themeColor="text1"/>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3774FE" w:rsidRDefault="00005BBD" w:rsidP="00005BBD">
            <w:pPr>
              <w:rPr>
                <w:rFonts w:ascii="Arial" w:hAnsi="Arial" w:cs="Arial"/>
                <w:iCs/>
                <w:color w:val="000000" w:themeColor="text1"/>
              </w:rPr>
            </w:pPr>
            <w:r w:rsidRPr="003774FE">
              <w:rPr>
                <w:rFonts w:ascii="Arial" w:hAnsi="Arial" w:cs="Arial"/>
                <w:iCs/>
                <w:color w:val="000000" w:themeColor="text1"/>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9F3F3A" w:rsidRPr="003774FE" w:rsidRDefault="00005BBD" w:rsidP="00005BBD">
            <w:pPr>
              <w:rPr>
                <w:rFonts w:ascii="Arial" w:hAnsi="Arial" w:cs="Arial"/>
                <w:iCs/>
                <w:color w:val="000000" w:themeColor="text1"/>
              </w:rPr>
            </w:pPr>
            <w:r w:rsidRPr="003774FE">
              <w:rPr>
                <w:rFonts w:ascii="Arial" w:hAnsi="Arial" w:cs="Arial"/>
                <w:iCs/>
                <w:color w:val="000000" w:themeColor="text1"/>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9F3F3A" w:rsidRPr="003774FE" w:rsidRDefault="009F3F3A" w:rsidP="00975DEF">
            <w:pPr>
              <w:rPr>
                <w:rFonts w:ascii="Arial" w:hAnsi="Arial" w:cs="Arial"/>
                <w:color w:val="000000" w:themeColor="text1"/>
              </w:rPr>
            </w:pPr>
          </w:p>
        </w:tc>
      </w:tr>
      <w:tr w:rsidR="003774FE" w:rsidRPr="003774FE" w14:paraId="34206BA6" w14:textId="77777777" w:rsidTr="22A5759A">
        <w:tc>
          <w:tcPr>
            <w:tcW w:w="2364" w:type="dxa"/>
          </w:tcPr>
          <w:p w14:paraId="54E222E5" w14:textId="77777777" w:rsidR="00792F91" w:rsidRPr="003774FE" w:rsidRDefault="00792F91" w:rsidP="00792F91">
            <w:pPr>
              <w:rPr>
                <w:rFonts w:ascii="Arial" w:hAnsi="Arial" w:cs="Arial"/>
                <w:b/>
                <w:bCs/>
                <w:color w:val="000000" w:themeColor="text1"/>
              </w:rPr>
            </w:pPr>
            <w:r w:rsidRPr="003774FE">
              <w:rPr>
                <w:rFonts w:ascii="Arial" w:hAnsi="Arial" w:cs="Arial"/>
                <w:b/>
                <w:bCs/>
                <w:color w:val="000000" w:themeColor="text1"/>
              </w:rPr>
              <w:t>Code of Practice</w:t>
            </w:r>
          </w:p>
        </w:tc>
        <w:tc>
          <w:tcPr>
            <w:tcW w:w="8256" w:type="dxa"/>
          </w:tcPr>
          <w:p w14:paraId="02619FDC" w14:textId="29747175" w:rsidR="00792F91" w:rsidRPr="003774FE" w:rsidRDefault="00F015C5" w:rsidP="00792F91">
            <w:pPr>
              <w:rPr>
                <w:rFonts w:ascii="Arial" w:hAnsi="Arial" w:cs="Arial"/>
                <w:color w:val="000000" w:themeColor="text1"/>
                <w:lang w:val="en-IE" w:eastAsia="en-US"/>
              </w:rPr>
            </w:pPr>
            <w:r w:rsidRPr="003774FE">
              <w:rPr>
                <w:rFonts w:ascii="Arial" w:hAnsi="Arial" w:cs="Arial"/>
                <w:color w:val="000000" w:themeColor="text1"/>
              </w:rPr>
              <w:t>Sunbeam House Services</w:t>
            </w:r>
            <w:r w:rsidR="00792F91" w:rsidRPr="003774FE">
              <w:rPr>
                <w:rFonts w:ascii="Arial" w:hAnsi="Arial" w:cs="Arial"/>
                <w:color w:val="000000" w:themeColor="text1"/>
              </w:rPr>
              <w:t xml:space="preserve"> will run this campaign in compliance with the Code of Practice prepared by the Commission for Public Service Appointments (CPSA).</w:t>
            </w:r>
          </w:p>
          <w:p w14:paraId="763E6747" w14:textId="77777777" w:rsidR="00792F91" w:rsidRPr="003774FE" w:rsidRDefault="00792F91" w:rsidP="00792F91">
            <w:pPr>
              <w:rPr>
                <w:rFonts w:ascii="Arial" w:hAnsi="Arial" w:cs="Arial"/>
                <w:color w:val="000000" w:themeColor="text1"/>
              </w:rPr>
            </w:pPr>
          </w:p>
          <w:p w14:paraId="530CFD04" w14:textId="77777777" w:rsidR="00792F91" w:rsidRPr="003774FE" w:rsidRDefault="00792F91" w:rsidP="00792F91">
            <w:pPr>
              <w:shd w:val="clear" w:color="auto" w:fill="FFFFFF"/>
              <w:spacing w:line="276" w:lineRule="auto"/>
              <w:rPr>
                <w:rFonts w:ascii="Arial" w:hAnsi="Arial" w:cs="Arial"/>
                <w:color w:val="000000" w:themeColor="text1"/>
                <w:lang w:val="en-IE" w:eastAsia="en-IE"/>
              </w:rPr>
            </w:pPr>
            <w:r w:rsidRPr="003774FE">
              <w:rPr>
                <w:rFonts w:ascii="Arial" w:hAnsi="Arial" w:cs="Arial"/>
                <w:color w:val="000000" w:themeColor="text1"/>
              </w:rPr>
              <w:t xml:space="preserve">The CPSA is responsible for </w:t>
            </w:r>
            <w:r w:rsidRPr="003774FE">
              <w:rPr>
                <w:rFonts w:ascii="Arial" w:hAnsi="Arial" w:cs="Arial"/>
                <w:color w:val="000000" w:themeColor="text1"/>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3774FE" w:rsidRDefault="00792F91" w:rsidP="00792F91">
            <w:pPr>
              <w:ind w:firstLine="720"/>
              <w:rPr>
                <w:rFonts w:ascii="Arial" w:hAnsi="Arial" w:cs="Arial"/>
                <w:color w:val="000000" w:themeColor="text1"/>
              </w:rPr>
            </w:pPr>
          </w:p>
          <w:p w14:paraId="7BD7C8A0" w14:textId="77777777" w:rsidR="00792F91" w:rsidRPr="003774FE" w:rsidRDefault="00792F91" w:rsidP="00792F91">
            <w:pPr>
              <w:rPr>
                <w:rFonts w:ascii="Arial" w:hAnsi="Arial" w:cs="Arial"/>
                <w:color w:val="000000" w:themeColor="text1"/>
                <w:lang w:val="en-IE" w:eastAsia="en-US"/>
              </w:rPr>
            </w:pPr>
            <w:r w:rsidRPr="003774FE">
              <w:rPr>
                <w:rFonts w:ascii="Arial" w:hAnsi="Arial" w:cs="Arial"/>
                <w:color w:val="000000" w:themeColor="text1"/>
              </w:rPr>
              <w:t xml:space="preserve">The CPSA Code of Practice can be accessed via </w:t>
            </w:r>
            <w:hyperlink r:id="rId14" w:history="1">
              <w:r w:rsidRPr="003774FE">
                <w:rPr>
                  <w:rStyle w:val="Hyperlink"/>
                  <w:rFonts w:ascii="Arial" w:hAnsi="Arial" w:cs="Arial"/>
                  <w:color w:val="000000" w:themeColor="text1"/>
                </w:rPr>
                <w:t>https://www.cpsa.ie/</w:t>
              </w:r>
            </w:hyperlink>
            <w:r w:rsidRPr="003774FE">
              <w:rPr>
                <w:rFonts w:ascii="Arial" w:hAnsi="Arial" w:cs="Arial"/>
                <w:color w:val="000000" w:themeColor="text1"/>
              </w:rPr>
              <w:t>.</w:t>
            </w:r>
          </w:p>
          <w:p w14:paraId="20388A5A" w14:textId="77777777" w:rsidR="00792F91" w:rsidRPr="003774FE" w:rsidRDefault="00792F91" w:rsidP="00792F91">
            <w:pPr>
              <w:rPr>
                <w:rFonts w:ascii="Arial" w:hAnsi="Arial" w:cs="Arial"/>
                <w:color w:val="000000" w:themeColor="text1"/>
              </w:rPr>
            </w:pPr>
          </w:p>
        </w:tc>
      </w:tr>
      <w:tr w:rsidR="003774FE" w:rsidRPr="003774FE" w14:paraId="78E52213" w14:textId="77777777" w:rsidTr="22A5759A">
        <w:tc>
          <w:tcPr>
            <w:tcW w:w="10620" w:type="dxa"/>
            <w:gridSpan w:val="2"/>
          </w:tcPr>
          <w:p w14:paraId="469FBB66" w14:textId="77777777" w:rsidR="00792F91" w:rsidRPr="003774FE" w:rsidRDefault="00792F91" w:rsidP="00774749">
            <w:pPr>
              <w:pStyle w:val="ListParagraph"/>
              <w:numPr>
                <w:ilvl w:val="0"/>
                <w:numId w:val="24"/>
              </w:numPr>
              <w:rPr>
                <w:rFonts w:ascii="Arial" w:hAnsi="Arial" w:cs="Arial"/>
                <w:color w:val="000000" w:themeColor="text1"/>
              </w:rPr>
            </w:pPr>
            <w:r w:rsidRPr="003774FE">
              <w:rPr>
                <w:rFonts w:ascii="Arial" w:hAnsi="Arial" w:cs="Arial"/>
                <w:color w:val="000000" w:themeColor="text1"/>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Default="00AC0D37" w:rsidP="009F3F3A">
      <w:pPr>
        <w:spacing w:after="200" w:line="276" w:lineRule="auto"/>
        <w:jc w:val="center"/>
        <w:rPr>
          <w:rFonts w:ascii="Arial" w:hAnsi="Arial" w:cs="Arial"/>
          <w:b/>
          <w:color w:val="000000" w:themeColor="text1"/>
        </w:rPr>
      </w:pPr>
    </w:p>
    <w:p w14:paraId="78068BD8" w14:textId="77777777" w:rsidR="005B0487" w:rsidRDefault="005B0487" w:rsidP="009F3F3A">
      <w:pPr>
        <w:spacing w:after="200" w:line="276" w:lineRule="auto"/>
        <w:jc w:val="center"/>
        <w:rPr>
          <w:rFonts w:ascii="Arial" w:hAnsi="Arial" w:cs="Arial"/>
          <w:b/>
          <w:color w:val="000000" w:themeColor="text1"/>
        </w:rPr>
      </w:pPr>
    </w:p>
    <w:p w14:paraId="7C0D5006" w14:textId="77777777" w:rsidR="005B0487" w:rsidRDefault="005B0487" w:rsidP="009F3F3A">
      <w:pPr>
        <w:spacing w:after="200" w:line="276" w:lineRule="auto"/>
        <w:jc w:val="center"/>
        <w:rPr>
          <w:rFonts w:ascii="Arial" w:hAnsi="Arial" w:cs="Arial"/>
          <w:b/>
          <w:color w:val="000000" w:themeColor="text1"/>
        </w:rPr>
      </w:pPr>
    </w:p>
    <w:p w14:paraId="6BC6E8CA" w14:textId="77777777" w:rsidR="005B0487" w:rsidRDefault="005B0487" w:rsidP="009F3F3A">
      <w:pPr>
        <w:spacing w:after="200" w:line="276" w:lineRule="auto"/>
        <w:jc w:val="center"/>
        <w:rPr>
          <w:rFonts w:ascii="Arial" w:hAnsi="Arial" w:cs="Arial"/>
          <w:b/>
          <w:color w:val="000000" w:themeColor="text1"/>
        </w:rPr>
      </w:pPr>
    </w:p>
    <w:p w14:paraId="73FB42ED" w14:textId="77777777" w:rsidR="005B0487" w:rsidRDefault="005B0487" w:rsidP="009F3F3A">
      <w:pPr>
        <w:spacing w:after="200" w:line="276" w:lineRule="auto"/>
        <w:jc w:val="center"/>
        <w:rPr>
          <w:rFonts w:ascii="Arial" w:hAnsi="Arial" w:cs="Arial"/>
          <w:b/>
          <w:color w:val="000000" w:themeColor="text1"/>
        </w:rPr>
      </w:pPr>
    </w:p>
    <w:p w14:paraId="7D094506" w14:textId="77777777" w:rsidR="005B0487" w:rsidRDefault="005B0487" w:rsidP="009F3F3A">
      <w:pPr>
        <w:spacing w:after="200" w:line="276" w:lineRule="auto"/>
        <w:jc w:val="center"/>
        <w:rPr>
          <w:rFonts w:ascii="Arial" w:hAnsi="Arial" w:cs="Arial"/>
          <w:b/>
          <w:color w:val="000000" w:themeColor="text1"/>
        </w:rPr>
      </w:pPr>
    </w:p>
    <w:p w14:paraId="757A828E" w14:textId="77777777" w:rsidR="005B0487" w:rsidRDefault="005B0487" w:rsidP="009F3F3A">
      <w:pPr>
        <w:spacing w:after="200" w:line="276" w:lineRule="auto"/>
        <w:jc w:val="center"/>
        <w:rPr>
          <w:rFonts w:ascii="Arial" w:hAnsi="Arial" w:cs="Arial"/>
          <w:b/>
          <w:color w:val="000000" w:themeColor="text1"/>
        </w:rPr>
      </w:pPr>
    </w:p>
    <w:p w14:paraId="7EBAD9F6" w14:textId="77777777" w:rsidR="005B0487" w:rsidRPr="003774FE" w:rsidRDefault="005B0487" w:rsidP="009F3F3A">
      <w:pPr>
        <w:spacing w:after="200" w:line="276" w:lineRule="auto"/>
        <w:jc w:val="center"/>
        <w:rPr>
          <w:rFonts w:ascii="Arial" w:hAnsi="Arial" w:cs="Arial"/>
          <w:b/>
          <w:color w:val="000000" w:themeColor="text1"/>
        </w:rPr>
      </w:pPr>
    </w:p>
    <w:p w14:paraId="2EC4B990" w14:textId="10BC0FE4" w:rsidR="009A2C49" w:rsidRDefault="009A2C49" w:rsidP="009A2C49">
      <w:pPr>
        <w:spacing w:after="200" w:line="276" w:lineRule="auto"/>
        <w:jc w:val="center"/>
        <w:rPr>
          <w:rFonts w:ascii="Arial" w:hAnsi="Arial" w:cs="Arial"/>
          <w:b/>
          <w:color w:val="000000" w:themeColor="text1"/>
        </w:rPr>
      </w:pPr>
      <w:r>
        <w:rPr>
          <w:rFonts w:ascii="Arial" w:hAnsi="Arial" w:cs="Arial"/>
          <w:b/>
          <w:color w:val="000000" w:themeColor="text1"/>
        </w:rPr>
        <w:lastRenderedPageBreak/>
        <w:t>Deputy Service Manager</w:t>
      </w:r>
      <w:r w:rsidR="00AF233D" w:rsidRPr="003774FE">
        <w:rPr>
          <w:rFonts w:ascii="Arial" w:hAnsi="Arial" w:cs="Arial"/>
          <w:b/>
          <w:color w:val="000000" w:themeColor="text1"/>
        </w:rPr>
        <w:t xml:space="preserve"> </w:t>
      </w:r>
      <w:r w:rsidR="007D314B">
        <w:rPr>
          <w:rFonts w:ascii="Arial" w:hAnsi="Arial" w:cs="Arial"/>
          <w:b/>
          <w:color w:val="000000" w:themeColor="text1"/>
        </w:rPr>
        <w:t>(Day Service)</w:t>
      </w:r>
    </w:p>
    <w:p w14:paraId="477B8795" w14:textId="2589B3D5" w:rsidR="00543F98" w:rsidRPr="003774FE" w:rsidRDefault="00543F98" w:rsidP="009A2C49">
      <w:pPr>
        <w:spacing w:after="200" w:line="276" w:lineRule="auto"/>
        <w:jc w:val="center"/>
        <w:rPr>
          <w:rFonts w:ascii="Arial" w:hAnsi="Arial" w:cs="Arial"/>
          <w:b/>
          <w:color w:val="000000" w:themeColor="text1"/>
        </w:rPr>
      </w:pPr>
      <w:r w:rsidRPr="003774FE">
        <w:rPr>
          <w:rFonts w:ascii="Arial" w:hAnsi="Arial" w:cs="Arial"/>
          <w:b/>
          <w:color w:val="000000" w:themeColor="text1"/>
        </w:rPr>
        <w:t>Terms and Conditions of Employment</w:t>
      </w:r>
    </w:p>
    <w:p w14:paraId="690D2748" w14:textId="77777777" w:rsidR="00543F98" w:rsidRPr="003774FE" w:rsidRDefault="00543F98" w:rsidP="00543F98">
      <w:pPr>
        <w:jc w:val="center"/>
        <w:rPr>
          <w:rFonts w:ascii="Arial" w:hAnsi="Arial" w:cs="Arial"/>
          <w:b/>
          <w:color w:val="000000" w:themeColor="text1"/>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3774FE" w:rsidRPr="003774FE" w14:paraId="648DD409" w14:textId="77777777" w:rsidTr="00AC0D37">
        <w:tc>
          <w:tcPr>
            <w:tcW w:w="2523" w:type="dxa"/>
          </w:tcPr>
          <w:p w14:paraId="38A8F24A"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 xml:space="preserve">Tenure </w:t>
            </w:r>
          </w:p>
        </w:tc>
        <w:tc>
          <w:tcPr>
            <w:tcW w:w="8109" w:type="dxa"/>
          </w:tcPr>
          <w:p w14:paraId="4463C165" w14:textId="3C7EF635"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r w:rsidRPr="003774FE">
              <w:rPr>
                <w:rFonts w:ascii="Arial" w:hAnsi="Arial" w:cs="Arial"/>
                <w:color w:val="000000" w:themeColor="text1"/>
                <w:spacing w:val="-3"/>
              </w:rPr>
              <w:t xml:space="preserve">The current vacancy available is </w:t>
            </w:r>
            <w:r w:rsidRPr="003774FE">
              <w:rPr>
                <w:rFonts w:ascii="Arial" w:hAnsi="Arial" w:cs="Arial"/>
                <w:b/>
                <w:bCs/>
                <w:color w:val="000000" w:themeColor="text1"/>
                <w:spacing w:val="-3"/>
              </w:rPr>
              <w:t>permanent</w:t>
            </w:r>
            <w:r w:rsidRPr="003774FE">
              <w:rPr>
                <w:rFonts w:ascii="Arial" w:hAnsi="Arial" w:cs="Arial"/>
                <w:color w:val="000000" w:themeColor="text1"/>
                <w:spacing w:val="-3"/>
              </w:rPr>
              <w:t xml:space="preserve"> and </w:t>
            </w:r>
            <w:r w:rsidRPr="003774FE">
              <w:rPr>
                <w:rFonts w:ascii="Arial" w:hAnsi="Arial" w:cs="Arial"/>
                <w:b/>
                <w:bCs/>
                <w:color w:val="000000" w:themeColor="text1"/>
                <w:spacing w:val="-3"/>
              </w:rPr>
              <w:t>whole time</w:t>
            </w:r>
            <w:r w:rsidR="009A2C49">
              <w:rPr>
                <w:rFonts w:ascii="Arial" w:hAnsi="Arial" w:cs="Arial"/>
                <w:b/>
                <w:bCs/>
                <w:color w:val="000000" w:themeColor="text1"/>
                <w:spacing w:val="-3"/>
              </w:rPr>
              <w:t>.</w:t>
            </w:r>
            <w:r w:rsidRPr="003774FE">
              <w:rPr>
                <w:rFonts w:ascii="Arial" w:hAnsi="Arial" w:cs="Arial"/>
                <w:color w:val="000000" w:themeColor="text1"/>
                <w:spacing w:val="-3"/>
              </w:rPr>
              <w:t xml:space="preserve"> </w:t>
            </w:r>
          </w:p>
          <w:p w14:paraId="41FF2897" w14:textId="77777777"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p>
          <w:p w14:paraId="74C50E15" w14:textId="22F9E82A"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r w:rsidRPr="003774FE">
              <w:rPr>
                <w:rFonts w:ascii="Arial" w:hAnsi="Arial" w:cs="Arial"/>
                <w:color w:val="000000" w:themeColor="text1"/>
                <w:spacing w:val="-3"/>
              </w:rPr>
              <w:t xml:space="preserve">The post is </w:t>
            </w:r>
            <w:r w:rsidR="0098079B" w:rsidRPr="003774FE">
              <w:rPr>
                <w:rFonts w:ascii="Arial" w:hAnsi="Arial" w:cs="Arial"/>
                <w:color w:val="000000" w:themeColor="text1"/>
                <w:spacing w:val="-3"/>
              </w:rPr>
              <w:t>pensionable.</w:t>
            </w:r>
            <w:r w:rsidRPr="003774FE">
              <w:rPr>
                <w:rFonts w:ascii="Arial" w:hAnsi="Arial" w:cs="Arial"/>
                <w:color w:val="000000" w:themeColor="text1"/>
                <w:spacing w:val="-3"/>
              </w:rPr>
              <w:t xml:space="preserve"> </w:t>
            </w:r>
          </w:p>
          <w:p w14:paraId="46BA24AE" w14:textId="77777777"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p>
          <w:p w14:paraId="6E1DF429" w14:textId="7A0149E3"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r w:rsidRPr="003774FE">
              <w:rPr>
                <w:rFonts w:ascii="Arial" w:hAnsi="Arial" w:cs="Arial"/>
                <w:color w:val="000000" w:themeColor="text1"/>
                <w:spacing w:val="-3"/>
              </w:rPr>
              <w:t xml:space="preserve">Appointment as an employee of </w:t>
            </w:r>
            <w:r w:rsidR="00AE7DB0" w:rsidRPr="003774FE">
              <w:rPr>
                <w:rFonts w:ascii="Arial" w:hAnsi="Arial" w:cs="Arial"/>
                <w:color w:val="000000" w:themeColor="text1"/>
                <w:spacing w:val="-3"/>
              </w:rPr>
              <w:t>Sunbeam House Services</w:t>
            </w:r>
            <w:r w:rsidRPr="003774FE">
              <w:rPr>
                <w:rFonts w:ascii="Arial" w:hAnsi="Arial" w:cs="Arial"/>
                <w:color w:val="000000" w:themeColor="text1"/>
                <w:spacing w:val="-3"/>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3774FE" w:rsidRDefault="00543F98" w:rsidP="005F595E">
            <w:pPr>
              <w:tabs>
                <w:tab w:val="left" w:pos="-720"/>
                <w:tab w:val="left" w:pos="0"/>
                <w:tab w:val="left" w:pos="720"/>
              </w:tabs>
              <w:suppressAutoHyphens/>
              <w:jc w:val="both"/>
              <w:rPr>
                <w:rFonts w:ascii="Arial" w:hAnsi="Arial" w:cs="Arial"/>
                <w:color w:val="000000" w:themeColor="text1"/>
                <w:spacing w:val="-3"/>
              </w:rPr>
            </w:pPr>
          </w:p>
        </w:tc>
      </w:tr>
      <w:tr w:rsidR="003774FE" w:rsidRPr="003774FE" w14:paraId="46E30EB5" w14:textId="77777777" w:rsidTr="00AC0D37">
        <w:tc>
          <w:tcPr>
            <w:tcW w:w="2523" w:type="dxa"/>
          </w:tcPr>
          <w:p w14:paraId="300C45B9"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 xml:space="preserve">Remuneration </w:t>
            </w:r>
          </w:p>
        </w:tc>
        <w:tc>
          <w:tcPr>
            <w:tcW w:w="8109" w:type="dxa"/>
          </w:tcPr>
          <w:p w14:paraId="627D9D82" w14:textId="5F225F3D" w:rsidR="00543F98" w:rsidRDefault="00543F98" w:rsidP="005A138D">
            <w:pPr>
              <w:jc w:val="both"/>
              <w:rPr>
                <w:rFonts w:ascii="Arial" w:hAnsi="Arial" w:cs="Arial"/>
                <w:b/>
                <w:bCs/>
                <w:color w:val="000000" w:themeColor="text1"/>
              </w:rPr>
            </w:pPr>
            <w:r w:rsidRPr="003774FE">
              <w:rPr>
                <w:rFonts w:ascii="Arial" w:hAnsi="Arial" w:cs="Arial"/>
                <w:color w:val="000000" w:themeColor="text1"/>
              </w:rPr>
              <w:t xml:space="preserve">The Salary scale for the post is: </w:t>
            </w:r>
          </w:p>
          <w:p w14:paraId="2005D5D2" w14:textId="77777777" w:rsidR="005A138D" w:rsidRDefault="005A138D" w:rsidP="005A138D">
            <w:pPr>
              <w:jc w:val="both"/>
              <w:rPr>
                <w:rFonts w:ascii="Arial" w:hAnsi="Arial" w:cs="Arial"/>
                <w:color w:val="000000" w:themeColor="text1"/>
              </w:rPr>
            </w:pPr>
          </w:p>
          <w:p w14:paraId="4599CA8A" w14:textId="77777777" w:rsidR="005A138D" w:rsidRPr="00AE1D20" w:rsidRDefault="005A138D" w:rsidP="005A138D">
            <w:pPr>
              <w:rPr>
                <w:rFonts w:ascii="Arial" w:hAnsi="Arial" w:cs="Arial"/>
                <w:b/>
                <w:bCs/>
              </w:rPr>
            </w:pPr>
            <w:r w:rsidRPr="00AE1D20">
              <w:rPr>
                <w:rFonts w:ascii="Arial" w:hAnsi="Arial" w:cs="Arial"/>
                <w:bCs/>
                <w:iCs/>
              </w:rPr>
              <w:t xml:space="preserve">Workshop Supervisor/Instructor, Senior 6402: </w:t>
            </w:r>
            <w:r w:rsidRPr="00AE1D20">
              <w:rPr>
                <w:rFonts w:ascii="Arial" w:hAnsi="Arial" w:cs="Arial"/>
              </w:rPr>
              <w:t>€41,431 €42,317 €43,595 €44,920 €46,295 €47,717 €49,192 €50,719 €52,317 €54,011 €55,805</w:t>
            </w:r>
            <w:r w:rsidRPr="00AE1D20">
              <w:rPr>
                <w:rFonts w:ascii="Arial" w:hAnsi="Arial" w:cs="Arial"/>
                <w:b/>
                <w:bCs/>
              </w:rPr>
              <w:t>LSIs</w:t>
            </w:r>
          </w:p>
          <w:p w14:paraId="6B49B4E0" w14:textId="77777777" w:rsidR="005A138D" w:rsidRPr="003774FE" w:rsidRDefault="005A138D" w:rsidP="005A138D">
            <w:pPr>
              <w:jc w:val="both"/>
              <w:rPr>
                <w:rFonts w:ascii="Arial" w:hAnsi="Arial" w:cs="Arial"/>
                <w:color w:val="000000" w:themeColor="text1"/>
              </w:rPr>
            </w:pPr>
          </w:p>
          <w:p w14:paraId="081080B0" w14:textId="77777777"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3774FE" w:rsidRDefault="00543F98" w:rsidP="005F595E">
            <w:pPr>
              <w:jc w:val="both"/>
              <w:rPr>
                <w:rFonts w:ascii="Arial" w:hAnsi="Arial" w:cs="Arial"/>
                <w:color w:val="000000" w:themeColor="text1"/>
              </w:rPr>
            </w:pPr>
          </w:p>
        </w:tc>
      </w:tr>
      <w:tr w:rsidR="003774FE" w:rsidRPr="003774FE" w14:paraId="3F765092" w14:textId="77777777" w:rsidTr="00AC0D37">
        <w:tc>
          <w:tcPr>
            <w:tcW w:w="2523" w:type="dxa"/>
          </w:tcPr>
          <w:p w14:paraId="0FB817B0"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Working Week</w:t>
            </w:r>
          </w:p>
          <w:p w14:paraId="24717DED" w14:textId="77777777" w:rsidR="00543F98" w:rsidRPr="003774FE" w:rsidRDefault="00543F98" w:rsidP="005F595E">
            <w:pPr>
              <w:jc w:val="both"/>
              <w:rPr>
                <w:rFonts w:ascii="Arial" w:hAnsi="Arial" w:cs="Arial"/>
                <w:b/>
                <w:bCs/>
                <w:color w:val="000000" w:themeColor="text1"/>
              </w:rPr>
            </w:pPr>
          </w:p>
        </w:tc>
        <w:tc>
          <w:tcPr>
            <w:tcW w:w="8109" w:type="dxa"/>
          </w:tcPr>
          <w:p w14:paraId="52AA3E9E" w14:textId="1E32B8C6"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 xml:space="preserve">The standard working week applying to the post is to be confirmed at Job Offer stage.  </w:t>
            </w:r>
          </w:p>
          <w:p w14:paraId="68311EC5" w14:textId="4B19020C" w:rsidR="00543F98" w:rsidRPr="003774FE" w:rsidRDefault="00543F98" w:rsidP="005F595E">
            <w:pPr>
              <w:jc w:val="both"/>
              <w:rPr>
                <w:rFonts w:ascii="Arial" w:hAnsi="Arial" w:cs="Arial"/>
                <w:color w:val="000000" w:themeColor="text1"/>
              </w:rPr>
            </w:pPr>
          </w:p>
        </w:tc>
      </w:tr>
      <w:tr w:rsidR="003774FE" w:rsidRPr="003774FE" w14:paraId="026D2AAA" w14:textId="77777777" w:rsidTr="00AC0D37">
        <w:tc>
          <w:tcPr>
            <w:tcW w:w="2523" w:type="dxa"/>
          </w:tcPr>
          <w:p w14:paraId="38FDC52F" w14:textId="77777777" w:rsidR="00543F98" w:rsidRPr="003774FE" w:rsidRDefault="00543F98" w:rsidP="005F595E">
            <w:pPr>
              <w:jc w:val="both"/>
              <w:rPr>
                <w:rFonts w:ascii="Arial" w:hAnsi="Arial" w:cs="Arial"/>
                <w:b/>
                <w:bCs/>
                <w:color w:val="000000" w:themeColor="text1"/>
              </w:rPr>
            </w:pPr>
            <w:r w:rsidRPr="003774FE">
              <w:rPr>
                <w:rFonts w:ascii="Arial" w:hAnsi="Arial" w:cs="Arial"/>
                <w:b/>
                <w:bCs/>
                <w:color w:val="000000" w:themeColor="text1"/>
              </w:rPr>
              <w:t>Annual Leave</w:t>
            </w:r>
          </w:p>
        </w:tc>
        <w:tc>
          <w:tcPr>
            <w:tcW w:w="8109" w:type="dxa"/>
          </w:tcPr>
          <w:p w14:paraId="7A82753C" w14:textId="77777777" w:rsidR="00543F98" w:rsidRPr="003774FE" w:rsidRDefault="000010EE" w:rsidP="005F595E">
            <w:pPr>
              <w:rPr>
                <w:rFonts w:ascii="Arial" w:hAnsi="Arial" w:cs="Arial"/>
                <w:color w:val="000000" w:themeColor="text1"/>
              </w:rPr>
            </w:pPr>
            <w:r w:rsidRPr="003774FE">
              <w:rPr>
                <w:rFonts w:ascii="Arial" w:eastAsiaTheme="minorHAnsi" w:hAnsi="Arial" w:cs="Arial"/>
                <w:color w:val="000000" w:themeColor="text1"/>
                <w:lang w:val="en-IE" w:eastAsia="en-US"/>
              </w:rPr>
              <w:t xml:space="preserve">The annual leave associated with the post will be confirmed at </w:t>
            </w:r>
            <w:r w:rsidR="0023552F" w:rsidRPr="003774FE">
              <w:rPr>
                <w:rFonts w:ascii="Arial" w:eastAsiaTheme="minorHAnsi" w:hAnsi="Arial" w:cs="Arial"/>
                <w:color w:val="000000" w:themeColor="text1"/>
                <w:lang w:val="en-IE" w:eastAsia="en-US"/>
              </w:rPr>
              <w:t>C</w:t>
            </w:r>
            <w:r w:rsidRPr="003774FE">
              <w:rPr>
                <w:rFonts w:ascii="Arial" w:eastAsiaTheme="minorHAnsi" w:hAnsi="Arial" w:cs="Arial"/>
                <w:color w:val="000000" w:themeColor="text1"/>
                <w:lang w:val="en-IE" w:eastAsia="en-US"/>
              </w:rPr>
              <w:t>ontracting stage</w:t>
            </w:r>
            <w:r w:rsidR="00543F98" w:rsidRPr="003774FE">
              <w:rPr>
                <w:rFonts w:ascii="Arial" w:hAnsi="Arial" w:cs="Arial"/>
                <w:color w:val="000000" w:themeColor="text1"/>
              </w:rPr>
              <w:t>.</w:t>
            </w:r>
          </w:p>
          <w:p w14:paraId="79D884D7" w14:textId="77777777" w:rsidR="00543F98" w:rsidRPr="003774FE" w:rsidRDefault="00543F98" w:rsidP="005F595E">
            <w:pPr>
              <w:jc w:val="both"/>
              <w:rPr>
                <w:rFonts w:ascii="Arial" w:hAnsi="Arial" w:cs="Arial"/>
                <w:color w:val="000000" w:themeColor="text1"/>
              </w:rPr>
            </w:pPr>
          </w:p>
        </w:tc>
      </w:tr>
      <w:tr w:rsidR="003774FE" w:rsidRPr="003774FE" w14:paraId="01F7D1BF" w14:textId="77777777" w:rsidTr="00AC0D37">
        <w:tc>
          <w:tcPr>
            <w:tcW w:w="2523" w:type="dxa"/>
          </w:tcPr>
          <w:p w14:paraId="310A674B" w14:textId="30BDFF8C" w:rsidR="00543F98" w:rsidRPr="003774FE" w:rsidRDefault="00CA0F31" w:rsidP="005F595E">
            <w:pPr>
              <w:jc w:val="both"/>
              <w:rPr>
                <w:rFonts w:ascii="Arial" w:hAnsi="Arial" w:cs="Arial"/>
                <w:b/>
                <w:bCs/>
                <w:color w:val="000000" w:themeColor="text1"/>
              </w:rPr>
            </w:pPr>
            <w:r w:rsidRPr="003774FE">
              <w:rPr>
                <w:rFonts w:ascii="Arial" w:hAnsi="Arial" w:cs="Arial"/>
                <w:b/>
                <w:bCs/>
                <w:color w:val="000000" w:themeColor="text1"/>
              </w:rPr>
              <w:t>Pension Scheme</w:t>
            </w:r>
          </w:p>
          <w:p w14:paraId="7729702D" w14:textId="77777777" w:rsidR="00543F98" w:rsidRPr="003774FE" w:rsidRDefault="00543F98" w:rsidP="005F595E">
            <w:pPr>
              <w:jc w:val="both"/>
              <w:rPr>
                <w:rFonts w:ascii="Arial" w:hAnsi="Arial" w:cs="Arial"/>
                <w:b/>
                <w:bCs/>
                <w:color w:val="000000" w:themeColor="text1"/>
              </w:rPr>
            </w:pPr>
          </w:p>
          <w:p w14:paraId="0BC16D94" w14:textId="77777777" w:rsidR="00543F98" w:rsidRPr="003774FE" w:rsidRDefault="00543F98" w:rsidP="005F595E">
            <w:pPr>
              <w:jc w:val="both"/>
              <w:rPr>
                <w:rFonts w:ascii="Arial" w:hAnsi="Arial" w:cs="Arial"/>
                <w:b/>
                <w:bCs/>
                <w:color w:val="000000" w:themeColor="text1"/>
              </w:rPr>
            </w:pPr>
          </w:p>
        </w:tc>
        <w:tc>
          <w:tcPr>
            <w:tcW w:w="8109" w:type="dxa"/>
          </w:tcPr>
          <w:p w14:paraId="16958ABA" w14:textId="64DF67AB"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 xml:space="preserve">This is a pensionable position with </w:t>
            </w:r>
            <w:r w:rsidR="00004186" w:rsidRPr="003774FE">
              <w:rPr>
                <w:rFonts w:ascii="Arial" w:hAnsi="Arial" w:cs="Arial"/>
                <w:color w:val="000000" w:themeColor="text1"/>
              </w:rPr>
              <w:t>SHS</w:t>
            </w:r>
            <w:r w:rsidRPr="003774FE">
              <w:rPr>
                <w:rFonts w:ascii="Arial" w:hAnsi="Arial" w:cs="Arial"/>
                <w:color w:val="000000" w:themeColor="text1"/>
              </w:rPr>
              <w:t xml:space="preserve">. The successful candidate will upon appointment become a member of the appropriate pension scheme.  Pension scheme membership will be notified within the contract of employment.  </w:t>
            </w:r>
          </w:p>
        </w:tc>
      </w:tr>
      <w:tr w:rsidR="003774FE" w:rsidRPr="003774FE" w14:paraId="565FC9D1" w14:textId="77777777" w:rsidTr="00AC0D37">
        <w:tc>
          <w:tcPr>
            <w:tcW w:w="2523" w:type="dxa"/>
          </w:tcPr>
          <w:p w14:paraId="1B364D81" w14:textId="77777777" w:rsidR="005F595E" w:rsidRPr="003774FE" w:rsidRDefault="005F595E" w:rsidP="005F595E">
            <w:pPr>
              <w:jc w:val="both"/>
              <w:rPr>
                <w:rFonts w:ascii="Arial" w:hAnsi="Arial" w:cs="Arial"/>
                <w:b/>
                <w:bCs/>
                <w:color w:val="000000" w:themeColor="text1"/>
                <w:lang w:val="en-IE"/>
              </w:rPr>
            </w:pPr>
            <w:r w:rsidRPr="003774FE">
              <w:rPr>
                <w:rFonts w:ascii="Arial" w:hAnsi="Arial" w:cs="Arial"/>
                <w:b/>
                <w:bCs/>
                <w:color w:val="000000" w:themeColor="text1"/>
              </w:rPr>
              <w:t>Age</w:t>
            </w:r>
          </w:p>
        </w:tc>
        <w:tc>
          <w:tcPr>
            <w:tcW w:w="8109" w:type="dxa"/>
          </w:tcPr>
          <w:p w14:paraId="2576B739" w14:textId="7D42725B" w:rsidR="005F595E" w:rsidRPr="003774FE" w:rsidRDefault="00B7765F" w:rsidP="00E45386">
            <w:pPr>
              <w:autoSpaceDE w:val="0"/>
              <w:autoSpaceDN w:val="0"/>
              <w:adjustRightInd w:val="0"/>
              <w:rPr>
                <w:rFonts w:ascii="Arial" w:eastAsiaTheme="minorHAnsi" w:hAnsi="Arial" w:cs="Arial"/>
                <w:color w:val="000000" w:themeColor="text1"/>
                <w:highlight w:val="yellow"/>
                <w:lang w:val="en-IE" w:eastAsia="en-US"/>
              </w:rPr>
            </w:pPr>
            <w:r w:rsidRPr="003774FE">
              <w:rPr>
                <w:rFonts w:ascii="Arial" w:eastAsiaTheme="minorHAnsi" w:hAnsi="Arial" w:cs="Arial"/>
                <w:color w:val="000000" w:themeColor="text1"/>
                <w:lang w:val="en-IE" w:eastAsia="en-US"/>
              </w:rPr>
              <w:t xml:space="preserve">If an </w:t>
            </w:r>
            <w:r w:rsidR="00427315" w:rsidRPr="003774FE">
              <w:rPr>
                <w:rFonts w:ascii="Arial" w:eastAsiaTheme="minorHAnsi" w:hAnsi="Arial" w:cs="Arial"/>
                <w:color w:val="000000" w:themeColor="text1"/>
                <w:lang w:val="en-IE" w:eastAsia="en-US"/>
              </w:rPr>
              <w:t>employee wishes to work past their 65</w:t>
            </w:r>
            <w:r w:rsidR="00427315" w:rsidRPr="003774FE">
              <w:rPr>
                <w:rFonts w:ascii="Arial" w:eastAsiaTheme="minorHAnsi" w:hAnsi="Arial" w:cs="Arial"/>
                <w:color w:val="000000" w:themeColor="text1"/>
                <w:vertAlign w:val="superscript"/>
                <w:lang w:val="en-IE" w:eastAsia="en-US"/>
              </w:rPr>
              <w:t>th</w:t>
            </w:r>
            <w:r w:rsidR="00427315" w:rsidRPr="003774FE">
              <w:rPr>
                <w:rFonts w:ascii="Arial" w:eastAsiaTheme="minorHAnsi" w:hAnsi="Arial" w:cs="Arial"/>
                <w:color w:val="000000" w:themeColor="text1"/>
                <w:lang w:val="en-IE" w:eastAsia="en-US"/>
              </w:rPr>
              <w:t xml:space="preserve"> birthday they must notify HR and their manager with their retirement a minimum of 3 mo</w:t>
            </w:r>
            <w:r w:rsidR="00BA524D" w:rsidRPr="003774FE">
              <w:rPr>
                <w:rFonts w:ascii="Arial" w:eastAsiaTheme="minorHAnsi" w:hAnsi="Arial" w:cs="Arial"/>
                <w:color w:val="000000" w:themeColor="text1"/>
                <w:lang w:val="en-IE" w:eastAsia="en-US"/>
              </w:rPr>
              <w:t>nths before the date they wish to retire.</w:t>
            </w:r>
          </w:p>
        </w:tc>
      </w:tr>
      <w:tr w:rsidR="003774FE" w:rsidRPr="003774FE" w14:paraId="00A31E89" w14:textId="77777777" w:rsidTr="00AC0D37">
        <w:tc>
          <w:tcPr>
            <w:tcW w:w="2523" w:type="dxa"/>
          </w:tcPr>
          <w:p w14:paraId="33CE3509" w14:textId="77777777" w:rsidR="00543F98" w:rsidRPr="003774FE" w:rsidRDefault="00543F98" w:rsidP="00F8393C">
            <w:pPr>
              <w:rPr>
                <w:rFonts w:ascii="Arial" w:hAnsi="Arial" w:cs="Arial"/>
                <w:b/>
                <w:bCs/>
                <w:color w:val="000000" w:themeColor="text1"/>
              </w:rPr>
            </w:pPr>
            <w:r w:rsidRPr="003774FE">
              <w:rPr>
                <w:rFonts w:ascii="Arial" w:hAnsi="Arial" w:cs="Arial"/>
                <w:b/>
                <w:bCs/>
                <w:color w:val="000000" w:themeColor="text1"/>
              </w:rPr>
              <w:t>Probation</w:t>
            </w:r>
          </w:p>
        </w:tc>
        <w:tc>
          <w:tcPr>
            <w:tcW w:w="8109" w:type="dxa"/>
          </w:tcPr>
          <w:p w14:paraId="08D57982" w14:textId="26F8EDC7" w:rsidR="00543F98" w:rsidRPr="003774FE" w:rsidRDefault="00543F98" w:rsidP="005F595E">
            <w:pPr>
              <w:pStyle w:val="Heading7"/>
              <w:rPr>
                <w:rFonts w:cs="Arial"/>
                <w:b w:val="0"/>
                <w:color w:val="000000" w:themeColor="text1"/>
                <w:sz w:val="20"/>
              </w:rPr>
            </w:pPr>
            <w:r w:rsidRPr="003774FE">
              <w:rPr>
                <w:rFonts w:cs="Arial"/>
                <w:b w:val="0"/>
                <w:color w:val="000000" w:themeColor="text1"/>
                <w:sz w:val="20"/>
              </w:rPr>
              <w:t xml:space="preserve">Every appointment of a person who is not already a permanent </w:t>
            </w:r>
            <w:r w:rsidR="00224D6F" w:rsidRPr="003774FE">
              <w:rPr>
                <w:rFonts w:cs="Arial"/>
                <w:b w:val="0"/>
                <w:color w:val="000000" w:themeColor="text1"/>
                <w:sz w:val="20"/>
              </w:rPr>
              <w:t xml:space="preserve">employee </w:t>
            </w:r>
            <w:r w:rsidRPr="003774FE">
              <w:rPr>
                <w:rFonts w:cs="Arial"/>
                <w:b w:val="0"/>
                <w:color w:val="000000" w:themeColor="text1"/>
                <w:sz w:val="20"/>
              </w:rPr>
              <w:t xml:space="preserve">of </w:t>
            </w:r>
            <w:r w:rsidR="00224D6F" w:rsidRPr="003774FE">
              <w:rPr>
                <w:rFonts w:cs="Arial"/>
                <w:b w:val="0"/>
                <w:color w:val="000000" w:themeColor="text1"/>
                <w:sz w:val="20"/>
              </w:rPr>
              <w:t xml:space="preserve">SHS </w:t>
            </w:r>
            <w:r w:rsidRPr="003774FE">
              <w:rPr>
                <w:rFonts w:cs="Arial"/>
                <w:b w:val="0"/>
                <w:color w:val="000000" w:themeColor="text1"/>
                <w:sz w:val="20"/>
              </w:rPr>
              <w:t xml:space="preserve">shall be subject to a probationary period of </w:t>
            </w:r>
            <w:r w:rsidR="006C0D9A" w:rsidRPr="003774FE">
              <w:rPr>
                <w:rFonts w:cs="Arial"/>
                <w:b w:val="0"/>
                <w:color w:val="000000" w:themeColor="text1"/>
                <w:sz w:val="20"/>
              </w:rPr>
              <w:t>6</w:t>
            </w:r>
            <w:r w:rsidRPr="003774FE">
              <w:rPr>
                <w:rFonts w:cs="Arial"/>
                <w:b w:val="0"/>
                <w:color w:val="000000" w:themeColor="text1"/>
                <w:sz w:val="20"/>
              </w:rPr>
              <w:t xml:space="preserve"> </w:t>
            </w:r>
            <w:r w:rsidR="00224D6F" w:rsidRPr="003774FE">
              <w:rPr>
                <w:rFonts w:cs="Arial"/>
                <w:b w:val="0"/>
                <w:color w:val="000000" w:themeColor="text1"/>
                <w:sz w:val="20"/>
              </w:rPr>
              <w:t>months.</w:t>
            </w:r>
          </w:p>
        </w:tc>
      </w:tr>
      <w:tr w:rsidR="003774FE" w:rsidRPr="003774FE" w14:paraId="569E1840" w14:textId="77777777" w:rsidTr="00AC0D37">
        <w:trPr>
          <w:trHeight w:val="1976"/>
        </w:trPr>
        <w:tc>
          <w:tcPr>
            <w:tcW w:w="2523" w:type="dxa"/>
          </w:tcPr>
          <w:p w14:paraId="27BE9867" w14:textId="35A6B562" w:rsidR="00A54067" w:rsidRPr="003774FE" w:rsidRDefault="004C3CE5" w:rsidP="00A54067">
            <w:pPr>
              <w:rPr>
                <w:rFonts w:ascii="Arial" w:hAnsi="Arial" w:cs="Arial"/>
                <w:b/>
                <w:bCs/>
                <w:color w:val="000000" w:themeColor="text1"/>
              </w:rPr>
            </w:pPr>
            <w:r w:rsidRPr="003774FE">
              <w:rPr>
                <w:rFonts w:ascii="Arial" w:hAnsi="Arial" w:cs="Arial"/>
                <w:b/>
                <w:bCs/>
                <w:color w:val="000000" w:themeColor="text1"/>
              </w:rPr>
              <w:t xml:space="preserve">Protection of Children </w:t>
            </w:r>
            <w:r w:rsidR="00A54067" w:rsidRPr="003774FE">
              <w:rPr>
                <w:rFonts w:ascii="Arial" w:hAnsi="Arial" w:cs="Arial"/>
                <w:b/>
                <w:bCs/>
                <w:color w:val="000000" w:themeColor="text1"/>
              </w:rPr>
              <w:t>Guidance and Legislation</w:t>
            </w:r>
          </w:p>
          <w:p w14:paraId="470BFBA0" w14:textId="552E50B4" w:rsidR="00543F98" w:rsidRPr="003774FE" w:rsidRDefault="00543F98" w:rsidP="00F8393C">
            <w:pPr>
              <w:rPr>
                <w:rFonts w:ascii="Arial" w:hAnsi="Arial" w:cs="Arial"/>
                <w:b/>
                <w:bCs/>
                <w:color w:val="000000" w:themeColor="text1"/>
              </w:rPr>
            </w:pPr>
          </w:p>
        </w:tc>
        <w:tc>
          <w:tcPr>
            <w:tcW w:w="8109" w:type="dxa"/>
          </w:tcPr>
          <w:p w14:paraId="1EFFF24F" w14:textId="775A4DE1" w:rsidR="00A54067" w:rsidRPr="003774FE" w:rsidRDefault="00A54067" w:rsidP="00A54067">
            <w:pPr>
              <w:rPr>
                <w:rFonts w:ascii="Arial" w:hAnsi="Arial" w:cs="Arial"/>
                <w:color w:val="000000" w:themeColor="text1"/>
              </w:rPr>
            </w:pPr>
            <w:r w:rsidRPr="003774FE">
              <w:rPr>
                <w:rFonts w:ascii="Arial" w:hAnsi="Arial" w:cs="Arial"/>
                <w:color w:val="000000" w:themeColor="text1"/>
              </w:rPr>
              <w:t xml:space="preserve">The welfare and protection of children is the responsibility of all </w:t>
            </w:r>
            <w:r w:rsidR="003E3D27" w:rsidRPr="003774FE">
              <w:rPr>
                <w:rFonts w:ascii="Arial" w:hAnsi="Arial" w:cs="Arial"/>
                <w:color w:val="000000" w:themeColor="text1"/>
              </w:rPr>
              <w:t xml:space="preserve">SHS </w:t>
            </w:r>
            <w:r w:rsidRPr="003774FE">
              <w:rPr>
                <w:rFonts w:ascii="Arial" w:hAnsi="Arial" w:cs="Arial"/>
                <w:color w:val="000000" w:themeColor="text1"/>
              </w:rPr>
              <w:t xml:space="preserve">staff. You must be aware of and understand your </w:t>
            </w:r>
            <w:r w:rsidR="0045069B" w:rsidRPr="003774FE">
              <w:rPr>
                <w:rFonts w:ascii="Arial" w:hAnsi="Arial" w:cs="Arial"/>
                <w:color w:val="000000" w:themeColor="text1"/>
              </w:rPr>
              <w:t xml:space="preserve">specific </w:t>
            </w:r>
            <w:r w:rsidRPr="003774FE">
              <w:rPr>
                <w:rFonts w:ascii="Arial" w:hAnsi="Arial" w:cs="Arial"/>
                <w:color w:val="000000" w:themeColor="text1"/>
              </w:rPr>
              <w:t xml:space="preserve">responsibilities under the Children First Act 2015, </w:t>
            </w:r>
            <w:r w:rsidR="004C3CE5" w:rsidRPr="003774FE">
              <w:rPr>
                <w:rFonts w:ascii="Arial" w:hAnsi="Arial" w:cs="Arial"/>
                <w:color w:val="000000" w:themeColor="text1"/>
              </w:rPr>
              <w:t xml:space="preserve">the Protections for Persons Reporting Child Abuse Act 1998 in accordance with Section 2, </w:t>
            </w:r>
            <w:r w:rsidRPr="003774FE">
              <w:rPr>
                <w:rFonts w:ascii="Arial" w:hAnsi="Arial" w:cs="Arial"/>
                <w:color w:val="000000" w:themeColor="text1"/>
              </w:rPr>
              <w:t xml:space="preserve">Children First National Guidance and other relevant child safeguarding legislation and policies. </w:t>
            </w:r>
          </w:p>
          <w:p w14:paraId="5BFF82B6" w14:textId="77777777" w:rsidR="00A54067" w:rsidRPr="003774FE" w:rsidRDefault="00A54067" w:rsidP="00A54067">
            <w:pPr>
              <w:rPr>
                <w:rFonts w:ascii="Arial" w:hAnsi="Arial" w:cs="Arial"/>
                <w:color w:val="000000" w:themeColor="text1"/>
              </w:rPr>
            </w:pPr>
          </w:p>
          <w:p w14:paraId="74465AED" w14:textId="77777777" w:rsidR="00A54067" w:rsidRPr="003774FE" w:rsidRDefault="00A54067" w:rsidP="00A54067">
            <w:pPr>
              <w:rPr>
                <w:rFonts w:ascii="Arial" w:hAnsi="Arial" w:cs="Arial"/>
                <w:color w:val="000000" w:themeColor="text1"/>
                <w:lang w:val="en-US"/>
              </w:rPr>
            </w:pPr>
            <w:r w:rsidRPr="003774FE">
              <w:rPr>
                <w:rFonts w:ascii="Arial" w:hAnsi="Arial" w:cs="Arial"/>
                <w:color w:val="000000" w:themeColor="text1"/>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3774FE" w:rsidRDefault="00A54067" w:rsidP="00A54067">
            <w:pPr>
              <w:rPr>
                <w:rFonts w:ascii="Arial" w:hAnsi="Arial" w:cs="Arial"/>
                <w:color w:val="000000" w:themeColor="text1"/>
              </w:rPr>
            </w:pPr>
          </w:p>
          <w:p w14:paraId="31C11061" w14:textId="5320B5E5" w:rsidR="00543F98" w:rsidRPr="003774FE" w:rsidRDefault="00A54067" w:rsidP="00A54067">
            <w:pPr>
              <w:jc w:val="both"/>
              <w:rPr>
                <w:rFonts w:ascii="Arial" w:hAnsi="Arial" w:cs="Arial"/>
                <w:b/>
                <w:bCs/>
                <w:color w:val="000000" w:themeColor="text1"/>
              </w:rPr>
            </w:pPr>
            <w:r w:rsidRPr="003774FE">
              <w:rPr>
                <w:rFonts w:ascii="Arial" w:hAnsi="Arial" w:cs="Arial"/>
                <w:bCs/>
                <w:color w:val="000000" w:themeColor="text1"/>
                <w:lang w:val="en"/>
              </w:rPr>
              <w:t xml:space="preserve">For further information, guidance and resources please visit: </w:t>
            </w:r>
            <w:hyperlink r:id="rId15" w:history="1">
              <w:r w:rsidR="00BF1487" w:rsidRPr="003774FE">
                <w:rPr>
                  <w:rStyle w:val="Hyperlink"/>
                  <w:rFonts w:ascii="Arial" w:hAnsi="Arial" w:cs="Arial"/>
                  <w:color w:val="000000" w:themeColor="text1"/>
                  <w:u w:val="none"/>
                  <w:lang w:val="en"/>
                </w:rPr>
                <w:t>HSE Children First webpage</w:t>
              </w:r>
            </w:hyperlink>
            <w:r w:rsidRPr="003774FE">
              <w:rPr>
                <w:rStyle w:val="Hyperlink"/>
                <w:rFonts w:ascii="Arial" w:hAnsi="Arial" w:cs="Arial"/>
                <w:color w:val="000000" w:themeColor="text1"/>
                <w:u w:val="none"/>
                <w:lang w:val="en"/>
              </w:rPr>
              <w:t>.</w:t>
            </w:r>
          </w:p>
        </w:tc>
      </w:tr>
      <w:tr w:rsidR="003774FE" w:rsidRPr="003774FE"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3774FE" w:rsidRDefault="00543F98" w:rsidP="00F8393C">
            <w:pPr>
              <w:rPr>
                <w:rFonts w:ascii="Arial" w:hAnsi="Arial" w:cs="Arial"/>
                <w:b/>
                <w:bCs/>
                <w:color w:val="000000" w:themeColor="text1"/>
              </w:rPr>
            </w:pPr>
            <w:bookmarkStart w:id="0" w:name="_Hlk58316562"/>
            <w:r w:rsidRPr="003774FE">
              <w:rPr>
                <w:rFonts w:ascii="Arial" w:hAnsi="Arial" w:cs="Arial"/>
                <w:b/>
                <w:bCs/>
                <w:color w:val="000000" w:themeColor="text1"/>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13B0BD46" w:rsidR="00543F98" w:rsidRPr="003774FE" w:rsidRDefault="00543F98" w:rsidP="005F595E">
            <w:pPr>
              <w:jc w:val="both"/>
              <w:rPr>
                <w:rFonts w:ascii="Arial" w:hAnsi="Arial" w:cs="Arial"/>
                <w:color w:val="000000" w:themeColor="text1"/>
              </w:rPr>
            </w:pPr>
            <w:r w:rsidRPr="003774FE">
              <w:rPr>
                <w:rFonts w:ascii="Arial" w:hAnsi="Arial" w:cs="Arial"/>
                <w:color w:val="000000" w:themeColor="text1"/>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774FE">
              <w:rPr>
                <w:rFonts w:ascii="Arial" w:hAnsi="Arial" w:cs="Arial"/>
                <w:iCs/>
                <w:color w:val="000000" w:themeColor="text1"/>
              </w:rPr>
              <w:t xml:space="preserve">and comply with associated </w:t>
            </w:r>
            <w:r w:rsidR="003E3D27" w:rsidRPr="003774FE">
              <w:rPr>
                <w:rFonts w:ascii="Arial" w:hAnsi="Arial" w:cs="Arial"/>
                <w:iCs/>
                <w:color w:val="000000" w:themeColor="text1"/>
              </w:rPr>
              <w:t>SHS</w:t>
            </w:r>
            <w:r w:rsidRPr="003774FE">
              <w:rPr>
                <w:rFonts w:ascii="Arial" w:hAnsi="Arial" w:cs="Arial"/>
                <w:iCs/>
                <w:color w:val="000000" w:themeColor="text1"/>
              </w:rPr>
              <w:t xml:space="preserve"> protocols for implementing and maintaining these standards as appropriate to the role.</w:t>
            </w:r>
          </w:p>
          <w:p w14:paraId="3D6AA4B0" w14:textId="77777777" w:rsidR="00543F98" w:rsidRPr="003774FE" w:rsidRDefault="00543F98" w:rsidP="005F595E">
            <w:pPr>
              <w:jc w:val="both"/>
              <w:rPr>
                <w:rFonts w:ascii="Arial" w:hAnsi="Arial" w:cs="Arial"/>
                <w:color w:val="000000" w:themeColor="text1"/>
              </w:rPr>
            </w:pPr>
          </w:p>
        </w:tc>
      </w:tr>
      <w:bookmarkEnd w:id="0"/>
    </w:tbl>
    <w:p w14:paraId="0FC7D839" w14:textId="78EE219E" w:rsidR="00117CD7" w:rsidRPr="003774FE" w:rsidRDefault="00117CD7" w:rsidP="000037FD">
      <w:pPr>
        <w:rPr>
          <w:rFonts w:ascii="Arial" w:hAnsi="Arial" w:cs="Arial"/>
          <w:b/>
          <w:color w:val="000000" w:themeColor="text1"/>
        </w:rPr>
      </w:pPr>
    </w:p>
    <w:p w14:paraId="118A617F" w14:textId="77777777" w:rsidR="0075380E" w:rsidRPr="003774FE" w:rsidRDefault="0075380E" w:rsidP="0075380E">
      <w:pPr>
        <w:spacing w:after="160"/>
        <w:rPr>
          <w:rFonts w:ascii="Arial" w:eastAsia="Calibri" w:hAnsi="Arial" w:cs="Arial"/>
          <w:b/>
          <w:color w:val="000000" w:themeColor="text1"/>
        </w:rPr>
      </w:pPr>
    </w:p>
    <w:p w14:paraId="417FD39A" w14:textId="77777777" w:rsidR="0075380E" w:rsidRPr="003774FE" w:rsidRDefault="0075380E" w:rsidP="00BE2087">
      <w:pPr>
        <w:spacing w:after="160"/>
        <w:rPr>
          <w:rFonts w:ascii="Arial" w:eastAsia="Arial" w:hAnsi="Arial" w:cs="Arial"/>
          <w:color w:val="000000" w:themeColor="text1"/>
        </w:rPr>
      </w:pPr>
    </w:p>
    <w:sectPr w:rsidR="0075380E" w:rsidRPr="003774FE" w:rsidSect="005F595E">
      <w:headerReference w:type="even" r:id="rId16"/>
      <w:headerReference w:type="default" r:id="rId17"/>
      <w:footerReference w:type="even" r:id="rId18"/>
      <w:footerReference w:type="default" r:id="rId19"/>
      <w:headerReference w:type="first" r:id="rId20"/>
      <w:footerReference w:type="first" r:id="rId21"/>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C2306" w14:textId="77777777" w:rsidR="00467DFC" w:rsidRDefault="00467DFC" w:rsidP="00543F98">
      <w:r>
        <w:separator/>
      </w:r>
    </w:p>
  </w:endnote>
  <w:endnote w:type="continuationSeparator" w:id="0">
    <w:p w14:paraId="3338D4D3" w14:textId="77777777" w:rsidR="00467DFC" w:rsidRDefault="00467DFC"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4625A70F" w:rsidR="00B13527" w:rsidRPr="00432753" w:rsidRDefault="006F7DBB" w:rsidP="005F595E">
    <w:pPr>
      <w:pStyle w:val="Footer"/>
      <w:ind w:left="-1276"/>
      <w:rPr>
        <w:rFonts w:ascii="Arial" w:hAnsi="Arial" w:cs="Arial"/>
        <w:color w:val="FF0000"/>
        <w:lang w:val="en-IE"/>
      </w:rPr>
    </w:pPr>
    <w:r>
      <w:rPr>
        <w:rFonts w:ascii="Arial" w:hAnsi="Arial" w:cs="Arial"/>
        <w:sz w:val="16"/>
        <w:szCs w:val="16"/>
        <w:lang w:val="en-IE"/>
      </w:rPr>
      <w:t>November</w:t>
    </w:r>
    <w:r w:rsidR="00432753">
      <w:rPr>
        <w:rFonts w:ascii="Arial" w:hAnsi="Arial" w:cs="Arial"/>
        <w:sz w:val="16"/>
        <w:szCs w:val="16"/>
        <w:lang w:val="en-IE"/>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4136" w14:textId="77777777" w:rsidR="00367450" w:rsidRDefault="00367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584E" w14:textId="77777777" w:rsidR="00467DFC" w:rsidRDefault="00467DFC" w:rsidP="00543F98">
      <w:r>
        <w:separator/>
      </w:r>
    </w:p>
  </w:footnote>
  <w:footnote w:type="continuationSeparator" w:id="0">
    <w:p w14:paraId="273DC612" w14:textId="77777777" w:rsidR="00467DFC" w:rsidRDefault="00467DFC"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3AA9" w14:textId="77777777" w:rsidR="00367450" w:rsidRDefault="00367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37BF6" w14:textId="49167550" w:rsidR="00390F9A" w:rsidRDefault="00390F9A">
    <w:pPr>
      <w:pStyle w:val="Header"/>
    </w:pPr>
    <w:r w:rsidRPr="00390F9A">
      <w:rPr>
        <w:noProof/>
      </w:rPr>
      <w:drawing>
        <wp:anchor distT="0" distB="0" distL="114300" distR="114300" simplePos="0" relativeHeight="251658240" behindDoc="0" locked="0" layoutInCell="1" allowOverlap="1" wp14:anchorId="7D9F6157" wp14:editId="56C230C0">
          <wp:simplePos x="0" y="0"/>
          <wp:positionH relativeFrom="column">
            <wp:posOffset>-655320</wp:posOffset>
          </wp:positionH>
          <wp:positionV relativeFrom="paragraph">
            <wp:posOffset>-411480</wp:posOffset>
          </wp:positionV>
          <wp:extent cx="1763395" cy="792480"/>
          <wp:effectExtent l="0" t="0" r="8255" b="7620"/>
          <wp:wrapSquare wrapText="bothSides"/>
          <wp:docPr id="632577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77475" name=""/>
                  <pic:cNvPicPr/>
                </pic:nvPicPr>
                <pic:blipFill>
                  <a:blip r:embed="rId1">
                    <a:extLst>
                      <a:ext uri="{28A0092B-C50C-407E-A947-70E740481C1C}">
                        <a14:useLocalDpi xmlns:a14="http://schemas.microsoft.com/office/drawing/2010/main" val="0"/>
                      </a:ext>
                    </a:extLst>
                  </a:blip>
                  <a:stretch>
                    <a:fillRect/>
                  </a:stretch>
                </pic:blipFill>
                <pic:spPr>
                  <a:xfrm>
                    <a:off x="0" y="0"/>
                    <a:ext cx="1763395" cy="7924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1815" w14:textId="77777777" w:rsidR="00367450" w:rsidRDefault="003674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FF1E5F"/>
    <w:multiLevelType w:val="hybridMultilevel"/>
    <w:tmpl w:val="B0B473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262A756A"/>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EE03AEE"/>
    <w:multiLevelType w:val="hybridMultilevel"/>
    <w:tmpl w:val="18280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4091E44"/>
    <w:multiLevelType w:val="hybridMultilevel"/>
    <w:tmpl w:val="8CDC3D0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9"/>
  </w:num>
  <w:num w:numId="2" w16cid:durableId="1142189524">
    <w:abstractNumId w:val="9"/>
  </w:num>
  <w:num w:numId="3" w16cid:durableId="2099519055">
    <w:abstractNumId w:val="6"/>
  </w:num>
  <w:num w:numId="4" w16cid:durableId="251165250">
    <w:abstractNumId w:val="22"/>
  </w:num>
  <w:num w:numId="5" w16cid:durableId="120730371">
    <w:abstractNumId w:val="0"/>
  </w:num>
  <w:num w:numId="6" w16cid:durableId="493225863">
    <w:abstractNumId w:val="24"/>
  </w:num>
  <w:num w:numId="7" w16cid:durableId="434179646">
    <w:abstractNumId w:val="21"/>
  </w:num>
  <w:num w:numId="8" w16cid:durableId="1695306025">
    <w:abstractNumId w:val="10"/>
  </w:num>
  <w:num w:numId="9" w16cid:durableId="1225220808">
    <w:abstractNumId w:val="5"/>
  </w:num>
  <w:num w:numId="10" w16cid:durableId="1201630924">
    <w:abstractNumId w:val="20"/>
  </w:num>
  <w:num w:numId="11" w16cid:durableId="1643385315">
    <w:abstractNumId w:val="4"/>
  </w:num>
  <w:num w:numId="12" w16cid:durableId="1299531787">
    <w:abstractNumId w:val="16"/>
  </w:num>
  <w:num w:numId="13" w16cid:durableId="1876195404">
    <w:abstractNumId w:val="12"/>
  </w:num>
  <w:num w:numId="14" w16cid:durableId="312442866">
    <w:abstractNumId w:val="2"/>
  </w:num>
  <w:num w:numId="15" w16cid:durableId="2098548697">
    <w:abstractNumId w:val="8"/>
  </w:num>
  <w:num w:numId="16" w16cid:durableId="2118206860">
    <w:abstractNumId w:val="23"/>
  </w:num>
  <w:num w:numId="17" w16cid:durableId="1123813408">
    <w:abstractNumId w:val="13"/>
  </w:num>
  <w:num w:numId="18" w16cid:durableId="1277712340">
    <w:abstractNumId w:val="3"/>
  </w:num>
  <w:num w:numId="19" w16cid:durableId="2011177393">
    <w:abstractNumId w:val="25"/>
  </w:num>
  <w:num w:numId="20" w16cid:durableId="541673186">
    <w:abstractNumId w:val="11"/>
  </w:num>
  <w:num w:numId="21" w16cid:durableId="448937643">
    <w:abstractNumId w:val="15"/>
  </w:num>
  <w:num w:numId="22" w16cid:durableId="1707101269">
    <w:abstractNumId w:val="14"/>
  </w:num>
  <w:num w:numId="23" w16cid:durableId="2052653671">
    <w:abstractNumId w:val="7"/>
  </w:num>
  <w:num w:numId="24" w16cid:durableId="995110107">
    <w:abstractNumId w:val="26"/>
  </w:num>
  <w:num w:numId="25" w16cid:durableId="471749615">
    <w:abstractNumId w:val="1"/>
  </w:num>
  <w:num w:numId="26" w16cid:durableId="1622030046">
    <w:abstractNumId w:val="17"/>
  </w:num>
  <w:num w:numId="27" w16cid:durableId="1322194769">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EA6"/>
    <w:rsid w:val="00002224"/>
    <w:rsid w:val="000037FD"/>
    <w:rsid w:val="00003A82"/>
    <w:rsid w:val="00004186"/>
    <w:rsid w:val="00005BBD"/>
    <w:rsid w:val="00010146"/>
    <w:rsid w:val="00016C4B"/>
    <w:rsid w:val="00020DF0"/>
    <w:rsid w:val="0003411F"/>
    <w:rsid w:val="00034879"/>
    <w:rsid w:val="00035E73"/>
    <w:rsid w:val="00063F8A"/>
    <w:rsid w:val="00085DEB"/>
    <w:rsid w:val="00087980"/>
    <w:rsid w:val="00091D46"/>
    <w:rsid w:val="00095C1D"/>
    <w:rsid w:val="000A7350"/>
    <w:rsid w:val="000B7318"/>
    <w:rsid w:val="000C3E8C"/>
    <w:rsid w:val="000C5EF6"/>
    <w:rsid w:val="000C7181"/>
    <w:rsid w:val="000D156B"/>
    <w:rsid w:val="000E4E22"/>
    <w:rsid w:val="000F271C"/>
    <w:rsid w:val="00101043"/>
    <w:rsid w:val="00110BAB"/>
    <w:rsid w:val="00111739"/>
    <w:rsid w:val="001142DE"/>
    <w:rsid w:val="00117CD7"/>
    <w:rsid w:val="00127D80"/>
    <w:rsid w:val="00127EAB"/>
    <w:rsid w:val="00134550"/>
    <w:rsid w:val="001359F6"/>
    <w:rsid w:val="0014023F"/>
    <w:rsid w:val="00143F4F"/>
    <w:rsid w:val="00150962"/>
    <w:rsid w:val="00151DCB"/>
    <w:rsid w:val="001634AC"/>
    <w:rsid w:val="00163957"/>
    <w:rsid w:val="0016440A"/>
    <w:rsid w:val="00167E3B"/>
    <w:rsid w:val="001736DE"/>
    <w:rsid w:val="00177D2A"/>
    <w:rsid w:val="00180DEC"/>
    <w:rsid w:val="0018179A"/>
    <w:rsid w:val="0018387C"/>
    <w:rsid w:val="00184285"/>
    <w:rsid w:val="00185EBC"/>
    <w:rsid w:val="00195968"/>
    <w:rsid w:val="00196336"/>
    <w:rsid w:val="001A7F9A"/>
    <w:rsid w:val="001B14B4"/>
    <w:rsid w:val="001B2E45"/>
    <w:rsid w:val="001B7920"/>
    <w:rsid w:val="001D4DEF"/>
    <w:rsid w:val="001D5584"/>
    <w:rsid w:val="002112E2"/>
    <w:rsid w:val="00220F89"/>
    <w:rsid w:val="002216E8"/>
    <w:rsid w:val="00222677"/>
    <w:rsid w:val="00224D6F"/>
    <w:rsid w:val="0023552F"/>
    <w:rsid w:val="0024231B"/>
    <w:rsid w:val="00250C19"/>
    <w:rsid w:val="00257231"/>
    <w:rsid w:val="00260C8B"/>
    <w:rsid w:val="00282F79"/>
    <w:rsid w:val="00286130"/>
    <w:rsid w:val="0029014C"/>
    <w:rsid w:val="00290E9D"/>
    <w:rsid w:val="00293086"/>
    <w:rsid w:val="002A1DEB"/>
    <w:rsid w:val="002A55E6"/>
    <w:rsid w:val="002B21EC"/>
    <w:rsid w:val="002B27A5"/>
    <w:rsid w:val="002E1335"/>
    <w:rsid w:val="002E33AE"/>
    <w:rsid w:val="002E42D0"/>
    <w:rsid w:val="003015B2"/>
    <w:rsid w:val="00312DD3"/>
    <w:rsid w:val="00321DF5"/>
    <w:rsid w:val="0032313C"/>
    <w:rsid w:val="003237BB"/>
    <w:rsid w:val="00324FEE"/>
    <w:rsid w:val="003263A5"/>
    <w:rsid w:val="00331995"/>
    <w:rsid w:val="00335942"/>
    <w:rsid w:val="0033762B"/>
    <w:rsid w:val="0035070B"/>
    <w:rsid w:val="0035717C"/>
    <w:rsid w:val="00367450"/>
    <w:rsid w:val="003774FE"/>
    <w:rsid w:val="003873AF"/>
    <w:rsid w:val="00387421"/>
    <w:rsid w:val="00390F9A"/>
    <w:rsid w:val="00394E20"/>
    <w:rsid w:val="003B49BA"/>
    <w:rsid w:val="003C3758"/>
    <w:rsid w:val="003C69A1"/>
    <w:rsid w:val="003D6D06"/>
    <w:rsid w:val="003E0A75"/>
    <w:rsid w:val="003E3D27"/>
    <w:rsid w:val="003F586D"/>
    <w:rsid w:val="0040635B"/>
    <w:rsid w:val="0041250A"/>
    <w:rsid w:val="00420EAE"/>
    <w:rsid w:val="00427315"/>
    <w:rsid w:val="00427E23"/>
    <w:rsid w:val="00432753"/>
    <w:rsid w:val="0044373F"/>
    <w:rsid w:val="0045069B"/>
    <w:rsid w:val="00463454"/>
    <w:rsid w:val="00467DFC"/>
    <w:rsid w:val="004722A3"/>
    <w:rsid w:val="00475884"/>
    <w:rsid w:val="00477662"/>
    <w:rsid w:val="00477AEF"/>
    <w:rsid w:val="00482351"/>
    <w:rsid w:val="004831DD"/>
    <w:rsid w:val="004B1FF7"/>
    <w:rsid w:val="004C29A2"/>
    <w:rsid w:val="004C3CE5"/>
    <w:rsid w:val="004C4B36"/>
    <w:rsid w:val="004C78F8"/>
    <w:rsid w:val="004E1DF6"/>
    <w:rsid w:val="004F0946"/>
    <w:rsid w:val="004F15D6"/>
    <w:rsid w:val="004F2D42"/>
    <w:rsid w:val="004F2F73"/>
    <w:rsid w:val="004F5CE2"/>
    <w:rsid w:val="00504AC6"/>
    <w:rsid w:val="005150A5"/>
    <w:rsid w:val="00521CFC"/>
    <w:rsid w:val="005314DC"/>
    <w:rsid w:val="005401AF"/>
    <w:rsid w:val="00543F98"/>
    <w:rsid w:val="0054701F"/>
    <w:rsid w:val="00565780"/>
    <w:rsid w:val="0058457B"/>
    <w:rsid w:val="00593D2E"/>
    <w:rsid w:val="005A138D"/>
    <w:rsid w:val="005A38DE"/>
    <w:rsid w:val="005A468B"/>
    <w:rsid w:val="005B0487"/>
    <w:rsid w:val="005B29E2"/>
    <w:rsid w:val="005B5AF9"/>
    <w:rsid w:val="005C561F"/>
    <w:rsid w:val="005D0A73"/>
    <w:rsid w:val="005F10AC"/>
    <w:rsid w:val="005F595E"/>
    <w:rsid w:val="00611576"/>
    <w:rsid w:val="006153CC"/>
    <w:rsid w:val="0064026D"/>
    <w:rsid w:val="00645B66"/>
    <w:rsid w:val="00652E88"/>
    <w:rsid w:val="006544F8"/>
    <w:rsid w:val="00671C9E"/>
    <w:rsid w:val="0068407A"/>
    <w:rsid w:val="006A2668"/>
    <w:rsid w:val="006A3CD5"/>
    <w:rsid w:val="006A54F6"/>
    <w:rsid w:val="006B758C"/>
    <w:rsid w:val="006C0D9A"/>
    <w:rsid w:val="006D4E2E"/>
    <w:rsid w:val="006E2E3B"/>
    <w:rsid w:val="006F0BE7"/>
    <w:rsid w:val="006F1A37"/>
    <w:rsid w:val="006F37F0"/>
    <w:rsid w:val="006F6EB4"/>
    <w:rsid w:val="006F7DBB"/>
    <w:rsid w:val="00705C73"/>
    <w:rsid w:val="007065F2"/>
    <w:rsid w:val="00710F12"/>
    <w:rsid w:val="007119DD"/>
    <w:rsid w:val="00716975"/>
    <w:rsid w:val="007231CD"/>
    <w:rsid w:val="00727FDE"/>
    <w:rsid w:val="007512A3"/>
    <w:rsid w:val="0075380E"/>
    <w:rsid w:val="007628A5"/>
    <w:rsid w:val="00767B46"/>
    <w:rsid w:val="00767C04"/>
    <w:rsid w:val="00772715"/>
    <w:rsid w:val="0077279C"/>
    <w:rsid w:val="00774749"/>
    <w:rsid w:val="00792875"/>
    <w:rsid w:val="00792F91"/>
    <w:rsid w:val="00795998"/>
    <w:rsid w:val="007A13EB"/>
    <w:rsid w:val="007B461E"/>
    <w:rsid w:val="007D2E37"/>
    <w:rsid w:val="007D314B"/>
    <w:rsid w:val="007D43A7"/>
    <w:rsid w:val="007D639C"/>
    <w:rsid w:val="007E1A2D"/>
    <w:rsid w:val="007F0BB1"/>
    <w:rsid w:val="007F39E3"/>
    <w:rsid w:val="007F6BBE"/>
    <w:rsid w:val="008119DB"/>
    <w:rsid w:val="00813F59"/>
    <w:rsid w:val="00820953"/>
    <w:rsid w:val="008249E3"/>
    <w:rsid w:val="00835025"/>
    <w:rsid w:val="00844B44"/>
    <w:rsid w:val="0085407A"/>
    <w:rsid w:val="00857E49"/>
    <w:rsid w:val="008627AB"/>
    <w:rsid w:val="0087266C"/>
    <w:rsid w:val="00882E4D"/>
    <w:rsid w:val="00884080"/>
    <w:rsid w:val="00887873"/>
    <w:rsid w:val="00890A2B"/>
    <w:rsid w:val="00892F2B"/>
    <w:rsid w:val="008950F1"/>
    <w:rsid w:val="008A014A"/>
    <w:rsid w:val="008A6CFF"/>
    <w:rsid w:val="008A7674"/>
    <w:rsid w:val="008B37E3"/>
    <w:rsid w:val="008B4ACC"/>
    <w:rsid w:val="008B558F"/>
    <w:rsid w:val="008D7173"/>
    <w:rsid w:val="008F2859"/>
    <w:rsid w:val="0092117F"/>
    <w:rsid w:val="00925967"/>
    <w:rsid w:val="00931BB9"/>
    <w:rsid w:val="009441FF"/>
    <w:rsid w:val="00944DA8"/>
    <w:rsid w:val="00955918"/>
    <w:rsid w:val="009713C6"/>
    <w:rsid w:val="0098079B"/>
    <w:rsid w:val="00986ECA"/>
    <w:rsid w:val="00990215"/>
    <w:rsid w:val="00996EB2"/>
    <w:rsid w:val="009A014B"/>
    <w:rsid w:val="009A2C49"/>
    <w:rsid w:val="009B3B88"/>
    <w:rsid w:val="009B6BF8"/>
    <w:rsid w:val="009B7CCB"/>
    <w:rsid w:val="009C7692"/>
    <w:rsid w:val="009E754F"/>
    <w:rsid w:val="009F3F3A"/>
    <w:rsid w:val="009F6B00"/>
    <w:rsid w:val="00A02CC7"/>
    <w:rsid w:val="00A17ACE"/>
    <w:rsid w:val="00A205E7"/>
    <w:rsid w:val="00A31CE6"/>
    <w:rsid w:val="00A33245"/>
    <w:rsid w:val="00A35B00"/>
    <w:rsid w:val="00A36FE9"/>
    <w:rsid w:val="00A40B39"/>
    <w:rsid w:val="00A54067"/>
    <w:rsid w:val="00A665BE"/>
    <w:rsid w:val="00A847E5"/>
    <w:rsid w:val="00A8573A"/>
    <w:rsid w:val="00A85FAD"/>
    <w:rsid w:val="00A923F0"/>
    <w:rsid w:val="00AB4063"/>
    <w:rsid w:val="00AC0D37"/>
    <w:rsid w:val="00AC325C"/>
    <w:rsid w:val="00AC4E51"/>
    <w:rsid w:val="00AE1D20"/>
    <w:rsid w:val="00AE46D6"/>
    <w:rsid w:val="00AE7DB0"/>
    <w:rsid w:val="00AF233D"/>
    <w:rsid w:val="00B079D3"/>
    <w:rsid w:val="00B13527"/>
    <w:rsid w:val="00B249BC"/>
    <w:rsid w:val="00B276F8"/>
    <w:rsid w:val="00B30972"/>
    <w:rsid w:val="00B4168B"/>
    <w:rsid w:val="00B45750"/>
    <w:rsid w:val="00B527C1"/>
    <w:rsid w:val="00B746A1"/>
    <w:rsid w:val="00B7765F"/>
    <w:rsid w:val="00B85A4B"/>
    <w:rsid w:val="00BA14C2"/>
    <w:rsid w:val="00BA524D"/>
    <w:rsid w:val="00BB0053"/>
    <w:rsid w:val="00BB1243"/>
    <w:rsid w:val="00BB1E82"/>
    <w:rsid w:val="00BB21C7"/>
    <w:rsid w:val="00BC02DA"/>
    <w:rsid w:val="00BC1457"/>
    <w:rsid w:val="00BC341A"/>
    <w:rsid w:val="00BC504C"/>
    <w:rsid w:val="00BC7779"/>
    <w:rsid w:val="00BD01AB"/>
    <w:rsid w:val="00BD13F6"/>
    <w:rsid w:val="00BD463D"/>
    <w:rsid w:val="00BD4F09"/>
    <w:rsid w:val="00BD5194"/>
    <w:rsid w:val="00BD7AF2"/>
    <w:rsid w:val="00BE1416"/>
    <w:rsid w:val="00BE2087"/>
    <w:rsid w:val="00BE491B"/>
    <w:rsid w:val="00BE5A16"/>
    <w:rsid w:val="00BF1487"/>
    <w:rsid w:val="00BF2550"/>
    <w:rsid w:val="00C02A41"/>
    <w:rsid w:val="00C139B1"/>
    <w:rsid w:val="00C141E5"/>
    <w:rsid w:val="00C25F36"/>
    <w:rsid w:val="00C27EBA"/>
    <w:rsid w:val="00C36670"/>
    <w:rsid w:val="00C438C1"/>
    <w:rsid w:val="00C50AC7"/>
    <w:rsid w:val="00C5798A"/>
    <w:rsid w:val="00C57CEC"/>
    <w:rsid w:val="00C706BB"/>
    <w:rsid w:val="00C96698"/>
    <w:rsid w:val="00CA0F31"/>
    <w:rsid w:val="00CA12C1"/>
    <w:rsid w:val="00CA1770"/>
    <w:rsid w:val="00CB018C"/>
    <w:rsid w:val="00CB077C"/>
    <w:rsid w:val="00CB2C3A"/>
    <w:rsid w:val="00CC082D"/>
    <w:rsid w:val="00CC5AC2"/>
    <w:rsid w:val="00CD2A71"/>
    <w:rsid w:val="00CD7654"/>
    <w:rsid w:val="00CE1C7E"/>
    <w:rsid w:val="00CE3011"/>
    <w:rsid w:val="00CE467B"/>
    <w:rsid w:val="00CE499C"/>
    <w:rsid w:val="00CE76A3"/>
    <w:rsid w:val="00D139DF"/>
    <w:rsid w:val="00D26771"/>
    <w:rsid w:val="00D320F7"/>
    <w:rsid w:val="00D34192"/>
    <w:rsid w:val="00D345CA"/>
    <w:rsid w:val="00D522E6"/>
    <w:rsid w:val="00D525CC"/>
    <w:rsid w:val="00D660A2"/>
    <w:rsid w:val="00D678C1"/>
    <w:rsid w:val="00D760BA"/>
    <w:rsid w:val="00D803CA"/>
    <w:rsid w:val="00D844B6"/>
    <w:rsid w:val="00D92C39"/>
    <w:rsid w:val="00D979A9"/>
    <w:rsid w:val="00DA6923"/>
    <w:rsid w:val="00DA7FD3"/>
    <w:rsid w:val="00DB3770"/>
    <w:rsid w:val="00DC16DB"/>
    <w:rsid w:val="00DD145D"/>
    <w:rsid w:val="00E06255"/>
    <w:rsid w:val="00E21965"/>
    <w:rsid w:val="00E23FD8"/>
    <w:rsid w:val="00E45386"/>
    <w:rsid w:val="00E46F0F"/>
    <w:rsid w:val="00E517DF"/>
    <w:rsid w:val="00E53F9F"/>
    <w:rsid w:val="00E64449"/>
    <w:rsid w:val="00E64E67"/>
    <w:rsid w:val="00E74333"/>
    <w:rsid w:val="00E77239"/>
    <w:rsid w:val="00E95117"/>
    <w:rsid w:val="00E95C9F"/>
    <w:rsid w:val="00EA1066"/>
    <w:rsid w:val="00EB3C67"/>
    <w:rsid w:val="00EB545C"/>
    <w:rsid w:val="00EB5E72"/>
    <w:rsid w:val="00EB7809"/>
    <w:rsid w:val="00EC2D3B"/>
    <w:rsid w:val="00EC3C8E"/>
    <w:rsid w:val="00ED7799"/>
    <w:rsid w:val="00EF5A89"/>
    <w:rsid w:val="00F015C5"/>
    <w:rsid w:val="00F030C7"/>
    <w:rsid w:val="00F07EFC"/>
    <w:rsid w:val="00F105D9"/>
    <w:rsid w:val="00F1142F"/>
    <w:rsid w:val="00F1158C"/>
    <w:rsid w:val="00F1442F"/>
    <w:rsid w:val="00F20301"/>
    <w:rsid w:val="00F2304D"/>
    <w:rsid w:val="00F235BB"/>
    <w:rsid w:val="00F342D4"/>
    <w:rsid w:val="00F409EB"/>
    <w:rsid w:val="00F415C8"/>
    <w:rsid w:val="00F47AEF"/>
    <w:rsid w:val="00F54987"/>
    <w:rsid w:val="00F5647B"/>
    <w:rsid w:val="00F620FB"/>
    <w:rsid w:val="00F6254C"/>
    <w:rsid w:val="00F63857"/>
    <w:rsid w:val="00F66602"/>
    <w:rsid w:val="00F8393C"/>
    <w:rsid w:val="00F83B46"/>
    <w:rsid w:val="00F928ED"/>
    <w:rsid w:val="00F947E7"/>
    <w:rsid w:val="00FC12B2"/>
    <w:rsid w:val="00FC1EC4"/>
    <w:rsid w:val="00FC2E4D"/>
    <w:rsid w:val="00FC3200"/>
    <w:rsid w:val="00FD05D2"/>
    <w:rsid w:val="00FD7DA1"/>
    <w:rsid w:val="00FF22DE"/>
    <w:rsid w:val="22A5759A"/>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3674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745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6745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6745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6745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6745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36745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74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semiHidden/>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semiHidden/>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styleId="BookTitle">
    <w:name w:val="Book Title"/>
    <w:basedOn w:val="DefaultParagraphFont"/>
    <w:uiPriority w:val="33"/>
    <w:qFormat/>
    <w:rsid w:val="00367450"/>
    <w:rPr>
      <w:b/>
      <w:bCs/>
      <w:i/>
      <w:iCs/>
      <w:spacing w:val="5"/>
    </w:rPr>
  </w:style>
  <w:style w:type="paragraph" w:styleId="Caption">
    <w:name w:val="caption"/>
    <w:basedOn w:val="Normal"/>
    <w:next w:val="Normal"/>
    <w:uiPriority w:val="35"/>
    <w:semiHidden/>
    <w:unhideWhenUsed/>
    <w:qFormat/>
    <w:rsid w:val="00367450"/>
    <w:pPr>
      <w:spacing w:after="200"/>
    </w:pPr>
    <w:rPr>
      <w:i/>
      <w:iCs/>
      <w:color w:val="1F497D" w:themeColor="text2"/>
      <w:sz w:val="18"/>
      <w:szCs w:val="18"/>
    </w:rPr>
  </w:style>
  <w:style w:type="character" w:styleId="Emphasis">
    <w:name w:val="Emphasis"/>
    <w:basedOn w:val="DefaultParagraphFont"/>
    <w:uiPriority w:val="20"/>
    <w:qFormat/>
    <w:rsid w:val="00367450"/>
    <w:rPr>
      <w:i/>
      <w:iCs/>
    </w:rPr>
  </w:style>
  <w:style w:type="character" w:customStyle="1" w:styleId="Heading1Char">
    <w:name w:val="Heading 1 Char"/>
    <w:basedOn w:val="DefaultParagraphFont"/>
    <w:link w:val="Heading1"/>
    <w:uiPriority w:val="9"/>
    <w:rsid w:val="00367450"/>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367450"/>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367450"/>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367450"/>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367450"/>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367450"/>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367450"/>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367450"/>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367450"/>
    <w:rPr>
      <w:i/>
      <w:iCs/>
      <w:color w:val="4F81BD" w:themeColor="accent1"/>
    </w:rPr>
  </w:style>
  <w:style w:type="paragraph" w:styleId="IntenseQuote">
    <w:name w:val="Intense Quote"/>
    <w:basedOn w:val="Normal"/>
    <w:next w:val="Normal"/>
    <w:link w:val="IntenseQuoteChar"/>
    <w:uiPriority w:val="30"/>
    <w:qFormat/>
    <w:rsid w:val="0036745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7450"/>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367450"/>
    <w:rPr>
      <w:b/>
      <w:bCs/>
      <w:smallCaps/>
      <w:color w:val="4F81BD" w:themeColor="accent1"/>
      <w:spacing w:val="5"/>
    </w:rPr>
  </w:style>
  <w:style w:type="paragraph" w:styleId="Quote">
    <w:name w:val="Quote"/>
    <w:basedOn w:val="Normal"/>
    <w:next w:val="Normal"/>
    <w:link w:val="QuoteChar"/>
    <w:uiPriority w:val="29"/>
    <w:qFormat/>
    <w:rsid w:val="003674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67450"/>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367450"/>
    <w:rPr>
      <w:b/>
      <w:bCs/>
    </w:rPr>
  </w:style>
  <w:style w:type="paragraph" w:styleId="Subtitle">
    <w:name w:val="Subtitle"/>
    <w:basedOn w:val="Normal"/>
    <w:next w:val="Normal"/>
    <w:link w:val="SubtitleChar"/>
    <w:uiPriority w:val="11"/>
    <w:qFormat/>
    <w:rsid w:val="0036745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67450"/>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367450"/>
    <w:rPr>
      <w:i/>
      <w:iCs/>
      <w:color w:val="404040" w:themeColor="text1" w:themeTint="BF"/>
    </w:rPr>
  </w:style>
  <w:style w:type="character" w:styleId="SubtleReference">
    <w:name w:val="Subtle Reference"/>
    <w:basedOn w:val="DefaultParagraphFont"/>
    <w:uiPriority w:val="31"/>
    <w:qFormat/>
    <w:rsid w:val="00367450"/>
    <w:rPr>
      <w:smallCaps/>
      <w:color w:val="5A5A5A" w:themeColor="text1" w:themeTint="A5"/>
    </w:rPr>
  </w:style>
  <w:style w:type="paragraph" w:styleId="Title">
    <w:name w:val="Title"/>
    <w:basedOn w:val="Normal"/>
    <w:next w:val="Normal"/>
    <w:link w:val="TitleChar"/>
    <w:uiPriority w:val="10"/>
    <w:qFormat/>
    <w:rsid w:val="003674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450"/>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36745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ru.ie/health-and-social-care-professionals/registration/registration-requirements/approved-qualifications/schedule-3-qualifications/schedule-3-qualifications.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coru.ie/health-and-social-care-professionals/education/approved-qualifications/social-care-work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23" Type="http://schemas.openxmlformats.org/officeDocument/2006/relationships/theme" Target="theme/theme1.xml"/><Relationship Id="rId10" Type="http://schemas.openxmlformats.org/officeDocument/2006/relationships/hyperlink" Target="https://healthservice.hse.ie/staff/pay/pay-scales/"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2.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9</Pages>
  <Words>3935</Words>
  <Characters>22434</Characters>
  <Application>Microsoft Office Word</Application>
  <DocSecurity>0</DocSecurity>
  <Lines>186</Lines>
  <Paragraphs>52</Paragraphs>
  <ScaleCrop>false</ScaleCrop>
  <Company>HSE</Company>
  <LinksUpToDate>false</LinksUpToDate>
  <CharactersWithSpaces>26317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14</cp:revision>
  <dcterms:created xsi:type="dcterms:W3CDTF">2026-10-07T12:39:00Z</dcterms:created>
  <dcterms:modified xsi:type="dcterms:W3CDTF">2026-10-08T13:53:00Z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