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F41C8" w14:textId="5D3A2958" w:rsidR="005C4EA0" w:rsidRDefault="005C4EA0" w:rsidP="005C4EA0">
      <w:pPr>
        <w:spacing w:after="0"/>
        <w:jc w:val="center"/>
        <w:rPr>
          <w:rFonts w:ascii="Times New Roman" w:hAnsi="Times New Roman" w:cs="Times New Roman"/>
          <w:b/>
          <w:bCs/>
          <w:sz w:val="36"/>
          <w:szCs w:val="36"/>
        </w:rPr>
      </w:pPr>
    </w:p>
    <w:p w14:paraId="23AFDD08" w14:textId="5172FB85" w:rsidR="005C4EA0" w:rsidRDefault="005C4EA0" w:rsidP="005C4EA0">
      <w:pPr>
        <w:spacing w:after="0"/>
        <w:jc w:val="center"/>
        <w:rPr>
          <w:rFonts w:ascii="Times New Roman" w:hAnsi="Times New Roman" w:cs="Times New Roman"/>
          <w:b/>
          <w:bCs/>
          <w:sz w:val="36"/>
          <w:szCs w:val="36"/>
        </w:rPr>
      </w:pPr>
    </w:p>
    <w:p w14:paraId="429CD9D1" w14:textId="4929BF4D" w:rsidR="005C4EA0" w:rsidRDefault="00070E69" w:rsidP="005C4EA0">
      <w:pPr>
        <w:spacing w:after="0"/>
        <w:jc w:val="center"/>
        <w:rPr>
          <w:rFonts w:ascii="Times New Roman" w:hAnsi="Times New Roman" w:cs="Times New Roman"/>
          <w:b/>
          <w:bCs/>
          <w:sz w:val="36"/>
          <w:szCs w:val="36"/>
        </w:rPr>
      </w:pPr>
      <w:r w:rsidRPr="005F68AB">
        <w:rPr>
          <w:rFonts w:cstheme="minorHAnsi"/>
          <w:noProof/>
          <w:sz w:val="32"/>
          <w:szCs w:val="32"/>
        </w:rPr>
        <w:drawing>
          <wp:anchor distT="0" distB="0" distL="114300" distR="114300" simplePos="0" relativeHeight="251664384" behindDoc="0" locked="0" layoutInCell="1" allowOverlap="1" wp14:anchorId="7560D8BD" wp14:editId="75D67495">
            <wp:simplePos x="0" y="0"/>
            <wp:positionH relativeFrom="margin">
              <wp:align>center</wp:align>
            </wp:positionH>
            <wp:positionV relativeFrom="paragraph">
              <wp:posOffset>167005</wp:posOffset>
            </wp:positionV>
            <wp:extent cx="3042000" cy="1447200"/>
            <wp:effectExtent l="0" t="0" r="6350" b="63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r="58763" b="-2678"/>
                    <a:stretch/>
                  </pic:blipFill>
                  <pic:spPr bwMode="auto">
                    <a:xfrm>
                      <a:off x="0" y="0"/>
                      <a:ext cx="3042000" cy="1447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ED95D3" w14:textId="6E7993D8" w:rsidR="00070E69" w:rsidRDefault="00070E69" w:rsidP="7ADA1ADC">
      <w:pPr>
        <w:spacing w:after="0"/>
        <w:jc w:val="center"/>
        <w:rPr>
          <w:b/>
          <w:bCs/>
          <w:sz w:val="40"/>
          <w:szCs w:val="40"/>
        </w:rPr>
      </w:pPr>
    </w:p>
    <w:p w14:paraId="4088699C" w14:textId="77777777" w:rsidR="00070E69" w:rsidRDefault="00070E69" w:rsidP="7ADA1ADC">
      <w:pPr>
        <w:spacing w:after="0"/>
        <w:jc w:val="center"/>
        <w:rPr>
          <w:b/>
          <w:bCs/>
          <w:sz w:val="40"/>
          <w:szCs w:val="40"/>
        </w:rPr>
      </w:pPr>
    </w:p>
    <w:p w14:paraId="0F42D93D" w14:textId="77777777" w:rsidR="00070E69" w:rsidRDefault="00070E69" w:rsidP="7ADA1ADC">
      <w:pPr>
        <w:spacing w:after="0"/>
        <w:jc w:val="center"/>
        <w:rPr>
          <w:b/>
          <w:bCs/>
          <w:sz w:val="40"/>
          <w:szCs w:val="40"/>
        </w:rPr>
      </w:pPr>
    </w:p>
    <w:p w14:paraId="6F533C7E" w14:textId="77777777" w:rsidR="00070E69" w:rsidRDefault="00070E69" w:rsidP="7ADA1ADC">
      <w:pPr>
        <w:spacing w:after="0"/>
        <w:jc w:val="center"/>
        <w:rPr>
          <w:b/>
          <w:bCs/>
          <w:sz w:val="40"/>
          <w:szCs w:val="40"/>
        </w:rPr>
      </w:pPr>
    </w:p>
    <w:p w14:paraId="4F5A926F" w14:textId="77777777" w:rsidR="00070E69" w:rsidRDefault="00070E69" w:rsidP="7ADA1ADC">
      <w:pPr>
        <w:spacing w:after="0"/>
        <w:jc w:val="center"/>
        <w:rPr>
          <w:b/>
          <w:bCs/>
          <w:sz w:val="40"/>
          <w:szCs w:val="40"/>
        </w:rPr>
      </w:pPr>
    </w:p>
    <w:p w14:paraId="72BF55B5" w14:textId="60B0887C" w:rsidR="006A0848" w:rsidRPr="005C4EA0" w:rsidRDefault="00070E69" w:rsidP="7ADA1ADC">
      <w:pPr>
        <w:spacing w:after="0"/>
        <w:jc w:val="center"/>
        <w:rPr>
          <w:b/>
          <w:bCs/>
          <w:sz w:val="40"/>
          <w:szCs w:val="40"/>
        </w:rPr>
      </w:pPr>
      <w:r>
        <w:rPr>
          <w:b/>
          <w:bCs/>
          <w:sz w:val="40"/>
          <w:szCs w:val="40"/>
        </w:rPr>
        <w:t>I</w:t>
      </w:r>
      <w:r w:rsidR="00C452E8" w:rsidRPr="7ADA1ADC">
        <w:rPr>
          <w:b/>
          <w:bCs/>
          <w:sz w:val="40"/>
          <w:szCs w:val="40"/>
        </w:rPr>
        <w:t xml:space="preserve">nformation </w:t>
      </w:r>
      <w:r w:rsidR="006A0848" w:rsidRPr="7ADA1ADC">
        <w:rPr>
          <w:b/>
          <w:bCs/>
          <w:sz w:val="40"/>
          <w:szCs w:val="40"/>
        </w:rPr>
        <w:t>Booklet</w:t>
      </w:r>
    </w:p>
    <w:p w14:paraId="0B71542B" w14:textId="7F95766E" w:rsidR="005C4EA0" w:rsidRPr="005C4EA0" w:rsidRDefault="005C4EA0" w:rsidP="005F2449">
      <w:pPr>
        <w:spacing w:after="0"/>
        <w:jc w:val="center"/>
        <w:rPr>
          <w:rFonts w:cstheme="minorHAnsi"/>
          <w:sz w:val="24"/>
          <w:szCs w:val="24"/>
        </w:rPr>
      </w:pPr>
    </w:p>
    <w:p w14:paraId="1C50EC72" w14:textId="77777777" w:rsidR="005C4EA0" w:rsidRPr="005C4EA0" w:rsidRDefault="005C4EA0" w:rsidP="005F2449">
      <w:pPr>
        <w:spacing w:after="0"/>
        <w:jc w:val="center"/>
        <w:rPr>
          <w:rFonts w:cstheme="minorHAnsi"/>
          <w:sz w:val="24"/>
          <w:szCs w:val="24"/>
        </w:rPr>
      </w:pPr>
    </w:p>
    <w:p w14:paraId="6FEB9FAF" w14:textId="77777777" w:rsidR="005C4EA0" w:rsidRPr="005C4EA0" w:rsidRDefault="005C4EA0" w:rsidP="005F2449">
      <w:pPr>
        <w:spacing w:after="0"/>
        <w:jc w:val="center"/>
        <w:rPr>
          <w:rFonts w:cstheme="minorHAnsi"/>
          <w:sz w:val="24"/>
          <w:szCs w:val="24"/>
        </w:rPr>
      </w:pPr>
    </w:p>
    <w:p w14:paraId="325C688C" w14:textId="3CF710F1" w:rsidR="006A0848" w:rsidRPr="005C4EA0" w:rsidRDefault="006A0848" w:rsidP="005F2449">
      <w:pPr>
        <w:spacing w:after="0"/>
        <w:jc w:val="center"/>
        <w:rPr>
          <w:rFonts w:cstheme="minorHAnsi"/>
          <w:sz w:val="24"/>
          <w:szCs w:val="24"/>
        </w:rPr>
      </w:pPr>
    </w:p>
    <w:p w14:paraId="52397DDC" w14:textId="77777777" w:rsidR="00070E69" w:rsidRPr="005C4EA0" w:rsidRDefault="00070E69" w:rsidP="00070E69">
      <w:pPr>
        <w:spacing w:after="0"/>
        <w:rPr>
          <w:rFonts w:cstheme="minorHAnsi"/>
          <w:sz w:val="24"/>
          <w:szCs w:val="24"/>
        </w:rPr>
      </w:pPr>
    </w:p>
    <w:p w14:paraId="699A1301" w14:textId="77777777" w:rsidR="00D91A0F" w:rsidRPr="005F2449" w:rsidRDefault="00D91A0F" w:rsidP="00D91A0F">
      <w:pPr>
        <w:spacing w:after="0"/>
        <w:jc w:val="center"/>
        <w:rPr>
          <w:rFonts w:ascii="Times New Roman" w:hAnsi="Times New Roman" w:cs="Times New Roman"/>
          <w:b/>
          <w:bCs/>
          <w:sz w:val="36"/>
          <w:szCs w:val="36"/>
        </w:rPr>
      </w:pPr>
      <w:r w:rsidRPr="005F2449">
        <w:rPr>
          <w:rFonts w:ascii="Times New Roman" w:hAnsi="Times New Roman" w:cs="Times New Roman"/>
          <w:b/>
          <w:bCs/>
          <w:sz w:val="36"/>
          <w:szCs w:val="36"/>
        </w:rPr>
        <w:t>St. Michael’s House</w:t>
      </w:r>
    </w:p>
    <w:p w14:paraId="56D80C4A" w14:textId="77777777" w:rsidR="00D91A0F" w:rsidRPr="005F2449" w:rsidRDefault="00D91A0F" w:rsidP="00D91A0F">
      <w:pPr>
        <w:spacing w:after="0"/>
        <w:jc w:val="center"/>
        <w:rPr>
          <w:rFonts w:ascii="Times New Roman" w:hAnsi="Times New Roman" w:cs="Times New Roman"/>
          <w:b/>
          <w:bCs/>
          <w:sz w:val="36"/>
          <w:szCs w:val="36"/>
        </w:rPr>
      </w:pPr>
      <w:r>
        <w:rPr>
          <w:rFonts w:ascii="Times New Roman" w:hAnsi="Times New Roman" w:cs="Times New Roman"/>
          <w:b/>
          <w:bCs/>
          <w:sz w:val="36"/>
          <w:szCs w:val="36"/>
        </w:rPr>
        <w:t>Social Care Worker – Emphasis on ASDS specific service delivery</w:t>
      </w:r>
    </w:p>
    <w:p w14:paraId="395C678C" w14:textId="58C900BC" w:rsidR="00D91A0F" w:rsidRDefault="00D91A0F" w:rsidP="00D91A0F">
      <w:pPr>
        <w:spacing w:after="0"/>
        <w:jc w:val="center"/>
        <w:rPr>
          <w:rFonts w:ascii="Times New Roman" w:hAnsi="Times New Roman" w:cs="Times New Roman"/>
          <w:b/>
          <w:bCs/>
          <w:sz w:val="36"/>
          <w:szCs w:val="36"/>
        </w:rPr>
      </w:pPr>
      <w:r>
        <w:rPr>
          <w:rFonts w:ascii="Times New Roman" w:hAnsi="Times New Roman" w:cs="Times New Roman"/>
          <w:b/>
          <w:bCs/>
          <w:sz w:val="36"/>
          <w:szCs w:val="36"/>
        </w:rPr>
        <w:t>Full-time</w:t>
      </w:r>
      <w:r w:rsidR="004364B3">
        <w:rPr>
          <w:rFonts w:ascii="Times New Roman" w:hAnsi="Times New Roman" w:cs="Times New Roman"/>
          <w:b/>
          <w:bCs/>
          <w:sz w:val="36"/>
          <w:szCs w:val="36"/>
        </w:rPr>
        <w:t xml:space="preserve"> an</w:t>
      </w:r>
      <w:r w:rsidR="00FE3E8E">
        <w:rPr>
          <w:rFonts w:ascii="Times New Roman" w:hAnsi="Times New Roman" w:cs="Times New Roman"/>
          <w:b/>
          <w:bCs/>
          <w:sz w:val="36"/>
          <w:szCs w:val="36"/>
        </w:rPr>
        <w:t>d</w:t>
      </w:r>
      <w:r>
        <w:rPr>
          <w:rFonts w:ascii="Times New Roman" w:hAnsi="Times New Roman" w:cs="Times New Roman"/>
          <w:b/>
          <w:bCs/>
          <w:sz w:val="36"/>
          <w:szCs w:val="36"/>
        </w:rPr>
        <w:t xml:space="preserve"> Part-time</w:t>
      </w:r>
      <w:r w:rsidR="005D19E0">
        <w:rPr>
          <w:rFonts w:ascii="Times New Roman" w:hAnsi="Times New Roman" w:cs="Times New Roman"/>
          <w:b/>
          <w:bCs/>
          <w:sz w:val="36"/>
          <w:szCs w:val="36"/>
        </w:rPr>
        <w:t xml:space="preserve"> </w:t>
      </w:r>
      <w:r>
        <w:rPr>
          <w:rFonts w:ascii="Times New Roman" w:hAnsi="Times New Roman" w:cs="Times New Roman"/>
          <w:b/>
          <w:bCs/>
          <w:sz w:val="36"/>
          <w:szCs w:val="36"/>
        </w:rPr>
        <w:t>contracts available.</w:t>
      </w:r>
    </w:p>
    <w:p w14:paraId="28FD3895" w14:textId="77777777" w:rsidR="00D91A0F" w:rsidRDefault="00D91A0F" w:rsidP="00D91A0F">
      <w:pPr>
        <w:spacing w:after="0"/>
        <w:jc w:val="center"/>
        <w:rPr>
          <w:rFonts w:ascii="Times New Roman" w:hAnsi="Times New Roman" w:cs="Times New Roman"/>
          <w:b/>
          <w:bCs/>
          <w:sz w:val="36"/>
          <w:szCs w:val="36"/>
        </w:rPr>
      </w:pPr>
    </w:p>
    <w:p w14:paraId="157073FD" w14:textId="2A6B8D57" w:rsidR="00D91A0F" w:rsidRPr="007B66D0" w:rsidRDefault="00D91A0F" w:rsidP="00D91A0F">
      <w:pPr>
        <w:pStyle w:val="ql-align-center"/>
        <w:shd w:val="clear" w:color="auto" w:fill="FFFFFF"/>
        <w:spacing w:before="0" w:beforeAutospacing="0" w:after="0" w:afterAutospacing="0"/>
        <w:jc w:val="center"/>
        <w:rPr>
          <w:rStyle w:val="Strong"/>
          <w:rFonts w:ascii="Helvetica" w:hAnsi="Helvetica" w:cs="Helvetica"/>
          <w:color w:val="000000"/>
          <w:sz w:val="32"/>
          <w:szCs w:val="32"/>
        </w:rPr>
      </w:pPr>
      <w:r w:rsidRPr="005D19E0">
        <w:rPr>
          <w:b/>
          <w:bCs/>
          <w:sz w:val="36"/>
          <w:szCs w:val="36"/>
        </w:rPr>
        <w:t>Location</w:t>
      </w:r>
      <w:r w:rsidR="005D19E0">
        <w:rPr>
          <w:b/>
          <w:bCs/>
          <w:sz w:val="36"/>
          <w:szCs w:val="36"/>
        </w:rPr>
        <w:t xml:space="preserve"> Glasnevin </w:t>
      </w:r>
    </w:p>
    <w:p w14:paraId="161E6BCF" w14:textId="77777777" w:rsidR="00D91A0F" w:rsidRPr="007B66D0" w:rsidRDefault="00D91A0F" w:rsidP="00D91A0F">
      <w:pPr>
        <w:pStyle w:val="ql-align-center"/>
        <w:shd w:val="clear" w:color="auto" w:fill="FFFFFF"/>
        <w:spacing w:before="0" w:beforeAutospacing="0" w:after="0" w:afterAutospacing="0"/>
        <w:jc w:val="center"/>
        <w:rPr>
          <w:rStyle w:val="Strong"/>
          <w:rFonts w:ascii="Helvetica" w:hAnsi="Helvetica" w:cs="Helvetica"/>
          <w:color w:val="000000"/>
          <w:sz w:val="32"/>
          <w:szCs w:val="32"/>
        </w:rPr>
      </w:pPr>
    </w:p>
    <w:p w14:paraId="281A8ED6" w14:textId="77777777" w:rsidR="00D91A0F" w:rsidRDefault="00D91A0F" w:rsidP="00D91A0F">
      <w:pPr>
        <w:pStyle w:val="ql-align-center"/>
        <w:shd w:val="clear" w:color="auto" w:fill="FFFFFF"/>
        <w:spacing w:before="0" w:beforeAutospacing="0" w:after="0" w:afterAutospacing="0"/>
        <w:jc w:val="center"/>
        <w:rPr>
          <w:rStyle w:val="Strong"/>
          <w:rFonts w:ascii="Helvetica" w:hAnsi="Helvetica" w:cs="Helvetica"/>
          <w:color w:val="000000"/>
          <w:sz w:val="20"/>
          <w:szCs w:val="20"/>
        </w:rPr>
      </w:pPr>
    </w:p>
    <w:p w14:paraId="2B4E8D9C" w14:textId="77777777" w:rsidR="00D91A0F" w:rsidRPr="007B66D0" w:rsidRDefault="00D91A0F" w:rsidP="004364B3">
      <w:pPr>
        <w:pStyle w:val="ql-align-center"/>
        <w:shd w:val="clear" w:color="auto" w:fill="FFFFFF"/>
        <w:spacing w:before="0" w:beforeAutospacing="0" w:after="0" w:afterAutospacing="0"/>
        <w:rPr>
          <w:rFonts w:ascii="Helvetica" w:hAnsi="Helvetica" w:cs="Helvetica"/>
          <w:color w:val="FF0000"/>
          <w:sz w:val="44"/>
          <w:szCs w:val="44"/>
        </w:rPr>
      </w:pPr>
      <w:r w:rsidRPr="007B66D0">
        <w:rPr>
          <w:rStyle w:val="Strong"/>
          <w:rFonts w:ascii="Helvetica" w:hAnsi="Helvetica" w:cs="Helvetica"/>
          <w:color w:val="FF0000"/>
          <w:sz w:val="44"/>
          <w:szCs w:val="44"/>
        </w:rPr>
        <w:t> </w:t>
      </w:r>
    </w:p>
    <w:p w14:paraId="01C72305" w14:textId="4F97237A" w:rsidR="007B66D0" w:rsidRPr="00997C96" w:rsidRDefault="007B66D0" w:rsidP="005F2449">
      <w:pPr>
        <w:spacing w:after="0"/>
        <w:jc w:val="center"/>
        <w:rPr>
          <w:rFonts w:ascii="Times New Roman" w:hAnsi="Times New Roman" w:cs="Times New Roman"/>
          <w:b/>
          <w:bCs/>
          <w:sz w:val="40"/>
          <w:szCs w:val="40"/>
        </w:rPr>
      </w:pPr>
    </w:p>
    <w:p w14:paraId="20B72EE5" w14:textId="58B60D9C" w:rsidR="00997C96" w:rsidRPr="00997C96" w:rsidRDefault="00997C96" w:rsidP="007B66D0">
      <w:pPr>
        <w:pStyle w:val="ql-align-center"/>
        <w:shd w:val="clear" w:color="auto" w:fill="FFFFFF"/>
        <w:spacing w:before="0" w:beforeAutospacing="0" w:after="0" w:afterAutospacing="0"/>
        <w:jc w:val="center"/>
        <w:rPr>
          <w:sz w:val="36"/>
          <w:szCs w:val="36"/>
        </w:rPr>
      </w:pPr>
    </w:p>
    <w:p w14:paraId="1355F846" w14:textId="77777777" w:rsidR="009701C5" w:rsidRDefault="009701C5" w:rsidP="007B66D0">
      <w:pPr>
        <w:pStyle w:val="ql-align-center"/>
        <w:shd w:val="clear" w:color="auto" w:fill="FFFFFF"/>
        <w:spacing w:before="0" w:beforeAutospacing="0" w:after="0" w:afterAutospacing="0"/>
        <w:jc w:val="center"/>
        <w:rPr>
          <w:rStyle w:val="Strong"/>
          <w:sz w:val="40"/>
          <w:szCs w:val="40"/>
        </w:rPr>
      </w:pPr>
    </w:p>
    <w:p w14:paraId="11EC429D" w14:textId="77777777" w:rsidR="009701C5" w:rsidRDefault="009701C5" w:rsidP="007B66D0">
      <w:pPr>
        <w:pStyle w:val="ql-align-center"/>
        <w:shd w:val="clear" w:color="auto" w:fill="FFFFFF"/>
        <w:spacing w:before="0" w:beforeAutospacing="0" w:after="0" w:afterAutospacing="0"/>
        <w:jc w:val="center"/>
        <w:rPr>
          <w:rStyle w:val="Strong"/>
          <w:sz w:val="40"/>
          <w:szCs w:val="40"/>
        </w:rPr>
      </w:pPr>
    </w:p>
    <w:p w14:paraId="2EF52AAD" w14:textId="38A687E2" w:rsidR="006A0848" w:rsidRPr="00D91A0F" w:rsidRDefault="006A0848" w:rsidP="00D91A0F">
      <w:pPr>
        <w:pStyle w:val="ql-align-center"/>
        <w:shd w:val="clear" w:color="auto" w:fill="FFFFFF"/>
        <w:spacing w:before="0" w:beforeAutospacing="0" w:after="0" w:afterAutospacing="0"/>
        <w:rPr>
          <w:sz w:val="40"/>
          <w:szCs w:val="40"/>
        </w:rPr>
      </w:pPr>
    </w:p>
    <w:p w14:paraId="12F34AF4" w14:textId="77777777" w:rsidR="00936C50" w:rsidRPr="004613BC" w:rsidRDefault="005F2449" w:rsidP="004613BC">
      <w:pPr>
        <w:pStyle w:val="Heading1"/>
        <w:numPr>
          <w:ilvl w:val="0"/>
          <w:numId w:val="8"/>
        </w:numPr>
        <w:spacing w:before="0" w:line="240" w:lineRule="auto"/>
        <w:ind w:left="426" w:hanging="426"/>
        <w:rPr>
          <w:rFonts w:asciiTheme="minorHAnsi" w:hAnsiTheme="minorHAnsi" w:cstheme="minorHAnsi"/>
          <w:sz w:val="22"/>
          <w:szCs w:val="22"/>
        </w:rPr>
      </w:pPr>
      <w:bookmarkStart w:id="0" w:name="_Toc434836880"/>
      <w:r w:rsidRPr="004613BC">
        <w:rPr>
          <w:rFonts w:asciiTheme="minorHAnsi" w:hAnsiTheme="minorHAnsi" w:cstheme="minorHAnsi"/>
          <w:sz w:val="22"/>
          <w:szCs w:val="22"/>
        </w:rPr>
        <w:lastRenderedPageBreak/>
        <w:t xml:space="preserve">OVERVIEW, VISION, AND ETHOS OF </w:t>
      </w:r>
      <w:bookmarkEnd w:id="0"/>
      <w:r w:rsidRPr="004613BC">
        <w:rPr>
          <w:rFonts w:asciiTheme="minorHAnsi" w:hAnsiTheme="minorHAnsi" w:cstheme="minorHAnsi"/>
          <w:sz w:val="22"/>
          <w:szCs w:val="22"/>
        </w:rPr>
        <w:t>ST. MICHAEL’S HOUSE</w:t>
      </w:r>
    </w:p>
    <w:p w14:paraId="2260E46A" w14:textId="692D8925" w:rsidR="00CA2F2A" w:rsidRPr="004613BC" w:rsidRDefault="005F2449" w:rsidP="004613BC">
      <w:pPr>
        <w:pStyle w:val="Heading1"/>
        <w:spacing w:before="0" w:line="240" w:lineRule="auto"/>
        <w:ind w:left="426"/>
        <w:rPr>
          <w:rFonts w:asciiTheme="minorHAnsi" w:hAnsiTheme="minorHAnsi" w:cstheme="minorHAnsi"/>
          <w:sz w:val="22"/>
          <w:szCs w:val="22"/>
        </w:rPr>
      </w:pPr>
      <w:r w:rsidRPr="004613BC">
        <w:rPr>
          <w:rFonts w:asciiTheme="minorHAnsi" w:hAnsiTheme="minorHAnsi" w:cstheme="minorHAnsi"/>
          <w:sz w:val="22"/>
          <w:szCs w:val="22"/>
        </w:rPr>
        <w:t xml:space="preserve"> </w:t>
      </w:r>
    </w:p>
    <w:p w14:paraId="7A2782A2" w14:textId="06901EE2"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r w:rsidRPr="004613BC">
        <w:rPr>
          <w:rFonts w:asciiTheme="minorHAnsi" w:eastAsiaTheme="minorHAnsi" w:hAnsiTheme="minorHAnsi" w:cstheme="minorHAnsi"/>
          <w:b w:val="0"/>
          <w:bCs w:val="0"/>
          <w:sz w:val="22"/>
          <w:szCs w:val="22"/>
        </w:rPr>
        <w:t>St. Michael's House (SMH) is a leading organisation in the field of</w:t>
      </w:r>
      <w:r w:rsidRPr="004613BC">
        <w:rPr>
          <w:rFonts w:asciiTheme="minorHAnsi" w:eastAsiaTheme="minorHAnsi" w:hAnsiTheme="minorHAnsi" w:cstheme="minorHAnsi"/>
          <w:b w:val="0"/>
          <w:bCs w:val="0"/>
          <w:color w:val="FF0000"/>
          <w:sz w:val="22"/>
          <w:szCs w:val="22"/>
        </w:rPr>
        <w:t xml:space="preserve"> </w:t>
      </w:r>
      <w:r w:rsidRPr="004613BC">
        <w:rPr>
          <w:rFonts w:asciiTheme="minorHAnsi" w:eastAsiaTheme="minorHAnsi" w:hAnsiTheme="minorHAnsi" w:cstheme="minorHAnsi"/>
          <w:b w:val="0"/>
          <w:bCs w:val="0"/>
          <w:sz w:val="22"/>
          <w:szCs w:val="22"/>
        </w:rPr>
        <w:t xml:space="preserve">disability in Ireland and has a turnover of €100m; a staff complement of over 1,850 employees and delivers services to over </w:t>
      </w:r>
      <w:r w:rsidR="00EE0D61" w:rsidRPr="004613BC">
        <w:rPr>
          <w:rFonts w:asciiTheme="minorHAnsi" w:eastAsiaTheme="minorHAnsi" w:hAnsiTheme="minorHAnsi" w:cstheme="minorHAnsi"/>
          <w:b w:val="0"/>
          <w:bCs w:val="0"/>
          <w:sz w:val="22"/>
          <w:szCs w:val="22"/>
        </w:rPr>
        <w:t xml:space="preserve">2,300 </w:t>
      </w:r>
      <w:r w:rsidRPr="004613BC">
        <w:rPr>
          <w:rFonts w:asciiTheme="minorHAnsi" w:eastAsiaTheme="minorHAnsi" w:hAnsiTheme="minorHAnsi" w:cstheme="minorHAnsi"/>
          <w:b w:val="0"/>
          <w:bCs w:val="0"/>
          <w:sz w:val="22"/>
          <w:szCs w:val="22"/>
        </w:rPr>
        <w:t xml:space="preserve">children and adults, their </w:t>
      </w:r>
      <w:r w:rsidR="00C45CB2" w:rsidRPr="004613BC">
        <w:rPr>
          <w:rFonts w:asciiTheme="minorHAnsi" w:eastAsiaTheme="minorHAnsi" w:hAnsiTheme="minorHAnsi" w:cstheme="minorHAnsi"/>
          <w:b w:val="0"/>
          <w:bCs w:val="0"/>
          <w:sz w:val="22"/>
          <w:szCs w:val="22"/>
        </w:rPr>
        <w:t>families,</w:t>
      </w:r>
      <w:r w:rsidRPr="004613BC">
        <w:rPr>
          <w:rFonts w:asciiTheme="minorHAnsi" w:eastAsiaTheme="minorHAnsi" w:hAnsiTheme="minorHAnsi" w:cstheme="minorHAnsi"/>
          <w:b w:val="0"/>
          <w:bCs w:val="0"/>
          <w:sz w:val="22"/>
          <w:szCs w:val="22"/>
        </w:rPr>
        <w:t xml:space="preserve"> and carers in over 170 &amp; networks locations across the greater Dublin area. </w:t>
      </w:r>
    </w:p>
    <w:p w14:paraId="58CB6FAB" w14:textId="77777777" w:rsidR="00CA2F2A" w:rsidRPr="004613BC" w:rsidRDefault="00CA2F2A" w:rsidP="004613BC">
      <w:pPr>
        <w:pStyle w:val="Heading1"/>
        <w:spacing w:before="0" w:line="240" w:lineRule="auto"/>
        <w:jc w:val="both"/>
        <w:rPr>
          <w:rFonts w:asciiTheme="minorHAnsi" w:eastAsiaTheme="minorHAnsi" w:hAnsiTheme="minorHAnsi" w:cstheme="minorHAnsi"/>
          <w:b w:val="0"/>
          <w:bCs w:val="0"/>
          <w:sz w:val="22"/>
          <w:szCs w:val="22"/>
        </w:rPr>
      </w:pPr>
    </w:p>
    <w:p w14:paraId="0F87E5D7" w14:textId="77777777"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r w:rsidRPr="004613BC">
        <w:rPr>
          <w:rFonts w:asciiTheme="minorHAnsi" w:eastAsiaTheme="minorHAnsi" w:hAnsiTheme="minorHAnsi" w:cstheme="minorHAnsi"/>
          <w:b w:val="0"/>
          <w:bCs w:val="0"/>
          <w:sz w:val="22"/>
          <w:szCs w:val="22"/>
        </w:rPr>
        <w:t xml:space="preserve">SMH has a research partnership with UCD and runs QQI accredited programmes of education up to and including Honours Degree Level through its Open Training College. </w:t>
      </w:r>
    </w:p>
    <w:p w14:paraId="6B89201A" w14:textId="77777777"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p>
    <w:p w14:paraId="79AE6FCC" w14:textId="47129358" w:rsidR="00826157"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r w:rsidRPr="004613BC">
        <w:rPr>
          <w:rFonts w:asciiTheme="minorHAnsi" w:eastAsiaTheme="minorHAnsi" w:hAnsiTheme="minorHAnsi" w:cstheme="minorHAnsi"/>
          <w:b w:val="0"/>
          <w:bCs w:val="0"/>
          <w:sz w:val="22"/>
          <w:szCs w:val="22"/>
        </w:rPr>
        <w:t>SMH provides the following comprehensive suite of services:</w:t>
      </w:r>
    </w:p>
    <w:p w14:paraId="2EAB7ED2" w14:textId="77777777" w:rsidR="006A0848" w:rsidRPr="004613BC" w:rsidRDefault="006A0848" w:rsidP="004613BC">
      <w:pPr>
        <w:spacing w:after="0" w:line="240" w:lineRule="auto"/>
        <w:rPr>
          <w:rFonts w:cstheme="minorHAnsi"/>
        </w:rPr>
      </w:pPr>
    </w:p>
    <w:p w14:paraId="3403CBE9" w14:textId="0475055F"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r w:rsidRPr="004613BC">
        <w:rPr>
          <w:rFonts w:asciiTheme="minorHAnsi" w:eastAsiaTheme="minorHAnsi" w:hAnsiTheme="minorHAnsi" w:cstheme="minorHAnsi"/>
          <w:bCs w:val="0"/>
          <w:sz w:val="22"/>
          <w:szCs w:val="22"/>
        </w:rPr>
        <w:t>Children:</w:t>
      </w:r>
      <w:r w:rsidRPr="004613BC">
        <w:rPr>
          <w:rFonts w:asciiTheme="minorHAnsi" w:eastAsiaTheme="minorHAnsi" w:hAnsiTheme="minorHAnsi" w:cstheme="minorHAnsi"/>
          <w:b w:val="0"/>
          <w:bCs w:val="0"/>
          <w:sz w:val="22"/>
          <w:szCs w:val="22"/>
        </w:rPr>
        <w:t xml:space="preserve"> </w:t>
      </w:r>
      <w:r w:rsidR="00A87D84" w:rsidRPr="004613BC">
        <w:rPr>
          <w:rFonts w:asciiTheme="minorHAnsi" w:eastAsiaTheme="minorHAnsi" w:hAnsiTheme="minorHAnsi" w:cstheme="minorHAnsi"/>
          <w:b w:val="0"/>
          <w:bCs w:val="0"/>
          <w:sz w:val="22"/>
          <w:szCs w:val="22"/>
        </w:rPr>
        <w:t>Children’s</w:t>
      </w:r>
      <w:r w:rsidRPr="004613BC">
        <w:rPr>
          <w:rFonts w:asciiTheme="minorHAnsi" w:eastAsiaTheme="minorHAnsi" w:hAnsiTheme="minorHAnsi" w:cstheme="minorHAnsi"/>
          <w:b w:val="0"/>
          <w:bCs w:val="0"/>
          <w:sz w:val="22"/>
          <w:szCs w:val="22"/>
        </w:rPr>
        <w:t xml:space="preserve"> </w:t>
      </w:r>
      <w:r w:rsidR="00A87D84">
        <w:rPr>
          <w:rFonts w:asciiTheme="minorHAnsi" w:eastAsiaTheme="minorHAnsi" w:hAnsiTheme="minorHAnsi" w:cstheme="minorHAnsi"/>
          <w:b w:val="0"/>
          <w:bCs w:val="0"/>
          <w:sz w:val="22"/>
          <w:szCs w:val="22"/>
        </w:rPr>
        <w:t>D</w:t>
      </w:r>
      <w:r w:rsidRPr="004613BC">
        <w:rPr>
          <w:rFonts w:asciiTheme="minorHAnsi" w:eastAsiaTheme="minorHAnsi" w:hAnsiTheme="minorHAnsi" w:cstheme="minorHAnsi"/>
          <w:b w:val="0"/>
          <w:bCs w:val="0"/>
          <w:sz w:val="22"/>
          <w:szCs w:val="22"/>
        </w:rPr>
        <w:t xml:space="preserve">isability Network Services, Education </w:t>
      </w:r>
      <w:r w:rsidR="006A0848" w:rsidRPr="004613BC">
        <w:rPr>
          <w:rFonts w:asciiTheme="minorHAnsi" w:eastAsiaTheme="minorHAnsi" w:hAnsiTheme="minorHAnsi" w:cstheme="minorHAnsi"/>
          <w:b w:val="0"/>
          <w:bCs w:val="0"/>
          <w:sz w:val="22"/>
          <w:szCs w:val="22"/>
        </w:rPr>
        <w:t>Office,</w:t>
      </w:r>
      <w:r w:rsidRPr="004613BC">
        <w:rPr>
          <w:rFonts w:asciiTheme="minorHAnsi" w:eastAsiaTheme="minorHAnsi" w:hAnsiTheme="minorHAnsi" w:cstheme="minorHAnsi"/>
          <w:b w:val="0"/>
          <w:bCs w:val="0"/>
          <w:sz w:val="22"/>
          <w:szCs w:val="22"/>
        </w:rPr>
        <w:t xml:space="preserve"> and Patron for 6 Special National Schools, CAMHSID Services, Preschool Support Services &amp; Paediatric Medical Services.</w:t>
      </w:r>
    </w:p>
    <w:p w14:paraId="10B28B94" w14:textId="77777777"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p>
    <w:p w14:paraId="2CA16FC1" w14:textId="6EEB4F18"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r w:rsidRPr="004613BC">
        <w:rPr>
          <w:rFonts w:asciiTheme="minorHAnsi" w:eastAsiaTheme="minorHAnsi" w:hAnsiTheme="minorHAnsi" w:cstheme="minorHAnsi"/>
          <w:bCs w:val="0"/>
          <w:sz w:val="22"/>
          <w:szCs w:val="22"/>
        </w:rPr>
        <w:t>Adult:</w:t>
      </w:r>
      <w:r w:rsidRPr="004613BC">
        <w:rPr>
          <w:rFonts w:asciiTheme="minorHAnsi" w:eastAsiaTheme="minorHAnsi" w:hAnsiTheme="minorHAnsi" w:cstheme="minorHAnsi"/>
          <w:b w:val="0"/>
          <w:bCs w:val="0"/>
          <w:sz w:val="22"/>
          <w:szCs w:val="22"/>
        </w:rPr>
        <w:t xml:space="preserve"> Day Services, Local Centres, Vocational Centres, Training Centres, Supported Employment, Individualised Services, Community Support Services for the Older Persons, Mental </w:t>
      </w:r>
      <w:r w:rsidR="00C45CB2" w:rsidRPr="004613BC">
        <w:rPr>
          <w:rFonts w:asciiTheme="minorHAnsi" w:eastAsiaTheme="minorHAnsi" w:hAnsiTheme="minorHAnsi" w:cstheme="minorHAnsi"/>
          <w:b w:val="0"/>
          <w:bCs w:val="0"/>
          <w:sz w:val="22"/>
          <w:szCs w:val="22"/>
        </w:rPr>
        <w:t>Health,</w:t>
      </w:r>
      <w:r w:rsidRPr="004613BC">
        <w:rPr>
          <w:rFonts w:asciiTheme="minorHAnsi" w:eastAsiaTheme="minorHAnsi" w:hAnsiTheme="minorHAnsi" w:cstheme="minorHAnsi"/>
          <w:b w:val="0"/>
          <w:bCs w:val="0"/>
          <w:sz w:val="22"/>
          <w:szCs w:val="22"/>
        </w:rPr>
        <w:t xml:space="preserve"> and Medical Services.</w:t>
      </w:r>
    </w:p>
    <w:p w14:paraId="4849016D" w14:textId="77777777"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p>
    <w:p w14:paraId="33C882EC" w14:textId="656C2C2E"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r w:rsidRPr="004613BC">
        <w:rPr>
          <w:rFonts w:asciiTheme="minorHAnsi" w:eastAsiaTheme="minorHAnsi" w:hAnsiTheme="minorHAnsi" w:cstheme="minorHAnsi"/>
          <w:bCs w:val="0"/>
          <w:sz w:val="22"/>
          <w:szCs w:val="22"/>
        </w:rPr>
        <w:t>Respite:</w:t>
      </w:r>
      <w:r w:rsidRPr="004613BC">
        <w:rPr>
          <w:rFonts w:asciiTheme="minorHAnsi" w:eastAsiaTheme="minorHAnsi" w:hAnsiTheme="minorHAnsi" w:cstheme="minorHAnsi"/>
          <w:b w:val="0"/>
          <w:bCs w:val="0"/>
          <w:sz w:val="22"/>
          <w:szCs w:val="22"/>
        </w:rPr>
        <w:t xml:space="preserve"> Formal Respite Services, Link, Community Respite, In-Home Support, Host Families, Fostering </w:t>
      </w:r>
      <w:r w:rsidR="00C45CB2" w:rsidRPr="004613BC">
        <w:rPr>
          <w:rFonts w:asciiTheme="minorHAnsi" w:eastAsiaTheme="minorHAnsi" w:hAnsiTheme="minorHAnsi" w:cstheme="minorHAnsi"/>
          <w:b w:val="0"/>
          <w:bCs w:val="0"/>
          <w:sz w:val="22"/>
          <w:szCs w:val="22"/>
        </w:rPr>
        <w:t>Services,</w:t>
      </w:r>
      <w:r w:rsidRPr="004613BC">
        <w:rPr>
          <w:rFonts w:asciiTheme="minorHAnsi" w:eastAsiaTheme="minorHAnsi" w:hAnsiTheme="minorHAnsi" w:cstheme="minorHAnsi"/>
          <w:b w:val="0"/>
          <w:bCs w:val="0"/>
          <w:sz w:val="22"/>
          <w:szCs w:val="22"/>
        </w:rPr>
        <w:t xml:space="preserve"> and Individualised Respite. </w:t>
      </w:r>
    </w:p>
    <w:p w14:paraId="2E5366C9" w14:textId="77777777"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p>
    <w:p w14:paraId="509AF8B2" w14:textId="77777777"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r w:rsidRPr="004613BC">
        <w:rPr>
          <w:rFonts w:asciiTheme="minorHAnsi" w:eastAsiaTheme="minorHAnsi" w:hAnsiTheme="minorHAnsi" w:cstheme="minorHAnsi"/>
          <w:bCs w:val="0"/>
          <w:sz w:val="22"/>
          <w:szCs w:val="22"/>
        </w:rPr>
        <w:t>Residential:</w:t>
      </w:r>
      <w:r w:rsidRPr="004613BC">
        <w:rPr>
          <w:rFonts w:asciiTheme="minorHAnsi" w:eastAsiaTheme="minorHAnsi" w:hAnsiTheme="minorHAnsi" w:cstheme="minorHAnsi"/>
          <w:b w:val="0"/>
          <w:bCs w:val="0"/>
          <w:sz w:val="22"/>
          <w:szCs w:val="22"/>
        </w:rPr>
        <w:t xml:space="preserve"> Community Houses, High Dependency Nursing Houses, Alzheimer’s Centre, Independent Living, Challenging Behaviour, Individualised Residential Services.</w:t>
      </w:r>
    </w:p>
    <w:p w14:paraId="6443B009" w14:textId="77777777"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p>
    <w:p w14:paraId="13C52E47" w14:textId="77777777"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r w:rsidRPr="004613BC">
        <w:rPr>
          <w:rFonts w:asciiTheme="minorHAnsi" w:eastAsiaTheme="minorHAnsi" w:hAnsiTheme="minorHAnsi" w:cstheme="minorHAnsi"/>
          <w:bCs w:val="0"/>
          <w:sz w:val="22"/>
          <w:szCs w:val="22"/>
        </w:rPr>
        <w:t>Ancillary Services:</w:t>
      </w:r>
      <w:r w:rsidRPr="004613BC">
        <w:rPr>
          <w:rFonts w:asciiTheme="minorHAnsi" w:eastAsiaTheme="minorHAnsi" w:hAnsiTheme="minorHAnsi" w:cstheme="minorHAnsi"/>
          <w:b w:val="0"/>
          <w:bCs w:val="0"/>
          <w:sz w:val="22"/>
          <w:szCs w:val="22"/>
        </w:rPr>
        <w:t xml:space="preserve"> Leisure Centre and Recreational Programme.</w:t>
      </w:r>
    </w:p>
    <w:p w14:paraId="0E8D0794" w14:textId="77777777"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p>
    <w:p w14:paraId="53686B91" w14:textId="611074A0"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r w:rsidRPr="004613BC">
        <w:rPr>
          <w:rFonts w:asciiTheme="minorHAnsi" w:eastAsiaTheme="minorHAnsi" w:hAnsiTheme="minorHAnsi" w:cstheme="minorHAnsi"/>
          <w:bCs w:val="0"/>
          <w:sz w:val="22"/>
          <w:szCs w:val="22"/>
        </w:rPr>
        <w:t>Adult Clinical Services:</w:t>
      </w:r>
      <w:r w:rsidRPr="004613BC">
        <w:rPr>
          <w:rFonts w:asciiTheme="minorHAnsi" w:eastAsiaTheme="minorHAnsi" w:hAnsiTheme="minorHAnsi" w:cstheme="minorHAnsi"/>
          <w:b w:val="0"/>
          <w:bCs w:val="0"/>
          <w:sz w:val="22"/>
          <w:szCs w:val="22"/>
        </w:rPr>
        <w:t xml:space="preserve"> Psychiatry, Medical, Psychology, Social Work, Physiotherapy, Occupational Therapy, Speech and Language Therapy, </w:t>
      </w:r>
      <w:r w:rsidR="00C45CB2" w:rsidRPr="004613BC">
        <w:rPr>
          <w:rFonts w:asciiTheme="minorHAnsi" w:eastAsiaTheme="minorHAnsi" w:hAnsiTheme="minorHAnsi" w:cstheme="minorHAnsi"/>
          <w:b w:val="0"/>
          <w:bCs w:val="0"/>
          <w:sz w:val="22"/>
          <w:szCs w:val="22"/>
        </w:rPr>
        <w:t>Dietician,</w:t>
      </w:r>
      <w:r w:rsidRPr="004613BC">
        <w:rPr>
          <w:rFonts w:asciiTheme="minorHAnsi" w:eastAsiaTheme="minorHAnsi" w:hAnsiTheme="minorHAnsi" w:cstheme="minorHAnsi"/>
          <w:b w:val="0"/>
          <w:bCs w:val="0"/>
          <w:sz w:val="22"/>
          <w:szCs w:val="22"/>
        </w:rPr>
        <w:t xml:space="preserve"> and Infection Control.</w:t>
      </w:r>
    </w:p>
    <w:p w14:paraId="67F3795B" w14:textId="77777777"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p>
    <w:p w14:paraId="0283968B" w14:textId="229DCE57"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r w:rsidRPr="004613BC">
        <w:rPr>
          <w:rFonts w:asciiTheme="minorHAnsi" w:eastAsiaTheme="minorHAnsi" w:hAnsiTheme="minorHAnsi" w:cstheme="minorHAnsi"/>
          <w:b w:val="0"/>
          <w:bCs w:val="0"/>
          <w:sz w:val="22"/>
          <w:szCs w:val="22"/>
        </w:rPr>
        <w:t xml:space="preserve">Through the </w:t>
      </w:r>
      <w:r w:rsidRPr="004613BC">
        <w:rPr>
          <w:rFonts w:asciiTheme="minorHAnsi" w:eastAsiaTheme="minorHAnsi" w:hAnsiTheme="minorHAnsi" w:cstheme="minorHAnsi"/>
          <w:bCs w:val="0"/>
          <w:sz w:val="22"/>
          <w:szCs w:val="22"/>
        </w:rPr>
        <w:t xml:space="preserve">Open Training </w:t>
      </w:r>
      <w:r w:rsidR="00C45CB2" w:rsidRPr="004613BC">
        <w:rPr>
          <w:rFonts w:asciiTheme="minorHAnsi" w:eastAsiaTheme="minorHAnsi" w:hAnsiTheme="minorHAnsi" w:cstheme="minorHAnsi"/>
          <w:bCs w:val="0"/>
          <w:sz w:val="22"/>
          <w:szCs w:val="22"/>
        </w:rPr>
        <w:t>College,</w:t>
      </w:r>
      <w:r w:rsidRPr="004613BC">
        <w:rPr>
          <w:rFonts w:asciiTheme="minorHAnsi" w:eastAsiaTheme="minorHAnsi" w:hAnsiTheme="minorHAnsi" w:cstheme="minorHAnsi"/>
          <w:b w:val="0"/>
          <w:bCs w:val="0"/>
          <w:sz w:val="22"/>
          <w:szCs w:val="22"/>
        </w:rPr>
        <w:t xml:space="preserve"> the provision of a range of Accredited Programmes for staff up to Honours Third Level Programmes.</w:t>
      </w:r>
    </w:p>
    <w:p w14:paraId="0D32F6FD" w14:textId="77777777"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p>
    <w:p w14:paraId="773A0CFE" w14:textId="77777777" w:rsidR="00CA2F2A" w:rsidRPr="004613BC" w:rsidRDefault="00CA2F2A" w:rsidP="004613BC">
      <w:pPr>
        <w:pStyle w:val="Heading1"/>
        <w:spacing w:before="0" w:line="240" w:lineRule="auto"/>
        <w:ind w:left="426"/>
        <w:jc w:val="both"/>
        <w:rPr>
          <w:rFonts w:asciiTheme="minorHAnsi" w:eastAsiaTheme="minorHAnsi" w:hAnsiTheme="minorHAnsi" w:cstheme="minorHAnsi"/>
          <w:bCs w:val="0"/>
          <w:sz w:val="22"/>
          <w:szCs w:val="22"/>
        </w:rPr>
      </w:pPr>
      <w:r w:rsidRPr="004613BC">
        <w:rPr>
          <w:rFonts w:asciiTheme="minorHAnsi" w:eastAsiaTheme="minorHAnsi" w:hAnsiTheme="minorHAnsi" w:cstheme="minorHAnsi"/>
          <w:bCs w:val="0"/>
          <w:sz w:val="22"/>
          <w:szCs w:val="22"/>
        </w:rPr>
        <w:t>Research Programmes in Partnership with UCD.</w:t>
      </w:r>
    </w:p>
    <w:p w14:paraId="09116F3E" w14:textId="77777777" w:rsidR="00826157" w:rsidRPr="004613BC" w:rsidRDefault="00826157" w:rsidP="004613BC">
      <w:pPr>
        <w:spacing w:after="0" w:line="240" w:lineRule="auto"/>
        <w:rPr>
          <w:rFonts w:cstheme="minorHAnsi"/>
        </w:rPr>
      </w:pPr>
    </w:p>
    <w:p w14:paraId="7CE55557" w14:textId="03E90461"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r w:rsidRPr="004613BC">
        <w:rPr>
          <w:rFonts w:asciiTheme="minorHAnsi" w:eastAsiaTheme="minorHAnsi" w:hAnsiTheme="minorHAnsi" w:cstheme="minorHAnsi"/>
          <w:bCs w:val="0"/>
          <w:sz w:val="22"/>
          <w:szCs w:val="22"/>
        </w:rPr>
        <w:t>Corporate/Administration Services:</w:t>
      </w:r>
      <w:r w:rsidRPr="004613BC">
        <w:rPr>
          <w:rFonts w:asciiTheme="minorHAnsi" w:eastAsiaTheme="minorHAnsi" w:hAnsiTheme="minorHAnsi" w:cstheme="minorHAnsi"/>
          <w:b w:val="0"/>
          <w:bCs w:val="0"/>
          <w:sz w:val="22"/>
          <w:szCs w:val="22"/>
        </w:rPr>
        <w:t xml:space="preserve"> Human Resources, Finance, IT, Training and Development, Health and Safety, Fundraising, Transport, </w:t>
      </w:r>
      <w:r w:rsidR="004613BC" w:rsidRPr="004613BC">
        <w:rPr>
          <w:rFonts w:asciiTheme="minorHAnsi" w:eastAsiaTheme="minorHAnsi" w:hAnsiTheme="minorHAnsi" w:cstheme="minorHAnsi"/>
          <w:b w:val="0"/>
          <w:bCs w:val="0"/>
          <w:sz w:val="22"/>
          <w:szCs w:val="22"/>
        </w:rPr>
        <w:t>Maintenance Technical</w:t>
      </w:r>
      <w:r w:rsidRPr="004613BC">
        <w:rPr>
          <w:rFonts w:asciiTheme="minorHAnsi" w:eastAsiaTheme="minorHAnsi" w:hAnsiTheme="minorHAnsi" w:cstheme="minorHAnsi"/>
          <w:b w:val="0"/>
          <w:bCs w:val="0"/>
          <w:sz w:val="22"/>
          <w:szCs w:val="22"/>
        </w:rPr>
        <w:t xml:space="preserve"> Services and Property Development, Safeguarding and HIQA communications.</w:t>
      </w:r>
    </w:p>
    <w:p w14:paraId="0507F72D" w14:textId="77777777" w:rsidR="00CA2F2A" w:rsidRPr="004613BC" w:rsidRDefault="00CA2F2A" w:rsidP="004613BC">
      <w:pPr>
        <w:pStyle w:val="Heading1"/>
        <w:spacing w:before="0" w:line="240" w:lineRule="auto"/>
        <w:ind w:left="426"/>
        <w:jc w:val="both"/>
        <w:rPr>
          <w:rFonts w:asciiTheme="minorHAnsi" w:eastAsiaTheme="minorHAnsi" w:hAnsiTheme="minorHAnsi" w:cstheme="minorHAnsi"/>
          <w:b w:val="0"/>
          <w:bCs w:val="0"/>
          <w:sz w:val="22"/>
          <w:szCs w:val="22"/>
        </w:rPr>
      </w:pPr>
    </w:p>
    <w:p w14:paraId="1DA22389" w14:textId="77777777" w:rsidR="00CA2F2A" w:rsidRPr="004613BC" w:rsidRDefault="00CA2F2A" w:rsidP="004613BC">
      <w:pPr>
        <w:pStyle w:val="Heading1"/>
        <w:spacing w:before="0" w:line="240" w:lineRule="auto"/>
        <w:ind w:left="426"/>
        <w:jc w:val="both"/>
        <w:rPr>
          <w:rFonts w:asciiTheme="minorHAnsi" w:eastAsiaTheme="minorHAnsi" w:hAnsiTheme="minorHAnsi" w:cstheme="minorHAnsi"/>
          <w:bCs w:val="0"/>
          <w:sz w:val="22"/>
          <w:szCs w:val="22"/>
        </w:rPr>
      </w:pPr>
      <w:r w:rsidRPr="004613BC">
        <w:rPr>
          <w:rFonts w:asciiTheme="minorHAnsi" w:eastAsiaTheme="minorHAnsi" w:hAnsiTheme="minorHAnsi" w:cstheme="minorHAnsi"/>
          <w:bCs w:val="0"/>
          <w:sz w:val="22"/>
          <w:szCs w:val="22"/>
        </w:rPr>
        <w:t>St. Michael’s House is committed to offering services and supports that:</w:t>
      </w:r>
    </w:p>
    <w:p w14:paraId="7039FC5C" w14:textId="77777777" w:rsidR="00CA2F2A" w:rsidRPr="004613BC" w:rsidRDefault="00CA2F2A" w:rsidP="004613BC">
      <w:pPr>
        <w:pStyle w:val="ListParagraph"/>
        <w:numPr>
          <w:ilvl w:val="0"/>
          <w:numId w:val="12"/>
        </w:numPr>
        <w:spacing w:after="0" w:line="240" w:lineRule="auto"/>
        <w:jc w:val="both"/>
        <w:rPr>
          <w:rFonts w:cstheme="minorHAnsi"/>
        </w:rPr>
      </w:pPr>
      <w:r w:rsidRPr="004613BC">
        <w:rPr>
          <w:rFonts w:cstheme="minorHAnsi"/>
        </w:rPr>
        <w:t xml:space="preserve">Reflect the individual needs and choices of service users. </w:t>
      </w:r>
    </w:p>
    <w:p w14:paraId="7B933B19" w14:textId="77777777" w:rsidR="00CA2F2A" w:rsidRPr="004613BC" w:rsidRDefault="00CA2F2A" w:rsidP="004613BC">
      <w:pPr>
        <w:pStyle w:val="ListParagraph"/>
        <w:numPr>
          <w:ilvl w:val="0"/>
          <w:numId w:val="12"/>
        </w:numPr>
        <w:spacing w:after="0" w:line="240" w:lineRule="auto"/>
        <w:jc w:val="both"/>
        <w:rPr>
          <w:rFonts w:cstheme="minorHAnsi"/>
        </w:rPr>
      </w:pPr>
      <w:r w:rsidRPr="004613BC">
        <w:rPr>
          <w:rFonts w:cstheme="minorHAnsi"/>
        </w:rPr>
        <w:t xml:space="preserve">Support individuals to develop meaningful relationships, to make a valued contribution and become active members of their community. </w:t>
      </w:r>
    </w:p>
    <w:p w14:paraId="5A4F1AA7" w14:textId="7A433FFB" w:rsidR="00CA2F2A" w:rsidRPr="004613BC" w:rsidRDefault="00CA2F2A" w:rsidP="004613BC">
      <w:pPr>
        <w:pStyle w:val="ListParagraph"/>
        <w:numPr>
          <w:ilvl w:val="0"/>
          <w:numId w:val="12"/>
        </w:numPr>
        <w:spacing w:after="0" w:line="240" w:lineRule="auto"/>
        <w:jc w:val="both"/>
        <w:rPr>
          <w:rFonts w:cstheme="minorHAnsi"/>
        </w:rPr>
      </w:pPr>
      <w:r w:rsidRPr="004613BC">
        <w:rPr>
          <w:rFonts w:cstheme="minorHAnsi"/>
        </w:rPr>
        <w:t xml:space="preserve">Empower people to make choices about where they work, </w:t>
      </w:r>
      <w:r w:rsidR="00C45CB2" w:rsidRPr="004613BC">
        <w:rPr>
          <w:rFonts w:cstheme="minorHAnsi"/>
        </w:rPr>
        <w:t>live,</w:t>
      </w:r>
      <w:r w:rsidRPr="004613BC">
        <w:rPr>
          <w:rFonts w:cstheme="minorHAnsi"/>
        </w:rPr>
        <w:t xml:space="preserve"> and socialise. </w:t>
      </w:r>
    </w:p>
    <w:p w14:paraId="27BE5A27" w14:textId="77777777" w:rsidR="00CA2F2A" w:rsidRPr="004613BC" w:rsidRDefault="00CA2F2A" w:rsidP="004613BC">
      <w:pPr>
        <w:pStyle w:val="ListParagraph"/>
        <w:numPr>
          <w:ilvl w:val="0"/>
          <w:numId w:val="12"/>
        </w:numPr>
        <w:spacing w:after="0" w:line="240" w:lineRule="auto"/>
        <w:jc w:val="both"/>
        <w:rPr>
          <w:rFonts w:cstheme="minorHAnsi"/>
        </w:rPr>
      </w:pPr>
      <w:r w:rsidRPr="004613BC">
        <w:rPr>
          <w:rFonts w:cstheme="minorHAnsi"/>
        </w:rPr>
        <w:t xml:space="preserve">Advocate for the improvement and development of services. </w:t>
      </w:r>
    </w:p>
    <w:p w14:paraId="51251807" w14:textId="77777777" w:rsidR="005C4EA0" w:rsidRPr="004613BC" w:rsidRDefault="00CA2F2A" w:rsidP="004613BC">
      <w:pPr>
        <w:pStyle w:val="ListParagraph"/>
        <w:numPr>
          <w:ilvl w:val="0"/>
          <w:numId w:val="12"/>
        </w:numPr>
        <w:spacing w:after="0" w:line="240" w:lineRule="auto"/>
        <w:jc w:val="both"/>
        <w:rPr>
          <w:rFonts w:cstheme="minorHAnsi"/>
        </w:rPr>
      </w:pPr>
      <w:r w:rsidRPr="004613BC">
        <w:rPr>
          <w:rFonts w:cstheme="minorHAnsi"/>
        </w:rPr>
        <w:t xml:space="preserve">Are cost-effective and accountable to service users, </w:t>
      </w:r>
      <w:r w:rsidR="00C45CB2" w:rsidRPr="004613BC">
        <w:rPr>
          <w:rFonts w:cstheme="minorHAnsi"/>
        </w:rPr>
        <w:t>families,</w:t>
      </w:r>
      <w:r w:rsidRPr="004613BC">
        <w:rPr>
          <w:rFonts w:cstheme="minorHAnsi"/>
        </w:rPr>
        <w:t xml:space="preserve"> and funding authoritie</w:t>
      </w:r>
      <w:r w:rsidR="005C4EA0" w:rsidRPr="004613BC">
        <w:rPr>
          <w:rFonts w:cstheme="minorHAnsi"/>
        </w:rPr>
        <w:t>s</w:t>
      </w:r>
    </w:p>
    <w:p w14:paraId="1D76C969" w14:textId="77777777" w:rsidR="004613BC" w:rsidRDefault="004613BC" w:rsidP="004613BC">
      <w:pPr>
        <w:pStyle w:val="ListParagraph"/>
        <w:spacing w:after="0" w:line="240" w:lineRule="auto"/>
        <w:jc w:val="both"/>
        <w:rPr>
          <w:rFonts w:cstheme="minorHAnsi"/>
        </w:rPr>
      </w:pPr>
    </w:p>
    <w:p w14:paraId="79877ED3" w14:textId="77777777" w:rsidR="004613BC" w:rsidRDefault="004613BC" w:rsidP="3F37CB2E">
      <w:pPr>
        <w:pStyle w:val="ListParagraph"/>
        <w:spacing w:after="0" w:line="240" w:lineRule="auto"/>
        <w:jc w:val="both"/>
      </w:pPr>
    </w:p>
    <w:p w14:paraId="16DE3F5D" w14:textId="1A690BAA" w:rsidR="3F37CB2E" w:rsidRDefault="3F37CB2E" w:rsidP="3F37CB2E">
      <w:pPr>
        <w:pStyle w:val="ListParagraph"/>
        <w:spacing w:after="0" w:line="240" w:lineRule="auto"/>
        <w:jc w:val="both"/>
      </w:pPr>
    </w:p>
    <w:p w14:paraId="10476B69" w14:textId="77777777" w:rsidR="004613BC" w:rsidRDefault="004613BC" w:rsidP="3F37CB2E">
      <w:pPr>
        <w:pStyle w:val="ListParagraph"/>
        <w:spacing w:after="0" w:line="240" w:lineRule="auto"/>
        <w:jc w:val="both"/>
      </w:pPr>
    </w:p>
    <w:p w14:paraId="43ABACE9" w14:textId="21140C1E" w:rsidR="3F37CB2E" w:rsidRDefault="3F37CB2E" w:rsidP="3F37CB2E">
      <w:pPr>
        <w:pStyle w:val="ListParagraph"/>
        <w:spacing w:after="0" w:line="240" w:lineRule="auto"/>
        <w:jc w:val="both"/>
      </w:pPr>
    </w:p>
    <w:p w14:paraId="05AB886D" w14:textId="77777777" w:rsidR="004613BC" w:rsidRDefault="004613BC" w:rsidP="004613BC">
      <w:pPr>
        <w:pStyle w:val="ListParagraph"/>
        <w:spacing w:after="0" w:line="240" w:lineRule="auto"/>
        <w:jc w:val="both"/>
        <w:rPr>
          <w:rFonts w:cstheme="minorHAnsi"/>
        </w:rPr>
      </w:pPr>
    </w:p>
    <w:p w14:paraId="5D5BED73" w14:textId="1DBF546F" w:rsidR="004613BC" w:rsidRDefault="004613BC" w:rsidP="6B5313DB">
      <w:pPr>
        <w:spacing w:after="0" w:line="240" w:lineRule="auto"/>
        <w:jc w:val="both"/>
      </w:pPr>
    </w:p>
    <w:p w14:paraId="3B8E9F17" w14:textId="77777777" w:rsidR="006C4519" w:rsidRDefault="006C4519" w:rsidP="6B5313DB">
      <w:pPr>
        <w:spacing w:after="0" w:line="240" w:lineRule="auto"/>
        <w:jc w:val="both"/>
      </w:pPr>
    </w:p>
    <w:p w14:paraId="5341F63A" w14:textId="6BE222BF" w:rsidR="00F77151" w:rsidRPr="004613BC" w:rsidRDefault="00826157" w:rsidP="004613BC">
      <w:pPr>
        <w:pStyle w:val="ListParagraph"/>
        <w:spacing w:after="0" w:line="240" w:lineRule="auto"/>
        <w:jc w:val="both"/>
        <w:rPr>
          <w:rFonts w:cstheme="minorHAnsi"/>
        </w:rPr>
      </w:pPr>
      <w:r w:rsidRPr="004613BC">
        <w:rPr>
          <w:rFonts w:cstheme="minorHAnsi"/>
          <w:noProof/>
          <w:lang w:eastAsia="en-IE"/>
        </w:rPr>
        <mc:AlternateContent>
          <mc:Choice Requires="wpg">
            <w:drawing>
              <wp:anchor distT="0" distB="0" distL="114300" distR="114300" simplePos="0" relativeHeight="251660288" behindDoc="0" locked="0" layoutInCell="1" allowOverlap="1" wp14:anchorId="0D2C168B" wp14:editId="08169227">
                <wp:simplePos x="0" y="0"/>
                <wp:positionH relativeFrom="page">
                  <wp:posOffset>859155</wp:posOffset>
                </wp:positionH>
                <wp:positionV relativeFrom="paragraph">
                  <wp:posOffset>166370</wp:posOffset>
                </wp:positionV>
                <wp:extent cx="455295" cy="414655"/>
                <wp:effectExtent l="0" t="0" r="1905" b="4445"/>
                <wp:wrapNone/>
                <wp:docPr id="14"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5295" cy="414655"/>
                          <a:chOff x="2674" y="23"/>
                          <a:chExt cx="1716" cy="1716"/>
                        </a:xfrm>
                      </wpg:grpSpPr>
                      <wps:wsp>
                        <wps:cNvPr id="15" name="docshape60"/>
                        <wps:cNvSpPr>
                          <a:spLocks/>
                        </wps:cNvSpPr>
                        <wps:spPr bwMode="auto">
                          <a:xfrm>
                            <a:off x="2674" y="22"/>
                            <a:ext cx="1716" cy="1716"/>
                          </a:xfrm>
                          <a:custGeom>
                            <a:avLst/>
                            <a:gdLst>
                              <a:gd name="T0" fmla="*/ 784 w 1716"/>
                              <a:gd name="T1" fmla="*/ 26 h 1716"/>
                              <a:gd name="T2" fmla="*/ 641 w 1716"/>
                              <a:gd name="T3" fmla="*/ 50 h 1716"/>
                              <a:gd name="T4" fmla="*/ 508 w 1716"/>
                              <a:gd name="T5" fmla="*/ 97 h 1716"/>
                              <a:gd name="T6" fmla="*/ 385 w 1716"/>
                              <a:gd name="T7" fmla="*/ 164 h 1716"/>
                              <a:gd name="T8" fmla="*/ 276 w 1716"/>
                              <a:gd name="T9" fmla="*/ 250 h 1716"/>
                              <a:gd name="T10" fmla="*/ 182 w 1716"/>
                              <a:gd name="T11" fmla="*/ 352 h 1716"/>
                              <a:gd name="T12" fmla="*/ 106 w 1716"/>
                              <a:gd name="T13" fmla="*/ 468 h 1716"/>
                              <a:gd name="T14" fmla="*/ 48 w 1716"/>
                              <a:gd name="T15" fmla="*/ 596 h 1716"/>
                              <a:gd name="T16" fmla="*/ 12 w 1716"/>
                              <a:gd name="T17" fmla="*/ 734 h 1716"/>
                              <a:gd name="T18" fmla="*/ 0 w 1716"/>
                              <a:gd name="T19" fmla="*/ 880 h 1716"/>
                              <a:gd name="T20" fmla="*/ 12 w 1716"/>
                              <a:gd name="T21" fmla="*/ 1027 h 1716"/>
                              <a:gd name="T22" fmla="*/ 48 w 1716"/>
                              <a:gd name="T23" fmla="*/ 1165 h 1716"/>
                              <a:gd name="T24" fmla="*/ 106 w 1716"/>
                              <a:gd name="T25" fmla="*/ 1293 h 1716"/>
                              <a:gd name="T26" fmla="*/ 182 w 1716"/>
                              <a:gd name="T27" fmla="*/ 1409 h 1716"/>
                              <a:gd name="T28" fmla="*/ 276 w 1716"/>
                              <a:gd name="T29" fmla="*/ 1511 h 1716"/>
                              <a:gd name="T30" fmla="*/ 385 w 1716"/>
                              <a:gd name="T31" fmla="*/ 1596 h 1716"/>
                              <a:gd name="T32" fmla="*/ 508 w 1716"/>
                              <a:gd name="T33" fmla="*/ 1664 h 1716"/>
                              <a:gd name="T34" fmla="*/ 641 w 1716"/>
                              <a:gd name="T35" fmla="*/ 1710 h 1716"/>
                              <a:gd name="T36" fmla="*/ 784 w 1716"/>
                              <a:gd name="T37" fmla="*/ 1735 h 1716"/>
                              <a:gd name="T38" fmla="*/ 932 w 1716"/>
                              <a:gd name="T39" fmla="*/ 1735 h 1716"/>
                              <a:gd name="T40" fmla="*/ 1074 w 1716"/>
                              <a:gd name="T41" fmla="*/ 1710 h 1716"/>
                              <a:gd name="T42" fmla="*/ 1207 w 1716"/>
                              <a:gd name="T43" fmla="*/ 1664 h 1716"/>
                              <a:gd name="T44" fmla="*/ 1330 w 1716"/>
                              <a:gd name="T45" fmla="*/ 1596 h 1716"/>
                              <a:gd name="T46" fmla="*/ 1439 w 1716"/>
                              <a:gd name="T47" fmla="*/ 1511 h 1716"/>
                              <a:gd name="T48" fmla="*/ 1533 w 1716"/>
                              <a:gd name="T49" fmla="*/ 1409 h 1716"/>
                              <a:gd name="T50" fmla="*/ 1609 w 1716"/>
                              <a:gd name="T51" fmla="*/ 1293 h 1716"/>
                              <a:gd name="T52" fmla="*/ 1667 w 1716"/>
                              <a:gd name="T53" fmla="*/ 1165 h 1716"/>
                              <a:gd name="T54" fmla="*/ 1703 w 1716"/>
                              <a:gd name="T55" fmla="*/ 1027 h 1716"/>
                              <a:gd name="T56" fmla="*/ 1715 w 1716"/>
                              <a:gd name="T57" fmla="*/ 880 h 1716"/>
                              <a:gd name="T58" fmla="*/ 1703 w 1716"/>
                              <a:gd name="T59" fmla="*/ 734 h 1716"/>
                              <a:gd name="T60" fmla="*/ 1667 w 1716"/>
                              <a:gd name="T61" fmla="*/ 596 h 1716"/>
                              <a:gd name="T62" fmla="*/ 1609 w 1716"/>
                              <a:gd name="T63" fmla="*/ 468 h 1716"/>
                              <a:gd name="T64" fmla="*/ 1533 w 1716"/>
                              <a:gd name="T65" fmla="*/ 352 h 1716"/>
                              <a:gd name="T66" fmla="*/ 1439 w 1716"/>
                              <a:gd name="T67" fmla="*/ 250 h 1716"/>
                              <a:gd name="T68" fmla="*/ 1330 w 1716"/>
                              <a:gd name="T69" fmla="*/ 164 h 1716"/>
                              <a:gd name="T70" fmla="*/ 1207 w 1716"/>
                              <a:gd name="T71" fmla="*/ 97 h 1716"/>
                              <a:gd name="T72" fmla="*/ 1074 w 1716"/>
                              <a:gd name="T73" fmla="*/ 50 h 1716"/>
                              <a:gd name="T74" fmla="*/ 932 w 1716"/>
                              <a:gd name="T75" fmla="*/ 26 h 171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1716" h="1716">
                                <a:moveTo>
                                  <a:pt x="858" y="0"/>
                                </a:moveTo>
                                <a:lnTo>
                                  <a:pt x="784" y="3"/>
                                </a:lnTo>
                                <a:lnTo>
                                  <a:pt x="711" y="12"/>
                                </a:lnTo>
                                <a:lnTo>
                                  <a:pt x="641" y="27"/>
                                </a:lnTo>
                                <a:lnTo>
                                  <a:pt x="573" y="48"/>
                                </a:lnTo>
                                <a:lnTo>
                                  <a:pt x="508" y="74"/>
                                </a:lnTo>
                                <a:lnTo>
                                  <a:pt x="445" y="105"/>
                                </a:lnTo>
                                <a:lnTo>
                                  <a:pt x="385" y="141"/>
                                </a:lnTo>
                                <a:lnTo>
                                  <a:pt x="329" y="182"/>
                                </a:lnTo>
                                <a:lnTo>
                                  <a:pt x="276" y="227"/>
                                </a:lnTo>
                                <a:lnTo>
                                  <a:pt x="227" y="276"/>
                                </a:lnTo>
                                <a:lnTo>
                                  <a:pt x="182" y="329"/>
                                </a:lnTo>
                                <a:lnTo>
                                  <a:pt x="142" y="385"/>
                                </a:lnTo>
                                <a:lnTo>
                                  <a:pt x="106" y="445"/>
                                </a:lnTo>
                                <a:lnTo>
                                  <a:pt x="74" y="507"/>
                                </a:lnTo>
                                <a:lnTo>
                                  <a:pt x="48" y="573"/>
                                </a:lnTo>
                                <a:lnTo>
                                  <a:pt x="28" y="641"/>
                                </a:lnTo>
                                <a:lnTo>
                                  <a:pt x="12" y="711"/>
                                </a:lnTo>
                                <a:lnTo>
                                  <a:pt x="3" y="783"/>
                                </a:lnTo>
                                <a:lnTo>
                                  <a:pt x="0" y="857"/>
                                </a:lnTo>
                                <a:lnTo>
                                  <a:pt x="3" y="931"/>
                                </a:lnTo>
                                <a:lnTo>
                                  <a:pt x="12" y="1004"/>
                                </a:lnTo>
                                <a:lnTo>
                                  <a:pt x="28" y="1074"/>
                                </a:lnTo>
                                <a:lnTo>
                                  <a:pt x="48" y="1142"/>
                                </a:lnTo>
                                <a:lnTo>
                                  <a:pt x="74" y="1207"/>
                                </a:lnTo>
                                <a:lnTo>
                                  <a:pt x="106" y="1270"/>
                                </a:lnTo>
                                <a:lnTo>
                                  <a:pt x="142" y="1330"/>
                                </a:lnTo>
                                <a:lnTo>
                                  <a:pt x="182" y="1386"/>
                                </a:lnTo>
                                <a:lnTo>
                                  <a:pt x="227" y="1439"/>
                                </a:lnTo>
                                <a:lnTo>
                                  <a:pt x="276" y="1488"/>
                                </a:lnTo>
                                <a:lnTo>
                                  <a:pt x="329" y="1533"/>
                                </a:lnTo>
                                <a:lnTo>
                                  <a:pt x="385" y="1573"/>
                                </a:lnTo>
                                <a:lnTo>
                                  <a:pt x="445" y="1609"/>
                                </a:lnTo>
                                <a:lnTo>
                                  <a:pt x="508" y="1641"/>
                                </a:lnTo>
                                <a:lnTo>
                                  <a:pt x="573" y="1667"/>
                                </a:lnTo>
                                <a:lnTo>
                                  <a:pt x="641" y="1687"/>
                                </a:lnTo>
                                <a:lnTo>
                                  <a:pt x="711" y="1703"/>
                                </a:lnTo>
                                <a:lnTo>
                                  <a:pt x="784" y="1712"/>
                                </a:lnTo>
                                <a:lnTo>
                                  <a:pt x="858" y="1715"/>
                                </a:lnTo>
                                <a:lnTo>
                                  <a:pt x="932" y="1712"/>
                                </a:lnTo>
                                <a:lnTo>
                                  <a:pt x="1004" y="1703"/>
                                </a:lnTo>
                                <a:lnTo>
                                  <a:pt x="1074" y="1687"/>
                                </a:lnTo>
                                <a:lnTo>
                                  <a:pt x="1142" y="1667"/>
                                </a:lnTo>
                                <a:lnTo>
                                  <a:pt x="1207" y="1641"/>
                                </a:lnTo>
                                <a:lnTo>
                                  <a:pt x="1270" y="1609"/>
                                </a:lnTo>
                                <a:lnTo>
                                  <a:pt x="1330" y="1573"/>
                                </a:lnTo>
                                <a:lnTo>
                                  <a:pt x="1386" y="1533"/>
                                </a:lnTo>
                                <a:lnTo>
                                  <a:pt x="1439" y="1488"/>
                                </a:lnTo>
                                <a:lnTo>
                                  <a:pt x="1488" y="1439"/>
                                </a:lnTo>
                                <a:lnTo>
                                  <a:pt x="1533" y="1386"/>
                                </a:lnTo>
                                <a:lnTo>
                                  <a:pt x="1573" y="1330"/>
                                </a:lnTo>
                                <a:lnTo>
                                  <a:pt x="1609" y="1270"/>
                                </a:lnTo>
                                <a:lnTo>
                                  <a:pt x="1641" y="1207"/>
                                </a:lnTo>
                                <a:lnTo>
                                  <a:pt x="1667" y="1142"/>
                                </a:lnTo>
                                <a:lnTo>
                                  <a:pt x="1688" y="1074"/>
                                </a:lnTo>
                                <a:lnTo>
                                  <a:pt x="1703" y="1004"/>
                                </a:lnTo>
                                <a:lnTo>
                                  <a:pt x="1712" y="931"/>
                                </a:lnTo>
                                <a:lnTo>
                                  <a:pt x="1715" y="857"/>
                                </a:lnTo>
                                <a:lnTo>
                                  <a:pt x="1712" y="783"/>
                                </a:lnTo>
                                <a:lnTo>
                                  <a:pt x="1703" y="711"/>
                                </a:lnTo>
                                <a:lnTo>
                                  <a:pt x="1688" y="641"/>
                                </a:lnTo>
                                <a:lnTo>
                                  <a:pt x="1667" y="573"/>
                                </a:lnTo>
                                <a:lnTo>
                                  <a:pt x="1641" y="507"/>
                                </a:lnTo>
                                <a:lnTo>
                                  <a:pt x="1609" y="445"/>
                                </a:lnTo>
                                <a:lnTo>
                                  <a:pt x="1573" y="385"/>
                                </a:lnTo>
                                <a:lnTo>
                                  <a:pt x="1533" y="329"/>
                                </a:lnTo>
                                <a:lnTo>
                                  <a:pt x="1488" y="276"/>
                                </a:lnTo>
                                <a:lnTo>
                                  <a:pt x="1439" y="227"/>
                                </a:lnTo>
                                <a:lnTo>
                                  <a:pt x="1386" y="182"/>
                                </a:lnTo>
                                <a:lnTo>
                                  <a:pt x="1330" y="141"/>
                                </a:lnTo>
                                <a:lnTo>
                                  <a:pt x="1270" y="105"/>
                                </a:lnTo>
                                <a:lnTo>
                                  <a:pt x="1207" y="74"/>
                                </a:lnTo>
                                <a:lnTo>
                                  <a:pt x="1142" y="48"/>
                                </a:lnTo>
                                <a:lnTo>
                                  <a:pt x="1074" y="27"/>
                                </a:lnTo>
                                <a:lnTo>
                                  <a:pt x="1004" y="12"/>
                                </a:lnTo>
                                <a:lnTo>
                                  <a:pt x="932" y="3"/>
                                </a:lnTo>
                                <a:lnTo>
                                  <a:pt x="858" y="0"/>
                                </a:lnTo>
                                <a:close/>
                              </a:path>
                            </a:pathLst>
                          </a:custGeom>
                          <a:solidFill>
                            <a:srgbClr val="A67C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docshape61"/>
                        <wps:cNvSpPr>
                          <a:spLocks/>
                        </wps:cNvSpPr>
                        <wps:spPr bwMode="auto">
                          <a:xfrm>
                            <a:off x="3164" y="413"/>
                            <a:ext cx="735" cy="935"/>
                          </a:xfrm>
                          <a:custGeom>
                            <a:avLst/>
                            <a:gdLst>
                              <a:gd name="T0" fmla="*/ 724 w 735"/>
                              <a:gd name="T1" fmla="*/ 868 h 935"/>
                              <a:gd name="T2" fmla="*/ 646 w 735"/>
                              <a:gd name="T3" fmla="*/ 1018 h 935"/>
                              <a:gd name="T4" fmla="*/ 576 w 735"/>
                              <a:gd name="T5" fmla="*/ 1083 h 935"/>
                              <a:gd name="T6" fmla="*/ 561 w 735"/>
                              <a:gd name="T7" fmla="*/ 1099 h 935"/>
                              <a:gd name="T8" fmla="*/ 178 w 735"/>
                              <a:gd name="T9" fmla="*/ 1107 h 935"/>
                              <a:gd name="T10" fmla="*/ 164 w 735"/>
                              <a:gd name="T11" fmla="*/ 1090 h 935"/>
                              <a:gd name="T12" fmla="*/ 147 w 735"/>
                              <a:gd name="T13" fmla="*/ 1075 h 935"/>
                              <a:gd name="T14" fmla="*/ 45 w 735"/>
                              <a:gd name="T15" fmla="*/ 958 h 935"/>
                              <a:gd name="T16" fmla="*/ 0 w 735"/>
                              <a:gd name="T17" fmla="*/ 806 h 935"/>
                              <a:gd name="T18" fmla="*/ 25 w 735"/>
                              <a:gd name="T19" fmla="*/ 644 h 935"/>
                              <a:gd name="T20" fmla="*/ 112 w 735"/>
                              <a:gd name="T21" fmla="*/ 515 h 935"/>
                              <a:gd name="T22" fmla="*/ 246 w 735"/>
                              <a:gd name="T23" fmla="*/ 433 h 935"/>
                              <a:gd name="T24" fmla="*/ 397 w 735"/>
                              <a:gd name="T25" fmla="*/ 414 h 935"/>
                              <a:gd name="T26" fmla="*/ 529 w 735"/>
                              <a:gd name="T27" fmla="*/ 450 h 935"/>
                              <a:gd name="T28" fmla="*/ 636 w 735"/>
                              <a:gd name="T29" fmla="*/ 530 h 935"/>
                              <a:gd name="T30" fmla="*/ 708 w 735"/>
                              <a:gd name="T31" fmla="*/ 644 h 935"/>
                              <a:gd name="T32" fmla="*/ 734 w 735"/>
                              <a:gd name="T33" fmla="*/ 780 h 935"/>
                              <a:gd name="T34" fmla="*/ 513 w 735"/>
                              <a:gd name="T35" fmla="*/ 1279 h 935"/>
                              <a:gd name="T36" fmla="*/ 531 w 735"/>
                              <a:gd name="T37" fmla="*/ 1261 h 935"/>
                              <a:gd name="T38" fmla="*/ 534 w 735"/>
                              <a:gd name="T39" fmla="*/ 1181 h 935"/>
                              <a:gd name="T40" fmla="*/ 539 w 735"/>
                              <a:gd name="T41" fmla="*/ 1142 h 935"/>
                              <a:gd name="T42" fmla="*/ 555 w 735"/>
                              <a:gd name="T43" fmla="*/ 1107 h 935"/>
                              <a:gd name="T44" fmla="*/ 187 w 735"/>
                              <a:gd name="T45" fmla="*/ 1124 h 935"/>
                              <a:gd name="T46" fmla="*/ 198 w 735"/>
                              <a:gd name="T47" fmla="*/ 1161 h 935"/>
                              <a:gd name="T48" fmla="*/ 199 w 735"/>
                              <a:gd name="T49" fmla="*/ 1248 h 935"/>
                              <a:gd name="T50" fmla="*/ 209 w 735"/>
                              <a:gd name="T51" fmla="*/ 1272 h 935"/>
                              <a:gd name="T52" fmla="*/ 233 w 735"/>
                              <a:gd name="T53" fmla="*/ 1281 h 935"/>
                              <a:gd name="T54" fmla="*/ 500 w 735"/>
                              <a:gd name="T55" fmla="*/ 1281 h 935"/>
                              <a:gd name="T56" fmla="*/ 233 w 735"/>
                              <a:gd name="T57" fmla="*/ 1281 h 935"/>
                              <a:gd name="T58" fmla="*/ 263 w 735"/>
                              <a:gd name="T59" fmla="*/ 1341 h 935"/>
                              <a:gd name="T60" fmla="*/ 287 w 735"/>
                              <a:gd name="T61" fmla="*/ 1348 h 935"/>
                              <a:gd name="T62" fmla="*/ 459 w 735"/>
                              <a:gd name="T63" fmla="*/ 1348 h 935"/>
                              <a:gd name="T64" fmla="*/ 476 w 735"/>
                              <a:gd name="T65" fmla="*/ 1330 h 935"/>
                              <a:gd name="T66" fmla="*/ 199 w 735"/>
                              <a:gd name="T67" fmla="*/ 1198 h 935"/>
                              <a:gd name="T68" fmla="*/ 367 w 735"/>
                              <a:gd name="T69" fmla="*/ 1107 h 935"/>
                              <a:gd name="T70" fmla="*/ 272 w 735"/>
                              <a:gd name="T71" fmla="*/ 747 h 935"/>
                              <a:gd name="T72" fmla="*/ 461 w 735"/>
                              <a:gd name="T73" fmla="*/ 747 h 935"/>
                              <a:gd name="T74" fmla="*/ 287 w 735"/>
                              <a:gd name="T75" fmla="*/ 1348 h 935"/>
                              <a:gd name="T76" fmla="*/ 263 w 735"/>
                              <a:gd name="T77" fmla="*/ 1341 h 935"/>
                              <a:gd name="T78" fmla="*/ 233 w 735"/>
                              <a:gd name="T79" fmla="*/ 1281 h 935"/>
                              <a:gd name="T80" fmla="*/ 476 w 735"/>
                              <a:gd name="T81" fmla="*/ 1330 h 935"/>
                              <a:gd name="T82" fmla="*/ 459 w 735"/>
                              <a:gd name="T83" fmla="*/ 1348 h 935"/>
                              <a:gd name="T84" fmla="*/ 534 w 735"/>
                              <a:gd name="T85" fmla="*/ 1198 h 935"/>
                              <a:gd name="T86" fmla="*/ 531 w 735"/>
                              <a:gd name="T87" fmla="*/ 1261 h 935"/>
                              <a:gd name="T88" fmla="*/ 513 w 735"/>
                              <a:gd name="T89" fmla="*/ 1279 h 935"/>
                              <a:gd name="T90" fmla="*/ 233 w 735"/>
                              <a:gd name="T91" fmla="*/ 1281 h 935"/>
                              <a:gd name="T92" fmla="*/ 209 w 735"/>
                              <a:gd name="T93" fmla="*/ 1272 h 935"/>
                              <a:gd name="T94" fmla="*/ 199 w 735"/>
                              <a:gd name="T95" fmla="*/ 1248 h 935"/>
                              <a:gd name="T96" fmla="*/ 534 w 735"/>
                              <a:gd name="T97" fmla="*/ 1198 h 93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735" h="935">
                                <a:moveTo>
                                  <a:pt x="734" y="366"/>
                                </a:moveTo>
                                <a:lnTo>
                                  <a:pt x="724" y="454"/>
                                </a:lnTo>
                                <a:lnTo>
                                  <a:pt x="694" y="534"/>
                                </a:lnTo>
                                <a:lnTo>
                                  <a:pt x="646" y="604"/>
                                </a:lnTo>
                                <a:lnTo>
                                  <a:pt x="585" y="662"/>
                                </a:lnTo>
                                <a:lnTo>
                                  <a:pt x="576" y="669"/>
                                </a:lnTo>
                                <a:lnTo>
                                  <a:pt x="568" y="676"/>
                                </a:lnTo>
                                <a:lnTo>
                                  <a:pt x="561" y="685"/>
                                </a:lnTo>
                                <a:lnTo>
                                  <a:pt x="555" y="693"/>
                                </a:lnTo>
                                <a:lnTo>
                                  <a:pt x="178" y="693"/>
                                </a:lnTo>
                                <a:lnTo>
                                  <a:pt x="171" y="684"/>
                                </a:lnTo>
                                <a:lnTo>
                                  <a:pt x="164" y="676"/>
                                </a:lnTo>
                                <a:lnTo>
                                  <a:pt x="156" y="668"/>
                                </a:lnTo>
                                <a:lnTo>
                                  <a:pt x="147" y="661"/>
                                </a:lnTo>
                                <a:lnTo>
                                  <a:pt x="90" y="608"/>
                                </a:lnTo>
                                <a:lnTo>
                                  <a:pt x="45" y="544"/>
                                </a:lnTo>
                                <a:lnTo>
                                  <a:pt x="14" y="472"/>
                                </a:lnTo>
                                <a:lnTo>
                                  <a:pt x="0" y="392"/>
                                </a:lnTo>
                                <a:lnTo>
                                  <a:pt x="3" y="308"/>
                                </a:lnTo>
                                <a:lnTo>
                                  <a:pt x="25" y="230"/>
                                </a:lnTo>
                                <a:lnTo>
                                  <a:pt x="62" y="160"/>
                                </a:lnTo>
                                <a:lnTo>
                                  <a:pt x="112" y="101"/>
                                </a:lnTo>
                                <a:lnTo>
                                  <a:pt x="175" y="53"/>
                                </a:lnTo>
                                <a:lnTo>
                                  <a:pt x="246" y="19"/>
                                </a:lnTo>
                                <a:lnTo>
                                  <a:pt x="324" y="1"/>
                                </a:lnTo>
                                <a:lnTo>
                                  <a:pt x="397" y="0"/>
                                </a:lnTo>
                                <a:lnTo>
                                  <a:pt x="465" y="12"/>
                                </a:lnTo>
                                <a:lnTo>
                                  <a:pt x="529" y="36"/>
                                </a:lnTo>
                                <a:lnTo>
                                  <a:pt x="587" y="72"/>
                                </a:lnTo>
                                <a:lnTo>
                                  <a:pt x="636" y="116"/>
                                </a:lnTo>
                                <a:lnTo>
                                  <a:pt x="677" y="170"/>
                                </a:lnTo>
                                <a:lnTo>
                                  <a:pt x="708" y="230"/>
                                </a:lnTo>
                                <a:lnTo>
                                  <a:pt x="728" y="296"/>
                                </a:lnTo>
                                <a:lnTo>
                                  <a:pt x="734" y="366"/>
                                </a:lnTo>
                                <a:close/>
                                <a:moveTo>
                                  <a:pt x="500" y="867"/>
                                </a:moveTo>
                                <a:lnTo>
                                  <a:pt x="513" y="865"/>
                                </a:lnTo>
                                <a:lnTo>
                                  <a:pt x="524" y="858"/>
                                </a:lnTo>
                                <a:lnTo>
                                  <a:pt x="531" y="847"/>
                                </a:lnTo>
                                <a:lnTo>
                                  <a:pt x="534" y="834"/>
                                </a:lnTo>
                                <a:lnTo>
                                  <a:pt x="534" y="767"/>
                                </a:lnTo>
                                <a:lnTo>
                                  <a:pt x="535" y="747"/>
                                </a:lnTo>
                                <a:lnTo>
                                  <a:pt x="539" y="728"/>
                                </a:lnTo>
                                <a:lnTo>
                                  <a:pt x="546" y="710"/>
                                </a:lnTo>
                                <a:lnTo>
                                  <a:pt x="555" y="693"/>
                                </a:lnTo>
                                <a:lnTo>
                                  <a:pt x="178" y="693"/>
                                </a:lnTo>
                                <a:lnTo>
                                  <a:pt x="187" y="710"/>
                                </a:lnTo>
                                <a:lnTo>
                                  <a:pt x="194" y="728"/>
                                </a:lnTo>
                                <a:lnTo>
                                  <a:pt x="198" y="747"/>
                                </a:lnTo>
                                <a:lnTo>
                                  <a:pt x="199" y="767"/>
                                </a:lnTo>
                                <a:lnTo>
                                  <a:pt x="199" y="834"/>
                                </a:lnTo>
                                <a:lnTo>
                                  <a:pt x="202" y="847"/>
                                </a:lnTo>
                                <a:lnTo>
                                  <a:pt x="209" y="858"/>
                                </a:lnTo>
                                <a:lnTo>
                                  <a:pt x="220" y="865"/>
                                </a:lnTo>
                                <a:lnTo>
                                  <a:pt x="233" y="867"/>
                                </a:lnTo>
                                <a:lnTo>
                                  <a:pt x="433" y="867"/>
                                </a:lnTo>
                                <a:lnTo>
                                  <a:pt x="500" y="867"/>
                                </a:lnTo>
                                <a:close/>
                                <a:moveTo>
                                  <a:pt x="500" y="867"/>
                                </a:moveTo>
                                <a:lnTo>
                                  <a:pt x="233" y="867"/>
                                </a:lnTo>
                                <a:lnTo>
                                  <a:pt x="257" y="916"/>
                                </a:lnTo>
                                <a:lnTo>
                                  <a:pt x="263" y="927"/>
                                </a:lnTo>
                                <a:lnTo>
                                  <a:pt x="274" y="934"/>
                                </a:lnTo>
                                <a:lnTo>
                                  <a:pt x="287" y="934"/>
                                </a:lnTo>
                                <a:lnTo>
                                  <a:pt x="446" y="934"/>
                                </a:lnTo>
                                <a:lnTo>
                                  <a:pt x="459" y="934"/>
                                </a:lnTo>
                                <a:lnTo>
                                  <a:pt x="470" y="927"/>
                                </a:lnTo>
                                <a:lnTo>
                                  <a:pt x="476" y="916"/>
                                </a:lnTo>
                                <a:lnTo>
                                  <a:pt x="500" y="867"/>
                                </a:lnTo>
                                <a:close/>
                                <a:moveTo>
                                  <a:pt x="199" y="784"/>
                                </a:moveTo>
                                <a:lnTo>
                                  <a:pt x="534" y="784"/>
                                </a:lnTo>
                                <a:moveTo>
                                  <a:pt x="367" y="693"/>
                                </a:moveTo>
                                <a:lnTo>
                                  <a:pt x="367" y="427"/>
                                </a:lnTo>
                                <a:moveTo>
                                  <a:pt x="272" y="333"/>
                                </a:moveTo>
                                <a:lnTo>
                                  <a:pt x="367" y="427"/>
                                </a:lnTo>
                                <a:lnTo>
                                  <a:pt x="461" y="333"/>
                                </a:lnTo>
                                <a:moveTo>
                                  <a:pt x="446" y="934"/>
                                </a:moveTo>
                                <a:lnTo>
                                  <a:pt x="287" y="934"/>
                                </a:lnTo>
                                <a:lnTo>
                                  <a:pt x="274" y="934"/>
                                </a:lnTo>
                                <a:lnTo>
                                  <a:pt x="263" y="927"/>
                                </a:lnTo>
                                <a:lnTo>
                                  <a:pt x="257" y="916"/>
                                </a:lnTo>
                                <a:lnTo>
                                  <a:pt x="233" y="867"/>
                                </a:lnTo>
                                <a:lnTo>
                                  <a:pt x="500" y="867"/>
                                </a:lnTo>
                                <a:lnTo>
                                  <a:pt x="476" y="916"/>
                                </a:lnTo>
                                <a:lnTo>
                                  <a:pt x="470" y="927"/>
                                </a:lnTo>
                                <a:lnTo>
                                  <a:pt x="459" y="934"/>
                                </a:lnTo>
                                <a:lnTo>
                                  <a:pt x="446" y="934"/>
                                </a:lnTo>
                                <a:close/>
                                <a:moveTo>
                                  <a:pt x="534" y="784"/>
                                </a:moveTo>
                                <a:lnTo>
                                  <a:pt x="534" y="834"/>
                                </a:lnTo>
                                <a:lnTo>
                                  <a:pt x="531" y="847"/>
                                </a:lnTo>
                                <a:lnTo>
                                  <a:pt x="524" y="858"/>
                                </a:lnTo>
                                <a:lnTo>
                                  <a:pt x="513" y="865"/>
                                </a:lnTo>
                                <a:lnTo>
                                  <a:pt x="500" y="867"/>
                                </a:lnTo>
                                <a:lnTo>
                                  <a:pt x="233" y="867"/>
                                </a:lnTo>
                                <a:lnTo>
                                  <a:pt x="220" y="865"/>
                                </a:lnTo>
                                <a:lnTo>
                                  <a:pt x="209" y="858"/>
                                </a:lnTo>
                                <a:lnTo>
                                  <a:pt x="202" y="847"/>
                                </a:lnTo>
                                <a:lnTo>
                                  <a:pt x="199" y="834"/>
                                </a:lnTo>
                                <a:lnTo>
                                  <a:pt x="199" y="784"/>
                                </a:lnTo>
                                <a:lnTo>
                                  <a:pt x="534" y="784"/>
                                </a:lnTo>
                                <a:close/>
                              </a:path>
                            </a:pathLst>
                          </a:custGeom>
                          <a:noFill/>
                          <a:ln w="2010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du="http://schemas.microsoft.com/office/word/2023/wordml/word16du" xmlns:w16cei="http://schemas.microsoft.com/office/word/2026/wordml/cei" xmlns:oel="http://schemas.microsoft.com/office/2019/extlst">
            <w:pict>
              <v:group id="Group 29" style="position:absolute;margin-left:67.65pt;margin-top:13.1pt;width:35.85pt;height:32.65pt;z-index:251660288;mso-position-horizontal-relative:page" coordsize="1716,1716" coordorigin="2674,23" o:spid="_x0000_s1026" w14:anchorId="1DA23D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">
                <v:shape id="docshape60" style="position:absolute;left:2674;top:22;width:1716;height:1716;visibility:visible;mso-wrap-style:square;v-text-anchor:top" coordsize="1716,1716" o:spid="_x0000_s1027" fillcolor="#a67cb7" stroked="f" path="m858,l784,3r-73,9l641,27,573,48,508,74r-63,31l385,141r-56,41l276,227r-49,49l182,329r-40,56l106,445,74,507,48,573,28,641,12,711,3,783,,857r3,74l12,1004r16,70l48,1142r26,65l106,1270r36,60l182,1386r45,53l276,1488r53,45l385,1573r60,36l508,1641r65,26l641,1687r70,16l784,1712r74,3l932,1712r72,-9l1074,1687r68,-20l1207,1641r63,-32l1330,1573r56,-40l1439,1488r49,-49l1533,1386r40,-56l1609,1270r32,-63l1667,1142r21,-68l1703,1004r9,-73l1715,857r-3,-74l1703,711r-15,-70l1667,573r-26,-66l1609,445r-36,-60l1533,329r-45,-53l1439,227r-53,-45l1330,141r-60,-36l1207,74,1142,48,1074,27,1004,12,932,3,8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">
                  <v:path arrowok="t" o:connecttype="custom" o:connectlocs="784,26;641,50;508,97;385,164;276,250;182,352;106,468;48,596;12,734;0,880;12,1027;48,1165;106,1293;182,1409;276,1511;385,1596;508,1664;641,1710;784,1735;932,1735;1074,1710;1207,1664;1330,1596;1439,1511;1533,1409;1609,1293;1667,1165;1703,1027;1715,880;1703,734;1667,596;1609,468;1533,352;1439,250;1330,164;1207,97;1074,50;932,26" o:connectangles="0,0,0,0,0,0,0,0,0,0,0,0,0,0,0,0,0,0,0,0,0,0,0,0,0,0,0,0,0,0,0,0,0,0,0,0,0,0"/>
                </v:shape>
                <v:shape id="docshape61" style="position:absolute;left:3164;top:413;width:735;height:935;visibility:visible;mso-wrap-style:square;v-text-anchor:top" coordsize="735,935" o:spid="_x0000_s1028" filled="f" strokecolor="white" strokeweight=".55844mm" path="m734,366r-10,88l694,534r-48,70l585,662r-9,7l568,676r-7,9l555,693r-377,l171,684r-7,-8l156,668r-9,-7l90,608,45,544,14,472,,392,3,308,25,230,62,160r50,-59l175,53,246,19,324,1,397,r68,12l529,36r58,36l636,116r41,54l708,230r20,66l734,366xm500,867r13,-2l524,858r7,-11l534,834r,-67l535,747r4,-19l546,710r9,-17l178,693r9,17l194,728r4,19l199,767r,67l202,847r7,11l220,865r13,2l433,867r67,xm500,867r-267,l257,916r6,11l274,934r13,l446,934r13,l470,927r6,-11l500,867xm199,784r335,m367,693r,-266m272,333r95,94l461,333m446,934r-159,l274,934r-11,-7l257,916,233,867r267,l476,916r-6,11l459,934r-13,xm534,784r,50l531,847r-7,11l513,865r-13,2l233,867r-13,-2l209,858r-7,-11l199,834r,-50l534,7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">
                  <v:path arrowok="t" o:connecttype="custom" o:connectlocs="724,868;646,1018;576,1083;561,1099;178,1107;164,1090;147,1075;45,958;0,806;25,644;112,515;246,433;397,414;529,450;636,530;708,644;734,780;513,1279;531,1261;534,1181;539,1142;555,1107;187,1124;198,1161;199,1248;209,1272;233,1281;500,1281;233,1281;263,1341;287,1348;459,1348;476,1330;199,1198;367,1107;272,747;461,747;287,1348;263,1341;233,1281;476,1330;459,1348;534,1198;531,1261;513,1279;233,1281;209,1272;199,1248;534,1198" o:connectangles="0,0,0,0,0,0,0,0,0,0,0,0,0,0,0,0,0,0,0,0,0,0,0,0,0,0,0,0,0,0,0,0,0,0,0,0,0,0,0,0,0,0,0,0,0,0,0,0,0"/>
                </v:shape>
                <w10:wrap anchorx="page"/>
              </v:group>
            </w:pict>
          </mc:Fallback>
        </mc:AlternateContent>
      </w:r>
    </w:p>
    <w:p w14:paraId="248FE790" w14:textId="77777777" w:rsidR="00F77151" w:rsidRPr="004613BC" w:rsidRDefault="00F77151" w:rsidP="004613BC">
      <w:pPr>
        <w:pStyle w:val="ListParagraph"/>
        <w:numPr>
          <w:ilvl w:val="0"/>
          <w:numId w:val="12"/>
        </w:numPr>
        <w:spacing w:after="0" w:line="240" w:lineRule="auto"/>
        <w:jc w:val="both"/>
        <w:rPr>
          <w:rFonts w:cstheme="minorHAnsi"/>
          <w:b/>
        </w:rPr>
      </w:pPr>
      <w:r w:rsidRPr="004613BC">
        <w:rPr>
          <w:rFonts w:cstheme="minorHAnsi"/>
          <w:b/>
        </w:rPr>
        <w:t>Vision:</w:t>
      </w:r>
    </w:p>
    <w:p w14:paraId="3FB346A5" w14:textId="77777777" w:rsidR="00F77151" w:rsidRPr="004613BC" w:rsidRDefault="00F77151" w:rsidP="004613BC">
      <w:pPr>
        <w:pStyle w:val="ListParagraph"/>
        <w:numPr>
          <w:ilvl w:val="0"/>
          <w:numId w:val="12"/>
        </w:numPr>
        <w:spacing w:after="0" w:line="240" w:lineRule="auto"/>
        <w:jc w:val="both"/>
        <w:rPr>
          <w:rFonts w:cstheme="minorHAnsi"/>
        </w:rPr>
      </w:pPr>
      <w:r w:rsidRPr="004613BC">
        <w:rPr>
          <w:rFonts w:cstheme="minorHAnsi"/>
        </w:rPr>
        <w:t>A society in which people of every ability can live the life of their choosing.</w:t>
      </w:r>
    </w:p>
    <w:p w14:paraId="5BA9FEC8" w14:textId="77777777" w:rsidR="00F77151" w:rsidRPr="004613BC" w:rsidRDefault="00F77151" w:rsidP="004613BC">
      <w:pPr>
        <w:spacing w:after="0" w:line="240" w:lineRule="auto"/>
        <w:jc w:val="both"/>
        <w:rPr>
          <w:rFonts w:cstheme="minorHAnsi"/>
        </w:rPr>
      </w:pPr>
    </w:p>
    <w:p w14:paraId="23A02C81" w14:textId="77777777" w:rsidR="00F77151" w:rsidRPr="004613BC" w:rsidRDefault="00826157" w:rsidP="004613BC">
      <w:pPr>
        <w:pStyle w:val="ListParagraph"/>
        <w:spacing w:after="0" w:line="240" w:lineRule="auto"/>
        <w:jc w:val="both"/>
        <w:rPr>
          <w:rFonts w:cstheme="minorHAnsi"/>
        </w:rPr>
      </w:pPr>
      <w:r w:rsidRPr="004613BC">
        <w:rPr>
          <w:rFonts w:cstheme="minorHAnsi"/>
          <w:noProof/>
          <w:lang w:eastAsia="en-IE"/>
        </w:rPr>
        <mc:AlternateContent>
          <mc:Choice Requires="wpg">
            <w:drawing>
              <wp:anchor distT="0" distB="0" distL="114300" distR="114300" simplePos="0" relativeHeight="251661312" behindDoc="0" locked="0" layoutInCell="1" allowOverlap="1" wp14:anchorId="3F060A77" wp14:editId="0CFC3558">
                <wp:simplePos x="0" y="0"/>
                <wp:positionH relativeFrom="page">
                  <wp:posOffset>866775</wp:posOffset>
                </wp:positionH>
                <wp:positionV relativeFrom="paragraph">
                  <wp:posOffset>140970</wp:posOffset>
                </wp:positionV>
                <wp:extent cx="447675" cy="399817"/>
                <wp:effectExtent l="0" t="0" r="9525" b="635"/>
                <wp:wrapNone/>
                <wp:docPr id="10"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675" cy="399817"/>
                          <a:chOff x="2674" y="206"/>
                          <a:chExt cx="1716" cy="1716"/>
                        </a:xfrm>
                      </wpg:grpSpPr>
                      <wps:wsp>
                        <wps:cNvPr id="11" name="docshape63"/>
                        <wps:cNvSpPr>
                          <a:spLocks/>
                        </wps:cNvSpPr>
                        <wps:spPr bwMode="auto">
                          <a:xfrm>
                            <a:off x="2674" y="205"/>
                            <a:ext cx="1716" cy="1716"/>
                          </a:xfrm>
                          <a:custGeom>
                            <a:avLst/>
                            <a:gdLst>
                              <a:gd name="T0" fmla="*/ 784 w 1716"/>
                              <a:gd name="T1" fmla="*/ 209 h 1716"/>
                              <a:gd name="T2" fmla="*/ 641 w 1716"/>
                              <a:gd name="T3" fmla="*/ 233 h 1716"/>
                              <a:gd name="T4" fmla="*/ 508 w 1716"/>
                              <a:gd name="T5" fmla="*/ 280 h 1716"/>
                              <a:gd name="T6" fmla="*/ 385 w 1716"/>
                              <a:gd name="T7" fmla="*/ 347 h 1716"/>
                              <a:gd name="T8" fmla="*/ 276 w 1716"/>
                              <a:gd name="T9" fmla="*/ 433 h 1716"/>
                              <a:gd name="T10" fmla="*/ 182 w 1716"/>
                              <a:gd name="T11" fmla="*/ 535 h 1716"/>
                              <a:gd name="T12" fmla="*/ 106 w 1716"/>
                              <a:gd name="T13" fmla="*/ 651 h 1716"/>
                              <a:gd name="T14" fmla="*/ 48 w 1716"/>
                              <a:gd name="T15" fmla="*/ 779 h 1716"/>
                              <a:gd name="T16" fmla="*/ 12 w 1716"/>
                              <a:gd name="T17" fmla="*/ 917 h 1716"/>
                              <a:gd name="T18" fmla="*/ 0 w 1716"/>
                              <a:gd name="T19" fmla="*/ 1063 h 1716"/>
                              <a:gd name="T20" fmla="*/ 12 w 1716"/>
                              <a:gd name="T21" fmla="*/ 1209 h 1716"/>
                              <a:gd name="T22" fmla="*/ 48 w 1716"/>
                              <a:gd name="T23" fmla="*/ 1348 h 1716"/>
                              <a:gd name="T24" fmla="*/ 106 w 1716"/>
                              <a:gd name="T25" fmla="*/ 1476 h 1716"/>
                              <a:gd name="T26" fmla="*/ 182 w 1716"/>
                              <a:gd name="T27" fmla="*/ 1592 h 1716"/>
                              <a:gd name="T28" fmla="*/ 276 w 1716"/>
                              <a:gd name="T29" fmla="*/ 1694 h 1716"/>
                              <a:gd name="T30" fmla="*/ 385 w 1716"/>
                              <a:gd name="T31" fmla="*/ 1779 h 1716"/>
                              <a:gd name="T32" fmla="*/ 508 w 1716"/>
                              <a:gd name="T33" fmla="*/ 1846 h 1716"/>
                              <a:gd name="T34" fmla="*/ 641 w 1716"/>
                              <a:gd name="T35" fmla="*/ 1893 h 1716"/>
                              <a:gd name="T36" fmla="*/ 784 w 1716"/>
                              <a:gd name="T37" fmla="*/ 1918 h 1716"/>
                              <a:gd name="T38" fmla="*/ 932 w 1716"/>
                              <a:gd name="T39" fmla="*/ 1918 h 1716"/>
                              <a:gd name="T40" fmla="*/ 1074 w 1716"/>
                              <a:gd name="T41" fmla="*/ 1893 h 1716"/>
                              <a:gd name="T42" fmla="*/ 1207 w 1716"/>
                              <a:gd name="T43" fmla="*/ 1846 h 1716"/>
                              <a:gd name="T44" fmla="*/ 1330 w 1716"/>
                              <a:gd name="T45" fmla="*/ 1779 h 1716"/>
                              <a:gd name="T46" fmla="*/ 1439 w 1716"/>
                              <a:gd name="T47" fmla="*/ 1694 h 1716"/>
                              <a:gd name="T48" fmla="*/ 1533 w 1716"/>
                              <a:gd name="T49" fmla="*/ 1592 h 1716"/>
                              <a:gd name="T50" fmla="*/ 1609 w 1716"/>
                              <a:gd name="T51" fmla="*/ 1476 h 1716"/>
                              <a:gd name="T52" fmla="*/ 1667 w 1716"/>
                              <a:gd name="T53" fmla="*/ 1348 h 1716"/>
                              <a:gd name="T54" fmla="*/ 1703 w 1716"/>
                              <a:gd name="T55" fmla="*/ 1209 h 1716"/>
                              <a:gd name="T56" fmla="*/ 1715 w 1716"/>
                              <a:gd name="T57" fmla="*/ 1063 h 1716"/>
                              <a:gd name="T58" fmla="*/ 1703 w 1716"/>
                              <a:gd name="T59" fmla="*/ 917 h 1716"/>
                              <a:gd name="T60" fmla="*/ 1667 w 1716"/>
                              <a:gd name="T61" fmla="*/ 779 h 1716"/>
                              <a:gd name="T62" fmla="*/ 1609 w 1716"/>
                              <a:gd name="T63" fmla="*/ 651 h 1716"/>
                              <a:gd name="T64" fmla="*/ 1533 w 1716"/>
                              <a:gd name="T65" fmla="*/ 535 h 1716"/>
                              <a:gd name="T66" fmla="*/ 1439 w 1716"/>
                              <a:gd name="T67" fmla="*/ 433 h 1716"/>
                              <a:gd name="T68" fmla="*/ 1330 w 1716"/>
                              <a:gd name="T69" fmla="*/ 347 h 1716"/>
                              <a:gd name="T70" fmla="*/ 1207 w 1716"/>
                              <a:gd name="T71" fmla="*/ 280 h 1716"/>
                              <a:gd name="T72" fmla="*/ 1074 w 1716"/>
                              <a:gd name="T73" fmla="*/ 233 h 1716"/>
                              <a:gd name="T74" fmla="*/ 932 w 1716"/>
                              <a:gd name="T75" fmla="*/ 209 h 171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1716" h="1716">
                                <a:moveTo>
                                  <a:pt x="858" y="0"/>
                                </a:moveTo>
                                <a:lnTo>
                                  <a:pt x="784" y="3"/>
                                </a:lnTo>
                                <a:lnTo>
                                  <a:pt x="711" y="12"/>
                                </a:lnTo>
                                <a:lnTo>
                                  <a:pt x="641" y="27"/>
                                </a:lnTo>
                                <a:lnTo>
                                  <a:pt x="573" y="48"/>
                                </a:lnTo>
                                <a:lnTo>
                                  <a:pt x="508" y="74"/>
                                </a:lnTo>
                                <a:lnTo>
                                  <a:pt x="445" y="105"/>
                                </a:lnTo>
                                <a:lnTo>
                                  <a:pt x="385" y="141"/>
                                </a:lnTo>
                                <a:lnTo>
                                  <a:pt x="329" y="182"/>
                                </a:lnTo>
                                <a:lnTo>
                                  <a:pt x="276" y="227"/>
                                </a:lnTo>
                                <a:lnTo>
                                  <a:pt x="227" y="276"/>
                                </a:lnTo>
                                <a:lnTo>
                                  <a:pt x="182" y="329"/>
                                </a:lnTo>
                                <a:lnTo>
                                  <a:pt x="142" y="385"/>
                                </a:lnTo>
                                <a:lnTo>
                                  <a:pt x="106" y="445"/>
                                </a:lnTo>
                                <a:lnTo>
                                  <a:pt x="74" y="507"/>
                                </a:lnTo>
                                <a:lnTo>
                                  <a:pt x="48" y="573"/>
                                </a:lnTo>
                                <a:lnTo>
                                  <a:pt x="28" y="641"/>
                                </a:lnTo>
                                <a:lnTo>
                                  <a:pt x="12" y="711"/>
                                </a:lnTo>
                                <a:lnTo>
                                  <a:pt x="3" y="783"/>
                                </a:lnTo>
                                <a:lnTo>
                                  <a:pt x="0" y="857"/>
                                </a:lnTo>
                                <a:lnTo>
                                  <a:pt x="3" y="931"/>
                                </a:lnTo>
                                <a:lnTo>
                                  <a:pt x="12" y="1003"/>
                                </a:lnTo>
                                <a:lnTo>
                                  <a:pt x="28" y="1074"/>
                                </a:lnTo>
                                <a:lnTo>
                                  <a:pt x="48" y="1142"/>
                                </a:lnTo>
                                <a:lnTo>
                                  <a:pt x="74" y="1207"/>
                                </a:lnTo>
                                <a:lnTo>
                                  <a:pt x="106" y="1270"/>
                                </a:lnTo>
                                <a:lnTo>
                                  <a:pt x="142" y="1329"/>
                                </a:lnTo>
                                <a:lnTo>
                                  <a:pt x="182" y="1386"/>
                                </a:lnTo>
                                <a:lnTo>
                                  <a:pt x="227" y="1439"/>
                                </a:lnTo>
                                <a:lnTo>
                                  <a:pt x="276" y="1488"/>
                                </a:lnTo>
                                <a:lnTo>
                                  <a:pt x="329" y="1532"/>
                                </a:lnTo>
                                <a:lnTo>
                                  <a:pt x="385" y="1573"/>
                                </a:lnTo>
                                <a:lnTo>
                                  <a:pt x="445" y="1609"/>
                                </a:lnTo>
                                <a:lnTo>
                                  <a:pt x="508" y="1640"/>
                                </a:lnTo>
                                <a:lnTo>
                                  <a:pt x="573" y="1666"/>
                                </a:lnTo>
                                <a:lnTo>
                                  <a:pt x="641" y="1687"/>
                                </a:lnTo>
                                <a:lnTo>
                                  <a:pt x="711" y="1702"/>
                                </a:lnTo>
                                <a:lnTo>
                                  <a:pt x="784" y="1712"/>
                                </a:lnTo>
                                <a:lnTo>
                                  <a:pt x="858" y="1715"/>
                                </a:lnTo>
                                <a:lnTo>
                                  <a:pt x="932" y="1712"/>
                                </a:lnTo>
                                <a:lnTo>
                                  <a:pt x="1004" y="1702"/>
                                </a:lnTo>
                                <a:lnTo>
                                  <a:pt x="1074" y="1687"/>
                                </a:lnTo>
                                <a:lnTo>
                                  <a:pt x="1142" y="1666"/>
                                </a:lnTo>
                                <a:lnTo>
                                  <a:pt x="1207" y="1640"/>
                                </a:lnTo>
                                <a:lnTo>
                                  <a:pt x="1270" y="1609"/>
                                </a:lnTo>
                                <a:lnTo>
                                  <a:pt x="1330" y="1573"/>
                                </a:lnTo>
                                <a:lnTo>
                                  <a:pt x="1386" y="1532"/>
                                </a:lnTo>
                                <a:lnTo>
                                  <a:pt x="1439" y="1488"/>
                                </a:lnTo>
                                <a:lnTo>
                                  <a:pt x="1488" y="1439"/>
                                </a:lnTo>
                                <a:lnTo>
                                  <a:pt x="1533" y="1386"/>
                                </a:lnTo>
                                <a:lnTo>
                                  <a:pt x="1573" y="1329"/>
                                </a:lnTo>
                                <a:lnTo>
                                  <a:pt x="1609" y="1270"/>
                                </a:lnTo>
                                <a:lnTo>
                                  <a:pt x="1641" y="1207"/>
                                </a:lnTo>
                                <a:lnTo>
                                  <a:pt x="1667" y="1142"/>
                                </a:lnTo>
                                <a:lnTo>
                                  <a:pt x="1688" y="1074"/>
                                </a:lnTo>
                                <a:lnTo>
                                  <a:pt x="1703" y="1003"/>
                                </a:lnTo>
                                <a:lnTo>
                                  <a:pt x="1712" y="931"/>
                                </a:lnTo>
                                <a:lnTo>
                                  <a:pt x="1715" y="857"/>
                                </a:lnTo>
                                <a:lnTo>
                                  <a:pt x="1712" y="783"/>
                                </a:lnTo>
                                <a:lnTo>
                                  <a:pt x="1703" y="711"/>
                                </a:lnTo>
                                <a:lnTo>
                                  <a:pt x="1688" y="641"/>
                                </a:lnTo>
                                <a:lnTo>
                                  <a:pt x="1667" y="573"/>
                                </a:lnTo>
                                <a:lnTo>
                                  <a:pt x="1641" y="507"/>
                                </a:lnTo>
                                <a:lnTo>
                                  <a:pt x="1609" y="445"/>
                                </a:lnTo>
                                <a:lnTo>
                                  <a:pt x="1573" y="385"/>
                                </a:lnTo>
                                <a:lnTo>
                                  <a:pt x="1533" y="329"/>
                                </a:lnTo>
                                <a:lnTo>
                                  <a:pt x="1488" y="276"/>
                                </a:lnTo>
                                <a:lnTo>
                                  <a:pt x="1439" y="227"/>
                                </a:lnTo>
                                <a:lnTo>
                                  <a:pt x="1386" y="182"/>
                                </a:lnTo>
                                <a:lnTo>
                                  <a:pt x="1330" y="141"/>
                                </a:lnTo>
                                <a:lnTo>
                                  <a:pt x="1270" y="105"/>
                                </a:lnTo>
                                <a:lnTo>
                                  <a:pt x="1207" y="74"/>
                                </a:lnTo>
                                <a:lnTo>
                                  <a:pt x="1142" y="48"/>
                                </a:lnTo>
                                <a:lnTo>
                                  <a:pt x="1074" y="27"/>
                                </a:lnTo>
                                <a:lnTo>
                                  <a:pt x="1004" y="12"/>
                                </a:lnTo>
                                <a:lnTo>
                                  <a:pt x="932" y="3"/>
                                </a:lnTo>
                                <a:lnTo>
                                  <a:pt x="858" y="0"/>
                                </a:lnTo>
                                <a:close/>
                              </a:path>
                            </a:pathLst>
                          </a:custGeom>
                          <a:solidFill>
                            <a:srgbClr val="0082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64"/>
                        <wps:cNvSpPr>
                          <a:spLocks/>
                        </wps:cNvSpPr>
                        <wps:spPr bwMode="auto">
                          <a:xfrm>
                            <a:off x="3128" y="634"/>
                            <a:ext cx="793" cy="858"/>
                          </a:xfrm>
                          <a:custGeom>
                            <a:avLst/>
                            <a:gdLst>
                              <a:gd name="T0" fmla="*/ 528 w 793"/>
                              <a:gd name="T1" fmla="*/ 802 h 858"/>
                              <a:gd name="T2" fmla="*/ 498 w 793"/>
                              <a:gd name="T3" fmla="*/ 787 h 858"/>
                              <a:gd name="T4" fmla="*/ 466 w 793"/>
                              <a:gd name="T5" fmla="*/ 776 h 858"/>
                              <a:gd name="T6" fmla="*/ 431 w 793"/>
                              <a:gd name="T7" fmla="*/ 769 h 858"/>
                              <a:gd name="T8" fmla="*/ 396 w 793"/>
                              <a:gd name="T9" fmla="*/ 767 h 858"/>
                              <a:gd name="T10" fmla="*/ 326 w 793"/>
                              <a:gd name="T11" fmla="*/ 776 h 858"/>
                              <a:gd name="T12" fmla="*/ 263 w 793"/>
                              <a:gd name="T13" fmla="*/ 803 h 858"/>
                              <a:gd name="T14" fmla="*/ 209 w 793"/>
                              <a:gd name="T15" fmla="*/ 844 h 858"/>
                              <a:gd name="T16" fmla="*/ 168 w 793"/>
                              <a:gd name="T17" fmla="*/ 897 h 858"/>
                              <a:gd name="T18" fmla="*/ 142 w 793"/>
                              <a:gd name="T19" fmla="*/ 960 h 858"/>
                              <a:gd name="T20" fmla="*/ 132 w 793"/>
                              <a:gd name="T21" fmla="*/ 1030 h 858"/>
                              <a:gd name="T22" fmla="*/ 142 w 793"/>
                              <a:gd name="T23" fmla="*/ 1100 h 858"/>
                              <a:gd name="T24" fmla="*/ 168 w 793"/>
                              <a:gd name="T25" fmla="*/ 1163 h 858"/>
                              <a:gd name="T26" fmla="*/ 209 w 793"/>
                              <a:gd name="T27" fmla="*/ 1217 h 858"/>
                              <a:gd name="T28" fmla="*/ 263 w 793"/>
                              <a:gd name="T29" fmla="*/ 1258 h 858"/>
                              <a:gd name="T30" fmla="*/ 326 w 793"/>
                              <a:gd name="T31" fmla="*/ 1285 h 858"/>
                              <a:gd name="T32" fmla="*/ 396 w 793"/>
                              <a:gd name="T33" fmla="*/ 1294 h 858"/>
                              <a:gd name="T34" fmla="*/ 466 w 793"/>
                              <a:gd name="T35" fmla="*/ 1285 h 858"/>
                              <a:gd name="T36" fmla="*/ 529 w 793"/>
                              <a:gd name="T37" fmla="*/ 1258 h 858"/>
                              <a:gd name="T38" fmla="*/ 582 w 793"/>
                              <a:gd name="T39" fmla="*/ 1217 h 858"/>
                              <a:gd name="T40" fmla="*/ 624 w 793"/>
                              <a:gd name="T41" fmla="*/ 1163 h 858"/>
                              <a:gd name="T42" fmla="*/ 650 w 793"/>
                              <a:gd name="T43" fmla="*/ 1100 h 858"/>
                              <a:gd name="T44" fmla="*/ 660 w 793"/>
                              <a:gd name="T45" fmla="*/ 1030 h 858"/>
                              <a:gd name="T46" fmla="*/ 602 w 793"/>
                              <a:gd name="T47" fmla="*/ 692 h 858"/>
                              <a:gd name="T48" fmla="*/ 555 w 793"/>
                              <a:gd name="T49" fmla="*/ 668 h 858"/>
                              <a:gd name="T50" fmla="*/ 505 w 793"/>
                              <a:gd name="T51" fmla="*/ 650 h 858"/>
                              <a:gd name="T52" fmla="*/ 451 w 793"/>
                              <a:gd name="T53" fmla="*/ 638 h 858"/>
                              <a:gd name="T54" fmla="*/ 395 w 793"/>
                              <a:gd name="T55" fmla="*/ 634 h 858"/>
                              <a:gd name="T56" fmla="*/ 324 w 793"/>
                              <a:gd name="T57" fmla="*/ 641 h 858"/>
                              <a:gd name="T58" fmla="*/ 257 w 793"/>
                              <a:gd name="T59" fmla="*/ 659 h 858"/>
                              <a:gd name="T60" fmla="*/ 196 w 793"/>
                              <a:gd name="T61" fmla="*/ 688 h 858"/>
                              <a:gd name="T62" fmla="*/ 140 w 793"/>
                              <a:gd name="T63" fmla="*/ 727 h 858"/>
                              <a:gd name="T64" fmla="*/ 93 w 793"/>
                              <a:gd name="T65" fmla="*/ 775 h 858"/>
                              <a:gd name="T66" fmla="*/ 54 w 793"/>
                              <a:gd name="T67" fmla="*/ 830 h 858"/>
                              <a:gd name="T68" fmla="*/ 24 w 793"/>
                              <a:gd name="T69" fmla="*/ 892 h 858"/>
                              <a:gd name="T70" fmla="*/ 6 w 793"/>
                              <a:gd name="T71" fmla="*/ 959 h 858"/>
                              <a:gd name="T72" fmla="*/ 0 w 793"/>
                              <a:gd name="T73" fmla="*/ 1030 h 858"/>
                              <a:gd name="T74" fmla="*/ 6 w 793"/>
                              <a:gd name="T75" fmla="*/ 1102 h 858"/>
                              <a:gd name="T76" fmla="*/ 24 w 793"/>
                              <a:gd name="T77" fmla="*/ 1169 h 858"/>
                              <a:gd name="T78" fmla="*/ 54 w 793"/>
                              <a:gd name="T79" fmla="*/ 1230 h 858"/>
                              <a:gd name="T80" fmla="*/ 93 w 793"/>
                              <a:gd name="T81" fmla="*/ 1286 h 858"/>
                              <a:gd name="T82" fmla="*/ 140 w 793"/>
                              <a:gd name="T83" fmla="*/ 1333 h 858"/>
                              <a:gd name="T84" fmla="*/ 196 w 793"/>
                              <a:gd name="T85" fmla="*/ 1372 h 858"/>
                              <a:gd name="T86" fmla="*/ 257 w 793"/>
                              <a:gd name="T87" fmla="*/ 1402 h 858"/>
                              <a:gd name="T88" fmla="*/ 324 w 793"/>
                              <a:gd name="T89" fmla="*/ 1420 h 858"/>
                              <a:gd name="T90" fmla="*/ 395 w 793"/>
                              <a:gd name="T91" fmla="*/ 1426 h 858"/>
                              <a:gd name="T92" fmla="*/ 467 w 793"/>
                              <a:gd name="T93" fmla="*/ 1420 h 858"/>
                              <a:gd name="T94" fmla="*/ 534 w 793"/>
                              <a:gd name="T95" fmla="*/ 1402 h 858"/>
                              <a:gd name="T96" fmla="*/ 596 w 793"/>
                              <a:gd name="T97" fmla="*/ 1372 h 858"/>
                              <a:gd name="T98" fmla="*/ 651 w 793"/>
                              <a:gd name="T99" fmla="*/ 1333 h 858"/>
                              <a:gd name="T100" fmla="*/ 699 w 793"/>
                              <a:gd name="T101" fmla="*/ 1286 h 858"/>
                              <a:gd name="T102" fmla="*/ 738 w 793"/>
                              <a:gd name="T103" fmla="*/ 1230 h 858"/>
                              <a:gd name="T104" fmla="*/ 767 w 793"/>
                              <a:gd name="T105" fmla="*/ 1169 h 858"/>
                              <a:gd name="T106" fmla="*/ 785 w 793"/>
                              <a:gd name="T107" fmla="*/ 1102 h 858"/>
                              <a:gd name="T108" fmla="*/ 792 w 793"/>
                              <a:gd name="T109" fmla="*/ 1030 h 858"/>
                              <a:gd name="T110" fmla="*/ 693 w 793"/>
                              <a:gd name="T111" fmla="*/ 1492 h 858"/>
                              <a:gd name="T112" fmla="*/ 608 w 793"/>
                              <a:gd name="T113" fmla="*/ 1365 h 858"/>
                              <a:gd name="T114" fmla="*/ 184 w 793"/>
                              <a:gd name="T115" fmla="*/ 1365 h 858"/>
                              <a:gd name="T116" fmla="*/ 99 w 793"/>
                              <a:gd name="T117" fmla="*/ 1492 h 858"/>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793" h="858">
                                <a:moveTo>
                                  <a:pt x="528" y="168"/>
                                </a:moveTo>
                                <a:lnTo>
                                  <a:pt x="498" y="153"/>
                                </a:lnTo>
                                <a:lnTo>
                                  <a:pt x="466" y="142"/>
                                </a:lnTo>
                                <a:lnTo>
                                  <a:pt x="431" y="135"/>
                                </a:lnTo>
                                <a:lnTo>
                                  <a:pt x="396" y="133"/>
                                </a:lnTo>
                                <a:lnTo>
                                  <a:pt x="326" y="142"/>
                                </a:lnTo>
                                <a:lnTo>
                                  <a:pt x="263" y="169"/>
                                </a:lnTo>
                                <a:lnTo>
                                  <a:pt x="209" y="210"/>
                                </a:lnTo>
                                <a:lnTo>
                                  <a:pt x="168" y="263"/>
                                </a:lnTo>
                                <a:lnTo>
                                  <a:pt x="142" y="326"/>
                                </a:lnTo>
                                <a:lnTo>
                                  <a:pt x="132" y="396"/>
                                </a:lnTo>
                                <a:lnTo>
                                  <a:pt x="142" y="466"/>
                                </a:lnTo>
                                <a:lnTo>
                                  <a:pt x="168" y="529"/>
                                </a:lnTo>
                                <a:lnTo>
                                  <a:pt x="209" y="583"/>
                                </a:lnTo>
                                <a:lnTo>
                                  <a:pt x="263" y="624"/>
                                </a:lnTo>
                                <a:lnTo>
                                  <a:pt x="326" y="651"/>
                                </a:lnTo>
                                <a:lnTo>
                                  <a:pt x="396" y="660"/>
                                </a:lnTo>
                                <a:lnTo>
                                  <a:pt x="466" y="651"/>
                                </a:lnTo>
                                <a:lnTo>
                                  <a:pt x="529" y="624"/>
                                </a:lnTo>
                                <a:lnTo>
                                  <a:pt x="582" y="583"/>
                                </a:lnTo>
                                <a:lnTo>
                                  <a:pt x="624" y="529"/>
                                </a:lnTo>
                                <a:lnTo>
                                  <a:pt x="650" y="466"/>
                                </a:lnTo>
                                <a:lnTo>
                                  <a:pt x="660" y="396"/>
                                </a:lnTo>
                                <a:moveTo>
                                  <a:pt x="602" y="58"/>
                                </a:moveTo>
                                <a:lnTo>
                                  <a:pt x="555" y="34"/>
                                </a:lnTo>
                                <a:lnTo>
                                  <a:pt x="505" y="16"/>
                                </a:lnTo>
                                <a:lnTo>
                                  <a:pt x="451" y="4"/>
                                </a:lnTo>
                                <a:lnTo>
                                  <a:pt x="395" y="0"/>
                                </a:lnTo>
                                <a:lnTo>
                                  <a:pt x="324" y="7"/>
                                </a:lnTo>
                                <a:lnTo>
                                  <a:pt x="257" y="25"/>
                                </a:lnTo>
                                <a:lnTo>
                                  <a:pt x="196" y="54"/>
                                </a:lnTo>
                                <a:lnTo>
                                  <a:pt x="140" y="93"/>
                                </a:lnTo>
                                <a:lnTo>
                                  <a:pt x="93" y="141"/>
                                </a:lnTo>
                                <a:lnTo>
                                  <a:pt x="54" y="196"/>
                                </a:lnTo>
                                <a:lnTo>
                                  <a:pt x="24" y="258"/>
                                </a:lnTo>
                                <a:lnTo>
                                  <a:pt x="6" y="325"/>
                                </a:lnTo>
                                <a:lnTo>
                                  <a:pt x="0" y="396"/>
                                </a:lnTo>
                                <a:lnTo>
                                  <a:pt x="6" y="468"/>
                                </a:lnTo>
                                <a:lnTo>
                                  <a:pt x="24" y="535"/>
                                </a:lnTo>
                                <a:lnTo>
                                  <a:pt x="54" y="596"/>
                                </a:lnTo>
                                <a:lnTo>
                                  <a:pt x="93" y="652"/>
                                </a:lnTo>
                                <a:lnTo>
                                  <a:pt x="140" y="699"/>
                                </a:lnTo>
                                <a:lnTo>
                                  <a:pt x="196" y="738"/>
                                </a:lnTo>
                                <a:lnTo>
                                  <a:pt x="257" y="768"/>
                                </a:lnTo>
                                <a:lnTo>
                                  <a:pt x="324" y="786"/>
                                </a:lnTo>
                                <a:lnTo>
                                  <a:pt x="395" y="792"/>
                                </a:lnTo>
                                <a:lnTo>
                                  <a:pt x="467" y="786"/>
                                </a:lnTo>
                                <a:lnTo>
                                  <a:pt x="534" y="768"/>
                                </a:lnTo>
                                <a:lnTo>
                                  <a:pt x="596" y="738"/>
                                </a:lnTo>
                                <a:lnTo>
                                  <a:pt x="651" y="699"/>
                                </a:lnTo>
                                <a:lnTo>
                                  <a:pt x="699" y="652"/>
                                </a:lnTo>
                                <a:lnTo>
                                  <a:pt x="738" y="596"/>
                                </a:lnTo>
                                <a:lnTo>
                                  <a:pt x="767" y="535"/>
                                </a:lnTo>
                                <a:lnTo>
                                  <a:pt x="785" y="468"/>
                                </a:lnTo>
                                <a:lnTo>
                                  <a:pt x="792" y="396"/>
                                </a:lnTo>
                                <a:moveTo>
                                  <a:pt x="693" y="858"/>
                                </a:moveTo>
                                <a:lnTo>
                                  <a:pt x="608" y="731"/>
                                </a:lnTo>
                                <a:moveTo>
                                  <a:pt x="184" y="731"/>
                                </a:moveTo>
                                <a:lnTo>
                                  <a:pt x="99" y="858"/>
                                </a:lnTo>
                              </a:path>
                            </a:pathLst>
                          </a:custGeom>
                          <a:noFill/>
                          <a:ln w="1944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 name="docshape6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377" y="711"/>
                            <a:ext cx="625" cy="46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du="http://schemas.microsoft.com/office/word/2023/wordml/word16du" xmlns:w16cei="http://schemas.microsoft.com/office/word/2026/wordml/cei" xmlns:oel="http://schemas.microsoft.com/office/2019/extlst">
            <w:pict>
              <v:group id="Group 25" style="position:absolute;margin-left:68.25pt;margin-top:11.1pt;width:35.25pt;height:31.5pt;z-index:251661312;mso-position-horizontal-relative:page" coordsize="1716,1716" coordorigin="2674,206" o:spid="_x0000_s1026" w14:anchorId="72F324E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">
                <v:shape id="docshape63" style="position:absolute;left:2674;top:205;width:1716;height:1716;visibility:visible;mso-wrap-style:square;v-text-anchor:top" coordsize="1716,1716" o:spid="_x0000_s1027" fillcolor="#0082be" stroked="f" path="m858,l784,3r-73,9l641,27,573,48,508,74r-63,31l385,141r-56,41l276,227r-49,49l182,329r-40,56l106,445,74,507,48,573,28,641,12,711,3,783,,857r3,74l12,1003r16,71l48,1142r26,65l106,1270r36,59l182,1386r45,53l276,1488r53,44l385,1573r60,36l508,1640r65,26l641,1687r70,15l784,1712r74,3l932,1712r72,-10l1074,1687r68,-21l1207,1640r63,-31l1330,1573r56,-41l1439,1488r49,-49l1533,1386r40,-57l1609,1270r32,-63l1667,1142r21,-68l1703,1003r9,-72l1715,857r-3,-74l1703,711r-15,-70l1667,573r-26,-66l1609,445r-36,-60l1533,329r-45,-53l1439,227r-53,-45l1330,141r-60,-36l1207,74,1142,48,1074,27,1004,12,932,3,8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">
                  <v:path arrowok="t" o:connecttype="custom" o:connectlocs="784,209;641,233;508,280;385,347;276,433;182,535;106,651;48,779;12,917;0,1063;12,1209;48,1348;106,1476;182,1592;276,1694;385,1779;508,1846;641,1893;784,1918;932,1918;1074,1893;1207,1846;1330,1779;1439,1694;1533,1592;1609,1476;1667,1348;1703,1209;1715,1063;1703,917;1667,779;1609,651;1533,535;1439,433;1330,347;1207,280;1074,233;932,209" o:connectangles="0,0,0,0,0,0,0,0,0,0,0,0,0,0,0,0,0,0,0,0,0,0,0,0,0,0,0,0,0,0,0,0,0,0,0,0,0,0"/>
                </v:shape>
                <v:shape id="docshape64" style="position:absolute;left:3128;top:634;width:793;height:858;visibility:visible;mso-wrap-style:square;v-text-anchor:top" coordsize="793,858" o:spid="_x0000_s1028" filled="f" strokecolor="white" strokeweight=".54011mm" path="m528,168l498,153,466,142r-35,-7l396,133r-70,9l263,169r-54,41l168,263r-26,63l132,396r10,70l168,529r41,54l263,624r63,27l396,660r70,-9l529,624r53,-41l624,529r26,-63l660,396m602,58l555,34,505,16,451,4,395,,324,7,257,25,196,54,140,93,93,141,54,196,24,258,6,325,,396r6,72l24,535r30,61l93,652r47,47l196,738r61,30l324,786r71,6l467,786r67,-18l596,738r55,-39l699,652r39,-56l767,535r18,-67l792,396m693,858l608,731t-424,l99,85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">
                  <v:path arrowok="t" o:connecttype="custom" o:connectlocs="528,802;498,787;466,776;431,769;396,767;326,776;263,803;209,844;168,897;142,960;132,1030;142,1100;168,1163;209,1217;263,1258;326,1285;396,1294;466,1285;529,1258;582,1217;624,1163;650,1100;660,1030;602,692;555,668;505,650;451,638;395,634;324,641;257,659;196,688;140,727;93,775;54,830;24,892;6,959;0,1030;6,1102;24,1169;54,1230;93,1286;140,1333;196,1372;257,1402;324,1420;395,1426;467,1420;534,1402;596,1372;651,1333;699,1286;738,1230;767,1169;785,1102;792,1030;693,1492;608,1365;184,1365;99,1492" o:connectangles="0,0,0,0,0,0,0,0,0,0,0,0,0,0,0,0,0,0,0,0,0,0,0,0,0,0,0,0,0,0,0,0,0,0,0,0,0,0,0,0,0,0,0,0,0,0,0,0,0,0,0,0,0,0,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docshape65" style="position:absolute;left:3377;top:711;width:625;height:467;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">
                  <v:imagedata o:title="" r:id="rId13"/>
                </v:shape>
                <w10:wrap anchorx="page"/>
              </v:group>
            </w:pict>
          </mc:Fallback>
        </mc:AlternateContent>
      </w:r>
    </w:p>
    <w:p w14:paraId="52D80F47" w14:textId="77777777" w:rsidR="00F77151" w:rsidRPr="004613BC" w:rsidRDefault="00F77151" w:rsidP="004613BC">
      <w:pPr>
        <w:pStyle w:val="ListParagraph"/>
        <w:spacing w:after="0" w:line="240" w:lineRule="auto"/>
        <w:jc w:val="both"/>
        <w:rPr>
          <w:rFonts w:cstheme="minorHAnsi"/>
          <w:b/>
        </w:rPr>
      </w:pPr>
      <w:r w:rsidRPr="004613BC">
        <w:rPr>
          <w:rFonts w:cstheme="minorHAnsi"/>
          <w:b/>
        </w:rPr>
        <w:t>Mission:</w:t>
      </w:r>
    </w:p>
    <w:p w14:paraId="30B59438" w14:textId="64CB5ECA" w:rsidR="00F77151" w:rsidRPr="00A87D84" w:rsidRDefault="00F77151" w:rsidP="00A87D84">
      <w:pPr>
        <w:pStyle w:val="ListParagraph"/>
        <w:numPr>
          <w:ilvl w:val="0"/>
          <w:numId w:val="12"/>
        </w:numPr>
        <w:spacing w:after="0" w:line="240" w:lineRule="auto"/>
        <w:jc w:val="both"/>
        <w:rPr>
          <w:rFonts w:cstheme="minorHAnsi"/>
        </w:rPr>
      </w:pPr>
      <w:r w:rsidRPr="004613BC">
        <w:rPr>
          <w:rFonts w:cstheme="minorHAnsi"/>
        </w:rPr>
        <w:t>SMH works with Services Users to understand their needs and wishes and help them achieve their goals -</w:t>
      </w:r>
      <w:r w:rsidR="00A87D84">
        <w:rPr>
          <w:rFonts w:cstheme="minorHAnsi"/>
        </w:rPr>
        <w:t xml:space="preserve"> </w:t>
      </w:r>
      <w:r w:rsidRPr="00A87D84">
        <w:rPr>
          <w:rFonts w:cstheme="minorHAnsi"/>
          <w:b/>
        </w:rPr>
        <w:t>“Your Life, Your Rights, Your Choices”</w:t>
      </w:r>
    </w:p>
    <w:p w14:paraId="410406E7" w14:textId="4DE60622" w:rsidR="00F77151" w:rsidRPr="004613BC" w:rsidRDefault="005C4EA0" w:rsidP="004613BC">
      <w:pPr>
        <w:pStyle w:val="ListParagraph"/>
        <w:spacing w:after="0" w:line="240" w:lineRule="auto"/>
        <w:jc w:val="both"/>
        <w:rPr>
          <w:rFonts w:cstheme="minorHAnsi"/>
        </w:rPr>
      </w:pPr>
      <w:r w:rsidRPr="004613BC">
        <w:rPr>
          <w:rFonts w:cstheme="minorHAnsi"/>
          <w:noProof/>
          <w:lang w:eastAsia="en-IE"/>
        </w:rPr>
        <mc:AlternateContent>
          <mc:Choice Requires="wpg">
            <w:drawing>
              <wp:anchor distT="0" distB="0" distL="114300" distR="114300" simplePos="0" relativeHeight="251662336" behindDoc="0" locked="0" layoutInCell="1" allowOverlap="1" wp14:anchorId="691E3EEB" wp14:editId="2C8A5186">
                <wp:simplePos x="0" y="0"/>
                <wp:positionH relativeFrom="page">
                  <wp:posOffset>893201</wp:posOffset>
                </wp:positionH>
                <wp:positionV relativeFrom="paragraph">
                  <wp:posOffset>149225</wp:posOffset>
                </wp:positionV>
                <wp:extent cx="426721" cy="441960"/>
                <wp:effectExtent l="0" t="0" r="0" b="0"/>
                <wp:wrapNone/>
                <wp:docPr id="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721" cy="441960"/>
                          <a:chOff x="2674" y="-190"/>
                          <a:chExt cx="1716" cy="1716"/>
                        </a:xfrm>
                      </wpg:grpSpPr>
                      <wps:wsp>
                        <wps:cNvPr id="4" name="docshape67"/>
                        <wps:cNvSpPr>
                          <a:spLocks/>
                        </wps:cNvSpPr>
                        <wps:spPr bwMode="auto">
                          <a:xfrm>
                            <a:off x="2674" y="-190"/>
                            <a:ext cx="1716" cy="1716"/>
                          </a:xfrm>
                          <a:custGeom>
                            <a:avLst/>
                            <a:gdLst>
                              <a:gd name="T0" fmla="*/ 784 w 1716"/>
                              <a:gd name="T1" fmla="*/ -187 h 1716"/>
                              <a:gd name="T2" fmla="*/ 641 w 1716"/>
                              <a:gd name="T3" fmla="*/ -162 h 1716"/>
                              <a:gd name="T4" fmla="*/ 508 w 1716"/>
                              <a:gd name="T5" fmla="*/ -116 h 1716"/>
                              <a:gd name="T6" fmla="*/ 385 w 1716"/>
                              <a:gd name="T7" fmla="*/ -48 h 1716"/>
                              <a:gd name="T8" fmla="*/ 276 w 1716"/>
                              <a:gd name="T9" fmla="*/ 37 h 1716"/>
                              <a:gd name="T10" fmla="*/ 182 w 1716"/>
                              <a:gd name="T11" fmla="*/ 139 h 1716"/>
                              <a:gd name="T12" fmla="*/ 106 w 1716"/>
                              <a:gd name="T13" fmla="*/ 255 h 1716"/>
                              <a:gd name="T14" fmla="*/ 48 w 1716"/>
                              <a:gd name="T15" fmla="*/ 383 h 1716"/>
                              <a:gd name="T16" fmla="*/ 12 w 1716"/>
                              <a:gd name="T17" fmla="*/ 521 h 1716"/>
                              <a:gd name="T18" fmla="*/ 0 w 1716"/>
                              <a:gd name="T19" fmla="*/ 668 h 1716"/>
                              <a:gd name="T20" fmla="*/ 12 w 1716"/>
                              <a:gd name="T21" fmla="*/ 814 h 1716"/>
                              <a:gd name="T22" fmla="*/ 48 w 1716"/>
                              <a:gd name="T23" fmla="*/ 952 h 1716"/>
                              <a:gd name="T24" fmla="*/ 106 w 1716"/>
                              <a:gd name="T25" fmla="*/ 1080 h 1716"/>
                              <a:gd name="T26" fmla="*/ 182 w 1716"/>
                              <a:gd name="T27" fmla="*/ 1196 h 1716"/>
                              <a:gd name="T28" fmla="*/ 276 w 1716"/>
                              <a:gd name="T29" fmla="*/ 1298 h 1716"/>
                              <a:gd name="T30" fmla="*/ 385 w 1716"/>
                              <a:gd name="T31" fmla="*/ 1383 h 1716"/>
                              <a:gd name="T32" fmla="*/ 508 w 1716"/>
                              <a:gd name="T33" fmla="*/ 1451 h 1716"/>
                              <a:gd name="T34" fmla="*/ 641 w 1716"/>
                              <a:gd name="T35" fmla="*/ 1498 h 1716"/>
                              <a:gd name="T36" fmla="*/ 784 w 1716"/>
                              <a:gd name="T37" fmla="*/ 1522 h 1716"/>
                              <a:gd name="T38" fmla="*/ 932 w 1716"/>
                              <a:gd name="T39" fmla="*/ 1522 h 1716"/>
                              <a:gd name="T40" fmla="*/ 1074 w 1716"/>
                              <a:gd name="T41" fmla="*/ 1498 h 1716"/>
                              <a:gd name="T42" fmla="*/ 1207 w 1716"/>
                              <a:gd name="T43" fmla="*/ 1451 h 1716"/>
                              <a:gd name="T44" fmla="*/ 1330 w 1716"/>
                              <a:gd name="T45" fmla="*/ 1383 h 1716"/>
                              <a:gd name="T46" fmla="*/ 1439 w 1716"/>
                              <a:gd name="T47" fmla="*/ 1298 h 1716"/>
                              <a:gd name="T48" fmla="*/ 1533 w 1716"/>
                              <a:gd name="T49" fmla="*/ 1196 h 1716"/>
                              <a:gd name="T50" fmla="*/ 1609 w 1716"/>
                              <a:gd name="T51" fmla="*/ 1080 h 1716"/>
                              <a:gd name="T52" fmla="*/ 1667 w 1716"/>
                              <a:gd name="T53" fmla="*/ 952 h 1716"/>
                              <a:gd name="T54" fmla="*/ 1703 w 1716"/>
                              <a:gd name="T55" fmla="*/ 814 h 1716"/>
                              <a:gd name="T56" fmla="*/ 1715 w 1716"/>
                              <a:gd name="T57" fmla="*/ 668 h 1716"/>
                              <a:gd name="T58" fmla="*/ 1703 w 1716"/>
                              <a:gd name="T59" fmla="*/ 521 h 1716"/>
                              <a:gd name="T60" fmla="*/ 1667 w 1716"/>
                              <a:gd name="T61" fmla="*/ 383 h 1716"/>
                              <a:gd name="T62" fmla="*/ 1609 w 1716"/>
                              <a:gd name="T63" fmla="*/ 255 h 1716"/>
                              <a:gd name="T64" fmla="*/ 1533 w 1716"/>
                              <a:gd name="T65" fmla="*/ 139 h 1716"/>
                              <a:gd name="T66" fmla="*/ 1439 w 1716"/>
                              <a:gd name="T67" fmla="*/ 37 h 1716"/>
                              <a:gd name="T68" fmla="*/ 1330 w 1716"/>
                              <a:gd name="T69" fmla="*/ -48 h 1716"/>
                              <a:gd name="T70" fmla="*/ 1207 w 1716"/>
                              <a:gd name="T71" fmla="*/ -116 h 1716"/>
                              <a:gd name="T72" fmla="*/ 1074 w 1716"/>
                              <a:gd name="T73" fmla="*/ -162 h 1716"/>
                              <a:gd name="T74" fmla="*/ 932 w 1716"/>
                              <a:gd name="T75" fmla="*/ -187 h 171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1716" h="1716">
                                <a:moveTo>
                                  <a:pt x="858" y="0"/>
                                </a:moveTo>
                                <a:lnTo>
                                  <a:pt x="784" y="3"/>
                                </a:lnTo>
                                <a:lnTo>
                                  <a:pt x="711" y="12"/>
                                </a:lnTo>
                                <a:lnTo>
                                  <a:pt x="641" y="28"/>
                                </a:lnTo>
                                <a:lnTo>
                                  <a:pt x="573" y="48"/>
                                </a:lnTo>
                                <a:lnTo>
                                  <a:pt x="508" y="74"/>
                                </a:lnTo>
                                <a:lnTo>
                                  <a:pt x="445" y="106"/>
                                </a:lnTo>
                                <a:lnTo>
                                  <a:pt x="385" y="142"/>
                                </a:lnTo>
                                <a:lnTo>
                                  <a:pt x="329" y="182"/>
                                </a:lnTo>
                                <a:lnTo>
                                  <a:pt x="276" y="227"/>
                                </a:lnTo>
                                <a:lnTo>
                                  <a:pt x="227" y="276"/>
                                </a:lnTo>
                                <a:lnTo>
                                  <a:pt x="182" y="329"/>
                                </a:lnTo>
                                <a:lnTo>
                                  <a:pt x="142" y="385"/>
                                </a:lnTo>
                                <a:lnTo>
                                  <a:pt x="106" y="445"/>
                                </a:lnTo>
                                <a:lnTo>
                                  <a:pt x="74" y="508"/>
                                </a:lnTo>
                                <a:lnTo>
                                  <a:pt x="48" y="573"/>
                                </a:lnTo>
                                <a:lnTo>
                                  <a:pt x="28" y="641"/>
                                </a:lnTo>
                                <a:lnTo>
                                  <a:pt x="12" y="711"/>
                                </a:lnTo>
                                <a:lnTo>
                                  <a:pt x="3" y="784"/>
                                </a:lnTo>
                                <a:lnTo>
                                  <a:pt x="0" y="858"/>
                                </a:lnTo>
                                <a:lnTo>
                                  <a:pt x="3" y="932"/>
                                </a:lnTo>
                                <a:lnTo>
                                  <a:pt x="12" y="1004"/>
                                </a:lnTo>
                                <a:lnTo>
                                  <a:pt x="28" y="1074"/>
                                </a:lnTo>
                                <a:lnTo>
                                  <a:pt x="48" y="1142"/>
                                </a:lnTo>
                                <a:lnTo>
                                  <a:pt x="74" y="1207"/>
                                </a:lnTo>
                                <a:lnTo>
                                  <a:pt x="106" y="1270"/>
                                </a:lnTo>
                                <a:lnTo>
                                  <a:pt x="142" y="1330"/>
                                </a:lnTo>
                                <a:lnTo>
                                  <a:pt x="182" y="1386"/>
                                </a:lnTo>
                                <a:lnTo>
                                  <a:pt x="227" y="1439"/>
                                </a:lnTo>
                                <a:lnTo>
                                  <a:pt x="276" y="1488"/>
                                </a:lnTo>
                                <a:lnTo>
                                  <a:pt x="329" y="1533"/>
                                </a:lnTo>
                                <a:lnTo>
                                  <a:pt x="385" y="1573"/>
                                </a:lnTo>
                                <a:lnTo>
                                  <a:pt x="445" y="1610"/>
                                </a:lnTo>
                                <a:lnTo>
                                  <a:pt x="508" y="1641"/>
                                </a:lnTo>
                                <a:lnTo>
                                  <a:pt x="573" y="1667"/>
                                </a:lnTo>
                                <a:lnTo>
                                  <a:pt x="641" y="1688"/>
                                </a:lnTo>
                                <a:lnTo>
                                  <a:pt x="711" y="1703"/>
                                </a:lnTo>
                                <a:lnTo>
                                  <a:pt x="784" y="1712"/>
                                </a:lnTo>
                                <a:lnTo>
                                  <a:pt x="858" y="1715"/>
                                </a:lnTo>
                                <a:lnTo>
                                  <a:pt x="932" y="1712"/>
                                </a:lnTo>
                                <a:lnTo>
                                  <a:pt x="1004" y="1703"/>
                                </a:lnTo>
                                <a:lnTo>
                                  <a:pt x="1074" y="1688"/>
                                </a:lnTo>
                                <a:lnTo>
                                  <a:pt x="1142" y="1667"/>
                                </a:lnTo>
                                <a:lnTo>
                                  <a:pt x="1207" y="1641"/>
                                </a:lnTo>
                                <a:lnTo>
                                  <a:pt x="1270" y="1610"/>
                                </a:lnTo>
                                <a:lnTo>
                                  <a:pt x="1330" y="1573"/>
                                </a:lnTo>
                                <a:lnTo>
                                  <a:pt x="1386" y="1533"/>
                                </a:lnTo>
                                <a:lnTo>
                                  <a:pt x="1439" y="1488"/>
                                </a:lnTo>
                                <a:lnTo>
                                  <a:pt x="1488" y="1439"/>
                                </a:lnTo>
                                <a:lnTo>
                                  <a:pt x="1533" y="1386"/>
                                </a:lnTo>
                                <a:lnTo>
                                  <a:pt x="1573" y="1330"/>
                                </a:lnTo>
                                <a:lnTo>
                                  <a:pt x="1609" y="1270"/>
                                </a:lnTo>
                                <a:lnTo>
                                  <a:pt x="1641" y="1207"/>
                                </a:lnTo>
                                <a:lnTo>
                                  <a:pt x="1667" y="1142"/>
                                </a:lnTo>
                                <a:lnTo>
                                  <a:pt x="1688" y="1074"/>
                                </a:lnTo>
                                <a:lnTo>
                                  <a:pt x="1703" y="1004"/>
                                </a:lnTo>
                                <a:lnTo>
                                  <a:pt x="1712" y="932"/>
                                </a:lnTo>
                                <a:lnTo>
                                  <a:pt x="1715" y="858"/>
                                </a:lnTo>
                                <a:lnTo>
                                  <a:pt x="1712" y="784"/>
                                </a:lnTo>
                                <a:lnTo>
                                  <a:pt x="1703" y="711"/>
                                </a:lnTo>
                                <a:lnTo>
                                  <a:pt x="1688" y="641"/>
                                </a:lnTo>
                                <a:lnTo>
                                  <a:pt x="1667" y="573"/>
                                </a:lnTo>
                                <a:lnTo>
                                  <a:pt x="1641" y="508"/>
                                </a:lnTo>
                                <a:lnTo>
                                  <a:pt x="1609" y="445"/>
                                </a:lnTo>
                                <a:lnTo>
                                  <a:pt x="1573" y="385"/>
                                </a:lnTo>
                                <a:lnTo>
                                  <a:pt x="1533" y="329"/>
                                </a:lnTo>
                                <a:lnTo>
                                  <a:pt x="1488" y="276"/>
                                </a:lnTo>
                                <a:lnTo>
                                  <a:pt x="1439" y="227"/>
                                </a:lnTo>
                                <a:lnTo>
                                  <a:pt x="1386" y="182"/>
                                </a:lnTo>
                                <a:lnTo>
                                  <a:pt x="1330" y="142"/>
                                </a:lnTo>
                                <a:lnTo>
                                  <a:pt x="1270" y="106"/>
                                </a:lnTo>
                                <a:lnTo>
                                  <a:pt x="1207" y="74"/>
                                </a:lnTo>
                                <a:lnTo>
                                  <a:pt x="1142" y="48"/>
                                </a:lnTo>
                                <a:lnTo>
                                  <a:pt x="1074" y="28"/>
                                </a:lnTo>
                                <a:lnTo>
                                  <a:pt x="1004" y="12"/>
                                </a:lnTo>
                                <a:lnTo>
                                  <a:pt x="932" y="3"/>
                                </a:lnTo>
                                <a:lnTo>
                                  <a:pt x="858" y="0"/>
                                </a:lnTo>
                                <a:close/>
                              </a:path>
                            </a:pathLst>
                          </a:custGeom>
                          <a:solidFill>
                            <a:srgbClr val="F583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docshape68"/>
                        <wps:cNvSpPr>
                          <a:spLocks/>
                        </wps:cNvSpPr>
                        <wps:spPr bwMode="auto">
                          <a:xfrm>
                            <a:off x="3087" y="351"/>
                            <a:ext cx="888" cy="634"/>
                          </a:xfrm>
                          <a:custGeom>
                            <a:avLst/>
                            <a:gdLst>
                              <a:gd name="T0" fmla="*/ 560 w 888"/>
                              <a:gd name="T1" fmla="*/ 895 h 634"/>
                              <a:gd name="T2" fmla="*/ 644 w 888"/>
                              <a:gd name="T3" fmla="*/ 846 h 634"/>
                              <a:gd name="T4" fmla="*/ 718 w 888"/>
                              <a:gd name="T5" fmla="*/ 791 h 634"/>
                              <a:gd name="T6" fmla="*/ 780 w 888"/>
                              <a:gd name="T7" fmla="*/ 733 h 634"/>
                              <a:gd name="T8" fmla="*/ 829 w 888"/>
                              <a:gd name="T9" fmla="*/ 672 h 634"/>
                              <a:gd name="T10" fmla="*/ 865 w 888"/>
                              <a:gd name="T11" fmla="*/ 612 h 634"/>
                              <a:gd name="T12" fmla="*/ 884 w 888"/>
                              <a:gd name="T13" fmla="*/ 553 h 634"/>
                              <a:gd name="T14" fmla="*/ 887 w 888"/>
                              <a:gd name="T15" fmla="*/ 497 h 634"/>
                              <a:gd name="T16" fmla="*/ 873 w 888"/>
                              <a:gd name="T17" fmla="*/ 447 h 634"/>
                              <a:gd name="T18" fmla="*/ 840 w 888"/>
                              <a:gd name="T19" fmla="*/ 406 h 634"/>
                              <a:gd name="T20" fmla="*/ 793 w 888"/>
                              <a:gd name="T21" fmla="*/ 376 h 634"/>
                              <a:gd name="T22" fmla="*/ 734 w 888"/>
                              <a:gd name="T23" fmla="*/ 358 h 634"/>
                              <a:gd name="T24" fmla="*/ 664 w 888"/>
                              <a:gd name="T25" fmla="*/ 351 h 634"/>
                              <a:gd name="T26" fmla="*/ 587 w 888"/>
                              <a:gd name="T27" fmla="*/ 356 h 634"/>
                              <a:gd name="T28" fmla="*/ 503 w 888"/>
                              <a:gd name="T29" fmla="*/ 372 h 634"/>
                              <a:gd name="T30" fmla="*/ 416 w 888"/>
                              <a:gd name="T31" fmla="*/ 401 h 634"/>
                              <a:gd name="T32" fmla="*/ 327 w 888"/>
                              <a:gd name="T33" fmla="*/ 440 h 634"/>
                              <a:gd name="T34" fmla="*/ 243 w 888"/>
                              <a:gd name="T35" fmla="*/ 489 h 634"/>
                              <a:gd name="T36" fmla="*/ 169 w 888"/>
                              <a:gd name="T37" fmla="*/ 544 h 634"/>
                              <a:gd name="T38" fmla="*/ 107 w 888"/>
                              <a:gd name="T39" fmla="*/ 602 h 634"/>
                              <a:gd name="T40" fmla="*/ 58 w 888"/>
                              <a:gd name="T41" fmla="*/ 663 h 634"/>
                              <a:gd name="T42" fmla="*/ 23 w 888"/>
                              <a:gd name="T43" fmla="*/ 723 h 634"/>
                              <a:gd name="T44" fmla="*/ 3 w 888"/>
                              <a:gd name="T45" fmla="*/ 782 h 634"/>
                              <a:gd name="T46" fmla="*/ 0 w 888"/>
                              <a:gd name="T47" fmla="*/ 838 h 634"/>
                              <a:gd name="T48" fmla="*/ 14 w 888"/>
                              <a:gd name="T49" fmla="*/ 888 h 634"/>
                              <a:gd name="T50" fmla="*/ 47 w 888"/>
                              <a:gd name="T51" fmla="*/ 929 h 634"/>
                              <a:gd name="T52" fmla="*/ 94 w 888"/>
                              <a:gd name="T53" fmla="*/ 959 h 634"/>
                              <a:gd name="T54" fmla="*/ 153 w 888"/>
                              <a:gd name="T55" fmla="*/ 977 h 634"/>
                              <a:gd name="T56" fmla="*/ 223 w 888"/>
                              <a:gd name="T57" fmla="*/ 984 h 634"/>
                              <a:gd name="T58" fmla="*/ 300 w 888"/>
                              <a:gd name="T59" fmla="*/ 979 h 634"/>
                              <a:gd name="T60" fmla="*/ 384 w 888"/>
                              <a:gd name="T61" fmla="*/ 963 h 634"/>
                              <a:gd name="T62" fmla="*/ 471 w 888"/>
                              <a:gd name="T63" fmla="*/ 935 h 634"/>
                              <a:gd name="T64" fmla="*/ 560 w 888"/>
                              <a:gd name="T65" fmla="*/ 895 h 634"/>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888" h="634">
                                <a:moveTo>
                                  <a:pt x="560" y="544"/>
                                </a:moveTo>
                                <a:lnTo>
                                  <a:pt x="644" y="495"/>
                                </a:lnTo>
                                <a:lnTo>
                                  <a:pt x="718" y="440"/>
                                </a:lnTo>
                                <a:lnTo>
                                  <a:pt x="780" y="382"/>
                                </a:lnTo>
                                <a:lnTo>
                                  <a:pt x="829" y="321"/>
                                </a:lnTo>
                                <a:lnTo>
                                  <a:pt x="865" y="261"/>
                                </a:lnTo>
                                <a:lnTo>
                                  <a:pt x="884" y="202"/>
                                </a:lnTo>
                                <a:lnTo>
                                  <a:pt x="887" y="146"/>
                                </a:lnTo>
                                <a:lnTo>
                                  <a:pt x="873" y="96"/>
                                </a:lnTo>
                                <a:lnTo>
                                  <a:pt x="840" y="55"/>
                                </a:lnTo>
                                <a:lnTo>
                                  <a:pt x="793" y="25"/>
                                </a:lnTo>
                                <a:lnTo>
                                  <a:pt x="734" y="7"/>
                                </a:lnTo>
                                <a:lnTo>
                                  <a:pt x="664" y="0"/>
                                </a:lnTo>
                                <a:lnTo>
                                  <a:pt x="587" y="5"/>
                                </a:lnTo>
                                <a:lnTo>
                                  <a:pt x="503" y="21"/>
                                </a:lnTo>
                                <a:lnTo>
                                  <a:pt x="416" y="50"/>
                                </a:lnTo>
                                <a:lnTo>
                                  <a:pt x="327" y="89"/>
                                </a:lnTo>
                                <a:lnTo>
                                  <a:pt x="243" y="138"/>
                                </a:lnTo>
                                <a:lnTo>
                                  <a:pt x="169" y="193"/>
                                </a:lnTo>
                                <a:lnTo>
                                  <a:pt x="107" y="251"/>
                                </a:lnTo>
                                <a:lnTo>
                                  <a:pt x="58" y="312"/>
                                </a:lnTo>
                                <a:lnTo>
                                  <a:pt x="23" y="372"/>
                                </a:lnTo>
                                <a:lnTo>
                                  <a:pt x="3" y="431"/>
                                </a:lnTo>
                                <a:lnTo>
                                  <a:pt x="0" y="487"/>
                                </a:lnTo>
                                <a:lnTo>
                                  <a:pt x="14" y="537"/>
                                </a:lnTo>
                                <a:lnTo>
                                  <a:pt x="47" y="578"/>
                                </a:lnTo>
                                <a:lnTo>
                                  <a:pt x="94" y="608"/>
                                </a:lnTo>
                                <a:lnTo>
                                  <a:pt x="153" y="626"/>
                                </a:lnTo>
                                <a:lnTo>
                                  <a:pt x="223" y="633"/>
                                </a:lnTo>
                                <a:lnTo>
                                  <a:pt x="300" y="628"/>
                                </a:lnTo>
                                <a:lnTo>
                                  <a:pt x="384" y="612"/>
                                </a:lnTo>
                                <a:lnTo>
                                  <a:pt x="471" y="584"/>
                                </a:lnTo>
                                <a:lnTo>
                                  <a:pt x="560" y="544"/>
                                </a:lnTo>
                                <a:close/>
                              </a:path>
                            </a:pathLst>
                          </a:custGeom>
                          <a:noFill/>
                          <a:ln w="151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 name="docshape6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168" y="339"/>
                            <a:ext cx="718" cy="579"/>
                          </a:xfrm>
                          <a:prstGeom prst="rect">
                            <a:avLst/>
                          </a:prstGeom>
                          <a:noFill/>
                          <a:extLst>
                            <a:ext uri="{909E8E84-426E-40DD-AFC4-6F175D3DCCD1}">
                              <a14:hiddenFill xmlns:a14="http://schemas.microsoft.com/office/drawing/2010/main">
                                <a:solidFill>
                                  <a:srgbClr val="FFFFFF"/>
                                </a:solidFill>
                              </a14:hiddenFill>
                            </a:ext>
                          </a:extLst>
                        </pic:spPr>
                      </pic:pic>
                      <wps:wsp>
                        <wps:cNvPr id="7" name="docshape70"/>
                        <wps:cNvSpPr>
                          <a:spLocks/>
                        </wps:cNvSpPr>
                        <wps:spPr bwMode="auto">
                          <a:xfrm>
                            <a:off x="3338" y="185"/>
                            <a:ext cx="386" cy="965"/>
                          </a:xfrm>
                          <a:custGeom>
                            <a:avLst/>
                            <a:gdLst>
                              <a:gd name="T0" fmla="*/ 0 w 386"/>
                              <a:gd name="T1" fmla="*/ 352 h 965"/>
                              <a:gd name="T2" fmla="*/ 39 w 386"/>
                              <a:gd name="T3" fmla="*/ 283 h 965"/>
                              <a:gd name="T4" fmla="*/ 85 w 386"/>
                              <a:gd name="T5" fmla="*/ 230 h 965"/>
                              <a:gd name="T6" fmla="*/ 136 w 386"/>
                              <a:gd name="T7" fmla="*/ 197 h 965"/>
                              <a:gd name="T8" fmla="*/ 193 w 386"/>
                              <a:gd name="T9" fmla="*/ 185 h 965"/>
                              <a:gd name="T10" fmla="*/ 249 w 386"/>
                              <a:gd name="T11" fmla="*/ 197 h 965"/>
                              <a:gd name="T12" fmla="*/ 300 w 386"/>
                              <a:gd name="T13" fmla="*/ 230 h 965"/>
                              <a:gd name="T14" fmla="*/ 346 w 386"/>
                              <a:gd name="T15" fmla="*/ 283 h 965"/>
                              <a:gd name="T16" fmla="*/ 385 w 386"/>
                              <a:gd name="T17" fmla="*/ 352 h 965"/>
                              <a:gd name="T18" fmla="*/ 385 w 386"/>
                              <a:gd name="T19" fmla="*/ 984 h 965"/>
                              <a:gd name="T20" fmla="*/ 346 w 386"/>
                              <a:gd name="T21" fmla="*/ 1053 h 965"/>
                              <a:gd name="T22" fmla="*/ 300 w 386"/>
                              <a:gd name="T23" fmla="*/ 1105 h 965"/>
                              <a:gd name="T24" fmla="*/ 249 w 386"/>
                              <a:gd name="T25" fmla="*/ 1138 h 965"/>
                              <a:gd name="T26" fmla="*/ 193 w 386"/>
                              <a:gd name="T27" fmla="*/ 1150 h 965"/>
                              <a:gd name="T28" fmla="*/ 136 w 386"/>
                              <a:gd name="T29" fmla="*/ 1138 h 965"/>
                              <a:gd name="T30" fmla="*/ 85 w 386"/>
                              <a:gd name="T31" fmla="*/ 1105 h 965"/>
                              <a:gd name="T32" fmla="*/ 39 w 386"/>
                              <a:gd name="T33" fmla="*/ 1053 h 965"/>
                              <a:gd name="T34" fmla="*/ 0 w 386"/>
                              <a:gd name="T35" fmla="*/ 984 h 965"/>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386" h="965">
                                <a:moveTo>
                                  <a:pt x="0" y="167"/>
                                </a:moveTo>
                                <a:lnTo>
                                  <a:pt x="39" y="98"/>
                                </a:lnTo>
                                <a:lnTo>
                                  <a:pt x="85" y="45"/>
                                </a:lnTo>
                                <a:lnTo>
                                  <a:pt x="136" y="12"/>
                                </a:lnTo>
                                <a:lnTo>
                                  <a:pt x="193" y="0"/>
                                </a:lnTo>
                                <a:lnTo>
                                  <a:pt x="249" y="12"/>
                                </a:lnTo>
                                <a:lnTo>
                                  <a:pt x="300" y="45"/>
                                </a:lnTo>
                                <a:lnTo>
                                  <a:pt x="346" y="98"/>
                                </a:lnTo>
                                <a:lnTo>
                                  <a:pt x="385" y="167"/>
                                </a:lnTo>
                                <a:moveTo>
                                  <a:pt x="385" y="799"/>
                                </a:moveTo>
                                <a:lnTo>
                                  <a:pt x="346" y="868"/>
                                </a:lnTo>
                                <a:lnTo>
                                  <a:pt x="300" y="920"/>
                                </a:lnTo>
                                <a:lnTo>
                                  <a:pt x="249" y="953"/>
                                </a:lnTo>
                                <a:lnTo>
                                  <a:pt x="193" y="965"/>
                                </a:lnTo>
                                <a:lnTo>
                                  <a:pt x="136" y="953"/>
                                </a:lnTo>
                                <a:lnTo>
                                  <a:pt x="85" y="920"/>
                                </a:lnTo>
                                <a:lnTo>
                                  <a:pt x="39" y="868"/>
                                </a:lnTo>
                                <a:lnTo>
                                  <a:pt x="0" y="799"/>
                                </a:lnTo>
                              </a:path>
                            </a:pathLst>
                          </a:custGeom>
                          <a:noFill/>
                          <a:ln w="151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 name="docshape7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519" y="655"/>
                            <a:ext cx="468" cy="3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docshape7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3075" y="339"/>
                            <a:ext cx="275" cy="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du="http://schemas.microsoft.com/office/word/2023/wordml/word16du" xmlns:w16cei="http://schemas.microsoft.com/office/word/2026/wordml/cei" xmlns:oel="http://schemas.microsoft.com/office/2019/extlst">
            <w:pict>
              <v:group id="Group 18" style="position:absolute;margin-left:70.35pt;margin-top:11.75pt;width:33.6pt;height:34.8pt;z-index:251662336;mso-position-horizontal-relative:page" coordsize="1716,1716" coordorigin="2674,-190" o:spid="_x0000_s1026" w14:anchorId="09C075C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">
                <v:shape id="docshape67" style="position:absolute;left:2674;top:-190;width:1716;height:1716;visibility:visible;mso-wrap-style:square;v-text-anchor:top" coordsize="1716,1716" o:spid="_x0000_s1027" fillcolor="#f5831f" stroked="f" path="m858,l784,3r-73,9l641,28,573,48,508,74r-63,32l385,142r-56,40l276,227r-49,49l182,329r-40,56l106,445,74,508,48,573,28,641,12,711,3,784,,858r3,74l12,1004r16,70l48,1142r26,65l106,1270r36,60l182,1386r45,53l276,1488r53,45l385,1573r60,37l508,1641r65,26l641,1688r70,15l784,1712r74,3l932,1712r72,-9l1074,1688r68,-21l1207,1641r63,-31l1330,1573r56,-40l1439,1488r49,-49l1533,1386r40,-56l1609,1270r32,-63l1667,1142r21,-68l1703,1004r9,-72l1715,858r-3,-74l1703,711r-15,-70l1667,573r-26,-65l1609,445r-36,-60l1533,329r-45,-53l1439,227r-53,-45l1330,142r-60,-36l1207,74,1142,48,1074,28,1004,12,932,3,8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">
                  <v:path arrowok="t" o:connecttype="custom" o:connectlocs="784,-187;641,-162;508,-116;385,-48;276,37;182,139;106,255;48,383;12,521;0,668;12,814;48,952;106,1080;182,1196;276,1298;385,1383;508,1451;641,1498;784,1522;932,1522;1074,1498;1207,1451;1330,1383;1439,1298;1533,1196;1609,1080;1667,952;1703,814;1715,668;1703,521;1667,383;1609,255;1533,139;1439,37;1330,-48;1207,-116;1074,-162;932,-187" o:connectangles="0,0,0,0,0,0,0,0,0,0,0,0,0,0,0,0,0,0,0,0,0,0,0,0,0,0,0,0,0,0,0,0,0,0,0,0,0,0"/>
                </v:shape>
                <v:shape id="docshape68" style="position:absolute;left:3087;top:351;width:888;height:634;visibility:visible;mso-wrap-style:square;v-text-anchor:top" coordsize="888,634" o:spid="_x0000_s1028" filled="f" strokecolor="white" strokeweight=".4205mm" path="m560,544r84,-49l718,440r62,-58l829,321r36,-60l884,202r3,-56l873,96,840,55,793,25,734,7,664,,587,5,503,21,416,50,327,89r-84,49l169,193r-62,58l58,312,23,372,3,431,,487r14,50l47,578r47,30l153,626r70,7l300,628r84,-16l471,584r89,-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">
                  <v:path arrowok="t" o:connecttype="custom" o:connectlocs="560,895;644,846;718,791;780,733;829,672;865,612;884,553;887,497;873,447;840,406;793,376;734,358;664,351;587,356;503,372;416,401;327,440;243,489;169,544;107,602;58,663;23,723;3,782;0,838;14,888;47,929;94,959;153,977;223,984;300,979;384,963;471,935;560,895" o:connectangles="0,0,0,0,0,0,0,0,0,0,0,0,0,0,0,0,0,0,0,0,0,0,0,0,0,0,0,0,0,0,0,0,0"/>
                </v:shape>
                <v:shape id="docshape69" style="position:absolute;left:3168;top:339;width:718;height:57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">
                  <v:imagedata o:title="" r:id="rId17"/>
                </v:shape>
                <v:shape id="docshape70" style="position:absolute;left:3338;top:185;width:386;height:965;visibility:visible;mso-wrap-style:square;v-text-anchor:top" coordsize="386,965" o:spid="_x0000_s1030" filled="f" strokecolor="white" strokeweight=".4205mm" path="m,167l39,98,85,45,136,12,193,r56,12l300,45r46,53l385,167t,632l346,868r-46,52l249,953r-56,12l136,953,85,920,39,868,,7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">
                  <v:path arrowok="t" o:connecttype="custom" o:connectlocs="0,352;39,283;85,230;136,197;193,185;249,197;300,230;346,283;385,352;385,984;346,1053;300,1105;249,1138;193,1150;136,1138;85,1105;39,1053;0,984" o:connectangles="0,0,0,0,0,0,0,0,0,0,0,0,0,0,0,0,0,0"/>
                </v:shape>
                <v:shape id="docshape71" style="position:absolute;left:3519;top:655;width:468;height:34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">
                  <v:imagedata o:title="" r:id="rId18"/>
                </v:shape>
                <v:shape id="docshape72" style="position:absolute;left:3075;top:339;width:275;height:340;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">
                  <v:imagedata o:title="" r:id="rId19"/>
                </v:shape>
                <w10:wrap anchorx="page"/>
              </v:group>
            </w:pict>
          </mc:Fallback>
        </mc:AlternateContent>
      </w:r>
    </w:p>
    <w:p w14:paraId="5289AE99" w14:textId="77777777" w:rsidR="00F77151" w:rsidRPr="004613BC" w:rsidRDefault="00F77151" w:rsidP="004613BC">
      <w:pPr>
        <w:pStyle w:val="ListParagraph"/>
        <w:numPr>
          <w:ilvl w:val="0"/>
          <w:numId w:val="12"/>
        </w:numPr>
        <w:spacing w:after="0" w:line="240" w:lineRule="auto"/>
        <w:jc w:val="both"/>
        <w:rPr>
          <w:rFonts w:cstheme="minorHAnsi"/>
          <w:b/>
        </w:rPr>
      </w:pPr>
      <w:r w:rsidRPr="004613BC">
        <w:rPr>
          <w:rFonts w:cstheme="minorHAnsi"/>
          <w:b/>
        </w:rPr>
        <w:t>Values:</w:t>
      </w:r>
    </w:p>
    <w:p w14:paraId="06FC05E4" w14:textId="2AB13C8E" w:rsidR="00CA2F2A" w:rsidRDefault="00F77151" w:rsidP="004613BC">
      <w:pPr>
        <w:pStyle w:val="ListParagraph"/>
        <w:spacing w:after="0" w:line="240" w:lineRule="auto"/>
        <w:jc w:val="both"/>
        <w:rPr>
          <w:rFonts w:cstheme="minorHAnsi"/>
        </w:rPr>
      </w:pPr>
      <w:r w:rsidRPr="004613BC">
        <w:rPr>
          <w:rFonts w:cstheme="minorHAnsi"/>
        </w:rPr>
        <w:t>Respect, Kindness, Honesty, Excellence, Creativity.</w:t>
      </w:r>
    </w:p>
    <w:p w14:paraId="6C6CDD03" w14:textId="77777777" w:rsidR="004613BC" w:rsidRPr="004613BC" w:rsidRDefault="004613BC" w:rsidP="004613BC">
      <w:pPr>
        <w:pStyle w:val="ListParagraph"/>
        <w:spacing w:after="0" w:line="240" w:lineRule="auto"/>
        <w:jc w:val="both"/>
        <w:rPr>
          <w:rFonts w:cstheme="minorHAnsi"/>
        </w:rPr>
      </w:pPr>
    </w:p>
    <w:p w14:paraId="43C5A0BF" w14:textId="77777777" w:rsidR="006A0848" w:rsidRPr="004613BC" w:rsidRDefault="006A0848" w:rsidP="004613BC">
      <w:pPr>
        <w:pStyle w:val="ListParagraph"/>
        <w:spacing w:after="0" w:line="240" w:lineRule="auto"/>
        <w:jc w:val="both"/>
        <w:rPr>
          <w:rFonts w:cstheme="minorHAnsi"/>
        </w:rPr>
      </w:pPr>
    </w:p>
    <w:p w14:paraId="0D7ABB4C" w14:textId="10CEE2E7" w:rsidR="00CA2F2A" w:rsidRPr="004613BC" w:rsidRDefault="005F2449" w:rsidP="004613BC">
      <w:pPr>
        <w:pStyle w:val="Heading1"/>
        <w:numPr>
          <w:ilvl w:val="0"/>
          <w:numId w:val="8"/>
        </w:numPr>
        <w:spacing w:before="0" w:line="240" w:lineRule="auto"/>
        <w:ind w:left="426" w:hanging="426"/>
        <w:rPr>
          <w:rFonts w:asciiTheme="minorHAnsi" w:hAnsiTheme="minorHAnsi" w:cstheme="minorHAnsi"/>
          <w:sz w:val="22"/>
          <w:szCs w:val="22"/>
        </w:rPr>
      </w:pPr>
      <w:r w:rsidRPr="004613BC">
        <w:rPr>
          <w:rFonts w:asciiTheme="minorHAnsi" w:hAnsiTheme="minorHAnsi" w:cstheme="minorHAnsi"/>
          <w:sz w:val="22"/>
          <w:szCs w:val="22"/>
        </w:rPr>
        <w:t xml:space="preserve">BOARDS OF ST MICHAEL’S HOUSE </w:t>
      </w:r>
    </w:p>
    <w:p w14:paraId="38700051" w14:textId="77777777" w:rsidR="00CA2F2A" w:rsidRPr="004613BC" w:rsidRDefault="00CA2F2A" w:rsidP="004613BC">
      <w:pPr>
        <w:pStyle w:val="ListParagraph"/>
        <w:numPr>
          <w:ilvl w:val="1"/>
          <w:numId w:val="20"/>
        </w:numPr>
        <w:spacing w:after="0" w:line="240" w:lineRule="auto"/>
        <w:ind w:left="993" w:hanging="284"/>
        <w:jc w:val="both"/>
        <w:rPr>
          <w:rFonts w:cstheme="minorHAnsi"/>
        </w:rPr>
      </w:pPr>
      <w:r w:rsidRPr="004613BC">
        <w:rPr>
          <w:rFonts w:cstheme="minorHAnsi"/>
        </w:rPr>
        <w:t>St Michael’s House Group</w:t>
      </w:r>
    </w:p>
    <w:p w14:paraId="3BC8F59F" w14:textId="77777777" w:rsidR="00CA2F2A" w:rsidRPr="004613BC" w:rsidRDefault="00CA2F2A" w:rsidP="004613BC">
      <w:pPr>
        <w:pStyle w:val="ListParagraph"/>
        <w:numPr>
          <w:ilvl w:val="1"/>
          <w:numId w:val="20"/>
        </w:numPr>
        <w:spacing w:after="0" w:line="240" w:lineRule="auto"/>
        <w:ind w:left="993" w:hanging="284"/>
        <w:jc w:val="both"/>
        <w:rPr>
          <w:rFonts w:cstheme="minorHAnsi"/>
        </w:rPr>
      </w:pPr>
      <w:r w:rsidRPr="004613BC">
        <w:rPr>
          <w:rFonts w:cstheme="minorHAnsi"/>
        </w:rPr>
        <w:t xml:space="preserve">St Michael’s House Service Board </w:t>
      </w:r>
    </w:p>
    <w:p w14:paraId="2783B891" w14:textId="77777777" w:rsidR="00CA2F2A" w:rsidRPr="004613BC" w:rsidRDefault="00CA2F2A" w:rsidP="004613BC">
      <w:pPr>
        <w:pStyle w:val="ListParagraph"/>
        <w:numPr>
          <w:ilvl w:val="1"/>
          <w:numId w:val="20"/>
        </w:numPr>
        <w:spacing w:after="0" w:line="240" w:lineRule="auto"/>
        <w:ind w:left="993" w:hanging="284"/>
        <w:jc w:val="both"/>
        <w:rPr>
          <w:rFonts w:cstheme="minorHAnsi"/>
        </w:rPr>
      </w:pPr>
      <w:r w:rsidRPr="004613BC">
        <w:rPr>
          <w:rFonts w:cstheme="minorHAnsi"/>
        </w:rPr>
        <w:t>St Michael’s House Properties</w:t>
      </w:r>
    </w:p>
    <w:p w14:paraId="034C6A6C" w14:textId="2767BC98" w:rsidR="00CA2F2A" w:rsidRDefault="00CA2F2A" w:rsidP="004613BC">
      <w:pPr>
        <w:pStyle w:val="ListParagraph"/>
        <w:numPr>
          <w:ilvl w:val="1"/>
          <w:numId w:val="20"/>
        </w:numPr>
        <w:spacing w:after="0" w:line="240" w:lineRule="auto"/>
        <w:ind w:left="993" w:hanging="284"/>
        <w:jc w:val="both"/>
        <w:rPr>
          <w:rFonts w:cstheme="minorHAnsi"/>
        </w:rPr>
      </w:pPr>
      <w:r w:rsidRPr="004613BC">
        <w:rPr>
          <w:rFonts w:cstheme="minorHAnsi"/>
        </w:rPr>
        <w:t>St Michael’s House Leisure Complex</w:t>
      </w:r>
    </w:p>
    <w:p w14:paraId="51BADA7A" w14:textId="77777777" w:rsidR="004613BC" w:rsidRPr="004613BC" w:rsidRDefault="004613BC" w:rsidP="004613BC">
      <w:pPr>
        <w:pStyle w:val="ListParagraph"/>
        <w:spacing w:after="0" w:line="240" w:lineRule="auto"/>
        <w:ind w:left="993"/>
        <w:jc w:val="both"/>
        <w:rPr>
          <w:rFonts w:cstheme="minorHAnsi"/>
        </w:rPr>
      </w:pPr>
    </w:p>
    <w:p w14:paraId="20BCFCD8" w14:textId="77777777" w:rsidR="006A0848" w:rsidRPr="004613BC" w:rsidRDefault="006A0848" w:rsidP="004613BC">
      <w:pPr>
        <w:pStyle w:val="ListParagraph"/>
        <w:spacing w:after="0" w:line="240" w:lineRule="auto"/>
        <w:jc w:val="both"/>
        <w:rPr>
          <w:rFonts w:cstheme="minorHAnsi"/>
        </w:rPr>
      </w:pPr>
    </w:p>
    <w:p w14:paraId="259B593F" w14:textId="10761E07" w:rsidR="00CA2F2A" w:rsidRPr="004613BC" w:rsidRDefault="005F2449" w:rsidP="004613BC">
      <w:pPr>
        <w:pStyle w:val="Heading1"/>
        <w:numPr>
          <w:ilvl w:val="0"/>
          <w:numId w:val="8"/>
        </w:numPr>
        <w:spacing w:before="0" w:line="240" w:lineRule="auto"/>
        <w:ind w:left="426" w:hanging="426"/>
        <w:rPr>
          <w:rFonts w:asciiTheme="minorHAnsi" w:hAnsiTheme="minorHAnsi" w:cstheme="minorHAnsi"/>
          <w:sz w:val="22"/>
          <w:szCs w:val="22"/>
        </w:rPr>
      </w:pPr>
      <w:r w:rsidRPr="004613BC">
        <w:rPr>
          <w:rFonts w:asciiTheme="minorHAnsi" w:hAnsiTheme="minorHAnsi" w:cstheme="minorHAnsi"/>
          <w:sz w:val="22"/>
          <w:szCs w:val="22"/>
        </w:rPr>
        <w:t>DIRECT REPORTS TO CEO</w:t>
      </w:r>
    </w:p>
    <w:p w14:paraId="5FE5CB81" w14:textId="1E08C485" w:rsidR="00CA2F2A" w:rsidRPr="004613BC" w:rsidRDefault="00CA2F2A" w:rsidP="004613BC">
      <w:pPr>
        <w:pStyle w:val="ListParagraph"/>
        <w:numPr>
          <w:ilvl w:val="0"/>
          <w:numId w:val="21"/>
        </w:numPr>
        <w:spacing w:after="0" w:line="240" w:lineRule="auto"/>
        <w:rPr>
          <w:rFonts w:cstheme="minorHAnsi"/>
        </w:rPr>
      </w:pPr>
      <w:r w:rsidRPr="004613BC">
        <w:rPr>
          <w:rFonts w:cstheme="minorHAnsi"/>
        </w:rPr>
        <w:t>Director of Finance</w:t>
      </w:r>
    </w:p>
    <w:p w14:paraId="0DBCEC6F" w14:textId="71F962F5" w:rsidR="00CA2F2A" w:rsidRPr="004613BC" w:rsidRDefault="00CA2F2A" w:rsidP="004613BC">
      <w:pPr>
        <w:pStyle w:val="ListParagraph"/>
        <w:numPr>
          <w:ilvl w:val="0"/>
          <w:numId w:val="21"/>
        </w:numPr>
        <w:spacing w:after="0" w:line="240" w:lineRule="auto"/>
        <w:rPr>
          <w:rFonts w:cstheme="minorHAnsi"/>
        </w:rPr>
      </w:pPr>
      <w:r w:rsidRPr="004613BC">
        <w:rPr>
          <w:rFonts w:cstheme="minorHAnsi"/>
        </w:rPr>
        <w:t>Director of Human Resources &amp; Organisational Development</w:t>
      </w:r>
    </w:p>
    <w:p w14:paraId="23C70643" w14:textId="21A68907" w:rsidR="00CA2F2A" w:rsidRPr="004613BC" w:rsidRDefault="00CA2F2A" w:rsidP="004613BC">
      <w:pPr>
        <w:pStyle w:val="ListParagraph"/>
        <w:numPr>
          <w:ilvl w:val="0"/>
          <w:numId w:val="21"/>
        </w:numPr>
        <w:spacing w:after="0" w:line="240" w:lineRule="auto"/>
        <w:rPr>
          <w:rFonts w:cstheme="minorHAnsi"/>
        </w:rPr>
      </w:pPr>
      <w:r w:rsidRPr="004613BC">
        <w:rPr>
          <w:rFonts w:cstheme="minorHAnsi"/>
        </w:rPr>
        <w:t>Director of Quality Improvement and Safety Development</w:t>
      </w:r>
    </w:p>
    <w:p w14:paraId="25480B10" w14:textId="177E73EB" w:rsidR="00CA2F2A" w:rsidRPr="004613BC" w:rsidRDefault="00CA2F2A" w:rsidP="004613BC">
      <w:pPr>
        <w:pStyle w:val="ListParagraph"/>
        <w:numPr>
          <w:ilvl w:val="0"/>
          <w:numId w:val="21"/>
        </w:numPr>
        <w:spacing w:after="0" w:line="240" w:lineRule="auto"/>
        <w:rPr>
          <w:rFonts w:cstheme="minorHAnsi"/>
        </w:rPr>
      </w:pPr>
      <w:r w:rsidRPr="004613BC">
        <w:rPr>
          <w:rFonts w:cstheme="minorHAnsi"/>
        </w:rPr>
        <w:t>Director of Support Services</w:t>
      </w:r>
    </w:p>
    <w:p w14:paraId="57DD2CAB" w14:textId="0D3CB6AD" w:rsidR="00CA2F2A" w:rsidRPr="004613BC" w:rsidRDefault="00CA2F2A" w:rsidP="004613BC">
      <w:pPr>
        <w:pStyle w:val="ListParagraph"/>
        <w:numPr>
          <w:ilvl w:val="0"/>
          <w:numId w:val="21"/>
        </w:numPr>
        <w:spacing w:after="0" w:line="240" w:lineRule="auto"/>
        <w:rPr>
          <w:rFonts w:cstheme="minorHAnsi"/>
        </w:rPr>
      </w:pPr>
      <w:r w:rsidRPr="205963CD">
        <w:t>Director of Estates</w:t>
      </w:r>
    </w:p>
    <w:p w14:paraId="20797ABA" w14:textId="61E289A8" w:rsidR="1A64CC11" w:rsidRDefault="1A64CC11" w:rsidP="205963CD">
      <w:pPr>
        <w:pStyle w:val="ListParagraph"/>
        <w:numPr>
          <w:ilvl w:val="0"/>
          <w:numId w:val="21"/>
        </w:numPr>
        <w:spacing w:after="0" w:line="240" w:lineRule="auto"/>
        <w:rPr>
          <w:rFonts w:ascii="Calibri" w:eastAsia="Calibri" w:hAnsi="Calibri" w:cs="Calibri"/>
        </w:rPr>
      </w:pPr>
      <w:r w:rsidRPr="205963CD">
        <w:rPr>
          <w:rFonts w:ascii="Calibri" w:eastAsia="Calibri" w:hAnsi="Calibri" w:cs="Calibri"/>
        </w:rPr>
        <w:t xml:space="preserve">Director of Psychiatry </w:t>
      </w:r>
    </w:p>
    <w:p w14:paraId="58BF2538" w14:textId="4B0F7E1F" w:rsidR="1A64CC11" w:rsidRDefault="1A64CC11" w:rsidP="205963CD">
      <w:pPr>
        <w:pStyle w:val="ListParagraph"/>
        <w:numPr>
          <w:ilvl w:val="0"/>
          <w:numId w:val="21"/>
        </w:numPr>
        <w:spacing w:after="0" w:line="240" w:lineRule="auto"/>
        <w:rPr>
          <w:rFonts w:ascii="Calibri" w:eastAsia="Calibri" w:hAnsi="Calibri" w:cs="Calibri"/>
        </w:rPr>
      </w:pPr>
      <w:r w:rsidRPr="205963CD">
        <w:rPr>
          <w:rFonts w:ascii="Calibri" w:eastAsia="Calibri" w:hAnsi="Calibri" w:cs="Calibri"/>
        </w:rPr>
        <w:t xml:space="preserve">Directors of Adult Services X 2 </w:t>
      </w:r>
    </w:p>
    <w:p w14:paraId="07E6600A" w14:textId="0A82EAA5" w:rsidR="1A64CC11" w:rsidRDefault="1A64CC11" w:rsidP="205963CD">
      <w:pPr>
        <w:pStyle w:val="ListParagraph"/>
        <w:numPr>
          <w:ilvl w:val="0"/>
          <w:numId w:val="21"/>
        </w:numPr>
        <w:spacing w:after="0" w:line="240" w:lineRule="auto"/>
        <w:rPr>
          <w:rFonts w:ascii="Calibri" w:eastAsia="Calibri" w:hAnsi="Calibri" w:cs="Calibri"/>
        </w:rPr>
      </w:pPr>
      <w:r w:rsidRPr="205963CD">
        <w:rPr>
          <w:rFonts w:ascii="Calibri" w:eastAsia="Calibri" w:hAnsi="Calibri" w:cs="Calibri"/>
        </w:rPr>
        <w:t xml:space="preserve">Director of Nursing </w:t>
      </w:r>
    </w:p>
    <w:p w14:paraId="672E4A13" w14:textId="4E37C273" w:rsidR="1A64CC11" w:rsidRDefault="1A64CC11" w:rsidP="205963CD">
      <w:pPr>
        <w:pStyle w:val="ListParagraph"/>
        <w:numPr>
          <w:ilvl w:val="0"/>
          <w:numId w:val="21"/>
        </w:numPr>
        <w:spacing w:after="0" w:line="240" w:lineRule="auto"/>
        <w:rPr>
          <w:rFonts w:ascii="Calibri" w:eastAsia="Calibri" w:hAnsi="Calibri" w:cs="Calibri"/>
        </w:rPr>
      </w:pPr>
      <w:r w:rsidRPr="205963CD">
        <w:rPr>
          <w:rFonts w:ascii="Calibri" w:eastAsia="Calibri" w:hAnsi="Calibri" w:cs="Calibri"/>
        </w:rPr>
        <w:t xml:space="preserve">Director of Children’s and Young Person Services </w:t>
      </w:r>
    </w:p>
    <w:p w14:paraId="11BEEFAA" w14:textId="10B4A64E" w:rsidR="1A64CC11" w:rsidRDefault="1A64CC11" w:rsidP="205963CD">
      <w:pPr>
        <w:pStyle w:val="ListParagraph"/>
        <w:numPr>
          <w:ilvl w:val="0"/>
          <w:numId w:val="21"/>
        </w:numPr>
        <w:spacing w:after="0" w:line="240" w:lineRule="auto"/>
        <w:rPr>
          <w:rFonts w:ascii="Calibri" w:eastAsia="Calibri" w:hAnsi="Calibri" w:cs="Calibri"/>
        </w:rPr>
      </w:pPr>
      <w:r w:rsidRPr="205963CD">
        <w:rPr>
          <w:rFonts w:ascii="Calibri" w:eastAsia="Calibri" w:hAnsi="Calibri" w:cs="Calibri"/>
        </w:rPr>
        <w:t>Director of OTC</w:t>
      </w:r>
    </w:p>
    <w:p w14:paraId="6D38B3E8" w14:textId="77777777" w:rsidR="006A0848" w:rsidRPr="004613BC" w:rsidRDefault="006A0848" w:rsidP="006A0848">
      <w:pPr>
        <w:pStyle w:val="ListParagraph"/>
        <w:spacing w:after="0"/>
        <w:rPr>
          <w:rFonts w:cstheme="minorHAnsi"/>
        </w:rPr>
      </w:pPr>
    </w:p>
    <w:p w14:paraId="468BBC33" w14:textId="77777777" w:rsidR="00BD56A1" w:rsidRPr="004613BC" w:rsidRDefault="00BD56A1" w:rsidP="006A0848">
      <w:pPr>
        <w:pStyle w:val="NormalWeb"/>
        <w:shd w:val="clear" w:color="auto" w:fill="FFFFFF"/>
        <w:spacing w:before="0" w:beforeAutospacing="0" w:after="0" w:afterAutospacing="0" w:line="360" w:lineRule="auto"/>
        <w:ind w:left="360" w:right="237"/>
        <w:jc w:val="both"/>
        <w:textAlignment w:val="baseline"/>
        <w:rPr>
          <w:rFonts w:asciiTheme="minorHAnsi" w:hAnsiTheme="minorHAnsi" w:cstheme="minorHAnsi"/>
          <w:color w:val="000000"/>
          <w:sz w:val="22"/>
          <w:szCs w:val="22"/>
        </w:rPr>
      </w:pPr>
    </w:p>
    <w:p w14:paraId="79BFBD7A" w14:textId="77777777" w:rsidR="00BD56A1" w:rsidRPr="004613BC" w:rsidRDefault="00BD56A1" w:rsidP="006A0848">
      <w:pPr>
        <w:pStyle w:val="NormalWeb"/>
        <w:shd w:val="clear" w:color="auto" w:fill="FFFFFF"/>
        <w:spacing w:before="0" w:beforeAutospacing="0" w:after="0" w:afterAutospacing="0" w:line="360" w:lineRule="auto"/>
        <w:ind w:left="360"/>
        <w:jc w:val="both"/>
        <w:textAlignment w:val="baseline"/>
        <w:rPr>
          <w:rFonts w:asciiTheme="minorHAnsi" w:hAnsiTheme="minorHAnsi" w:cstheme="minorHAnsi"/>
          <w:color w:val="000000"/>
          <w:sz w:val="22"/>
          <w:szCs w:val="22"/>
        </w:rPr>
      </w:pPr>
    </w:p>
    <w:p w14:paraId="4BD4E010" w14:textId="77777777" w:rsidR="00333031" w:rsidRPr="004613BC" w:rsidRDefault="00333031" w:rsidP="006A0848">
      <w:pPr>
        <w:pStyle w:val="NormalWeb"/>
        <w:shd w:val="clear" w:color="auto" w:fill="FFFFFF"/>
        <w:spacing w:before="0" w:beforeAutospacing="0" w:after="0" w:afterAutospacing="0" w:line="360" w:lineRule="auto"/>
        <w:jc w:val="both"/>
        <w:textAlignment w:val="baseline"/>
        <w:rPr>
          <w:rFonts w:asciiTheme="minorHAnsi" w:hAnsiTheme="minorHAnsi" w:cstheme="minorHAnsi"/>
          <w:color w:val="000000"/>
          <w:sz w:val="22"/>
          <w:szCs w:val="22"/>
        </w:rPr>
        <w:sectPr w:rsidR="00333031" w:rsidRPr="004613BC" w:rsidSect="005F2449">
          <w:headerReference w:type="default" r:id="rId20"/>
          <w:footerReference w:type="default" r:id="rId21"/>
          <w:headerReference w:type="first" r:id="rId22"/>
          <w:footerReference w:type="first" r:id="rId23"/>
          <w:pgSz w:w="11906" w:h="16838"/>
          <w:pgMar w:top="1440" w:right="1440" w:bottom="1276" w:left="1440" w:header="708" w:footer="708" w:gutter="0"/>
          <w:cols w:space="708"/>
          <w:titlePg/>
          <w:docGrid w:linePitch="360"/>
        </w:sectPr>
      </w:pPr>
    </w:p>
    <w:p w14:paraId="40A4B1A2" w14:textId="5A925B68" w:rsidR="00F76FDE" w:rsidRPr="004613BC" w:rsidRDefault="005F2449" w:rsidP="00703FF1">
      <w:pPr>
        <w:pStyle w:val="ListParagraph"/>
        <w:numPr>
          <w:ilvl w:val="0"/>
          <w:numId w:val="8"/>
        </w:numPr>
        <w:spacing w:after="0"/>
        <w:rPr>
          <w:rFonts w:cstheme="minorHAnsi"/>
          <w:b/>
        </w:rPr>
      </w:pPr>
      <w:r w:rsidRPr="004613BC">
        <w:rPr>
          <w:rFonts w:cstheme="minorHAnsi"/>
          <w:b/>
        </w:rPr>
        <w:lastRenderedPageBreak/>
        <w:t xml:space="preserve">REGULATORY ORGANISATIONAL STRUCTURE – BOARD OF DIRECTORS </w:t>
      </w:r>
    </w:p>
    <w:p w14:paraId="093F7C4E" w14:textId="77777777" w:rsidR="00F76FDE" w:rsidRPr="004613BC" w:rsidRDefault="00F76FDE" w:rsidP="006A0848">
      <w:pPr>
        <w:spacing w:after="0"/>
        <w:rPr>
          <w:rFonts w:cstheme="minorHAnsi"/>
        </w:rPr>
      </w:pPr>
    </w:p>
    <w:p w14:paraId="639077C1" w14:textId="6888E6F8" w:rsidR="00320217" w:rsidRPr="004613BC" w:rsidRDefault="007A34EC" w:rsidP="00936C50">
      <w:pPr>
        <w:spacing w:after="0"/>
        <w:jc w:val="center"/>
        <w:sectPr w:rsidR="00320217" w:rsidRPr="004613BC" w:rsidSect="00320217">
          <w:headerReference w:type="first" r:id="rId24"/>
          <w:footerReference w:type="first" r:id="rId25"/>
          <w:pgSz w:w="16838" w:h="11906" w:orient="landscape"/>
          <w:pgMar w:top="1134" w:right="1440" w:bottom="993" w:left="1276" w:header="708" w:footer="311" w:gutter="0"/>
          <w:cols w:space="708"/>
          <w:docGrid w:linePitch="360"/>
        </w:sectPr>
      </w:pPr>
      <w:r w:rsidRPr="000034B8">
        <w:rPr>
          <w:noProof/>
        </w:rPr>
        <w:drawing>
          <wp:inline distT="0" distB="0" distL="0" distR="0" wp14:anchorId="67119ED2" wp14:editId="503E1B3F">
            <wp:extent cx="8967470" cy="4945515"/>
            <wp:effectExtent l="0" t="0" r="5080" b="7620"/>
            <wp:docPr id="651087069"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087069" name="Picture 1" descr="A diagram of a company&#10;&#10;AI-generated content may be incorrect."/>
                    <pic:cNvPicPr/>
                  </pic:nvPicPr>
                  <pic:blipFill>
                    <a:blip r:embed="rId26"/>
                    <a:stretch>
                      <a:fillRect/>
                    </a:stretch>
                  </pic:blipFill>
                  <pic:spPr>
                    <a:xfrm>
                      <a:off x="0" y="0"/>
                      <a:ext cx="8967470" cy="4945515"/>
                    </a:xfrm>
                    <a:prstGeom prst="rect">
                      <a:avLst/>
                    </a:prstGeom>
                  </pic:spPr>
                </pic:pic>
              </a:graphicData>
            </a:graphic>
          </wp:inline>
        </w:drawing>
      </w:r>
    </w:p>
    <w:p w14:paraId="62DEC747" w14:textId="7BCD371D" w:rsidR="00EA4394" w:rsidRDefault="005F2449" w:rsidP="00EA4394">
      <w:pPr>
        <w:pStyle w:val="Heading1"/>
        <w:numPr>
          <w:ilvl w:val="0"/>
          <w:numId w:val="8"/>
        </w:numPr>
        <w:spacing w:before="0"/>
        <w:ind w:left="426" w:hanging="426"/>
        <w:rPr>
          <w:rFonts w:asciiTheme="minorHAnsi" w:hAnsiTheme="minorHAnsi" w:cstheme="minorHAnsi"/>
          <w:sz w:val="22"/>
          <w:szCs w:val="22"/>
        </w:rPr>
      </w:pPr>
      <w:bookmarkStart w:id="1" w:name="_Toc434836882"/>
      <w:r w:rsidRPr="004613BC">
        <w:rPr>
          <w:rFonts w:asciiTheme="minorHAnsi" w:hAnsiTheme="minorHAnsi" w:cstheme="minorHAnsi"/>
          <w:sz w:val="22"/>
          <w:szCs w:val="22"/>
        </w:rPr>
        <w:lastRenderedPageBreak/>
        <w:t>JOB DESCRIPTION AND PERSON SPECIFICATION</w:t>
      </w:r>
      <w:bookmarkEnd w:id="1"/>
    </w:p>
    <w:p w14:paraId="0AC86007" w14:textId="77777777" w:rsidR="003940C7" w:rsidRPr="003940C7" w:rsidRDefault="003940C7" w:rsidP="003940C7"/>
    <w:tbl>
      <w:tblPr>
        <w:tblStyle w:val="TableGrid"/>
        <w:tblW w:w="0" w:type="auto"/>
        <w:tblLook w:val="04A0" w:firstRow="1" w:lastRow="0" w:firstColumn="1" w:lastColumn="0" w:noHBand="0" w:noVBand="1"/>
      </w:tblPr>
      <w:tblGrid>
        <w:gridCol w:w="2405"/>
        <w:gridCol w:w="6611"/>
      </w:tblGrid>
      <w:tr w:rsidR="00497940" w14:paraId="2AE3D02B" w14:textId="77777777" w:rsidTr="205963CD">
        <w:tc>
          <w:tcPr>
            <w:tcW w:w="2405" w:type="dxa"/>
          </w:tcPr>
          <w:p w14:paraId="583FAA04" w14:textId="2B788F5E" w:rsidR="00497940" w:rsidRPr="00EA4394" w:rsidRDefault="00497940" w:rsidP="006A0848">
            <w:pPr>
              <w:rPr>
                <w:rFonts w:cstheme="minorHAnsi"/>
                <w:b/>
              </w:rPr>
            </w:pPr>
            <w:r w:rsidRPr="00EA4394">
              <w:rPr>
                <w:rFonts w:cstheme="minorHAnsi"/>
                <w:b/>
              </w:rPr>
              <w:t>JOB TITLE AND GRADE</w:t>
            </w:r>
          </w:p>
          <w:p w14:paraId="399647D1" w14:textId="7EFA0285" w:rsidR="00497940" w:rsidRPr="00EA4394" w:rsidRDefault="00497940" w:rsidP="006A0848">
            <w:pPr>
              <w:rPr>
                <w:rFonts w:cstheme="minorHAnsi"/>
                <w:b/>
              </w:rPr>
            </w:pPr>
          </w:p>
        </w:tc>
        <w:tc>
          <w:tcPr>
            <w:tcW w:w="6611" w:type="dxa"/>
          </w:tcPr>
          <w:p w14:paraId="554DF604" w14:textId="03370EED" w:rsidR="00497940" w:rsidRPr="006C4519" w:rsidRDefault="00D91A0F" w:rsidP="6B5313DB">
            <w:pPr>
              <w:rPr>
                <w:b/>
                <w:bCs/>
              </w:rPr>
            </w:pPr>
            <w:r w:rsidRPr="00D91A0F">
              <w:rPr>
                <w:rFonts w:cstheme="minorHAnsi"/>
                <w:bCs/>
                <w:i/>
                <w:iCs/>
              </w:rPr>
              <w:t>Social Care Worker</w:t>
            </w:r>
          </w:p>
        </w:tc>
      </w:tr>
      <w:tr w:rsidR="00497940" w14:paraId="7B7B3705" w14:textId="77777777" w:rsidTr="205963CD">
        <w:tc>
          <w:tcPr>
            <w:tcW w:w="2405" w:type="dxa"/>
          </w:tcPr>
          <w:p w14:paraId="00B5DDDD" w14:textId="7CE98683" w:rsidR="00497940" w:rsidRPr="00EA4394" w:rsidRDefault="00497940" w:rsidP="006A0848">
            <w:pPr>
              <w:rPr>
                <w:rFonts w:cstheme="minorHAnsi"/>
                <w:b/>
              </w:rPr>
            </w:pPr>
            <w:r w:rsidRPr="00EA4394">
              <w:rPr>
                <w:rFonts w:cstheme="minorHAnsi"/>
                <w:b/>
              </w:rPr>
              <w:t>REPORTING RELATIONSHIP</w:t>
            </w:r>
          </w:p>
        </w:tc>
        <w:tc>
          <w:tcPr>
            <w:tcW w:w="6611" w:type="dxa"/>
          </w:tcPr>
          <w:p w14:paraId="5C0D0B66" w14:textId="7424A43B" w:rsidR="00497940" w:rsidRPr="00EA4394" w:rsidRDefault="744C52F8" w:rsidP="6B5313DB">
            <w:r w:rsidRPr="6B5313DB">
              <w:t>The appointed candidate will report to</w:t>
            </w:r>
            <w:r w:rsidR="0F24B72B" w:rsidRPr="6B5313DB">
              <w:rPr>
                <w:rFonts w:ascii="Calibri" w:eastAsia="Calibri" w:hAnsi="Calibri" w:cs="Calibri"/>
              </w:rPr>
              <w:t xml:space="preserve"> </w:t>
            </w:r>
            <w:r w:rsidR="00006F82">
              <w:rPr>
                <w:rFonts w:ascii="Calibri" w:eastAsia="Calibri" w:hAnsi="Calibri" w:cs="Calibri"/>
                <w:b/>
                <w:bCs/>
              </w:rPr>
              <w:t>Head of Unit.</w:t>
            </w:r>
          </w:p>
        </w:tc>
      </w:tr>
      <w:tr w:rsidR="00497940" w14:paraId="27F74F66" w14:textId="77777777" w:rsidTr="205963CD">
        <w:tc>
          <w:tcPr>
            <w:tcW w:w="2405" w:type="dxa"/>
          </w:tcPr>
          <w:p w14:paraId="1C1789DD" w14:textId="1F862FF9" w:rsidR="00497940" w:rsidRPr="00EA4394" w:rsidRDefault="00497940" w:rsidP="006A0848">
            <w:pPr>
              <w:rPr>
                <w:rFonts w:cstheme="minorHAnsi"/>
                <w:b/>
              </w:rPr>
            </w:pPr>
            <w:r w:rsidRPr="00EA4394">
              <w:rPr>
                <w:rFonts w:cstheme="minorHAnsi"/>
                <w:b/>
              </w:rPr>
              <w:t>SALARY SCALE</w:t>
            </w:r>
          </w:p>
          <w:p w14:paraId="40FAC6DC" w14:textId="1CEF1C25" w:rsidR="00497940" w:rsidRPr="00EA4394" w:rsidRDefault="00497940" w:rsidP="006A0848">
            <w:pPr>
              <w:rPr>
                <w:rFonts w:cstheme="minorHAnsi"/>
                <w:b/>
              </w:rPr>
            </w:pPr>
          </w:p>
        </w:tc>
        <w:tc>
          <w:tcPr>
            <w:tcW w:w="6611" w:type="dxa"/>
          </w:tcPr>
          <w:p w14:paraId="7813D191" w14:textId="2992D416" w:rsidR="004364B3" w:rsidRPr="00A66EBA" w:rsidRDefault="17D79639" w:rsidP="004364B3">
            <w:r>
              <w:t xml:space="preserve">Successful candidates will be paid in line with </w:t>
            </w:r>
            <w:r w:rsidR="004364B3">
              <w:t>June ‘26</w:t>
            </w:r>
            <w:r>
              <w:t xml:space="preserve"> HSE revised consolidated </w:t>
            </w:r>
            <w:r w:rsidR="00D91A0F" w:rsidRPr="00D91A0F">
              <w:t>Social Care Worker pay scale point 1; €</w:t>
            </w:r>
            <w:r w:rsidR="004364B3">
              <w:t xml:space="preserve">41,260 </w:t>
            </w:r>
            <w:r w:rsidR="004364B3" w:rsidRPr="0018424C">
              <w:t>to point 14: €</w:t>
            </w:r>
            <w:r w:rsidR="004364B3">
              <w:t>57,789</w:t>
            </w:r>
            <w:r w:rsidR="004364B3" w:rsidRPr="00A66EBA">
              <w:t xml:space="preserve"> </w:t>
            </w:r>
            <w:r w:rsidR="004364B3" w:rsidRPr="0018424C">
              <w:t>per annum based on working a 39-hour week.</w:t>
            </w:r>
            <w:r w:rsidR="004364B3" w:rsidRPr="6B5313DB">
              <w:t xml:space="preserve"> </w:t>
            </w:r>
          </w:p>
          <w:p w14:paraId="74FF77F7" w14:textId="2B5BA089" w:rsidR="00D91A0F" w:rsidRPr="00EA4394" w:rsidRDefault="00D91A0F" w:rsidP="006A0848">
            <w:pPr>
              <w:rPr>
                <w:rFonts w:cstheme="minorHAnsi"/>
                <w:bCs/>
              </w:rPr>
            </w:pPr>
          </w:p>
          <w:p w14:paraId="6FABAC21" w14:textId="3E3D344F" w:rsidR="005F68AB" w:rsidRPr="00EA4394" w:rsidRDefault="005F68AB" w:rsidP="006A0848">
            <w:pPr>
              <w:rPr>
                <w:rFonts w:cstheme="minorHAnsi"/>
                <w:bCs/>
                <w:i/>
                <w:iCs/>
              </w:rPr>
            </w:pPr>
            <w:r w:rsidRPr="00EA4394">
              <w:rPr>
                <w:rFonts w:cstheme="minorHAnsi"/>
                <w:bCs/>
                <w:i/>
                <w:iCs/>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497940" w14:paraId="3EF6E738" w14:textId="77777777" w:rsidTr="205963CD">
        <w:tc>
          <w:tcPr>
            <w:tcW w:w="2405" w:type="dxa"/>
          </w:tcPr>
          <w:p w14:paraId="7214D33A" w14:textId="0FD48112" w:rsidR="00497940" w:rsidRPr="00EA4394" w:rsidRDefault="00497940" w:rsidP="006A0848">
            <w:pPr>
              <w:rPr>
                <w:rFonts w:cstheme="minorHAnsi"/>
                <w:b/>
              </w:rPr>
            </w:pPr>
            <w:r w:rsidRPr="00EA4394">
              <w:rPr>
                <w:rFonts w:cstheme="minorHAnsi"/>
                <w:b/>
              </w:rPr>
              <w:t xml:space="preserve">ANNUAL LEAVE ENTITLEMENT </w:t>
            </w:r>
          </w:p>
          <w:p w14:paraId="55ADB4A0" w14:textId="4E10B5A1" w:rsidR="00497940" w:rsidRPr="00EA4394" w:rsidRDefault="00497940" w:rsidP="006A0848">
            <w:pPr>
              <w:rPr>
                <w:rFonts w:cstheme="minorHAnsi"/>
                <w:b/>
              </w:rPr>
            </w:pPr>
          </w:p>
        </w:tc>
        <w:tc>
          <w:tcPr>
            <w:tcW w:w="6611" w:type="dxa"/>
          </w:tcPr>
          <w:p w14:paraId="03F73D4A" w14:textId="406E3356" w:rsidR="00497940" w:rsidRPr="00EA4394" w:rsidRDefault="729C7897" w:rsidP="6B5313DB">
            <w:r w:rsidRPr="00006F82">
              <w:t xml:space="preserve">24 </w:t>
            </w:r>
            <w:r w:rsidR="744C52F8" w:rsidRPr="00006F82">
              <w:t>days</w:t>
            </w:r>
            <w:r w:rsidR="744C52F8" w:rsidRPr="6B5313DB">
              <w:t xml:space="preserve"> per annum pro rata based on hours worked.</w:t>
            </w:r>
          </w:p>
        </w:tc>
      </w:tr>
      <w:tr w:rsidR="00497940" w14:paraId="4DA91B8C" w14:textId="77777777" w:rsidTr="205963CD">
        <w:tc>
          <w:tcPr>
            <w:tcW w:w="2405" w:type="dxa"/>
          </w:tcPr>
          <w:p w14:paraId="07D29907" w14:textId="4B6515F0" w:rsidR="00497940" w:rsidRPr="00EA4394" w:rsidRDefault="00497940" w:rsidP="006A0848">
            <w:pPr>
              <w:rPr>
                <w:rFonts w:cstheme="minorHAnsi"/>
                <w:b/>
              </w:rPr>
            </w:pPr>
            <w:r w:rsidRPr="00EA4394">
              <w:rPr>
                <w:rFonts w:cstheme="minorHAnsi"/>
                <w:b/>
              </w:rPr>
              <w:t xml:space="preserve">HOURS OF WORK </w:t>
            </w:r>
          </w:p>
          <w:p w14:paraId="2111370C" w14:textId="23F84DEF" w:rsidR="00497940" w:rsidRPr="00EA4394" w:rsidRDefault="00497940" w:rsidP="006A0848">
            <w:pPr>
              <w:rPr>
                <w:rFonts w:cstheme="minorHAnsi"/>
                <w:b/>
              </w:rPr>
            </w:pPr>
          </w:p>
        </w:tc>
        <w:tc>
          <w:tcPr>
            <w:tcW w:w="6611" w:type="dxa"/>
          </w:tcPr>
          <w:p w14:paraId="6BC317CF" w14:textId="078CB0F6" w:rsidR="00006F82" w:rsidRPr="00D91A0F" w:rsidRDefault="00006F82" w:rsidP="00006F82">
            <w:pPr>
              <w:rPr>
                <w:rFonts w:ascii="Calibri" w:eastAsia="Calibri" w:hAnsi="Calibri" w:cs="Calibri"/>
              </w:rPr>
            </w:pPr>
            <w:r w:rsidRPr="00D91A0F">
              <w:rPr>
                <w:rFonts w:ascii="Calibri" w:eastAsia="Calibri" w:hAnsi="Calibri" w:cs="Calibri"/>
              </w:rPr>
              <w:t>35 hours per week for Day Services</w:t>
            </w:r>
            <w:r w:rsidR="00D91A0F" w:rsidRPr="00D91A0F">
              <w:rPr>
                <w:rFonts w:ascii="Calibri" w:eastAsia="Calibri" w:hAnsi="Calibri" w:cs="Calibri"/>
              </w:rPr>
              <w:t xml:space="preserve"> (09:00 -16:00 – Mon – Fri).  </w:t>
            </w:r>
          </w:p>
          <w:p w14:paraId="69BFB42A" w14:textId="77777777" w:rsidR="00006F82" w:rsidRPr="00006F82" w:rsidRDefault="00006F82" w:rsidP="00006F82">
            <w:pPr>
              <w:rPr>
                <w:rFonts w:ascii="Calibri" w:eastAsia="Calibri" w:hAnsi="Calibri" w:cs="Calibri"/>
              </w:rPr>
            </w:pPr>
          </w:p>
          <w:p w14:paraId="36754893" w14:textId="77777777" w:rsidR="00006F82" w:rsidRPr="00006F82" w:rsidRDefault="00006F82" w:rsidP="00006F82">
            <w:pPr>
              <w:rPr>
                <w:rFonts w:ascii="Calibri" w:eastAsia="Calibri" w:hAnsi="Calibri" w:cs="Calibri"/>
              </w:rPr>
            </w:pPr>
            <w:r w:rsidRPr="00006F82">
              <w:rPr>
                <w:rFonts w:ascii="Calibri" w:eastAsia="Calibri" w:hAnsi="Calibri" w:cs="Calibri"/>
              </w:rPr>
              <w:t xml:space="preserve">Details of starting and finishing times, which may vary in accordance </w:t>
            </w:r>
          </w:p>
          <w:p w14:paraId="4C6E0A4A" w14:textId="77777777" w:rsidR="00006F82" w:rsidRPr="00006F82" w:rsidRDefault="00006F82" w:rsidP="00006F82">
            <w:pPr>
              <w:rPr>
                <w:rFonts w:ascii="Calibri" w:eastAsia="Calibri" w:hAnsi="Calibri" w:cs="Calibri"/>
              </w:rPr>
            </w:pPr>
            <w:r w:rsidRPr="00006F82">
              <w:rPr>
                <w:rFonts w:ascii="Calibri" w:eastAsia="Calibri" w:hAnsi="Calibri" w:cs="Calibri"/>
              </w:rPr>
              <w:t xml:space="preserve">with Service needs, will be notified to you by your Service Manager. </w:t>
            </w:r>
          </w:p>
          <w:p w14:paraId="348D9F63" w14:textId="77777777" w:rsidR="00006F82" w:rsidRPr="00006F82" w:rsidRDefault="00006F82" w:rsidP="00006F82">
            <w:pPr>
              <w:rPr>
                <w:rFonts w:ascii="Calibri" w:eastAsia="Calibri" w:hAnsi="Calibri" w:cs="Calibri"/>
              </w:rPr>
            </w:pPr>
            <w:r w:rsidRPr="00006F82">
              <w:rPr>
                <w:rFonts w:ascii="Calibri" w:eastAsia="Calibri" w:hAnsi="Calibri" w:cs="Calibri"/>
              </w:rPr>
              <w:t xml:space="preserve">There will be times when you will be required to work outside of the </w:t>
            </w:r>
          </w:p>
          <w:p w14:paraId="2C7989D3" w14:textId="7FD23CA5" w:rsidR="005F68AB" w:rsidRPr="00EA4394" w:rsidRDefault="00006F82" w:rsidP="00006F82">
            <w:pPr>
              <w:rPr>
                <w:rFonts w:ascii="Calibri" w:eastAsia="Calibri" w:hAnsi="Calibri" w:cs="Calibri"/>
              </w:rPr>
            </w:pPr>
            <w:r w:rsidRPr="00006F82">
              <w:rPr>
                <w:rFonts w:ascii="Calibri" w:eastAsia="Calibri" w:hAnsi="Calibri" w:cs="Calibri"/>
              </w:rPr>
              <w:t>normal office hours.</w:t>
            </w:r>
          </w:p>
        </w:tc>
      </w:tr>
      <w:tr w:rsidR="00497940" w14:paraId="6A9CF174" w14:textId="77777777" w:rsidTr="205963CD">
        <w:trPr>
          <w:trHeight w:val="572"/>
        </w:trPr>
        <w:tc>
          <w:tcPr>
            <w:tcW w:w="2405" w:type="dxa"/>
          </w:tcPr>
          <w:p w14:paraId="0792CB0E" w14:textId="78F34F71" w:rsidR="00497940" w:rsidRPr="00EA4394" w:rsidRDefault="00497940" w:rsidP="006A0848">
            <w:pPr>
              <w:rPr>
                <w:rFonts w:cstheme="minorHAnsi"/>
                <w:b/>
              </w:rPr>
            </w:pPr>
            <w:r w:rsidRPr="00EA4394">
              <w:rPr>
                <w:rFonts w:cstheme="minorHAnsi"/>
                <w:b/>
              </w:rPr>
              <w:t>LOCATION</w:t>
            </w:r>
          </w:p>
        </w:tc>
        <w:tc>
          <w:tcPr>
            <w:tcW w:w="6611" w:type="dxa"/>
          </w:tcPr>
          <w:p w14:paraId="7EFAD3D0" w14:textId="345943B2" w:rsidR="00497940" w:rsidRPr="00EA4394" w:rsidRDefault="744C52F8" w:rsidP="6B5313DB">
            <w:r w:rsidRPr="6B5313DB">
              <w:t xml:space="preserve">St. Michael’s House provides services in </w:t>
            </w:r>
            <w:r w:rsidR="00A87D84" w:rsidRPr="6B5313DB">
              <w:t>four</w:t>
            </w:r>
            <w:r w:rsidRPr="6B5313DB">
              <w:t xml:space="preserve"> service areas, </w:t>
            </w:r>
            <w:r w:rsidR="00A87D84" w:rsidRPr="6B5313DB">
              <w:t>three</w:t>
            </w:r>
            <w:r w:rsidRPr="6B5313DB">
              <w:t xml:space="preserve"> for adults and one for children and young persons. You will initially be assigned to </w:t>
            </w:r>
            <w:r w:rsidR="00D91A0F" w:rsidRPr="00D91A0F">
              <w:t xml:space="preserve">Swords, Finglas, Templeogue, Balbriggan, Baldoyle, Ballymun, Edenmore, </w:t>
            </w:r>
            <w:proofErr w:type="spellStart"/>
            <w:r w:rsidR="00D91A0F" w:rsidRPr="00D91A0F">
              <w:t>Goatstown</w:t>
            </w:r>
            <w:proofErr w:type="spellEnd"/>
            <w:r w:rsidR="00D91A0F">
              <w:t>.</w:t>
            </w:r>
          </w:p>
          <w:p w14:paraId="258496E1" w14:textId="4C83FFD8" w:rsidR="005F68AB" w:rsidRPr="00EA4394" w:rsidRDefault="005F68AB" w:rsidP="006A0848">
            <w:pPr>
              <w:rPr>
                <w:rFonts w:cstheme="minorHAnsi"/>
                <w:bCs/>
              </w:rPr>
            </w:pPr>
          </w:p>
        </w:tc>
      </w:tr>
      <w:tr w:rsidR="00497940" w14:paraId="5D18D8E0" w14:textId="77777777" w:rsidTr="205963CD">
        <w:trPr>
          <w:trHeight w:val="572"/>
        </w:trPr>
        <w:tc>
          <w:tcPr>
            <w:tcW w:w="2405" w:type="dxa"/>
          </w:tcPr>
          <w:p w14:paraId="56AC5419" w14:textId="61DF02C3" w:rsidR="00497940" w:rsidRPr="00EA4394" w:rsidRDefault="00497940" w:rsidP="006A0848">
            <w:pPr>
              <w:rPr>
                <w:rFonts w:cstheme="minorHAnsi"/>
                <w:b/>
              </w:rPr>
            </w:pPr>
            <w:r w:rsidRPr="00EA4394">
              <w:rPr>
                <w:rFonts w:cstheme="minorHAnsi"/>
                <w:b/>
              </w:rPr>
              <w:t>CONTRACT TYPE</w:t>
            </w:r>
          </w:p>
        </w:tc>
        <w:tc>
          <w:tcPr>
            <w:tcW w:w="6611" w:type="dxa"/>
          </w:tcPr>
          <w:p w14:paraId="2C2330EE" w14:textId="7684DBFA" w:rsidR="00497940" w:rsidRPr="006C4519" w:rsidRDefault="00D91A0F" w:rsidP="6B5313DB">
            <w:pPr>
              <w:rPr>
                <w:b/>
                <w:bCs/>
                <w:i/>
                <w:iCs/>
              </w:rPr>
            </w:pPr>
            <w:r w:rsidRPr="00D91A0F">
              <w:t>P</w:t>
            </w:r>
            <w:r>
              <w:t xml:space="preserve">ermanent </w:t>
            </w:r>
          </w:p>
        </w:tc>
      </w:tr>
    </w:tbl>
    <w:p w14:paraId="0CFA3718" w14:textId="77777777" w:rsidR="006C4519" w:rsidRDefault="006C4519" w:rsidP="006C4519">
      <w:pPr>
        <w:spacing w:after="0" w:line="240" w:lineRule="auto"/>
        <w:jc w:val="both"/>
        <w:rPr>
          <w:rFonts w:ascii="Calibri" w:eastAsia="Calibri" w:hAnsi="Calibri" w:cs="Calibri"/>
          <w:b/>
          <w:bCs/>
        </w:rPr>
      </w:pPr>
    </w:p>
    <w:p w14:paraId="6BE77ECE" w14:textId="08AB5A70" w:rsidR="205963CD" w:rsidRDefault="205963CD" w:rsidP="205963CD">
      <w:pPr>
        <w:spacing w:after="0" w:line="240" w:lineRule="auto"/>
        <w:jc w:val="both"/>
        <w:rPr>
          <w:rFonts w:ascii="Calibri" w:eastAsia="Calibri" w:hAnsi="Calibri" w:cs="Calibri"/>
          <w:b/>
          <w:bCs/>
        </w:rPr>
      </w:pPr>
    </w:p>
    <w:p w14:paraId="20177063" w14:textId="2342D1B2" w:rsidR="0659C395" w:rsidRDefault="0659C395" w:rsidP="205963CD">
      <w:pPr>
        <w:spacing w:after="0" w:line="240" w:lineRule="auto"/>
        <w:rPr>
          <w:rFonts w:ascii="Calibri" w:eastAsia="Calibri" w:hAnsi="Calibri" w:cs="Calibri"/>
          <w:b/>
          <w:bCs/>
        </w:rPr>
      </w:pPr>
      <w:r w:rsidRPr="205963CD">
        <w:rPr>
          <w:rFonts w:ascii="Calibri" w:eastAsia="Calibri" w:hAnsi="Calibri" w:cs="Calibri"/>
          <w:b/>
          <w:bCs/>
        </w:rPr>
        <w:t>About Role:</w:t>
      </w:r>
    </w:p>
    <w:p w14:paraId="2B39FF5C" w14:textId="70E89FB7" w:rsidR="205963CD" w:rsidRDefault="205963CD" w:rsidP="205963CD">
      <w:pPr>
        <w:spacing w:after="0" w:line="240" w:lineRule="auto"/>
        <w:rPr>
          <w:rFonts w:ascii="Calibri" w:eastAsia="Calibri" w:hAnsi="Calibri" w:cs="Calibri"/>
          <w:b/>
          <w:bCs/>
        </w:rPr>
      </w:pPr>
    </w:p>
    <w:p w14:paraId="7719B026" w14:textId="308B03AD" w:rsidR="00D91A0F" w:rsidRPr="00D91A0F" w:rsidRDefault="70C915D2" w:rsidP="205963CD">
      <w:pPr>
        <w:jc w:val="both"/>
        <w:rPr>
          <w:rFonts w:ascii="Calibri" w:eastAsia="Calibri" w:hAnsi="Calibri" w:cs="Calibri"/>
          <w:b/>
          <w:bCs/>
        </w:rPr>
      </w:pPr>
      <w:r w:rsidRPr="00D91A0F">
        <w:rPr>
          <w:rFonts w:ascii="Calibri" w:eastAsia="Calibri" w:hAnsi="Calibri" w:cs="Calibri"/>
          <w:b/>
          <w:bCs/>
        </w:rPr>
        <w:t xml:space="preserve">St. Michael’s House are recruiting a </w:t>
      </w:r>
      <w:r w:rsidR="00006F82" w:rsidRPr="00D91A0F">
        <w:rPr>
          <w:rFonts w:ascii="Calibri" w:eastAsia="Calibri" w:hAnsi="Calibri" w:cs="Calibri"/>
          <w:b/>
          <w:bCs/>
        </w:rPr>
        <w:t>Social Care Worker</w:t>
      </w:r>
      <w:r w:rsidR="006C4519" w:rsidRPr="00D91A0F">
        <w:rPr>
          <w:rFonts w:ascii="Calibri" w:eastAsia="Calibri" w:hAnsi="Calibri" w:cs="Calibri"/>
          <w:b/>
          <w:bCs/>
        </w:rPr>
        <w:t xml:space="preserve"> </w:t>
      </w:r>
      <w:r w:rsidRPr="00D91A0F">
        <w:rPr>
          <w:rFonts w:ascii="Calibri" w:eastAsia="Calibri" w:hAnsi="Calibri" w:cs="Calibri"/>
          <w:b/>
          <w:bCs/>
        </w:rPr>
        <w:t xml:space="preserve">for a community </w:t>
      </w:r>
      <w:r w:rsidR="006C4519" w:rsidRPr="00D91A0F">
        <w:rPr>
          <w:rFonts w:ascii="Calibri" w:eastAsia="Calibri" w:hAnsi="Calibri" w:cs="Calibri"/>
          <w:b/>
          <w:bCs/>
        </w:rPr>
        <w:t>day</w:t>
      </w:r>
      <w:r w:rsidRPr="00D91A0F">
        <w:rPr>
          <w:rFonts w:ascii="Calibri" w:eastAsia="Calibri" w:hAnsi="Calibri" w:cs="Calibri"/>
          <w:b/>
          <w:bCs/>
        </w:rPr>
        <w:t xml:space="preserve"> service for adults with intellectual disability and autism.</w:t>
      </w:r>
      <w:r w:rsidR="00D91A0F">
        <w:rPr>
          <w:rFonts w:ascii="Calibri" w:eastAsia="Calibri" w:hAnsi="Calibri" w:cs="Calibri"/>
          <w:b/>
          <w:bCs/>
        </w:rPr>
        <w:t xml:space="preserve"> </w:t>
      </w:r>
      <w:r w:rsidR="00D91A0F" w:rsidRPr="00D91A0F">
        <w:rPr>
          <w:rFonts w:ascii="Calibri" w:eastAsia="Calibri" w:hAnsi="Calibri" w:cs="Calibri"/>
        </w:rPr>
        <w:t xml:space="preserve">The provision of high quality, person centred, service provision that is specific to people who present with Autism, have an associated ID and who require high levels of support.  </w:t>
      </w:r>
    </w:p>
    <w:p w14:paraId="5A0973A3" w14:textId="77777777" w:rsidR="00006F82" w:rsidRPr="00D91A0F" w:rsidRDefault="00006F82" w:rsidP="205963CD">
      <w:pPr>
        <w:spacing w:after="0"/>
        <w:rPr>
          <w:rFonts w:ascii="Calibri" w:eastAsia="Calibri" w:hAnsi="Calibri" w:cs="Calibri"/>
        </w:rPr>
      </w:pPr>
      <w:r w:rsidRPr="00D91A0F">
        <w:rPr>
          <w:rFonts w:ascii="Calibri" w:eastAsia="Calibri" w:hAnsi="Calibri" w:cs="Calibri"/>
        </w:rPr>
        <w:t xml:space="preserve">St. Michael's House is a community-based organisation committed to providing a quality person </w:t>
      </w:r>
    </w:p>
    <w:p w14:paraId="37A61FD0" w14:textId="77777777" w:rsidR="00006F82" w:rsidRPr="00D91A0F" w:rsidRDefault="00006F82" w:rsidP="205963CD">
      <w:pPr>
        <w:spacing w:after="0"/>
        <w:rPr>
          <w:rFonts w:ascii="Calibri" w:eastAsia="Calibri" w:hAnsi="Calibri" w:cs="Calibri"/>
        </w:rPr>
      </w:pPr>
      <w:r w:rsidRPr="00D91A0F">
        <w:rPr>
          <w:rFonts w:ascii="Calibri" w:eastAsia="Calibri" w:hAnsi="Calibri" w:cs="Calibri"/>
        </w:rPr>
        <w:t xml:space="preserve">centred service and high standard of living to people with an intellectual disability in the greater </w:t>
      </w:r>
    </w:p>
    <w:p w14:paraId="7B1F421B" w14:textId="77777777" w:rsidR="00006F82" w:rsidRPr="00D91A0F" w:rsidRDefault="00006F82" w:rsidP="205963CD">
      <w:pPr>
        <w:spacing w:after="0"/>
        <w:rPr>
          <w:rFonts w:ascii="Calibri" w:eastAsia="Calibri" w:hAnsi="Calibri" w:cs="Calibri"/>
        </w:rPr>
      </w:pPr>
      <w:r w:rsidRPr="00D91A0F">
        <w:rPr>
          <w:rFonts w:ascii="Calibri" w:eastAsia="Calibri" w:hAnsi="Calibri" w:cs="Calibri"/>
        </w:rPr>
        <w:t>Dublin area.</w:t>
      </w:r>
    </w:p>
    <w:p w14:paraId="6A3D2629" w14:textId="77777777" w:rsidR="00006F82" w:rsidRPr="00D91A0F" w:rsidRDefault="00006F82" w:rsidP="205963CD">
      <w:pPr>
        <w:spacing w:after="0"/>
        <w:rPr>
          <w:rFonts w:ascii="Calibri" w:eastAsia="Calibri" w:hAnsi="Calibri" w:cs="Calibri"/>
        </w:rPr>
      </w:pPr>
    </w:p>
    <w:p w14:paraId="7937F3F3" w14:textId="77777777" w:rsidR="00006F82" w:rsidRPr="00D91A0F" w:rsidRDefault="00006F82" w:rsidP="205963CD">
      <w:pPr>
        <w:spacing w:after="0"/>
        <w:rPr>
          <w:rFonts w:ascii="Calibri" w:eastAsia="Calibri" w:hAnsi="Calibri" w:cs="Calibri"/>
        </w:rPr>
      </w:pPr>
      <w:r w:rsidRPr="00D91A0F">
        <w:rPr>
          <w:rFonts w:ascii="Calibri" w:eastAsia="Calibri" w:hAnsi="Calibri" w:cs="Calibri"/>
        </w:rPr>
        <w:t xml:space="preserve">The successful candidate will have the opportunity to work with a skilled and responsive staff team </w:t>
      </w:r>
    </w:p>
    <w:p w14:paraId="7296B214" w14:textId="77777777" w:rsidR="00006F82" w:rsidRPr="00D91A0F" w:rsidRDefault="00006F82" w:rsidP="205963CD">
      <w:pPr>
        <w:spacing w:after="0"/>
        <w:rPr>
          <w:rFonts w:ascii="Calibri" w:eastAsia="Calibri" w:hAnsi="Calibri" w:cs="Calibri"/>
        </w:rPr>
      </w:pPr>
      <w:r w:rsidRPr="00D91A0F">
        <w:rPr>
          <w:rFonts w:ascii="Calibri" w:eastAsia="Calibri" w:hAnsi="Calibri" w:cs="Calibri"/>
        </w:rPr>
        <w:t xml:space="preserve">to deliver a high-quality service. Working closely with the Social Care Leader, multi-disciplinary team </w:t>
      </w:r>
    </w:p>
    <w:p w14:paraId="1A3A8C66" w14:textId="77777777" w:rsidR="00006F82" w:rsidRPr="00D91A0F" w:rsidRDefault="00006F82" w:rsidP="205963CD">
      <w:pPr>
        <w:spacing w:after="0"/>
        <w:rPr>
          <w:rFonts w:ascii="Calibri" w:eastAsia="Calibri" w:hAnsi="Calibri" w:cs="Calibri"/>
        </w:rPr>
      </w:pPr>
      <w:r w:rsidRPr="00D91A0F">
        <w:rPr>
          <w:rFonts w:ascii="Calibri" w:eastAsia="Calibri" w:hAnsi="Calibri" w:cs="Calibri"/>
        </w:rPr>
        <w:t xml:space="preserve">and families, the key task is to provide positive behaviour and person centred supports to ensure a </w:t>
      </w:r>
    </w:p>
    <w:p w14:paraId="74CAD49B" w14:textId="4830DC60" w:rsidR="6B5313DB" w:rsidRPr="00D91A0F" w:rsidRDefault="00006F82" w:rsidP="00006F82">
      <w:pPr>
        <w:spacing w:after="0"/>
        <w:rPr>
          <w:b/>
          <w:bCs/>
        </w:rPr>
      </w:pPr>
      <w:r w:rsidRPr="00D91A0F">
        <w:rPr>
          <w:rFonts w:ascii="Calibri" w:eastAsia="Calibri" w:hAnsi="Calibri" w:cs="Calibri"/>
        </w:rPr>
        <w:t>good quality of life for our people</w:t>
      </w:r>
      <w:r w:rsidR="00D91A0F" w:rsidRPr="00D91A0F">
        <w:rPr>
          <w:rFonts w:ascii="Calibri" w:eastAsia="Calibri" w:hAnsi="Calibri" w:cs="Calibri"/>
        </w:rPr>
        <w:t>.</w:t>
      </w:r>
    </w:p>
    <w:p w14:paraId="57181CEE" w14:textId="46EDD6B3" w:rsidR="00D53102" w:rsidRPr="00006F82" w:rsidRDefault="005F2449" w:rsidP="00006F82">
      <w:pPr>
        <w:spacing w:after="0"/>
        <w:rPr>
          <w:b/>
          <w:bCs/>
        </w:rPr>
      </w:pPr>
      <w:r w:rsidRPr="00D91A0F">
        <w:rPr>
          <w:b/>
          <w:bCs/>
        </w:rPr>
        <w:lastRenderedPageBreak/>
        <w:t>DUTIES AND RESPONSIBILITIES:</w:t>
      </w:r>
    </w:p>
    <w:p w14:paraId="49BDF8A3" w14:textId="5C7EA485" w:rsidR="007B66D0" w:rsidRPr="00A87D84" w:rsidRDefault="007B66D0" w:rsidP="6B5313DB">
      <w:pPr>
        <w:pStyle w:val="NormalWeb"/>
        <w:shd w:val="clear" w:color="auto" w:fill="FFFFFF" w:themeFill="background1"/>
        <w:spacing w:before="0" w:beforeAutospacing="0" w:after="0" w:afterAutospacing="0"/>
        <w:rPr>
          <w:rFonts w:asciiTheme="minorHAnsi" w:hAnsiTheme="minorHAnsi" w:cstheme="minorBidi"/>
          <w:color w:val="000000"/>
          <w:sz w:val="22"/>
          <w:szCs w:val="22"/>
        </w:rPr>
      </w:pPr>
      <w:r w:rsidRPr="6B5313DB">
        <w:rPr>
          <w:rStyle w:val="Strong"/>
          <w:rFonts w:asciiTheme="minorHAnsi" w:hAnsiTheme="minorHAnsi" w:cstheme="minorBidi"/>
          <w:color w:val="000000" w:themeColor="text1"/>
          <w:sz w:val="22"/>
          <w:szCs w:val="22"/>
        </w:rPr>
        <w:t>Key duties associated with the role:</w:t>
      </w:r>
      <w:r w:rsidRPr="6B5313DB">
        <w:rPr>
          <w:rFonts w:asciiTheme="minorHAnsi" w:hAnsiTheme="minorHAnsi" w:cstheme="minorBidi"/>
          <w:color w:val="000000" w:themeColor="text1"/>
          <w:sz w:val="22"/>
          <w:szCs w:val="22"/>
        </w:rPr>
        <w:t> </w:t>
      </w:r>
    </w:p>
    <w:p w14:paraId="6DCA4848" w14:textId="77777777" w:rsidR="00D91A0F" w:rsidRPr="00D91A0F" w:rsidRDefault="00D91A0F" w:rsidP="00D91A0F">
      <w:pPr>
        <w:numPr>
          <w:ilvl w:val="0"/>
          <w:numId w:val="33"/>
        </w:numPr>
        <w:shd w:val="clear" w:color="auto" w:fill="FFFFFF"/>
        <w:spacing w:before="100" w:beforeAutospacing="1" w:after="100" w:afterAutospacing="1" w:line="240" w:lineRule="auto"/>
        <w:rPr>
          <w:rFonts w:eastAsia="Times New Roman"/>
          <w:color w:val="000000" w:themeColor="text1"/>
          <w:lang w:eastAsia="en-IE"/>
        </w:rPr>
      </w:pPr>
      <w:r w:rsidRPr="00D91A0F">
        <w:rPr>
          <w:rFonts w:eastAsia="Times New Roman"/>
          <w:color w:val="000000" w:themeColor="text1"/>
          <w:lang w:eastAsia="en-IE"/>
        </w:rPr>
        <w:t xml:space="preserve">Support each person to effectively communicate and to ensure they make informed decisions, exercise choice, </w:t>
      </w:r>
      <w:proofErr w:type="gramStart"/>
      <w:r w:rsidRPr="00D91A0F">
        <w:rPr>
          <w:rFonts w:eastAsia="Times New Roman"/>
          <w:color w:val="000000" w:themeColor="text1"/>
          <w:lang w:eastAsia="en-IE"/>
        </w:rPr>
        <w:t>control</w:t>
      </w:r>
      <w:proofErr w:type="gramEnd"/>
      <w:r w:rsidRPr="00D91A0F">
        <w:rPr>
          <w:rFonts w:eastAsia="Times New Roman"/>
          <w:color w:val="000000" w:themeColor="text1"/>
          <w:lang w:eastAsia="en-IE"/>
        </w:rPr>
        <w:t xml:space="preserve"> and autonomy in their life.</w:t>
      </w:r>
    </w:p>
    <w:p w14:paraId="0443D4D7" w14:textId="77777777" w:rsidR="00D91A0F" w:rsidRPr="00D91A0F" w:rsidRDefault="00D91A0F" w:rsidP="00D91A0F">
      <w:pPr>
        <w:numPr>
          <w:ilvl w:val="0"/>
          <w:numId w:val="33"/>
        </w:numPr>
        <w:shd w:val="clear" w:color="auto" w:fill="FFFFFF"/>
        <w:spacing w:before="100" w:beforeAutospacing="1" w:after="100" w:afterAutospacing="1" w:line="240" w:lineRule="auto"/>
        <w:rPr>
          <w:rFonts w:eastAsia="Times New Roman"/>
          <w:color w:val="000000" w:themeColor="text1"/>
          <w:lang w:eastAsia="en-IE"/>
        </w:rPr>
      </w:pPr>
      <w:r w:rsidRPr="00D91A0F">
        <w:rPr>
          <w:rFonts w:eastAsia="Times New Roman"/>
          <w:color w:val="000000" w:themeColor="text1"/>
          <w:lang w:eastAsia="en-IE"/>
        </w:rPr>
        <w:t>Contribute to and monitor outcomes for the person as identified in the personal planning processes.</w:t>
      </w:r>
    </w:p>
    <w:p w14:paraId="3948F820" w14:textId="77777777" w:rsidR="00D91A0F" w:rsidRPr="00D91A0F" w:rsidRDefault="00D91A0F" w:rsidP="00D91A0F">
      <w:pPr>
        <w:numPr>
          <w:ilvl w:val="0"/>
          <w:numId w:val="33"/>
        </w:numPr>
        <w:shd w:val="clear" w:color="auto" w:fill="FFFFFF"/>
        <w:spacing w:before="100" w:beforeAutospacing="1" w:after="100" w:afterAutospacing="1" w:line="240" w:lineRule="auto"/>
        <w:rPr>
          <w:rFonts w:eastAsia="Times New Roman"/>
          <w:color w:val="000000" w:themeColor="text1"/>
          <w:lang w:eastAsia="en-IE"/>
        </w:rPr>
      </w:pPr>
      <w:r w:rsidRPr="00D91A0F">
        <w:rPr>
          <w:rFonts w:eastAsia="Times New Roman"/>
          <w:color w:val="000000" w:themeColor="text1"/>
          <w:lang w:eastAsia="en-IE"/>
        </w:rPr>
        <w:t>Identify supports and work in partnership with the individual, their family and other supports as outlined within individual plans.</w:t>
      </w:r>
    </w:p>
    <w:p w14:paraId="1A23E30E" w14:textId="38E816B0" w:rsidR="00D91A0F" w:rsidRPr="00D91A0F" w:rsidRDefault="00D91A0F" w:rsidP="00D91A0F">
      <w:pPr>
        <w:numPr>
          <w:ilvl w:val="0"/>
          <w:numId w:val="33"/>
        </w:numPr>
        <w:shd w:val="clear" w:color="auto" w:fill="FFFFFF"/>
        <w:spacing w:before="100" w:beforeAutospacing="1" w:after="100" w:afterAutospacing="1" w:line="240" w:lineRule="auto"/>
        <w:rPr>
          <w:rFonts w:eastAsia="Times New Roman"/>
          <w:color w:val="000000" w:themeColor="text1"/>
          <w:lang w:eastAsia="en-IE"/>
        </w:rPr>
      </w:pPr>
      <w:proofErr w:type="gramStart"/>
      <w:r w:rsidRPr="00D91A0F">
        <w:rPr>
          <w:rFonts w:eastAsia="Times New Roman"/>
          <w:color w:val="000000" w:themeColor="text1"/>
          <w:lang w:eastAsia="en-IE"/>
        </w:rPr>
        <w:t>Have an understanding of</w:t>
      </w:r>
      <w:proofErr w:type="gramEnd"/>
      <w:r w:rsidRPr="00D91A0F">
        <w:rPr>
          <w:rFonts w:eastAsia="Times New Roman"/>
          <w:color w:val="000000" w:themeColor="text1"/>
          <w:lang w:eastAsia="en-IE"/>
        </w:rPr>
        <w:t xml:space="preserve"> creating appropriate Autism specific environments and be aware of and able to work with Positive Behavioural Support Plans. </w:t>
      </w:r>
    </w:p>
    <w:p w14:paraId="0CF8D237" w14:textId="3EA34F3E" w:rsidR="007B66D0" w:rsidRPr="00A87D84" w:rsidRDefault="0042465B"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Delivering a quality service and ensuring professional standards are maintained in accordance with national and local requirements.</w:t>
      </w:r>
    </w:p>
    <w:p w14:paraId="19F92DC1" w14:textId="755FEF40" w:rsidR="0042465B" w:rsidRPr="00A87D84" w:rsidRDefault="0042465B"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 xml:space="preserve">Work within current legislation and policies, procedures, </w:t>
      </w:r>
      <w:proofErr w:type="gramStart"/>
      <w:r w:rsidRPr="6B5313DB">
        <w:rPr>
          <w:rFonts w:asciiTheme="minorHAnsi" w:hAnsiTheme="minorHAnsi" w:cstheme="minorBidi"/>
          <w:color w:val="000000" w:themeColor="text1"/>
          <w:sz w:val="22"/>
          <w:szCs w:val="22"/>
        </w:rPr>
        <w:t>guidelines</w:t>
      </w:r>
      <w:proofErr w:type="gramEnd"/>
      <w:r w:rsidRPr="6B5313DB">
        <w:rPr>
          <w:rFonts w:asciiTheme="minorHAnsi" w:hAnsiTheme="minorHAnsi" w:cstheme="minorBidi"/>
          <w:color w:val="000000" w:themeColor="text1"/>
          <w:sz w:val="22"/>
          <w:szCs w:val="22"/>
        </w:rPr>
        <w:t xml:space="preserve"> and protocols as laid down by the employer and support staff to ensure they are aware and adhere to same.</w:t>
      </w:r>
    </w:p>
    <w:p w14:paraId="7C6A6235" w14:textId="1B621787" w:rsidR="0042465B" w:rsidRPr="00A87D84" w:rsidRDefault="0042465B"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 xml:space="preserve">Initiating, maintaining and co-ordinating care, training, </w:t>
      </w:r>
      <w:proofErr w:type="gramStart"/>
      <w:r w:rsidRPr="6B5313DB">
        <w:rPr>
          <w:rFonts w:asciiTheme="minorHAnsi" w:hAnsiTheme="minorHAnsi" w:cstheme="minorBidi"/>
          <w:color w:val="000000" w:themeColor="text1"/>
          <w:sz w:val="22"/>
          <w:szCs w:val="22"/>
        </w:rPr>
        <w:t>treatment</w:t>
      </w:r>
      <w:proofErr w:type="gramEnd"/>
      <w:r w:rsidRPr="6B5313DB">
        <w:rPr>
          <w:rFonts w:asciiTheme="minorHAnsi" w:hAnsiTheme="minorHAnsi" w:cstheme="minorBidi"/>
          <w:color w:val="000000" w:themeColor="text1"/>
          <w:sz w:val="22"/>
          <w:szCs w:val="22"/>
        </w:rPr>
        <w:t xml:space="preserve"> and education programmes for all attendees in </w:t>
      </w:r>
      <w:proofErr w:type="spellStart"/>
      <w:r w:rsidRPr="6B5313DB">
        <w:rPr>
          <w:rFonts w:asciiTheme="minorHAnsi" w:hAnsiTheme="minorHAnsi" w:cstheme="minorBidi"/>
          <w:color w:val="000000" w:themeColor="text1"/>
          <w:sz w:val="22"/>
          <w:szCs w:val="22"/>
        </w:rPr>
        <w:t>Solas</w:t>
      </w:r>
      <w:proofErr w:type="spellEnd"/>
      <w:r w:rsidRPr="6B5313DB">
        <w:rPr>
          <w:rFonts w:asciiTheme="minorHAnsi" w:hAnsiTheme="minorHAnsi" w:cstheme="minorBidi"/>
          <w:color w:val="000000" w:themeColor="text1"/>
          <w:sz w:val="22"/>
          <w:szCs w:val="22"/>
        </w:rPr>
        <w:t>.</w:t>
      </w:r>
    </w:p>
    <w:p w14:paraId="1D2D664B" w14:textId="099EED89" w:rsidR="0042465B" w:rsidRPr="00A87D84" w:rsidRDefault="0042465B"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To promote self-development, independence and individuality of the attendee placing an emphasis on enhancing opportunities</w:t>
      </w:r>
      <w:r w:rsidR="0010710B" w:rsidRPr="6B5313DB">
        <w:rPr>
          <w:rFonts w:asciiTheme="minorHAnsi" w:hAnsiTheme="minorHAnsi" w:cstheme="minorBidi"/>
          <w:color w:val="000000" w:themeColor="text1"/>
          <w:sz w:val="22"/>
          <w:szCs w:val="22"/>
        </w:rPr>
        <w:t xml:space="preserve"> and development</w:t>
      </w:r>
      <w:r w:rsidRPr="6B5313DB">
        <w:rPr>
          <w:rFonts w:asciiTheme="minorHAnsi" w:hAnsiTheme="minorHAnsi" w:cstheme="minorBidi"/>
          <w:color w:val="000000" w:themeColor="text1"/>
          <w:sz w:val="22"/>
          <w:szCs w:val="22"/>
        </w:rPr>
        <w:t xml:space="preserve"> </w:t>
      </w:r>
      <w:r w:rsidR="0010710B" w:rsidRPr="6B5313DB">
        <w:rPr>
          <w:rFonts w:asciiTheme="minorHAnsi" w:hAnsiTheme="minorHAnsi" w:cstheme="minorBidi"/>
          <w:color w:val="000000" w:themeColor="text1"/>
          <w:sz w:val="22"/>
          <w:szCs w:val="22"/>
        </w:rPr>
        <w:t>relating to</w:t>
      </w:r>
      <w:r w:rsidRPr="6B5313DB">
        <w:rPr>
          <w:rFonts w:asciiTheme="minorHAnsi" w:hAnsiTheme="minorHAnsi" w:cstheme="minorBidi"/>
          <w:color w:val="000000" w:themeColor="text1"/>
          <w:sz w:val="22"/>
          <w:szCs w:val="22"/>
        </w:rPr>
        <w:t xml:space="preserve"> vocational, recreational </w:t>
      </w:r>
      <w:r w:rsidR="0010710B" w:rsidRPr="6B5313DB">
        <w:rPr>
          <w:rFonts w:asciiTheme="minorHAnsi" w:hAnsiTheme="minorHAnsi" w:cstheme="minorBidi"/>
          <w:color w:val="000000" w:themeColor="text1"/>
          <w:sz w:val="22"/>
          <w:szCs w:val="22"/>
        </w:rPr>
        <w:t>and employment needs.</w:t>
      </w:r>
    </w:p>
    <w:p w14:paraId="6B6510EA" w14:textId="77777777" w:rsidR="0010710B" w:rsidRPr="00A87D84" w:rsidRDefault="0010710B"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Work closely with and report to the Service Manager, escalating appropriate issues and managing and finding solutions to issues.</w:t>
      </w:r>
    </w:p>
    <w:p w14:paraId="0AA73302" w14:textId="77777777" w:rsidR="0010710B" w:rsidRPr="00A87D84" w:rsidRDefault="0010710B"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 xml:space="preserve">Assist front line staff members in the design implementation and evaluation of </w:t>
      </w:r>
      <w:proofErr w:type="gramStart"/>
      <w:r w:rsidRPr="6B5313DB">
        <w:rPr>
          <w:rFonts w:asciiTheme="minorHAnsi" w:hAnsiTheme="minorHAnsi" w:cstheme="minorBidi"/>
          <w:color w:val="000000" w:themeColor="text1"/>
          <w:sz w:val="22"/>
          <w:szCs w:val="22"/>
        </w:rPr>
        <w:t>Person Centred</w:t>
      </w:r>
      <w:proofErr w:type="gramEnd"/>
      <w:r w:rsidRPr="6B5313DB">
        <w:rPr>
          <w:rFonts w:asciiTheme="minorHAnsi" w:hAnsiTheme="minorHAnsi" w:cstheme="minorBidi"/>
          <w:color w:val="000000" w:themeColor="text1"/>
          <w:sz w:val="22"/>
          <w:szCs w:val="22"/>
        </w:rPr>
        <w:t xml:space="preserve"> Plans (PCPs) for people who attend the service. </w:t>
      </w:r>
    </w:p>
    <w:p w14:paraId="13E48568" w14:textId="77777777" w:rsidR="00FF3925" w:rsidRPr="00A87D84" w:rsidRDefault="00FF3925"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 xml:space="preserve">Promote the rights of each person within the service and create a human </w:t>
      </w:r>
      <w:proofErr w:type="gramStart"/>
      <w:r w:rsidRPr="6B5313DB">
        <w:rPr>
          <w:rFonts w:asciiTheme="minorHAnsi" w:hAnsiTheme="minorHAnsi" w:cstheme="minorBidi"/>
          <w:color w:val="000000" w:themeColor="text1"/>
          <w:sz w:val="22"/>
          <w:szCs w:val="22"/>
        </w:rPr>
        <w:t>rights based</w:t>
      </w:r>
      <w:proofErr w:type="gramEnd"/>
      <w:r w:rsidRPr="6B5313DB">
        <w:rPr>
          <w:rFonts w:asciiTheme="minorHAnsi" w:hAnsiTheme="minorHAnsi" w:cstheme="minorBidi"/>
          <w:color w:val="000000" w:themeColor="text1"/>
          <w:sz w:val="22"/>
          <w:szCs w:val="22"/>
        </w:rPr>
        <w:t xml:space="preserve"> culture within the service.</w:t>
      </w:r>
    </w:p>
    <w:p w14:paraId="7C6DC968" w14:textId="77777777" w:rsidR="00FF3925" w:rsidRPr="00A87D84" w:rsidRDefault="00FF3925"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Chair and participate in staff meetings and cluster meetings.</w:t>
      </w:r>
    </w:p>
    <w:p w14:paraId="3CDCA2AD" w14:textId="77777777" w:rsidR="00FF3925" w:rsidRPr="00A87D84" w:rsidRDefault="00FF3925"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 xml:space="preserve">Attend and participate in Case Reviews (ICMS) or any other meeting required to assess needs as requested by Service Manager, Director of Services or other clinical or operational staffing. </w:t>
      </w:r>
    </w:p>
    <w:p w14:paraId="7DB88CB7" w14:textId="77777777" w:rsidR="00FF3925" w:rsidRPr="00A87D84" w:rsidRDefault="00FF3925"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 xml:space="preserve">The immediate reporting of any safeguarding or behaviours of concern through the appropriate organisational channels. </w:t>
      </w:r>
    </w:p>
    <w:p w14:paraId="310B4EA0" w14:textId="36770BC6" w:rsidR="0010710B" w:rsidRPr="00A87D84" w:rsidRDefault="00FF3925"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 xml:space="preserve">Provide written and verbal reports on a regular basis on the progress and development of people who use the service. </w:t>
      </w:r>
      <w:r w:rsidR="0010710B" w:rsidRPr="6B5313DB">
        <w:rPr>
          <w:rFonts w:asciiTheme="minorHAnsi" w:hAnsiTheme="minorHAnsi" w:cstheme="minorBidi"/>
          <w:color w:val="000000" w:themeColor="text1"/>
          <w:sz w:val="22"/>
          <w:szCs w:val="22"/>
        </w:rPr>
        <w:t xml:space="preserve"> </w:t>
      </w:r>
    </w:p>
    <w:p w14:paraId="100B8885" w14:textId="42A59F3E" w:rsidR="00DC2F60" w:rsidRPr="00A87D84" w:rsidRDefault="00DC2F60"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 xml:space="preserve">Provide leadership and motivation that is conducive to good staff relations and effective work performance </w:t>
      </w:r>
    </w:p>
    <w:p w14:paraId="66DAE2CA" w14:textId="5BB7987F" w:rsidR="00DC2F60" w:rsidRPr="00A87D84" w:rsidRDefault="00DC2F60"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Co-operate with external monitoring and statutory inspections and implement their recommendations.</w:t>
      </w:r>
    </w:p>
    <w:p w14:paraId="2D62169B" w14:textId="5AEA6FAE" w:rsidR="00DC2F60" w:rsidRPr="00A87D84" w:rsidRDefault="00DC2F60"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 xml:space="preserve">Manage develop and support staff individually and as a team, including induction, probation, supervisory </w:t>
      </w:r>
      <w:proofErr w:type="gramStart"/>
      <w:r w:rsidRPr="6B5313DB">
        <w:rPr>
          <w:rFonts w:asciiTheme="minorHAnsi" w:hAnsiTheme="minorHAnsi" w:cstheme="minorBidi"/>
          <w:color w:val="000000" w:themeColor="text1"/>
          <w:sz w:val="22"/>
          <w:szCs w:val="22"/>
        </w:rPr>
        <w:t>support</w:t>
      </w:r>
      <w:proofErr w:type="gramEnd"/>
      <w:r w:rsidRPr="6B5313DB">
        <w:rPr>
          <w:rFonts w:asciiTheme="minorHAnsi" w:hAnsiTheme="minorHAnsi" w:cstheme="minorBidi"/>
          <w:color w:val="000000" w:themeColor="text1"/>
          <w:sz w:val="22"/>
          <w:szCs w:val="22"/>
        </w:rPr>
        <w:t xml:space="preserve"> and training.</w:t>
      </w:r>
    </w:p>
    <w:p w14:paraId="6ECB552D" w14:textId="5C3EA6C6" w:rsidR="00DC2F60" w:rsidRPr="00A87D84" w:rsidRDefault="00DC2F60"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proofErr w:type="spellStart"/>
      <w:r w:rsidRPr="6B5313DB">
        <w:rPr>
          <w:rFonts w:asciiTheme="minorHAnsi" w:hAnsiTheme="minorHAnsi" w:cstheme="minorBidi"/>
          <w:color w:val="000000" w:themeColor="text1"/>
          <w:sz w:val="22"/>
          <w:szCs w:val="22"/>
        </w:rPr>
        <w:t>Liase</w:t>
      </w:r>
      <w:proofErr w:type="spellEnd"/>
      <w:r w:rsidRPr="6B5313DB">
        <w:rPr>
          <w:rFonts w:asciiTheme="minorHAnsi" w:hAnsiTheme="minorHAnsi" w:cstheme="minorBidi"/>
          <w:color w:val="000000" w:themeColor="text1"/>
          <w:sz w:val="22"/>
          <w:szCs w:val="22"/>
        </w:rPr>
        <w:t xml:space="preserve"> with parents and families as required </w:t>
      </w:r>
    </w:p>
    <w:p w14:paraId="6A90ED8B" w14:textId="20D5B0CA" w:rsidR="00DC2F60" w:rsidRPr="00A87D84" w:rsidRDefault="00DC2F60"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 xml:space="preserve">Be responsible for budgets within the support centre </w:t>
      </w:r>
    </w:p>
    <w:p w14:paraId="40EC0076" w14:textId="05FC6C5E" w:rsidR="00DC2F60" w:rsidRPr="00501AE7" w:rsidRDefault="00DC2F60" w:rsidP="6B5313DB">
      <w:pPr>
        <w:pStyle w:val="NormalWeb"/>
        <w:numPr>
          <w:ilvl w:val="0"/>
          <w:numId w:val="33"/>
        </w:numPr>
        <w:shd w:val="clear" w:color="auto" w:fill="FFFFFF" w:themeFill="background1"/>
        <w:spacing w:before="0" w:beforeAutospacing="0" w:after="0" w:afterAutospacing="0"/>
        <w:jc w:val="both"/>
        <w:rPr>
          <w:rFonts w:asciiTheme="minorHAnsi" w:hAnsiTheme="minorHAnsi" w:cstheme="minorBidi"/>
          <w:color w:val="000000"/>
          <w:sz w:val="22"/>
          <w:szCs w:val="22"/>
        </w:rPr>
      </w:pPr>
      <w:r w:rsidRPr="6B5313DB">
        <w:rPr>
          <w:rFonts w:asciiTheme="minorHAnsi" w:hAnsiTheme="minorHAnsi" w:cstheme="minorBidi"/>
          <w:color w:val="000000" w:themeColor="text1"/>
          <w:sz w:val="22"/>
          <w:szCs w:val="22"/>
        </w:rPr>
        <w:t xml:space="preserve">Ensure Annual Leave is planned in accordance with local and organisational policies </w:t>
      </w:r>
    </w:p>
    <w:p w14:paraId="2BD1E3D9" w14:textId="0946873B" w:rsidR="00ED00DA" w:rsidRPr="00501AE7" w:rsidRDefault="00501AE7" w:rsidP="00501AE7">
      <w:pPr>
        <w:numPr>
          <w:ilvl w:val="0"/>
          <w:numId w:val="33"/>
        </w:numPr>
        <w:shd w:val="clear" w:color="auto" w:fill="FFFFFF"/>
        <w:spacing w:before="100" w:beforeAutospacing="1" w:after="100" w:afterAutospacing="1" w:line="240" w:lineRule="auto"/>
        <w:rPr>
          <w:rFonts w:ascii="Helvetica" w:hAnsi="Helvetica" w:cs="Helvetica"/>
          <w:color w:val="000000"/>
          <w:sz w:val="20"/>
          <w:szCs w:val="20"/>
          <w:lang w:eastAsia="en-IE"/>
        </w:rPr>
      </w:pPr>
      <w:r w:rsidRPr="00501AE7">
        <w:rPr>
          <w:rFonts w:eastAsia="Times New Roman"/>
          <w:color w:val="000000" w:themeColor="text1"/>
          <w:lang w:eastAsia="en-IE"/>
        </w:rPr>
        <w:t xml:space="preserve">Full clean </w:t>
      </w:r>
      <w:proofErr w:type="gramStart"/>
      <w:r w:rsidRPr="00501AE7">
        <w:rPr>
          <w:rFonts w:eastAsia="Times New Roman"/>
          <w:color w:val="000000" w:themeColor="text1"/>
          <w:lang w:eastAsia="en-IE"/>
        </w:rPr>
        <w:t>drivers</w:t>
      </w:r>
      <w:proofErr w:type="gramEnd"/>
      <w:r w:rsidRPr="00501AE7">
        <w:rPr>
          <w:rFonts w:eastAsia="Times New Roman"/>
          <w:color w:val="000000" w:themeColor="text1"/>
          <w:lang w:eastAsia="en-IE"/>
        </w:rPr>
        <w:t xml:space="preserve"> licence as a driver is essential.</w:t>
      </w:r>
      <w:r>
        <w:rPr>
          <w:rFonts w:ascii="Helvetica" w:hAnsi="Helvetica" w:cs="Helvetica"/>
          <w:color w:val="000000"/>
          <w:sz w:val="20"/>
          <w:szCs w:val="20"/>
          <w:lang w:eastAsia="en-IE"/>
        </w:rPr>
        <w:t xml:space="preserve"> </w:t>
      </w:r>
    </w:p>
    <w:p w14:paraId="2E1EC14B" w14:textId="77777777" w:rsidR="00ED00DA" w:rsidRPr="004613BC" w:rsidRDefault="00ED00DA" w:rsidP="00ED00DA">
      <w:pPr>
        <w:spacing w:after="0"/>
        <w:ind w:left="3540" w:hanging="3540"/>
        <w:jc w:val="both"/>
        <w:rPr>
          <w:rFonts w:cstheme="minorHAnsi"/>
          <w:b/>
        </w:rPr>
      </w:pPr>
      <w:r w:rsidRPr="004613BC">
        <w:rPr>
          <w:rFonts w:cstheme="minorHAnsi"/>
          <w:b/>
        </w:rPr>
        <w:t xml:space="preserve">CONFIDENTIALITY: </w:t>
      </w:r>
    </w:p>
    <w:p w14:paraId="6CEA1C55" w14:textId="77777777" w:rsidR="00ED00DA" w:rsidRPr="004613BC" w:rsidRDefault="00ED00DA" w:rsidP="00ED00DA">
      <w:pPr>
        <w:spacing w:after="0"/>
        <w:ind w:left="3540" w:hanging="3540"/>
        <w:jc w:val="both"/>
        <w:rPr>
          <w:rFonts w:cstheme="minorHAnsi"/>
        </w:rPr>
      </w:pPr>
      <w:r w:rsidRPr="004613BC">
        <w:rPr>
          <w:rFonts w:cstheme="minorHAnsi"/>
        </w:rPr>
        <w:t>The post holder will have access to various types of records/information in the course of work.</w:t>
      </w:r>
    </w:p>
    <w:p w14:paraId="6C4DCAA8" w14:textId="77777777" w:rsidR="00ED00DA" w:rsidRPr="004613BC" w:rsidRDefault="00ED00DA" w:rsidP="00ED00DA">
      <w:pPr>
        <w:spacing w:after="0"/>
        <w:ind w:left="3540" w:hanging="3540"/>
        <w:jc w:val="both"/>
        <w:rPr>
          <w:rFonts w:cstheme="minorHAnsi"/>
        </w:rPr>
      </w:pPr>
      <w:r w:rsidRPr="004613BC">
        <w:rPr>
          <w:rFonts w:cstheme="minorHAnsi"/>
        </w:rPr>
        <w:t>Such records and information are strictly confidential and unless acting on the instruction Of</w:t>
      </w:r>
    </w:p>
    <w:p w14:paraId="7F6490E1" w14:textId="77777777" w:rsidR="00ED00DA" w:rsidRPr="004613BC" w:rsidRDefault="00ED00DA" w:rsidP="00ED00DA">
      <w:pPr>
        <w:spacing w:after="0"/>
        <w:ind w:left="3540" w:hanging="3540"/>
        <w:jc w:val="both"/>
        <w:rPr>
          <w:rFonts w:cstheme="minorHAnsi"/>
        </w:rPr>
      </w:pPr>
      <w:r w:rsidRPr="004613BC">
        <w:rPr>
          <w:rFonts w:cstheme="minorHAnsi"/>
        </w:rPr>
        <w:t>an authorised person, on no account must information concerning staff, service users or other</w:t>
      </w:r>
    </w:p>
    <w:p w14:paraId="5016FFB3" w14:textId="77777777" w:rsidR="00ED00DA" w:rsidRPr="004613BC" w:rsidRDefault="00ED00DA" w:rsidP="00ED00DA">
      <w:pPr>
        <w:spacing w:after="0"/>
        <w:ind w:left="3540" w:hanging="3540"/>
        <w:jc w:val="both"/>
        <w:rPr>
          <w:rFonts w:cstheme="minorHAnsi"/>
        </w:rPr>
      </w:pPr>
      <w:r w:rsidRPr="004613BC">
        <w:rPr>
          <w:rFonts w:cstheme="minorHAnsi"/>
        </w:rPr>
        <w:t>service business be divulged or discussed except in the performance of normal duty.  In</w:t>
      </w:r>
    </w:p>
    <w:p w14:paraId="1D5C4887" w14:textId="77777777" w:rsidR="00ED00DA" w:rsidRPr="004613BC" w:rsidRDefault="00ED00DA" w:rsidP="00ED00DA">
      <w:pPr>
        <w:spacing w:after="0"/>
        <w:ind w:left="3540" w:hanging="3540"/>
        <w:jc w:val="both"/>
        <w:rPr>
          <w:rFonts w:cstheme="minorHAnsi"/>
        </w:rPr>
      </w:pPr>
      <w:r w:rsidRPr="004613BC">
        <w:rPr>
          <w:rFonts w:cstheme="minorHAnsi"/>
        </w:rPr>
        <w:t>addition, records may never be left in such a manner that unauthorised persons can obtain</w:t>
      </w:r>
    </w:p>
    <w:p w14:paraId="76644CC6" w14:textId="7821D335" w:rsidR="00ED00DA" w:rsidRPr="004613BC" w:rsidRDefault="00ED00DA" w:rsidP="00ED00DA">
      <w:pPr>
        <w:spacing w:after="0"/>
        <w:ind w:left="3540" w:hanging="3540"/>
        <w:jc w:val="both"/>
        <w:rPr>
          <w:rFonts w:cstheme="minorHAnsi"/>
        </w:rPr>
      </w:pPr>
      <w:r w:rsidRPr="004613BC">
        <w:rPr>
          <w:rFonts w:cstheme="minorHAnsi"/>
        </w:rPr>
        <w:lastRenderedPageBreak/>
        <w:t>access to them and must be kept in safe custody when no longer required</w:t>
      </w:r>
      <w:r>
        <w:rPr>
          <w:rFonts w:cstheme="minorHAnsi"/>
        </w:rPr>
        <w:t xml:space="preserve">. </w:t>
      </w:r>
    </w:p>
    <w:p w14:paraId="7A67C92F" w14:textId="77777777" w:rsidR="00122C6B" w:rsidRPr="004613BC" w:rsidRDefault="00122C6B" w:rsidP="00122C6B">
      <w:pPr>
        <w:keepNext/>
        <w:tabs>
          <w:tab w:val="left" w:pos="567"/>
        </w:tabs>
        <w:spacing w:after="0"/>
        <w:ind w:left="-284"/>
        <w:jc w:val="both"/>
        <w:outlineLvl w:val="0"/>
        <w:rPr>
          <w:rFonts w:cstheme="minorHAnsi"/>
          <w:b/>
          <w:iCs/>
          <w:u w:val="single"/>
          <w:lang w:val="en-GB"/>
        </w:rPr>
      </w:pPr>
    </w:p>
    <w:p w14:paraId="1C4AE8DC" w14:textId="2D5268C5" w:rsidR="00F42098" w:rsidRDefault="004C4AA2" w:rsidP="003940C7">
      <w:pPr>
        <w:pStyle w:val="NormalWeb"/>
        <w:shd w:val="clear" w:color="auto" w:fill="FFFFFF"/>
        <w:spacing w:before="0" w:beforeAutospacing="0" w:after="0" w:afterAutospacing="0"/>
        <w:rPr>
          <w:rFonts w:asciiTheme="minorHAnsi" w:hAnsiTheme="minorHAnsi" w:cstheme="minorHAnsi"/>
          <w:b/>
          <w:bCs/>
          <w:i/>
          <w:iCs/>
          <w:sz w:val="22"/>
          <w:szCs w:val="22"/>
        </w:rPr>
      </w:pPr>
      <w:r w:rsidRPr="004613BC">
        <w:rPr>
          <w:rFonts w:asciiTheme="minorHAnsi" w:hAnsiTheme="minorHAnsi" w:cstheme="minorHAnsi"/>
          <w:b/>
          <w:bCs/>
          <w:i/>
          <w:iCs/>
          <w:sz w:val="22"/>
          <w:szCs w:val="22"/>
        </w:rPr>
        <w:t>The post holder may be required to perform other duties as appropriate to the post, which may be assigned to him/her from time to time, and to contribute to the development of the post while in office. This job description will be subject to review in the light of changing circumstances. It is not intended to be exhaustive but should be regarded as providing guidelines within which individuals work</w:t>
      </w:r>
      <w:r w:rsidR="00006F82">
        <w:rPr>
          <w:rFonts w:asciiTheme="minorHAnsi" w:hAnsiTheme="minorHAnsi" w:cstheme="minorHAnsi"/>
          <w:b/>
          <w:bCs/>
          <w:i/>
          <w:iCs/>
          <w:sz w:val="22"/>
          <w:szCs w:val="22"/>
        </w:rPr>
        <w:t>.</w:t>
      </w:r>
    </w:p>
    <w:p w14:paraId="235BA311" w14:textId="77777777" w:rsidR="00CA7D5A" w:rsidRPr="004613BC" w:rsidRDefault="00CA7D5A" w:rsidP="006A0848">
      <w:pPr>
        <w:spacing w:after="0"/>
        <w:ind w:right="-44"/>
        <w:jc w:val="both"/>
        <w:rPr>
          <w:rFonts w:cstheme="minorHAnsi"/>
          <w:b/>
          <w:bCs/>
          <w:i/>
          <w:lang w:val="en-GB"/>
        </w:rPr>
      </w:pPr>
    </w:p>
    <w:tbl>
      <w:tblPr>
        <w:tblW w:w="9923" w:type="dxa"/>
        <w:tblInd w:w="-150"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A0" w:firstRow="1" w:lastRow="0" w:firstColumn="1" w:lastColumn="0" w:noHBand="0" w:noVBand="0"/>
      </w:tblPr>
      <w:tblGrid>
        <w:gridCol w:w="1560"/>
        <w:gridCol w:w="4678"/>
        <w:gridCol w:w="3685"/>
      </w:tblGrid>
      <w:tr w:rsidR="00E66E62" w:rsidRPr="004613BC" w14:paraId="0FA00FD6" w14:textId="77777777" w:rsidTr="6B5313DB">
        <w:tc>
          <w:tcPr>
            <w:tcW w:w="1560" w:type="dxa"/>
            <w:shd w:val="clear" w:color="auto" w:fill="C0C0C0"/>
          </w:tcPr>
          <w:p w14:paraId="41C9EDB6" w14:textId="77777777" w:rsidR="00E66E62" w:rsidRPr="00D91A0F" w:rsidRDefault="00E66E62" w:rsidP="006A0848">
            <w:pPr>
              <w:pStyle w:val="Heading1"/>
              <w:spacing w:before="0"/>
              <w:rPr>
                <w:rFonts w:asciiTheme="minorHAnsi" w:hAnsiTheme="minorHAnsi" w:cstheme="minorHAnsi"/>
                <w:sz w:val="22"/>
                <w:szCs w:val="22"/>
              </w:rPr>
            </w:pPr>
            <w:bookmarkStart w:id="2" w:name="_Toc434836883"/>
            <w:r w:rsidRPr="00D91A0F">
              <w:rPr>
                <w:rFonts w:asciiTheme="minorHAnsi" w:hAnsiTheme="minorHAnsi" w:cstheme="minorHAnsi"/>
                <w:b w:val="0"/>
                <w:sz w:val="22"/>
                <w:szCs w:val="22"/>
                <w:u w:val="single"/>
              </w:rPr>
              <w:br w:type="page"/>
            </w:r>
            <w:r w:rsidRPr="00D91A0F">
              <w:rPr>
                <w:rFonts w:asciiTheme="minorHAnsi" w:hAnsiTheme="minorHAnsi" w:cstheme="minorHAnsi"/>
                <w:sz w:val="22"/>
                <w:szCs w:val="22"/>
              </w:rPr>
              <w:t>Factors</w:t>
            </w:r>
          </w:p>
        </w:tc>
        <w:tc>
          <w:tcPr>
            <w:tcW w:w="4678" w:type="dxa"/>
            <w:shd w:val="clear" w:color="auto" w:fill="C0C0C0"/>
          </w:tcPr>
          <w:p w14:paraId="7AB132CF" w14:textId="77777777" w:rsidR="00E66E62" w:rsidRPr="00D91A0F" w:rsidRDefault="00E66E62" w:rsidP="006A0848">
            <w:pPr>
              <w:pStyle w:val="Heading1"/>
              <w:spacing w:before="0"/>
              <w:rPr>
                <w:rFonts w:asciiTheme="minorHAnsi" w:hAnsiTheme="minorHAnsi" w:cstheme="minorHAnsi"/>
                <w:sz w:val="22"/>
                <w:szCs w:val="22"/>
              </w:rPr>
            </w:pPr>
            <w:r w:rsidRPr="00D91A0F">
              <w:rPr>
                <w:rFonts w:asciiTheme="minorHAnsi" w:hAnsiTheme="minorHAnsi" w:cstheme="minorHAnsi"/>
                <w:sz w:val="22"/>
                <w:szCs w:val="22"/>
              </w:rPr>
              <w:t>Essential</w:t>
            </w:r>
          </w:p>
        </w:tc>
        <w:tc>
          <w:tcPr>
            <w:tcW w:w="3685" w:type="dxa"/>
            <w:shd w:val="clear" w:color="auto" w:fill="C0C0C0"/>
          </w:tcPr>
          <w:p w14:paraId="7AF72B47" w14:textId="77777777" w:rsidR="00E66E62" w:rsidRPr="00D91A0F" w:rsidRDefault="00E66E62" w:rsidP="006A0848">
            <w:pPr>
              <w:pStyle w:val="Heading1"/>
              <w:spacing w:before="0"/>
              <w:rPr>
                <w:rFonts w:asciiTheme="minorHAnsi" w:hAnsiTheme="minorHAnsi" w:cstheme="minorHAnsi"/>
                <w:sz w:val="22"/>
                <w:szCs w:val="22"/>
              </w:rPr>
            </w:pPr>
            <w:r w:rsidRPr="00D91A0F">
              <w:rPr>
                <w:rFonts w:asciiTheme="minorHAnsi" w:hAnsiTheme="minorHAnsi" w:cstheme="minorHAnsi"/>
                <w:sz w:val="22"/>
                <w:szCs w:val="22"/>
              </w:rPr>
              <w:t>Desirable</w:t>
            </w:r>
          </w:p>
          <w:p w14:paraId="77443B33" w14:textId="77777777" w:rsidR="00E66E62" w:rsidRPr="00D91A0F" w:rsidRDefault="00E66E62" w:rsidP="006A0848">
            <w:pPr>
              <w:spacing w:after="0"/>
              <w:rPr>
                <w:rFonts w:cstheme="minorHAnsi"/>
                <w:b/>
              </w:rPr>
            </w:pPr>
          </w:p>
        </w:tc>
      </w:tr>
      <w:tr w:rsidR="00D91A0F" w:rsidRPr="004613BC" w14:paraId="2610B30A" w14:textId="77777777" w:rsidTr="6B5313DB">
        <w:tc>
          <w:tcPr>
            <w:tcW w:w="1560" w:type="dxa"/>
          </w:tcPr>
          <w:p w14:paraId="31501031" w14:textId="77777777" w:rsidR="00D91A0F" w:rsidRPr="00D91A0F" w:rsidRDefault="00D91A0F" w:rsidP="00D91A0F">
            <w:pPr>
              <w:pStyle w:val="Heading1"/>
              <w:spacing w:before="0"/>
              <w:rPr>
                <w:rFonts w:asciiTheme="minorHAnsi" w:hAnsiTheme="minorHAnsi" w:cstheme="minorHAnsi"/>
                <w:sz w:val="22"/>
                <w:szCs w:val="22"/>
              </w:rPr>
            </w:pPr>
            <w:r w:rsidRPr="00D91A0F">
              <w:rPr>
                <w:rFonts w:asciiTheme="minorHAnsi" w:hAnsiTheme="minorHAnsi" w:cstheme="minorHAnsi"/>
                <w:sz w:val="22"/>
                <w:szCs w:val="22"/>
              </w:rPr>
              <w:t>Qualifications</w:t>
            </w:r>
          </w:p>
          <w:p w14:paraId="0A8C4569" w14:textId="3DD8FAA6" w:rsidR="00D91A0F" w:rsidRPr="00D91A0F" w:rsidRDefault="00D91A0F" w:rsidP="00D91A0F">
            <w:pPr>
              <w:rPr>
                <w:rFonts w:cstheme="minorHAnsi"/>
              </w:rPr>
            </w:pPr>
          </w:p>
        </w:tc>
        <w:tc>
          <w:tcPr>
            <w:tcW w:w="4678" w:type="dxa"/>
          </w:tcPr>
          <w:p w14:paraId="1900CD5D" w14:textId="3356472A" w:rsidR="00D91A0F" w:rsidRPr="00006F82" w:rsidRDefault="00D91A0F" w:rsidP="00D91A0F">
            <w:r>
              <w:t>QQI Level 7 Bachelor of Arts in Applied Social Studies (Disability) - Open Training College;</w:t>
            </w:r>
          </w:p>
        </w:tc>
        <w:tc>
          <w:tcPr>
            <w:tcW w:w="3685" w:type="dxa"/>
          </w:tcPr>
          <w:p w14:paraId="497B9BB1" w14:textId="066790C4" w:rsidR="00D91A0F" w:rsidRPr="00D91A0F" w:rsidRDefault="00D91A0F" w:rsidP="00D91A0F">
            <w:pPr>
              <w:spacing w:after="0" w:line="240" w:lineRule="auto"/>
              <w:rPr>
                <w:rFonts w:ascii="Calibri" w:eastAsia="Calibri" w:hAnsi="Calibri" w:cs="Calibri"/>
              </w:rPr>
            </w:pPr>
            <w:r w:rsidRPr="00D91A0F">
              <w:rPr>
                <w:rFonts w:ascii="Calibri" w:eastAsia="Calibri" w:hAnsi="Calibri" w:cs="Calibri"/>
              </w:rPr>
              <w:t>Additional Autism specific training</w:t>
            </w:r>
          </w:p>
        </w:tc>
      </w:tr>
      <w:tr w:rsidR="00D91A0F" w:rsidRPr="004613BC" w14:paraId="2D427CEC" w14:textId="77777777" w:rsidTr="00006F82">
        <w:trPr>
          <w:trHeight w:val="360"/>
        </w:trPr>
        <w:tc>
          <w:tcPr>
            <w:tcW w:w="1560" w:type="dxa"/>
          </w:tcPr>
          <w:p w14:paraId="07E6A360" w14:textId="77777777" w:rsidR="00D91A0F" w:rsidRPr="006C4519" w:rsidRDefault="00D91A0F" w:rsidP="00D91A0F">
            <w:pPr>
              <w:rPr>
                <w:rFonts w:cstheme="minorHAnsi"/>
                <w:highlight w:val="yellow"/>
              </w:rPr>
            </w:pPr>
          </w:p>
        </w:tc>
        <w:tc>
          <w:tcPr>
            <w:tcW w:w="4678" w:type="dxa"/>
          </w:tcPr>
          <w:p w14:paraId="36163CA5" w14:textId="2838348E" w:rsidR="00D91A0F" w:rsidRPr="006C4519" w:rsidRDefault="00D91A0F" w:rsidP="00D91A0F">
            <w:pPr>
              <w:spacing w:after="0"/>
              <w:rPr>
                <w:rFonts w:eastAsia="Times New Roman"/>
                <w:highlight w:val="yellow"/>
                <w:lang w:eastAsia="en-IE"/>
              </w:rPr>
            </w:pPr>
            <w:r w:rsidRPr="00006F82">
              <w:t>Bachelor of Arts (Honours) in Social Care Practice</w:t>
            </w:r>
          </w:p>
        </w:tc>
        <w:tc>
          <w:tcPr>
            <w:tcW w:w="3685" w:type="dxa"/>
          </w:tcPr>
          <w:p w14:paraId="0E214436" w14:textId="1F01A011" w:rsidR="00D91A0F" w:rsidRPr="00D91A0F" w:rsidRDefault="00D91A0F" w:rsidP="00D91A0F">
            <w:pPr>
              <w:shd w:val="clear" w:color="auto" w:fill="FFFFFF"/>
              <w:spacing w:before="100" w:beforeAutospacing="1" w:after="120" w:line="336" w:lineRule="atLeast"/>
              <w:rPr>
                <w:rFonts w:ascii="Calibri" w:eastAsia="Calibri" w:hAnsi="Calibri" w:cs="Calibri"/>
              </w:rPr>
            </w:pPr>
            <w:r w:rsidRPr="00D91A0F">
              <w:rPr>
                <w:rFonts w:ascii="Calibri" w:eastAsia="Calibri" w:hAnsi="Calibri" w:cs="Calibri"/>
              </w:rPr>
              <w:t>Positive Behavioural Support Training</w:t>
            </w:r>
          </w:p>
        </w:tc>
      </w:tr>
      <w:tr w:rsidR="00D91A0F" w14:paraId="0986A4C6" w14:textId="77777777" w:rsidTr="6B5313DB">
        <w:trPr>
          <w:trHeight w:val="300"/>
        </w:trPr>
        <w:tc>
          <w:tcPr>
            <w:tcW w:w="1560" w:type="dxa"/>
          </w:tcPr>
          <w:p w14:paraId="5AED54DE" w14:textId="6CFBB07F" w:rsidR="00D91A0F" w:rsidRPr="006C4519" w:rsidRDefault="00D91A0F" w:rsidP="00D91A0F">
            <w:pPr>
              <w:rPr>
                <w:highlight w:val="yellow"/>
              </w:rPr>
            </w:pPr>
          </w:p>
        </w:tc>
        <w:tc>
          <w:tcPr>
            <w:tcW w:w="4678" w:type="dxa"/>
          </w:tcPr>
          <w:p w14:paraId="1DB5A98A" w14:textId="7D975841" w:rsidR="00D91A0F" w:rsidRPr="006C4519" w:rsidRDefault="00D91A0F" w:rsidP="00D91A0F">
            <w:pPr>
              <w:spacing w:after="0"/>
              <w:rPr>
                <w:rFonts w:ascii="Calibri" w:eastAsia="Calibri" w:hAnsi="Calibri" w:cs="Calibri"/>
                <w:highlight w:val="yellow"/>
              </w:rPr>
            </w:pPr>
            <w:r w:rsidRPr="00006F82">
              <w:rPr>
                <w:rFonts w:ascii="Calibri" w:eastAsia="Calibri" w:hAnsi="Calibri" w:cs="Calibri"/>
              </w:rPr>
              <w:t>Bachelor of Arts (Honours) in Applied Social Care</w:t>
            </w:r>
          </w:p>
        </w:tc>
        <w:tc>
          <w:tcPr>
            <w:tcW w:w="3685" w:type="dxa"/>
          </w:tcPr>
          <w:p w14:paraId="5F37F247" w14:textId="692F6519" w:rsidR="00D91A0F" w:rsidRPr="00D91A0F" w:rsidRDefault="00D91A0F" w:rsidP="00D91A0F">
            <w:pPr>
              <w:spacing w:line="336" w:lineRule="atLeast"/>
              <w:rPr>
                <w:rFonts w:ascii="Calibri" w:eastAsia="Calibri" w:hAnsi="Calibri" w:cs="Calibri"/>
              </w:rPr>
            </w:pPr>
          </w:p>
        </w:tc>
      </w:tr>
      <w:tr w:rsidR="00D91A0F" w:rsidRPr="004613BC" w14:paraId="18F372DA" w14:textId="77777777" w:rsidTr="6B5313DB">
        <w:tc>
          <w:tcPr>
            <w:tcW w:w="1560" w:type="dxa"/>
          </w:tcPr>
          <w:p w14:paraId="48D0E4C4" w14:textId="77777777" w:rsidR="00D91A0F" w:rsidRPr="006C4519" w:rsidRDefault="00D91A0F" w:rsidP="00D91A0F">
            <w:pPr>
              <w:pStyle w:val="Heading1"/>
              <w:spacing w:before="0"/>
              <w:rPr>
                <w:rFonts w:asciiTheme="minorHAnsi" w:hAnsiTheme="minorHAnsi" w:cstheme="minorHAnsi"/>
                <w:sz w:val="22"/>
                <w:szCs w:val="22"/>
                <w:highlight w:val="yellow"/>
              </w:rPr>
            </w:pPr>
          </w:p>
        </w:tc>
        <w:tc>
          <w:tcPr>
            <w:tcW w:w="4678" w:type="dxa"/>
          </w:tcPr>
          <w:p w14:paraId="35D93C19" w14:textId="77777777" w:rsidR="00D91A0F" w:rsidRPr="00006F82" w:rsidRDefault="00D91A0F" w:rsidP="00D91A0F">
            <w:pPr>
              <w:spacing w:after="0"/>
              <w:rPr>
                <w:rFonts w:ascii="Calibri" w:eastAsia="Calibri" w:hAnsi="Calibri" w:cs="Calibri"/>
              </w:rPr>
            </w:pPr>
            <w:r w:rsidRPr="00006F82">
              <w:rPr>
                <w:rFonts w:ascii="Calibri" w:eastAsia="Calibri" w:hAnsi="Calibri" w:cs="Calibri"/>
              </w:rPr>
              <w:t xml:space="preserve">Level 7 award in Social Care/Studies delivered by </w:t>
            </w:r>
          </w:p>
          <w:p w14:paraId="69E3619F" w14:textId="77777777" w:rsidR="00D91A0F" w:rsidRPr="00006F82" w:rsidRDefault="00D91A0F" w:rsidP="00D91A0F">
            <w:pPr>
              <w:spacing w:after="0"/>
              <w:rPr>
                <w:rFonts w:ascii="Calibri" w:eastAsia="Calibri" w:hAnsi="Calibri" w:cs="Calibri"/>
              </w:rPr>
            </w:pPr>
            <w:r w:rsidRPr="00006F82">
              <w:rPr>
                <w:rFonts w:ascii="Calibri" w:eastAsia="Calibri" w:hAnsi="Calibri" w:cs="Calibri"/>
              </w:rPr>
              <w:t xml:space="preserve">an Institute of Technology, DIT or National </w:t>
            </w:r>
          </w:p>
          <w:p w14:paraId="10E503E7" w14:textId="53250919" w:rsidR="00D91A0F" w:rsidRPr="006C4519" w:rsidRDefault="00D91A0F" w:rsidP="00D91A0F">
            <w:pPr>
              <w:spacing w:after="0"/>
              <w:rPr>
                <w:rFonts w:ascii="Calibri" w:eastAsia="Calibri" w:hAnsi="Calibri" w:cs="Calibri"/>
                <w:highlight w:val="yellow"/>
              </w:rPr>
            </w:pPr>
            <w:r w:rsidRPr="00006F82">
              <w:rPr>
                <w:rFonts w:ascii="Calibri" w:eastAsia="Calibri" w:hAnsi="Calibri" w:cs="Calibri"/>
              </w:rPr>
              <w:t>University of Ireland.</w:t>
            </w:r>
          </w:p>
        </w:tc>
        <w:tc>
          <w:tcPr>
            <w:tcW w:w="3685" w:type="dxa"/>
          </w:tcPr>
          <w:p w14:paraId="3CD38072" w14:textId="00E81113" w:rsidR="00D91A0F" w:rsidRPr="006C4519" w:rsidRDefault="00D91A0F" w:rsidP="00D91A0F">
            <w:pPr>
              <w:shd w:val="clear" w:color="auto" w:fill="FFFFFF"/>
              <w:spacing w:before="100" w:beforeAutospacing="1" w:after="120" w:line="336" w:lineRule="atLeast"/>
              <w:rPr>
                <w:rFonts w:cstheme="minorHAnsi"/>
                <w:bCs/>
                <w:highlight w:val="yellow"/>
              </w:rPr>
            </w:pPr>
          </w:p>
        </w:tc>
      </w:tr>
      <w:tr w:rsidR="00D91A0F" w:rsidRPr="004613BC" w14:paraId="5D4BBD9C" w14:textId="77777777" w:rsidTr="6B5313DB">
        <w:tc>
          <w:tcPr>
            <w:tcW w:w="1560" w:type="dxa"/>
          </w:tcPr>
          <w:p w14:paraId="75D2339A" w14:textId="77777777" w:rsidR="00D91A0F" w:rsidRPr="006C4519" w:rsidRDefault="00D91A0F" w:rsidP="00D91A0F">
            <w:pPr>
              <w:pStyle w:val="Heading1"/>
              <w:spacing w:before="0"/>
              <w:rPr>
                <w:rFonts w:asciiTheme="minorHAnsi" w:hAnsiTheme="minorHAnsi" w:cstheme="minorHAnsi"/>
                <w:sz w:val="22"/>
                <w:szCs w:val="22"/>
                <w:highlight w:val="yellow"/>
              </w:rPr>
            </w:pPr>
          </w:p>
        </w:tc>
        <w:tc>
          <w:tcPr>
            <w:tcW w:w="4678" w:type="dxa"/>
          </w:tcPr>
          <w:p w14:paraId="149B3F21" w14:textId="77777777" w:rsidR="00D91A0F" w:rsidRPr="00006F82" w:rsidRDefault="00D91A0F" w:rsidP="00D91A0F">
            <w:pPr>
              <w:spacing w:after="0"/>
              <w:rPr>
                <w:rFonts w:ascii="Calibri" w:eastAsia="Calibri" w:hAnsi="Calibri" w:cs="Calibri"/>
              </w:rPr>
            </w:pPr>
            <w:r w:rsidRPr="00006F82">
              <w:rPr>
                <w:rFonts w:ascii="Calibri" w:eastAsia="Calibri" w:hAnsi="Calibri" w:cs="Calibri"/>
              </w:rPr>
              <w:t xml:space="preserve">A qualification received outside the State </w:t>
            </w:r>
          </w:p>
          <w:p w14:paraId="22D18266" w14:textId="77777777" w:rsidR="00D91A0F" w:rsidRPr="00006F82" w:rsidRDefault="00D91A0F" w:rsidP="00D91A0F">
            <w:pPr>
              <w:spacing w:after="0"/>
              <w:rPr>
                <w:rFonts w:ascii="Calibri" w:eastAsia="Calibri" w:hAnsi="Calibri" w:cs="Calibri"/>
              </w:rPr>
            </w:pPr>
            <w:r w:rsidRPr="00006F82">
              <w:rPr>
                <w:rFonts w:ascii="Calibri" w:eastAsia="Calibri" w:hAnsi="Calibri" w:cs="Calibri"/>
              </w:rPr>
              <w:t xml:space="preserve">recognised by NARIC as equivalent to the Irish </w:t>
            </w:r>
          </w:p>
          <w:p w14:paraId="1C129C80" w14:textId="5A843960" w:rsidR="00D91A0F" w:rsidRPr="00006F82" w:rsidRDefault="00D91A0F" w:rsidP="00D91A0F">
            <w:pPr>
              <w:spacing w:after="0"/>
              <w:rPr>
                <w:rFonts w:ascii="Calibri" w:eastAsia="Calibri" w:hAnsi="Calibri" w:cs="Calibri"/>
              </w:rPr>
            </w:pPr>
            <w:r w:rsidRPr="00006F82">
              <w:rPr>
                <w:rFonts w:ascii="Calibri" w:eastAsia="Calibri" w:hAnsi="Calibri" w:cs="Calibri"/>
              </w:rPr>
              <w:t>Level 7 award</w:t>
            </w:r>
          </w:p>
        </w:tc>
        <w:tc>
          <w:tcPr>
            <w:tcW w:w="3685" w:type="dxa"/>
          </w:tcPr>
          <w:p w14:paraId="110A903A" w14:textId="77777777" w:rsidR="00D91A0F" w:rsidRPr="006C4519" w:rsidRDefault="00D91A0F" w:rsidP="00D91A0F">
            <w:pPr>
              <w:shd w:val="clear" w:color="auto" w:fill="FFFFFF"/>
              <w:spacing w:before="100" w:beforeAutospacing="1" w:after="120" w:line="336" w:lineRule="atLeast"/>
              <w:rPr>
                <w:rFonts w:cstheme="minorHAnsi"/>
                <w:bCs/>
                <w:highlight w:val="yellow"/>
              </w:rPr>
            </w:pPr>
          </w:p>
        </w:tc>
      </w:tr>
      <w:tr w:rsidR="00D91A0F" w:rsidRPr="004613BC" w14:paraId="43F049A4" w14:textId="77777777" w:rsidTr="6B5313DB">
        <w:tc>
          <w:tcPr>
            <w:tcW w:w="1560" w:type="dxa"/>
          </w:tcPr>
          <w:p w14:paraId="091583C1" w14:textId="77777777" w:rsidR="00D91A0F" w:rsidRPr="006C4519" w:rsidRDefault="00D91A0F" w:rsidP="00D91A0F">
            <w:pPr>
              <w:pStyle w:val="Heading1"/>
              <w:spacing w:before="0"/>
              <w:rPr>
                <w:rFonts w:asciiTheme="minorHAnsi" w:hAnsiTheme="minorHAnsi" w:cstheme="minorHAnsi"/>
                <w:sz w:val="22"/>
                <w:szCs w:val="22"/>
                <w:highlight w:val="yellow"/>
              </w:rPr>
            </w:pPr>
          </w:p>
        </w:tc>
        <w:tc>
          <w:tcPr>
            <w:tcW w:w="4678" w:type="dxa"/>
          </w:tcPr>
          <w:p w14:paraId="5084C738" w14:textId="77777777" w:rsidR="00D91A0F" w:rsidRPr="00006F82" w:rsidRDefault="00D91A0F" w:rsidP="00D91A0F">
            <w:pPr>
              <w:spacing w:after="0"/>
              <w:rPr>
                <w:rFonts w:ascii="Calibri" w:eastAsia="Calibri" w:hAnsi="Calibri" w:cs="Calibri"/>
              </w:rPr>
            </w:pPr>
            <w:r w:rsidRPr="00006F82">
              <w:rPr>
                <w:rFonts w:ascii="Calibri" w:eastAsia="Calibri" w:hAnsi="Calibri" w:cs="Calibri"/>
              </w:rPr>
              <w:t xml:space="preserve">And/or be in the process of being CORU </w:t>
            </w:r>
          </w:p>
          <w:p w14:paraId="10DB9D4E" w14:textId="77777777" w:rsidR="00D91A0F" w:rsidRPr="00006F82" w:rsidRDefault="00D91A0F" w:rsidP="00D91A0F">
            <w:pPr>
              <w:spacing w:after="0"/>
              <w:rPr>
                <w:rFonts w:ascii="Calibri" w:eastAsia="Calibri" w:hAnsi="Calibri" w:cs="Calibri"/>
              </w:rPr>
            </w:pPr>
            <w:r w:rsidRPr="00006F82">
              <w:rPr>
                <w:rFonts w:ascii="Calibri" w:eastAsia="Calibri" w:hAnsi="Calibri" w:cs="Calibri"/>
              </w:rPr>
              <w:t xml:space="preserve">registered or fully registered as a Social Care </w:t>
            </w:r>
          </w:p>
          <w:p w14:paraId="196C3F5C" w14:textId="542E6EFC" w:rsidR="00D91A0F" w:rsidRPr="00006F82" w:rsidRDefault="00D91A0F" w:rsidP="00D91A0F">
            <w:pPr>
              <w:spacing w:after="0"/>
              <w:rPr>
                <w:rFonts w:ascii="Calibri" w:eastAsia="Calibri" w:hAnsi="Calibri" w:cs="Calibri"/>
              </w:rPr>
            </w:pPr>
            <w:r w:rsidRPr="00006F82">
              <w:rPr>
                <w:rFonts w:ascii="Calibri" w:eastAsia="Calibri" w:hAnsi="Calibri" w:cs="Calibri"/>
              </w:rPr>
              <w:t>Worker</w:t>
            </w:r>
          </w:p>
        </w:tc>
        <w:tc>
          <w:tcPr>
            <w:tcW w:w="3685" w:type="dxa"/>
          </w:tcPr>
          <w:p w14:paraId="68C76165" w14:textId="77777777" w:rsidR="00D91A0F" w:rsidRPr="006C4519" w:rsidRDefault="00D91A0F" w:rsidP="00D91A0F">
            <w:pPr>
              <w:shd w:val="clear" w:color="auto" w:fill="FFFFFF"/>
              <w:spacing w:before="100" w:beforeAutospacing="1" w:after="120" w:line="336" w:lineRule="atLeast"/>
              <w:rPr>
                <w:rFonts w:cstheme="minorHAnsi"/>
                <w:bCs/>
                <w:highlight w:val="yellow"/>
              </w:rPr>
            </w:pPr>
          </w:p>
        </w:tc>
      </w:tr>
      <w:tr w:rsidR="00D91A0F" w:rsidRPr="004613BC" w14:paraId="322702BF" w14:textId="77777777" w:rsidTr="6B5313DB">
        <w:trPr>
          <w:trHeight w:val="823"/>
        </w:trPr>
        <w:tc>
          <w:tcPr>
            <w:tcW w:w="1560" w:type="dxa"/>
          </w:tcPr>
          <w:p w14:paraId="12D6BE36" w14:textId="77777777" w:rsidR="00D91A0F" w:rsidRPr="00006F82" w:rsidRDefault="00D91A0F" w:rsidP="00D91A0F">
            <w:pPr>
              <w:pStyle w:val="Heading1"/>
              <w:spacing w:before="0"/>
              <w:rPr>
                <w:rFonts w:asciiTheme="minorHAnsi" w:hAnsiTheme="minorHAnsi" w:cstheme="minorHAnsi"/>
                <w:sz w:val="22"/>
                <w:szCs w:val="22"/>
              </w:rPr>
            </w:pPr>
            <w:r w:rsidRPr="00D91A0F">
              <w:rPr>
                <w:rFonts w:asciiTheme="minorHAnsi" w:hAnsiTheme="minorHAnsi" w:cstheme="minorHAnsi"/>
                <w:sz w:val="22"/>
                <w:szCs w:val="22"/>
              </w:rPr>
              <w:t>Experience</w:t>
            </w:r>
          </w:p>
          <w:p w14:paraId="0F30FD5D" w14:textId="3CC4ECF9" w:rsidR="00D91A0F" w:rsidRPr="00006F82" w:rsidRDefault="00D91A0F" w:rsidP="00D91A0F"/>
        </w:tc>
        <w:tc>
          <w:tcPr>
            <w:tcW w:w="4678" w:type="dxa"/>
          </w:tcPr>
          <w:p w14:paraId="65748956" w14:textId="1161EC94" w:rsidR="00D91A0F" w:rsidRPr="00D91A0F" w:rsidRDefault="00D91A0F" w:rsidP="00D91A0F">
            <w:pPr>
              <w:spacing w:after="0"/>
              <w:rPr>
                <w:rFonts w:ascii="Times New Roman" w:hAnsi="Times New Roman" w:cs="Times New Roman"/>
                <w:bCs/>
                <w:sz w:val="24"/>
                <w:szCs w:val="24"/>
              </w:rPr>
            </w:pPr>
            <w:r w:rsidRPr="00D91A0F">
              <w:rPr>
                <w:rFonts w:ascii="Calibri" w:eastAsia="Calibri" w:hAnsi="Calibri" w:cs="Calibri"/>
              </w:rPr>
              <w:t>Must have prior experience of working directly with people who present with an autism diagnosis.</w:t>
            </w:r>
          </w:p>
        </w:tc>
        <w:tc>
          <w:tcPr>
            <w:tcW w:w="3685" w:type="dxa"/>
          </w:tcPr>
          <w:p w14:paraId="42C59D0E" w14:textId="5FEB65C0" w:rsidR="00D91A0F" w:rsidRPr="00D91A0F" w:rsidRDefault="00D91A0F" w:rsidP="00D91A0F">
            <w:pPr>
              <w:shd w:val="clear" w:color="auto" w:fill="FFFFFF" w:themeFill="background1"/>
              <w:spacing w:before="100" w:beforeAutospacing="1" w:after="120" w:line="336" w:lineRule="atLeast"/>
              <w:rPr>
                <w:rFonts w:ascii="Calibri" w:eastAsia="Calibri" w:hAnsi="Calibri" w:cs="Calibri"/>
              </w:rPr>
            </w:pPr>
            <w:r w:rsidRPr="00D91A0F">
              <w:rPr>
                <w:rFonts w:ascii="Calibri" w:eastAsia="Calibri" w:hAnsi="Calibri" w:cs="Calibri"/>
              </w:rPr>
              <w:t>Experiencing in rolling out interventions in relation to communication supports.</w:t>
            </w:r>
          </w:p>
        </w:tc>
      </w:tr>
      <w:tr w:rsidR="00D91A0F" w:rsidRPr="004613BC" w14:paraId="77B5CBA1" w14:textId="77777777" w:rsidTr="6B5313DB">
        <w:trPr>
          <w:trHeight w:val="823"/>
        </w:trPr>
        <w:tc>
          <w:tcPr>
            <w:tcW w:w="1560" w:type="dxa"/>
          </w:tcPr>
          <w:p w14:paraId="4EFFF627" w14:textId="77777777" w:rsidR="00D91A0F" w:rsidRPr="00D91A0F" w:rsidRDefault="00D91A0F" w:rsidP="00D91A0F">
            <w:pPr>
              <w:pStyle w:val="Heading1"/>
              <w:spacing w:before="0"/>
              <w:rPr>
                <w:rFonts w:asciiTheme="minorHAnsi" w:hAnsiTheme="minorHAnsi" w:cstheme="minorHAnsi"/>
                <w:sz w:val="22"/>
                <w:szCs w:val="22"/>
              </w:rPr>
            </w:pPr>
          </w:p>
        </w:tc>
        <w:tc>
          <w:tcPr>
            <w:tcW w:w="4678" w:type="dxa"/>
          </w:tcPr>
          <w:p w14:paraId="4C93134E" w14:textId="51C308D2" w:rsidR="00D91A0F" w:rsidRPr="00D91A0F" w:rsidRDefault="00D91A0F" w:rsidP="00D91A0F">
            <w:pPr>
              <w:spacing w:after="0"/>
              <w:rPr>
                <w:rFonts w:ascii="Calibri" w:eastAsia="Calibri" w:hAnsi="Calibri" w:cs="Calibri"/>
              </w:rPr>
            </w:pPr>
            <w:r w:rsidRPr="00D91A0F">
              <w:rPr>
                <w:rFonts w:ascii="Calibri" w:eastAsia="Calibri" w:hAnsi="Calibri" w:cs="Calibri"/>
              </w:rPr>
              <w:t>Have experience of supporting behaviours that challenge and an ability to work within the constraints of clinically led support plan.</w:t>
            </w:r>
          </w:p>
        </w:tc>
        <w:tc>
          <w:tcPr>
            <w:tcW w:w="3685" w:type="dxa"/>
          </w:tcPr>
          <w:p w14:paraId="415868B5" w14:textId="2EFC88E4" w:rsidR="00D91A0F" w:rsidRPr="00D91A0F" w:rsidRDefault="00D91A0F" w:rsidP="00D91A0F">
            <w:pPr>
              <w:shd w:val="clear" w:color="auto" w:fill="FFFFFF" w:themeFill="background1"/>
              <w:spacing w:before="100" w:beforeAutospacing="1" w:after="120" w:line="336" w:lineRule="atLeast"/>
              <w:rPr>
                <w:rFonts w:ascii="Calibri" w:eastAsia="Calibri" w:hAnsi="Calibri" w:cs="Calibri"/>
              </w:rPr>
            </w:pPr>
            <w:r w:rsidRPr="00D91A0F">
              <w:rPr>
                <w:rFonts w:ascii="Calibri" w:eastAsia="Calibri" w:hAnsi="Calibri" w:cs="Calibri"/>
              </w:rPr>
              <w:t>Experience in creating and working with individuals to produce weekly/monthly timetables.</w:t>
            </w:r>
          </w:p>
        </w:tc>
      </w:tr>
      <w:tr w:rsidR="00D91A0F" w:rsidRPr="004613BC" w14:paraId="3826BD04" w14:textId="77777777" w:rsidTr="6B5313DB">
        <w:trPr>
          <w:trHeight w:val="823"/>
        </w:trPr>
        <w:tc>
          <w:tcPr>
            <w:tcW w:w="1560" w:type="dxa"/>
          </w:tcPr>
          <w:p w14:paraId="703F5B2F" w14:textId="77777777" w:rsidR="00D91A0F" w:rsidRPr="00D91A0F" w:rsidRDefault="00D91A0F" w:rsidP="00D91A0F">
            <w:pPr>
              <w:pStyle w:val="Heading1"/>
              <w:spacing w:before="0"/>
              <w:rPr>
                <w:rFonts w:asciiTheme="minorHAnsi" w:hAnsiTheme="minorHAnsi" w:cstheme="minorHAnsi"/>
                <w:sz w:val="22"/>
                <w:szCs w:val="22"/>
              </w:rPr>
            </w:pPr>
          </w:p>
        </w:tc>
        <w:tc>
          <w:tcPr>
            <w:tcW w:w="4678" w:type="dxa"/>
          </w:tcPr>
          <w:p w14:paraId="499A0FA3" w14:textId="07077B78" w:rsidR="00D91A0F" w:rsidRPr="00D91A0F" w:rsidRDefault="00D91A0F" w:rsidP="00D91A0F">
            <w:pPr>
              <w:spacing w:after="0"/>
              <w:rPr>
                <w:rFonts w:ascii="Calibri" w:eastAsia="Calibri" w:hAnsi="Calibri" w:cs="Calibri"/>
              </w:rPr>
            </w:pPr>
            <w:r w:rsidRPr="00D91A0F">
              <w:rPr>
                <w:rFonts w:ascii="Calibri" w:eastAsia="Calibri" w:hAnsi="Calibri" w:cs="Calibri"/>
              </w:rPr>
              <w:t xml:space="preserve">Be creative, innovative and be </w:t>
            </w:r>
            <w:proofErr w:type="gramStart"/>
            <w:r w:rsidRPr="00D91A0F">
              <w:rPr>
                <w:rFonts w:ascii="Calibri" w:eastAsia="Calibri" w:hAnsi="Calibri" w:cs="Calibri"/>
              </w:rPr>
              <w:t>open</w:t>
            </w:r>
            <w:proofErr w:type="gramEnd"/>
            <w:r w:rsidRPr="00D91A0F">
              <w:rPr>
                <w:rFonts w:ascii="Calibri" w:eastAsia="Calibri" w:hAnsi="Calibri" w:cs="Calibri"/>
              </w:rPr>
              <w:t xml:space="preserve"> to working on interventions in new ways</w:t>
            </w:r>
            <w:r>
              <w:rPr>
                <w:rFonts w:ascii="Calibri" w:eastAsia="Calibri" w:hAnsi="Calibri" w:cs="Calibri"/>
              </w:rPr>
              <w:t>.</w:t>
            </w:r>
          </w:p>
        </w:tc>
        <w:tc>
          <w:tcPr>
            <w:tcW w:w="3685" w:type="dxa"/>
          </w:tcPr>
          <w:p w14:paraId="3656B9E8" w14:textId="6CF2859B" w:rsidR="00D91A0F" w:rsidRPr="00D91A0F" w:rsidRDefault="00D91A0F" w:rsidP="00D91A0F">
            <w:pPr>
              <w:spacing w:after="0"/>
              <w:rPr>
                <w:rFonts w:ascii="Calibri" w:eastAsia="Calibri" w:hAnsi="Calibri" w:cs="Calibri"/>
              </w:rPr>
            </w:pPr>
            <w:r w:rsidRPr="00D91A0F">
              <w:rPr>
                <w:rFonts w:ascii="Calibri" w:eastAsia="Calibri" w:hAnsi="Calibri" w:cs="Calibri"/>
              </w:rPr>
              <w:t>Have a knowledge of working with New Directions.</w:t>
            </w:r>
          </w:p>
        </w:tc>
      </w:tr>
      <w:tr w:rsidR="00D91A0F" w:rsidRPr="004613BC" w14:paraId="419CE133" w14:textId="77777777" w:rsidTr="6B5313DB">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EC88969" w14:textId="77777777" w:rsidR="00D91A0F" w:rsidRPr="006C4519" w:rsidRDefault="00D91A0F" w:rsidP="00D91A0F">
            <w:pPr>
              <w:rPr>
                <w:rFonts w:cstheme="minorHAnsi"/>
                <w:highlight w:val="yellow"/>
              </w:rPr>
            </w:pPr>
          </w:p>
        </w:tc>
        <w:tc>
          <w:tcPr>
            <w:tcW w:w="46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2FCB20" w14:textId="77777777" w:rsidR="00D91A0F" w:rsidRPr="00006F82" w:rsidRDefault="00D91A0F" w:rsidP="00D91A0F">
            <w:pPr>
              <w:spacing w:after="0"/>
              <w:rPr>
                <w:rFonts w:ascii="Calibri" w:eastAsia="Calibri" w:hAnsi="Calibri" w:cs="Calibri"/>
              </w:rPr>
            </w:pPr>
            <w:r w:rsidRPr="00006F82">
              <w:rPr>
                <w:rFonts w:ascii="Calibri" w:eastAsia="Calibri" w:hAnsi="Calibri" w:cs="Calibri"/>
              </w:rPr>
              <w:t xml:space="preserve">Previous experience of supporting individuals </w:t>
            </w:r>
          </w:p>
          <w:p w14:paraId="2E4C5271" w14:textId="38904BD0" w:rsidR="00D91A0F" w:rsidRPr="00006F82" w:rsidRDefault="00D91A0F" w:rsidP="00D91A0F">
            <w:pPr>
              <w:rPr>
                <w:rFonts w:ascii="Calibri" w:eastAsia="Calibri" w:hAnsi="Calibri" w:cs="Calibri"/>
              </w:rPr>
            </w:pPr>
            <w:r w:rsidRPr="00006F82">
              <w:rPr>
                <w:rFonts w:ascii="Calibri" w:eastAsia="Calibri" w:hAnsi="Calibri" w:cs="Calibri"/>
              </w:rPr>
              <w:t>with intellectual disability.</w:t>
            </w:r>
          </w:p>
        </w:tc>
        <w:tc>
          <w:tcPr>
            <w:tcW w:w="3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0395F6" w14:textId="275B199E" w:rsidR="00D91A0F" w:rsidRPr="00D91A0F" w:rsidRDefault="00D91A0F" w:rsidP="00D91A0F">
            <w:pPr>
              <w:spacing w:after="0"/>
              <w:rPr>
                <w:rFonts w:ascii="Calibri" w:eastAsia="Calibri" w:hAnsi="Calibri" w:cs="Calibri"/>
              </w:rPr>
            </w:pPr>
            <w:r w:rsidRPr="00D91A0F">
              <w:rPr>
                <w:rFonts w:ascii="Calibri" w:eastAsia="Calibri" w:hAnsi="Calibri" w:cs="Calibri"/>
              </w:rPr>
              <w:t xml:space="preserve">Have experiencing in working with different community stakeholders to </w:t>
            </w:r>
            <w:proofErr w:type="gramStart"/>
            <w:r w:rsidRPr="00D91A0F">
              <w:rPr>
                <w:rFonts w:ascii="Calibri" w:eastAsia="Calibri" w:hAnsi="Calibri" w:cs="Calibri"/>
              </w:rPr>
              <w:t>open up</w:t>
            </w:r>
            <w:proofErr w:type="gramEnd"/>
            <w:r w:rsidRPr="00D91A0F">
              <w:rPr>
                <w:rFonts w:ascii="Calibri" w:eastAsia="Calibri" w:hAnsi="Calibri" w:cs="Calibri"/>
              </w:rPr>
              <w:t xml:space="preserve"> vocational, recreational and educational opportunities to the people they support.</w:t>
            </w:r>
          </w:p>
        </w:tc>
      </w:tr>
      <w:tr w:rsidR="00D91A0F" w:rsidRPr="004613BC" w14:paraId="7F8860EB" w14:textId="77777777" w:rsidTr="6B5313DB">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B14306" w14:textId="5F4A68DE" w:rsidR="00D91A0F" w:rsidRPr="006C4519" w:rsidRDefault="00D91A0F" w:rsidP="00D91A0F">
            <w:pPr>
              <w:rPr>
                <w:rFonts w:cstheme="minorHAnsi"/>
                <w:highlight w:val="yellow"/>
              </w:rPr>
            </w:pPr>
          </w:p>
        </w:tc>
        <w:tc>
          <w:tcPr>
            <w:tcW w:w="46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89C75D" w14:textId="421D4C39" w:rsidR="00D91A0F" w:rsidRPr="006C4519" w:rsidRDefault="00D91A0F" w:rsidP="00D91A0F">
            <w:pPr>
              <w:rPr>
                <w:highlight w:val="yellow"/>
              </w:rPr>
            </w:pPr>
            <w:r w:rsidRPr="00006F82">
              <w:rPr>
                <w:rFonts w:ascii="Calibri" w:eastAsia="Calibri" w:hAnsi="Calibri" w:cs="Calibri"/>
              </w:rPr>
              <w:t>Have experience of working as part of a team.</w:t>
            </w:r>
          </w:p>
        </w:tc>
        <w:tc>
          <w:tcPr>
            <w:tcW w:w="3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72C1F9" w14:textId="79CEDFA5" w:rsidR="00D91A0F" w:rsidRPr="006C4519" w:rsidRDefault="00D91A0F" w:rsidP="00D91A0F">
            <w:pPr>
              <w:spacing w:after="0"/>
              <w:rPr>
                <w:rFonts w:eastAsia="Times New Roman" w:cstheme="minorHAnsi"/>
                <w:highlight w:val="yellow"/>
                <w:lang w:eastAsia="en-IE"/>
              </w:rPr>
            </w:pPr>
          </w:p>
        </w:tc>
      </w:tr>
      <w:tr w:rsidR="00D91A0F" w:rsidRPr="004613BC" w14:paraId="05DB386D" w14:textId="77777777" w:rsidTr="6B5313DB">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41D4ED" w14:textId="77777777" w:rsidR="00D91A0F" w:rsidRPr="006C4519" w:rsidRDefault="00D91A0F" w:rsidP="00D91A0F">
            <w:pPr>
              <w:rPr>
                <w:rFonts w:cstheme="minorHAnsi"/>
                <w:highlight w:val="yellow"/>
              </w:rPr>
            </w:pPr>
          </w:p>
        </w:tc>
        <w:tc>
          <w:tcPr>
            <w:tcW w:w="46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92D301" w14:textId="77777777" w:rsidR="00D91A0F" w:rsidRPr="00006F82" w:rsidRDefault="00D91A0F" w:rsidP="00D91A0F">
            <w:pPr>
              <w:spacing w:after="0"/>
              <w:rPr>
                <w:rFonts w:ascii="Calibri" w:eastAsia="Calibri" w:hAnsi="Calibri" w:cs="Calibri"/>
              </w:rPr>
            </w:pPr>
            <w:r w:rsidRPr="00006F82">
              <w:rPr>
                <w:rFonts w:ascii="Calibri" w:eastAsia="Calibri" w:hAnsi="Calibri" w:cs="Calibri"/>
              </w:rPr>
              <w:t xml:space="preserve">Experience implementing positive behaviour </w:t>
            </w:r>
          </w:p>
          <w:p w14:paraId="1F9261DD" w14:textId="6DB5CC4A" w:rsidR="00D91A0F" w:rsidRPr="006C4519" w:rsidRDefault="00D91A0F" w:rsidP="00D91A0F">
            <w:pPr>
              <w:spacing w:after="0"/>
              <w:rPr>
                <w:rFonts w:ascii="Calibri" w:eastAsia="Calibri" w:hAnsi="Calibri" w:cs="Calibri"/>
                <w:highlight w:val="yellow"/>
              </w:rPr>
            </w:pPr>
            <w:r w:rsidRPr="00006F82">
              <w:rPr>
                <w:rFonts w:ascii="Calibri" w:eastAsia="Calibri" w:hAnsi="Calibri" w:cs="Calibri"/>
              </w:rPr>
              <w:t>support plans.</w:t>
            </w:r>
          </w:p>
        </w:tc>
        <w:tc>
          <w:tcPr>
            <w:tcW w:w="3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C125FD" w14:textId="77777777" w:rsidR="00D91A0F" w:rsidRPr="006C4519" w:rsidRDefault="00D91A0F" w:rsidP="00D91A0F">
            <w:pPr>
              <w:spacing w:after="0"/>
              <w:rPr>
                <w:rFonts w:eastAsia="Times New Roman" w:cstheme="minorHAnsi"/>
                <w:highlight w:val="yellow"/>
                <w:lang w:eastAsia="en-IE"/>
              </w:rPr>
            </w:pPr>
          </w:p>
        </w:tc>
      </w:tr>
      <w:tr w:rsidR="00D91A0F" w:rsidRPr="004613BC" w14:paraId="19A88DEF" w14:textId="77777777" w:rsidTr="6B5313DB">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D55B8C" w14:textId="77777777" w:rsidR="00D91A0F" w:rsidRPr="006C4519" w:rsidRDefault="00D91A0F" w:rsidP="00D91A0F">
            <w:pPr>
              <w:rPr>
                <w:rFonts w:cstheme="minorHAnsi"/>
                <w:highlight w:val="yellow"/>
              </w:rPr>
            </w:pPr>
          </w:p>
        </w:tc>
        <w:tc>
          <w:tcPr>
            <w:tcW w:w="46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2602DE" w14:textId="3AC95840" w:rsidR="00D91A0F" w:rsidRPr="006C4519" w:rsidRDefault="00D91A0F" w:rsidP="00D91A0F">
            <w:pPr>
              <w:spacing w:after="0"/>
              <w:rPr>
                <w:rFonts w:ascii="Calibri" w:eastAsia="Calibri" w:hAnsi="Calibri" w:cs="Calibri"/>
                <w:highlight w:val="yellow"/>
              </w:rPr>
            </w:pPr>
            <w:r w:rsidRPr="00006F82">
              <w:rPr>
                <w:rFonts w:ascii="Calibri" w:eastAsia="Calibri" w:hAnsi="Calibri" w:cs="Calibri"/>
              </w:rPr>
              <w:t>Excellent communication skills.</w:t>
            </w:r>
          </w:p>
        </w:tc>
        <w:tc>
          <w:tcPr>
            <w:tcW w:w="3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48E5E6" w14:textId="77777777" w:rsidR="00D91A0F" w:rsidRPr="006C4519" w:rsidRDefault="00D91A0F" w:rsidP="00D91A0F">
            <w:pPr>
              <w:spacing w:after="0"/>
              <w:rPr>
                <w:rFonts w:eastAsia="Times New Roman" w:cstheme="minorHAnsi"/>
                <w:highlight w:val="yellow"/>
                <w:lang w:eastAsia="en-IE"/>
              </w:rPr>
            </w:pPr>
          </w:p>
        </w:tc>
      </w:tr>
      <w:tr w:rsidR="00D91A0F" w:rsidRPr="004613BC" w14:paraId="08E6D9B0" w14:textId="77777777" w:rsidTr="6B5313DB">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B7C070" w14:textId="77777777" w:rsidR="00D91A0F" w:rsidRPr="006C4519" w:rsidRDefault="00D91A0F" w:rsidP="00D91A0F">
            <w:pPr>
              <w:rPr>
                <w:rFonts w:cstheme="minorHAnsi"/>
                <w:highlight w:val="yellow"/>
              </w:rPr>
            </w:pPr>
          </w:p>
        </w:tc>
        <w:tc>
          <w:tcPr>
            <w:tcW w:w="46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5E6407" w14:textId="2BA32A52" w:rsidR="00D91A0F" w:rsidRPr="006C4519" w:rsidRDefault="00D91A0F" w:rsidP="00D91A0F">
            <w:pPr>
              <w:spacing w:after="0"/>
              <w:rPr>
                <w:rFonts w:ascii="Calibri" w:eastAsia="Calibri" w:hAnsi="Calibri" w:cs="Calibri"/>
                <w:highlight w:val="yellow"/>
              </w:rPr>
            </w:pPr>
            <w:r w:rsidRPr="00E171E2">
              <w:rPr>
                <w:rFonts w:ascii="Calibri" w:eastAsia="Calibri" w:hAnsi="Calibri" w:cs="Calibri"/>
              </w:rPr>
              <w:t>Eligible to work in Ireland</w:t>
            </w:r>
            <w:r>
              <w:rPr>
                <w:rFonts w:ascii="Calibri" w:eastAsia="Calibri" w:hAnsi="Calibri" w:cs="Calibri"/>
              </w:rPr>
              <w:t>.</w:t>
            </w:r>
          </w:p>
        </w:tc>
        <w:tc>
          <w:tcPr>
            <w:tcW w:w="3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302421" w14:textId="77777777" w:rsidR="00D91A0F" w:rsidRPr="006C4519" w:rsidRDefault="00D91A0F" w:rsidP="00D91A0F">
            <w:pPr>
              <w:spacing w:after="0"/>
              <w:rPr>
                <w:rFonts w:eastAsia="Times New Roman" w:cstheme="minorHAnsi"/>
                <w:highlight w:val="yellow"/>
                <w:lang w:eastAsia="en-IE"/>
              </w:rPr>
            </w:pPr>
          </w:p>
        </w:tc>
      </w:tr>
      <w:tr w:rsidR="00501AE7" w:rsidRPr="004613BC" w14:paraId="0B3FA845" w14:textId="77777777" w:rsidTr="6B5313DB">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4FEDA6" w14:textId="77777777" w:rsidR="00501AE7" w:rsidRPr="006C4519" w:rsidRDefault="00501AE7" w:rsidP="00D91A0F">
            <w:pPr>
              <w:rPr>
                <w:rFonts w:cstheme="minorHAnsi"/>
                <w:highlight w:val="yellow"/>
              </w:rPr>
            </w:pPr>
          </w:p>
        </w:tc>
        <w:tc>
          <w:tcPr>
            <w:tcW w:w="46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5CCECD" w14:textId="2E5A87C8" w:rsidR="00501AE7" w:rsidRPr="00501AE7" w:rsidRDefault="005D19E0" w:rsidP="00501AE7">
            <w:pPr>
              <w:numPr>
                <w:ilvl w:val="0"/>
                <w:numId w:val="35"/>
              </w:numPr>
              <w:shd w:val="clear" w:color="auto" w:fill="FFFFFF"/>
              <w:spacing w:before="100" w:beforeAutospacing="1" w:after="100" w:afterAutospacing="1" w:line="240" w:lineRule="auto"/>
              <w:ind w:left="0"/>
              <w:rPr>
                <w:rFonts w:ascii="Helvetica" w:hAnsi="Helvetica" w:cs="Helvetica"/>
                <w:color w:val="000000"/>
                <w:sz w:val="20"/>
                <w:szCs w:val="20"/>
                <w:lang w:eastAsia="en-IE"/>
              </w:rPr>
            </w:pPr>
            <w:r w:rsidRPr="00D91A0F">
              <w:rPr>
                <w:rFonts w:ascii="Calibri" w:eastAsia="Calibri" w:hAnsi="Calibri" w:cs="Calibri"/>
              </w:rPr>
              <w:t>Full driving licence or in the process of gaining same and be willing to drive as part of your role</w:t>
            </w:r>
          </w:p>
        </w:tc>
        <w:tc>
          <w:tcPr>
            <w:tcW w:w="3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764B9E" w14:textId="77777777" w:rsidR="00501AE7" w:rsidRPr="006C4519" w:rsidRDefault="00501AE7" w:rsidP="00D91A0F">
            <w:pPr>
              <w:spacing w:after="0"/>
              <w:rPr>
                <w:rFonts w:eastAsia="Times New Roman" w:cstheme="minorHAnsi"/>
                <w:highlight w:val="yellow"/>
                <w:lang w:eastAsia="en-IE"/>
              </w:rPr>
            </w:pPr>
          </w:p>
        </w:tc>
      </w:tr>
    </w:tbl>
    <w:p w14:paraId="62762196" w14:textId="77777777" w:rsidR="00384268" w:rsidRPr="004613BC" w:rsidRDefault="00384268">
      <w:pPr>
        <w:rPr>
          <w:rFonts w:cstheme="minorHAnsi"/>
        </w:rPr>
      </w:pPr>
      <w:r w:rsidRPr="004613BC">
        <w:rPr>
          <w:rFonts w:cstheme="minorHAnsi"/>
        </w:rPr>
        <w:br w:type="page"/>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3"/>
      </w:tblGrid>
      <w:tr w:rsidR="00E66E62" w:rsidRPr="004613BC" w14:paraId="143D1A28" w14:textId="77777777" w:rsidTr="205963CD">
        <w:trPr>
          <w:trHeight w:val="454"/>
        </w:trPr>
        <w:tc>
          <w:tcPr>
            <w:tcW w:w="9923" w:type="dxa"/>
            <w:shd w:val="clear" w:color="auto" w:fill="BFBFBF" w:themeFill="background1" w:themeFillShade="BF"/>
            <w:vAlign w:val="center"/>
          </w:tcPr>
          <w:p w14:paraId="2DFB140E" w14:textId="6A243D3A" w:rsidR="00E66E62" w:rsidRPr="004613BC" w:rsidRDefault="7E89AFA2" w:rsidP="205963CD">
            <w:pPr>
              <w:pStyle w:val="ListParagraph"/>
              <w:numPr>
                <w:ilvl w:val="0"/>
                <w:numId w:val="8"/>
              </w:numPr>
              <w:spacing w:after="0"/>
              <w:jc w:val="center"/>
              <w:rPr>
                <w:b/>
                <w:bCs/>
              </w:rPr>
            </w:pPr>
            <w:r w:rsidRPr="205963CD">
              <w:rPr>
                <w:b/>
                <w:bCs/>
              </w:rPr>
              <w:lastRenderedPageBreak/>
              <w:t>CORE COMPETENCIES</w:t>
            </w:r>
          </w:p>
        </w:tc>
      </w:tr>
      <w:tr w:rsidR="00E66E62" w:rsidRPr="004613BC" w14:paraId="18F863C0" w14:textId="77777777" w:rsidTr="205963CD">
        <w:tc>
          <w:tcPr>
            <w:tcW w:w="9923" w:type="dxa"/>
          </w:tcPr>
          <w:p w14:paraId="0721256F" w14:textId="77777777" w:rsidR="00F107EF" w:rsidRPr="004613BC" w:rsidRDefault="00F107EF" w:rsidP="006A0848">
            <w:pPr>
              <w:autoSpaceDE w:val="0"/>
              <w:autoSpaceDN w:val="0"/>
              <w:adjustRightInd w:val="0"/>
              <w:spacing w:after="0" w:line="240" w:lineRule="auto"/>
              <w:ind w:right="-391"/>
              <w:rPr>
                <w:rFonts w:cstheme="minorHAnsi"/>
                <w:color w:val="000000"/>
              </w:rPr>
            </w:pPr>
            <w:r w:rsidRPr="004613BC">
              <w:rPr>
                <w:rFonts w:cstheme="minorHAnsi"/>
                <w:b/>
                <w:bCs/>
                <w:color w:val="000000"/>
              </w:rPr>
              <w:t>Quality Service</w:t>
            </w:r>
          </w:p>
          <w:p w14:paraId="1DA5CFF2" w14:textId="20F15D8D" w:rsidR="00F107EF" w:rsidRPr="004613BC" w:rsidRDefault="00F107EF" w:rsidP="00703FF1">
            <w:pPr>
              <w:numPr>
                <w:ilvl w:val="0"/>
                <w:numId w:val="11"/>
              </w:numPr>
              <w:autoSpaceDE w:val="0"/>
              <w:autoSpaceDN w:val="0"/>
              <w:adjustRightInd w:val="0"/>
              <w:spacing w:after="0" w:line="240" w:lineRule="auto"/>
              <w:rPr>
                <w:rFonts w:cstheme="minorHAnsi"/>
                <w:color w:val="000000"/>
              </w:rPr>
            </w:pPr>
            <w:r w:rsidRPr="004613BC">
              <w:rPr>
                <w:rFonts w:cstheme="minorHAnsi"/>
                <w:color w:val="000000"/>
              </w:rPr>
              <w:t xml:space="preserve">Adopts a </w:t>
            </w:r>
            <w:r w:rsidR="00DC2F60" w:rsidRPr="004613BC">
              <w:rPr>
                <w:rFonts w:cstheme="minorHAnsi"/>
                <w:color w:val="000000"/>
              </w:rPr>
              <w:t>person-centred</w:t>
            </w:r>
            <w:r w:rsidRPr="004613BC">
              <w:rPr>
                <w:rFonts w:cstheme="minorHAnsi"/>
                <w:color w:val="000000"/>
              </w:rPr>
              <w:t xml:space="preserve"> approach and supports service users with empathy, </w:t>
            </w:r>
            <w:r w:rsidR="00C45CB2" w:rsidRPr="004613BC">
              <w:rPr>
                <w:rFonts w:cstheme="minorHAnsi"/>
                <w:color w:val="000000"/>
              </w:rPr>
              <w:t>compassion,</w:t>
            </w:r>
            <w:r w:rsidRPr="004613BC">
              <w:rPr>
                <w:rFonts w:cstheme="minorHAnsi"/>
                <w:color w:val="000000"/>
              </w:rPr>
              <w:t xml:space="preserve"> and respect.</w:t>
            </w:r>
          </w:p>
          <w:p w14:paraId="7D27285D" w14:textId="77777777" w:rsidR="00F107EF" w:rsidRPr="004613BC" w:rsidRDefault="00F107EF" w:rsidP="00703FF1">
            <w:pPr>
              <w:numPr>
                <w:ilvl w:val="0"/>
                <w:numId w:val="19"/>
              </w:numPr>
              <w:autoSpaceDE w:val="0"/>
              <w:autoSpaceDN w:val="0"/>
              <w:adjustRightInd w:val="0"/>
              <w:spacing w:after="0" w:line="240" w:lineRule="auto"/>
              <w:rPr>
                <w:rFonts w:cstheme="minorHAnsi"/>
                <w:color w:val="000000"/>
              </w:rPr>
            </w:pPr>
            <w:r w:rsidRPr="004613BC">
              <w:rPr>
                <w:rFonts w:cstheme="minorHAnsi"/>
                <w:color w:val="000000"/>
              </w:rPr>
              <w:t>Demonstrates a commitment to achieving a high standard result.</w:t>
            </w:r>
          </w:p>
          <w:p w14:paraId="6244737D" w14:textId="77777777" w:rsidR="00F107EF" w:rsidRPr="004613BC" w:rsidRDefault="00F107EF" w:rsidP="00703FF1">
            <w:pPr>
              <w:numPr>
                <w:ilvl w:val="0"/>
                <w:numId w:val="19"/>
              </w:numPr>
              <w:autoSpaceDE w:val="0"/>
              <w:autoSpaceDN w:val="0"/>
              <w:adjustRightInd w:val="0"/>
              <w:spacing w:after="0" w:line="240" w:lineRule="auto"/>
              <w:rPr>
                <w:rFonts w:cstheme="minorHAnsi"/>
                <w:color w:val="000000"/>
              </w:rPr>
            </w:pPr>
            <w:r w:rsidRPr="004613BC">
              <w:rPr>
                <w:rFonts w:cstheme="minorHAnsi"/>
                <w:color w:val="000000"/>
              </w:rPr>
              <w:t>Is flexible and adaptable to meet unanticipated demands.</w:t>
            </w:r>
          </w:p>
          <w:p w14:paraId="770F7E6A" w14:textId="77777777" w:rsidR="00F107EF" w:rsidRPr="004613BC" w:rsidRDefault="00F107EF" w:rsidP="00703FF1">
            <w:pPr>
              <w:numPr>
                <w:ilvl w:val="0"/>
                <w:numId w:val="19"/>
              </w:numPr>
              <w:autoSpaceDE w:val="0"/>
              <w:autoSpaceDN w:val="0"/>
              <w:adjustRightInd w:val="0"/>
              <w:spacing w:after="0" w:line="240" w:lineRule="auto"/>
              <w:rPr>
                <w:rFonts w:cstheme="minorHAnsi"/>
                <w:color w:val="000000"/>
              </w:rPr>
            </w:pPr>
            <w:proofErr w:type="gramStart"/>
            <w:r w:rsidRPr="004613BC">
              <w:rPr>
                <w:rFonts w:cstheme="minorHAnsi"/>
                <w:color w:val="000000"/>
              </w:rPr>
              <w:t>Complies with organisational policies and procedures at all times</w:t>
            </w:r>
            <w:proofErr w:type="gramEnd"/>
            <w:r w:rsidRPr="004613BC">
              <w:rPr>
                <w:rFonts w:cstheme="minorHAnsi"/>
                <w:color w:val="000000"/>
              </w:rPr>
              <w:t xml:space="preserve">. </w:t>
            </w:r>
          </w:p>
          <w:p w14:paraId="287199F3" w14:textId="401D3C85" w:rsidR="00F107EF" w:rsidRPr="004613BC" w:rsidRDefault="00F107EF" w:rsidP="00703FF1">
            <w:pPr>
              <w:numPr>
                <w:ilvl w:val="0"/>
                <w:numId w:val="19"/>
              </w:numPr>
              <w:spacing w:after="0" w:line="240" w:lineRule="auto"/>
              <w:contextualSpacing/>
              <w:rPr>
                <w:rFonts w:eastAsia="Times New Roman" w:cstheme="minorHAnsi"/>
                <w:lang w:val="en-GB" w:eastAsia="en-GB"/>
              </w:rPr>
            </w:pPr>
            <w:r w:rsidRPr="004613BC">
              <w:rPr>
                <w:rFonts w:cstheme="minorHAnsi"/>
                <w:color w:val="000000"/>
                <w:lang w:val="en-GB"/>
              </w:rPr>
              <w:t xml:space="preserve">Understands, </w:t>
            </w:r>
            <w:r w:rsidR="00C45CB2" w:rsidRPr="004613BC">
              <w:rPr>
                <w:rFonts w:cstheme="minorHAnsi"/>
                <w:color w:val="000000"/>
                <w:lang w:val="en-GB"/>
              </w:rPr>
              <w:t>demonstrates,</w:t>
            </w:r>
            <w:r w:rsidRPr="004613BC">
              <w:rPr>
                <w:rFonts w:cstheme="minorHAnsi"/>
                <w:color w:val="000000"/>
                <w:lang w:val="en-GB"/>
              </w:rPr>
              <w:t xml:space="preserve"> and respects the rights of all service users and families </w:t>
            </w:r>
          </w:p>
          <w:p w14:paraId="3CA79282" w14:textId="517FAF40" w:rsidR="000B6575" w:rsidRPr="004613BC" w:rsidRDefault="000B6575" w:rsidP="00703FF1">
            <w:pPr>
              <w:numPr>
                <w:ilvl w:val="0"/>
                <w:numId w:val="19"/>
              </w:numPr>
              <w:spacing w:after="0" w:line="240" w:lineRule="auto"/>
              <w:contextualSpacing/>
              <w:rPr>
                <w:rFonts w:eastAsia="Times New Roman" w:cstheme="minorHAnsi"/>
                <w:lang w:val="en-GB" w:eastAsia="en-GB"/>
              </w:rPr>
            </w:pPr>
            <w:r w:rsidRPr="004613BC">
              <w:rPr>
                <w:rFonts w:cstheme="minorHAnsi"/>
                <w:color w:val="000000"/>
                <w:lang w:val="en-GB"/>
              </w:rPr>
              <w:t xml:space="preserve">Has an understanding of Autism specific </w:t>
            </w:r>
            <w:proofErr w:type="gramStart"/>
            <w:r w:rsidRPr="004613BC">
              <w:rPr>
                <w:rFonts w:cstheme="minorHAnsi"/>
                <w:color w:val="000000"/>
                <w:lang w:val="en-GB"/>
              </w:rPr>
              <w:t>principles</w:t>
            </w:r>
            <w:r w:rsidR="00DC2F60" w:rsidRPr="004613BC">
              <w:rPr>
                <w:rFonts w:cstheme="minorHAnsi"/>
                <w:color w:val="000000"/>
                <w:lang w:val="en-GB"/>
              </w:rPr>
              <w:t>.</w:t>
            </w:r>
            <w:proofErr w:type="gramEnd"/>
          </w:p>
          <w:p w14:paraId="292BD96B" w14:textId="77777777" w:rsidR="00324B4E" w:rsidRPr="004613BC" w:rsidRDefault="00324B4E" w:rsidP="006A0848">
            <w:pPr>
              <w:spacing w:after="0" w:line="240" w:lineRule="auto"/>
              <w:ind w:left="360"/>
              <w:contextualSpacing/>
              <w:rPr>
                <w:rFonts w:eastAsia="Times New Roman" w:cstheme="minorHAnsi"/>
                <w:lang w:val="en-GB" w:eastAsia="en-GB"/>
              </w:rPr>
            </w:pPr>
          </w:p>
          <w:p w14:paraId="1240A50E" w14:textId="77777777" w:rsidR="00F107EF" w:rsidRPr="004613BC" w:rsidRDefault="00F107EF" w:rsidP="006A0848">
            <w:pPr>
              <w:autoSpaceDE w:val="0"/>
              <w:autoSpaceDN w:val="0"/>
              <w:adjustRightInd w:val="0"/>
              <w:spacing w:after="0" w:line="240" w:lineRule="auto"/>
              <w:rPr>
                <w:rFonts w:cstheme="minorHAnsi"/>
                <w:color w:val="000000"/>
              </w:rPr>
            </w:pPr>
            <w:r w:rsidRPr="004613BC">
              <w:rPr>
                <w:rFonts w:cstheme="minorHAnsi"/>
                <w:b/>
                <w:bCs/>
                <w:color w:val="000000"/>
              </w:rPr>
              <w:t>Planning &amp; Organising</w:t>
            </w:r>
          </w:p>
          <w:p w14:paraId="5508D2FD" w14:textId="54D08324"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Demonstrates the ability to plan and deliver the duties of the role in an effective and resourceful manner within a model of </w:t>
            </w:r>
            <w:r w:rsidR="00CA7D5A" w:rsidRPr="004613BC">
              <w:rPr>
                <w:rFonts w:cstheme="minorHAnsi"/>
                <w:color w:val="000000"/>
              </w:rPr>
              <w:t>person-centred</w:t>
            </w:r>
            <w:r w:rsidRPr="004613BC">
              <w:rPr>
                <w:rFonts w:cstheme="minorHAnsi"/>
                <w:color w:val="000000"/>
              </w:rPr>
              <w:t xml:space="preserve"> care.</w:t>
            </w:r>
          </w:p>
          <w:p w14:paraId="4E9329FF" w14:textId="649FF437" w:rsidR="00F107EF" w:rsidRPr="004613BC" w:rsidRDefault="00F107EF" w:rsidP="00703FF1">
            <w:pPr>
              <w:numPr>
                <w:ilvl w:val="0"/>
                <w:numId w:val="19"/>
              </w:numPr>
              <w:autoSpaceDE w:val="0"/>
              <w:autoSpaceDN w:val="0"/>
              <w:adjustRightInd w:val="0"/>
              <w:spacing w:after="0" w:line="240" w:lineRule="auto"/>
              <w:rPr>
                <w:rFonts w:cstheme="minorHAnsi"/>
                <w:color w:val="000000"/>
              </w:rPr>
            </w:pPr>
            <w:r w:rsidRPr="004613BC">
              <w:rPr>
                <w:rFonts w:cstheme="minorHAnsi"/>
                <w:color w:val="000000"/>
              </w:rPr>
              <w:t xml:space="preserve">Adopts a systematic approach to planning, </w:t>
            </w:r>
            <w:r w:rsidR="00C45CB2" w:rsidRPr="004613BC">
              <w:rPr>
                <w:rFonts w:cstheme="minorHAnsi"/>
                <w:color w:val="000000"/>
              </w:rPr>
              <w:t>organising,</w:t>
            </w:r>
            <w:r w:rsidRPr="004613BC">
              <w:rPr>
                <w:rFonts w:cstheme="minorHAnsi"/>
                <w:color w:val="000000"/>
              </w:rPr>
              <w:t xml:space="preserve"> and managing workload.</w:t>
            </w:r>
          </w:p>
          <w:p w14:paraId="7EBEFFAA" w14:textId="0ACCBB2E" w:rsidR="00F107EF" w:rsidRPr="004613BC" w:rsidRDefault="00F107EF" w:rsidP="00703FF1">
            <w:pPr>
              <w:numPr>
                <w:ilvl w:val="0"/>
                <w:numId w:val="19"/>
              </w:numPr>
              <w:autoSpaceDE w:val="0"/>
              <w:autoSpaceDN w:val="0"/>
              <w:adjustRightInd w:val="0"/>
              <w:spacing w:after="0" w:line="240" w:lineRule="auto"/>
              <w:rPr>
                <w:rFonts w:cstheme="minorHAnsi"/>
                <w:color w:val="000000"/>
              </w:rPr>
            </w:pPr>
            <w:r w:rsidRPr="004613BC">
              <w:rPr>
                <w:rFonts w:cstheme="minorHAnsi"/>
                <w:color w:val="000000"/>
              </w:rPr>
              <w:t xml:space="preserve">Able to </w:t>
            </w:r>
            <w:r w:rsidR="00D53102" w:rsidRPr="004613BC">
              <w:rPr>
                <w:rFonts w:cstheme="minorHAnsi"/>
                <w:color w:val="000000"/>
              </w:rPr>
              <w:t>multitask</w:t>
            </w:r>
            <w:r w:rsidRPr="004613BC">
              <w:rPr>
                <w:rFonts w:cstheme="minorHAnsi"/>
                <w:color w:val="000000"/>
              </w:rPr>
              <w:t xml:space="preserve"> without losing focus.</w:t>
            </w:r>
          </w:p>
          <w:p w14:paraId="00630968" w14:textId="77777777" w:rsidR="00F107EF" w:rsidRPr="004613BC" w:rsidRDefault="00F107EF" w:rsidP="00703FF1">
            <w:pPr>
              <w:numPr>
                <w:ilvl w:val="0"/>
                <w:numId w:val="19"/>
              </w:numPr>
              <w:autoSpaceDE w:val="0"/>
              <w:autoSpaceDN w:val="0"/>
              <w:adjustRightInd w:val="0"/>
              <w:spacing w:after="0" w:line="240" w:lineRule="auto"/>
              <w:rPr>
                <w:rFonts w:cstheme="minorHAnsi"/>
              </w:rPr>
            </w:pPr>
            <w:r w:rsidRPr="004613BC">
              <w:rPr>
                <w:rFonts w:cstheme="minorHAnsi"/>
              </w:rPr>
              <w:t>Manages competing and changing priorities effectively.</w:t>
            </w:r>
          </w:p>
          <w:p w14:paraId="726C9CF1" w14:textId="77777777" w:rsidR="00F107EF" w:rsidRPr="004613BC" w:rsidRDefault="00F107EF" w:rsidP="00703FF1">
            <w:pPr>
              <w:numPr>
                <w:ilvl w:val="0"/>
                <w:numId w:val="19"/>
              </w:numPr>
              <w:autoSpaceDE w:val="0"/>
              <w:autoSpaceDN w:val="0"/>
              <w:adjustRightInd w:val="0"/>
              <w:spacing w:after="0" w:line="240" w:lineRule="auto"/>
              <w:rPr>
                <w:rFonts w:cstheme="minorHAnsi"/>
              </w:rPr>
            </w:pPr>
            <w:r w:rsidRPr="004613BC">
              <w:rPr>
                <w:rFonts w:cstheme="minorHAnsi"/>
              </w:rPr>
              <w:t>Demonstrates a flexible and adaptable approach in a changing environment.</w:t>
            </w:r>
          </w:p>
          <w:p w14:paraId="4BCDB24D" w14:textId="77777777" w:rsidR="00F107EF" w:rsidRPr="004613BC" w:rsidRDefault="00F107EF" w:rsidP="00703FF1">
            <w:pPr>
              <w:numPr>
                <w:ilvl w:val="0"/>
                <w:numId w:val="19"/>
              </w:numPr>
              <w:autoSpaceDE w:val="0"/>
              <w:autoSpaceDN w:val="0"/>
              <w:adjustRightInd w:val="0"/>
              <w:spacing w:after="0" w:line="240" w:lineRule="auto"/>
              <w:rPr>
                <w:rFonts w:cstheme="minorHAnsi"/>
              </w:rPr>
            </w:pPr>
            <w:r w:rsidRPr="004613BC">
              <w:rPr>
                <w:rFonts w:cstheme="minorHAnsi"/>
              </w:rPr>
              <w:t xml:space="preserve">Deals with issues in a timely manner. </w:t>
            </w:r>
          </w:p>
          <w:p w14:paraId="2D3E19A7" w14:textId="7EF7B4F6" w:rsidR="00F107EF" w:rsidRPr="004613BC" w:rsidRDefault="00F107EF" w:rsidP="00703FF1">
            <w:pPr>
              <w:numPr>
                <w:ilvl w:val="0"/>
                <w:numId w:val="19"/>
              </w:numPr>
              <w:spacing w:after="0" w:line="240" w:lineRule="auto"/>
              <w:rPr>
                <w:rFonts w:cstheme="minorHAnsi"/>
                <w:lang w:val="en-GB"/>
              </w:rPr>
            </w:pPr>
            <w:r w:rsidRPr="004613BC">
              <w:rPr>
                <w:rFonts w:cstheme="minorHAnsi"/>
                <w:lang w:val="en-GB"/>
              </w:rPr>
              <w:t>Demonstrates a high level of attention to detail</w:t>
            </w:r>
            <w:r w:rsidR="00D53102" w:rsidRPr="004613BC">
              <w:rPr>
                <w:rFonts w:cstheme="minorHAnsi"/>
                <w:lang w:val="en-GB"/>
              </w:rPr>
              <w:t>.</w:t>
            </w:r>
          </w:p>
          <w:p w14:paraId="426AE1CD" w14:textId="45D3BE65" w:rsidR="00F107EF" w:rsidRPr="004613BC" w:rsidRDefault="00F107EF" w:rsidP="006A0848">
            <w:pPr>
              <w:autoSpaceDE w:val="0"/>
              <w:autoSpaceDN w:val="0"/>
              <w:adjustRightInd w:val="0"/>
              <w:spacing w:after="0" w:line="240" w:lineRule="auto"/>
              <w:rPr>
                <w:rFonts w:cstheme="minorHAnsi"/>
                <w:b/>
                <w:bCs/>
                <w:color w:val="000000"/>
              </w:rPr>
            </w:pPr>
          </w:p>
          <w:p w14:paraId="19654FEA" w14:textId="77777777" w:rsidR="00F107EF" w:rsidRPr="004613BC" w:rsidRDefault="00F107EF" w:rsidP="006A0848">
            <w:pPr>
              <w:autoSpaceDE w:val="0"/>
              <w:autoSpaceDN w:val="0"/>
              <w:adjustRightInd w:val="0"/>
              <w:spacing w:after="0" w:line="240" w:lineRule="auto"/>
              <w:rPr>
                <w:rFonts w:cstheme="minorHAnsi"/>
                <w:b/>
                <w:bCs/>
                <w:color w:val="000000"/>
              </w:rPr>
            </w:pPr>
            <w:r w:rsidRPr="004613BC">
              <w:rPr>
                <w:rFonts w:cstheme="minorHAnsi"/>
                <w:b/>
                <w:bCs/>
                <w:color w:val="000000"/>
              </w:rPr>
              <w:t>Professionalism</w:t>
            </w:r>
          </w:p>
          <w:p w14:paraId="5EB780B3"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Approaches all tasks in a confident manner.</w:t>
            </w:r>
          </w:p>
          <w:p w14:paraId="40D131D0"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Shows pride in one’s profession.</w:t>
            </w:r>
          </w:p>
          <w:p w14:paraId="3470C9C9" w14:textId="2A6C83D5"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Demonstrates honesty and </w:t>
            </w:r>
            <w:r w:rsidR="003940C7" w:rsidRPr="004613BC">
              <w:rPr>
                <w:rFonts w:cstheme="minorHAnsi"/>
                <w:color w:val="000000"/>
              </w:rPr>
              <w:t>integrity</w:t>
            </w:r>
            <w:r w:rsidR="003940C7">
              <w:rPr>
                <w:rFonts w:cstheme="minorHAnsi"/>
                <w:color w:val="000000"/>
              </w:rPr>
              <w:t xml:space="preserve"> and</w:t>
            </w:r>
            <w:r w:rsidRPr="004613BC">
              <w:rPr>
                <w:rFonts w:cstheme="minorHAnsi"/>
                <w:color w:val="000000"/>
              </w:rPr>
              <w:t xml:space="preserve"> holds a strong code of ethics.</w:t>
            </w:r>
          </w:p>
          <w:p w14:paraId="65F9F9F6"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Maintains appropriate and professional boundaries.</w:t>
            </w:r>
          </w:p>
          <w:p w14:paraId="41F73952" w14:textId="7FE6356D"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Manages personal problems to minimise impact on work or professional relationships</w:t>
            </w:r>
            <w:r w:rsidR="00D53102" w:rsidRPr="004613BC">
              <w:rPr>
                <w:rFonts w:cstheme="minorHAnsi"/>
                <w:color w:val="000000"/>
              </w:rPr>
              <w:t>.</w:t>
            </w:r>
          </w:p>
          <w:p w14:paraId="445EC84B" w14:textId="3A501E10"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Respects confidentiality and discretion in all </w:t>
            </w:r>
            <w:r w:rsidR="00C45CB2" w:rsidRPr="004613BC">
              <w:rPr>
                <w:rFonts w:cstheme="minorHAnsi"/>
                <w:color w:val="000000"/>
              </w:rPr>
              <w:t>work-related</w:t>
            </w:r>
            <w:r w:rsidRPr="004613BC">
              <w:rPr>
                <w:rFonts w:cstheme="minorHAnsi"/>
                <w:color w:val="000000"/>
              </w:rPr>
              <w:t xml:space="preserve"> matters.</w:t>
            </w:r>
          </w:p>
          <w:p w14:paraId="0336C65B"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Pays attention to dress code and professional appearance.</w:t>
            </w:r>
          </w:p>
          <w:p w14:paraId="6764541E" w14:textId="743B1C5D"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Shows an enthusiastic and committed attitude to one</w:t>
            </w:r>
            <w:r w:rsidR="00D53102" w:rsidRPr="004613BC">
              <w:rPr>
                <w:rFonts w:cstheme="minorHAnsi"/>
                <w:color w:val="000000"/>
              </w:rPr>
              <w:t>’</w:t>
            </w:r>
            <w:r w:rsidRPr="004613BC">
              <w:rPr>
                <w:rFonts w:cstheme="minorHAnsi"/>
                <w:color w:val="000000"/>
              </w:rPr>
              <w:t>s work.</w:t>
            </w:r>
          </w:p>
          <w:p w14:paraId="0EFBF28C"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Understands scope of practice. </w:t>
            </w:r>
          </w:p>
          <w:p w14:paraId="7294A1B3" w14:textId="469AD7DF"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Understands the need to apply service and/or professional standards, </w:t>
            </w:r>
            <w:proofErr w:type="gramStart"/>
            <w:r w:rsidR="003940C7" w:rsidRPr="004613BC">
              <w:rPr>
                <w:rFonts w:cstheme="minorHAnsi"/>
                <w:color w:val="000000"/>
              </w:rPr>
              <w:t>policies</w:t>
            </w:r>
            <w:proofErr w:type="gramEnd"/>
            <w:r w:rsidR="003940C7" w:rsidRPr="004613BC">
              <w:rPr>
                <w:rFonts w:cstheme="minorHAnsi"/>
                <w:color w:val="000000"/>
              </w:rPr>
              <w:t xml:space="preserve"> and</w:t>
            </w:r>
            <w:r w:rsidRPr="004613BC">
              <w:rPr>
                <w:rFonts w:cstheme="minorHAnsi"/>
                <w:color w:val="000000"/>
              </w:rPr>
              <w:t xml:space="preserve"> procedures</w:t>
            </w:r>
          </w:p>
          <w:p w14:paraId="4B0C3CBF"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Demonstrates self-belief in own potential and ability.</w:t>
            </w:r>
            <w:r w:rsidRPr="004613BC">
              <w:rPr>
                <w:rFonts w:cstheme="minorHAnsi"/>
                <w:b/>
                <w:bCs/>
                <w:color w:val="000000"/>
              </w:rPr>
              <w:t xml:space="preserve"> </w:t>
            </w:r>
          </w:p>
          <w:p w14:paraId="2F835ACE" w14:textId="77777777" w:rsidR="00F107EF" w:rsidRPr="004613BC" w:rsidRDefault="00F107EF" w:rsidP="006A0848">
            <w:pPr>
              <w:autoSpaceDE w:val="0"/>
              <w:autoSpaceDN w:val="0"/>
              <w:adjustRightInd w:val="0"/>
              <w:spacing w:after="0" w:line="240" w:lineRule="auto"/>
              <w:rPr>
                <w:rFonts w:cstheme="minorHAnsi"/>
                <w:b/>
                <w:bCs/>
                <w:color w:val="000000"/>
              </w:rPr>
            </w:pPr>
          </w:p>
          <w:p w14:paraId="5D3F6E7F" w14:textId="77777777" w:rsidR="00F107EF" w:rsidRPr="004613BC" w:rsidRDefault="00F107EF" w:rsidP="006A0848">
            <w:pPr>
              <w:autoSpaceDE w:val="0"/>
              <w:autoSpaceDN w:val="0"/>
              <w:adjustRightInd w:val="0"/>
              <w:spacing w:after="0" w:line="240" w:lineRule="auto"/>
              <w:rPr>
                <w:rFonts w:cstheme="minorHAnsi"/>
                <w:b/>
                <w:bCs/>
                <w:color w:val="000000"/>
              </w:rPr>
            </w:pPr>
            <w:r w:rsidRPr="004613BC">
              <w:rPr>
                <w:rFonts w:cstheme="minorHAnsi"/>
                <w:b/>
                <w:bCs/>
                <w:color w:val="000000"/>
              </w:rPr>
              <w:t>Continuous Learning &amp; Development</w:t>
            </w:r>
          </w:p>
          <w:p w14:paraId="657ED9EC" w14:textId="77777777" w:rsidR="00F107EF" w:rsidRPr="004613BC" w:rsidRDefault="00F107EF" w:rsidP="00703FF1">
            <w:pPr>
              <w:numPr>
                <w:ilvl w:val="0"/>
                <w:numId w:val="10"/>
              </w:numPr>
              <w:autoSpaceDE w:val="0"/>
              <w:autoSpaceDN w:val="0"/>
              <w:adjustRightInd w:val="0"/>
              <w:spacing w:after="0" w:line="240" w:lineRule="auto"/>
              <w:rPr>
                <w:rFonts w:cstheme="minorHAnsi"/>
              </w:rPr>
            </w:pPr>
            <w:r w:rsidRPr="004613BC">
              <w:rPr>
                <w:rFonts w:cstheme="minorHAnsi"/>
              </w:rPr>
              <w:t xml:space="preserve">Shows enthusiasm and motivation for work. </w:t>
            </w:r>
          </w:p>
          <w:p w14:paraId="4E7B2021" w14:textId="77777777" w:rsidR="00F107EF" w:rsidRPr="004613BC" w:rsidRDefault="00F107EF" w:rsidP="00703FF1">
            <w:pPr>
              <w:numPr>
                <w:ilvl w:val="0"/>
                <w:numId w:val="10"/>
              </w:numPr>
              <w:autoSpaceDE w:val="0"/>
              <w:autoSpaceDN w:val="0"/>
              <w:adjustRightInd w:val="0"/>
              <w:spacing w:after="0" w:line="240" w:lineRule="auto"/>
              <w:rPr>
                <w:rFonts w:cstheme="minorHAnsi"/>
              </w:rPr>
            </w:pPr>
            <w:r w:rsidRPr="004613BC">
              <w:rPr>
                <w:rFonts w:cstheme="minorHAnsi"/>
              </w:rPr>
              <w:t xml:space="preserve">Willing to use opportunities to improve, learn and develop self. </w:t>
            </w:r>
          </w:p>
          <w:p w14:paraId="648C7351" w14:textId="020C20E2" w:rsidR="00F107EF" w:rsidRPr="004613BC" w:rsidRDefault="00F107EF" w:rsidP="00703FF1">
            <w:pPr>
              <w:numPr>
                <w:ilvl w:val="0"/>
                <w:numId w:val="10"/>
              </w:numPr>
              <w:autoSpaceDE w:val="0"/>
              <w:autoSpaceDN w:val="0"/>
              <w:adjustRightInd w:val="0"/>
              <w:spacing w:after="0" w:line="240" w:lineRule="auto"/>
              <w:rPr>
                <w:rFonts w:cstheme="minorHAnsi"/>
              </w:rPr>
            </w:pPr>
            <w:r w:rsidRPr="004613BC">
              <w:rPr>
                <w:rFonts w:cstheme="minorHAnsi"/>
              </w:rPr>
              <w:t xml:space="preserve">Regularly participates in </w:t>
            </w:r>
            <w:r w:rsidR="00C45CB2" w:rsidRPr="004613BC">
              <w:rPr>
                <w:rFonts w:cstheme="minorHAnsi"/>
              </w:rPr>
              <w:t>on-the-job</w:t>
            </w:r>
            <w:r w:rsidRPr="004613BC">
              <w:rPr>
                <w:rFonts w:cstheme="minorHAnsi"/>
              </w:rPr>
              <w:t xml:space="preserve"> learning.</w:t>
            </w:r>
          </w:p>
          <w:p w14:paraId="7B30E8C0" w14:textId="77777777" w:rsidR="00F107EF" w:rsidRPr="004613BC" w:rsidRDefault="00F107EF" w:rsidP="00703FF1">
            <w:pPr>
              <w:numPr>
                <w:ilvl w:val="0"/>
                <w:numId w:val="10"/>
              </w:numPr>
              <w:autoSpaceDE w:val="0"/>
              <w:autoSpaceDN w:val="0"/>
              <w:adjustRightInd w:val="0"/>
              <w:spacing w:after="0" w:line="240" w:lineRule="auto"/>
              <w:rPr>
                <w:rFonts w:cstheme="minorHAnsi"/>
              </w:rPr>
            </w:pPr>
            <w:r w:rsidRPr="004613BC">
              <w:rPr>
                <w:rFonts w:cstheme="minorHAnsi"/>
              </w:rPr>
              <w:t>Stays current in own field of expertise.</w:t>
            </w:r>
          </w:p>
          <w:p w14:paraId="1E5E1765" w14:textId="77777777" w:rsidR="00F107EF" w:rsidRPr="004613BC" w:rsidRDefault="00F107EF" w:rsidP="00703FF1">
            <w:pPr>
              <w:numPr>
                <w:ilvl w:val="0"/>
                <w:numId w:val="10"/>
              </w:numPr>
              <w:autoSpaceDE w:val="0"/>
              <w:autoSpaceDN w:val="0"/>
              <w:adjustRightInd w:val="0"/>
              <w:spacing w:after="0" w:line="240" w:lineRule="auto"/>
              <w:rPr>
                <w:rFonts w:cstheme="minorHAnsi"/>
              </w:rPr>
            </w:pPr>
            <w:r w:rsidRPr="004613BC">
              <w:rPr>
                <w:rFonts w:cstheme="minorHAnsi"/>
              </w:rPr>
              <w:t>Is open to constructive feedback, acknowledges own limitations.</w:t>
            </w:r>
          </w:p>
          <w:p w14:paraId="1AB44B18" w14:textId="77777777" w:rsidR="00F107EF" w:rsidRPr="004613BC" w:rsidRDefault="00F107EF" w:rsidP="00703FF1">
            <w:pPr>
              <w:numPr>
                <w:ilvl w:val="0"/>
                <w:numId w:val="10"/>
              </w:numPr>
              <w:autoSpaceDE w:val="0"/>
              <w:autoSpaceDN w:val="0"/>
              <w:adjustRightInd w:val="0"/>
              <w:spacing w:after="0" w:line="240" w:lineRule="auto"/>
              <w:rPr>
                <w:rFonts w:cstheme="minorHAnsi"/>
              </w:rPr>
            </w:pPr>
            <w:r w:rsidRPr="004613BC">
              <w:rPr>
                <w:rFonts w:cstheme="minorHAnsi"/>
              </w:rPr>
              <w:t>Understands role and boundaries of other disciplines.</w:t>
            </w:r>
          </w:p>
          <w:p w14:paraId="11B1A38D" w14:textId="77777777" w:rsidR="00F107EF" w:rsidRPr="004613BC" w:rsidRDefault="00F107EF" w:rsidP="00703FF1">
            <w:pPr>
              <w:numPr>
                <w:ilvl w:val="0"/>
                <w:numId w:val="10"/>
              </w:numPr>
              <w:autoSpaceDE w:val="0"/>
              <w:autoSpaceDN w:val="0"/>
              <w:adjustRightInd w:val="0"/>
              <w:spacing w:after="0" w:line="240" w:lineRule="auto"/>
              <w:rPr>
                <w:rFonts w:cstheme="minorHAnsi"/>
              </w:rPr>
            </w:pPr>
            <w:r w:rsidRPr="004613BC">
              <w:rPr>
                <w:rFonts w:cstheme="minorHAnsi"/>
              </w:rPr>
              <w:t>Initiates and undertakes mandatory training.</w:t>
            </w:r>
          </w:p>
          <w:p w14:paraId="66DC04CE" w14:textId="77777777" w:rsidR="00F107EF" w:rsidRPr="004613BC" w:rsidRDefault="00F107EF" w:rsidP="00703FF1">
            <w:pPr>
              <w:numPr>
                <w:ilvl w:val="0"/>
                <w:numId w:val="10"/>
              </w:numPr>
              <w:autoSpaceDE w:val="0"/>
              <w:autoSpaceDN w:val="0"/>
              <w:adjustRightInd w:val="0"/>
              <w:spacing w:after="0" w:line="240" w:lineRule="auto"/>
              <w:rPr>
                <w:rFonts w:cstheme="minorHAnsi"/>
              </w:rPr>
            </w:pPr>
            <w:r w:rsidRPr="004613BC">
              <w:rPr>
                <w:rFonts w:cstheme="minorHAnsi"/>
              </w:rPr>
              <w:t>Takes responsibility to ensure learning and understanding of new ideas and procedures.</w:t>
            </w:r>
          </w:p>
          <w:p w14:paraId="21B12F99"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rPr>
              <w:t>Self-evaluates own performance to continuously improve personal development.</w:t>
            </w:r>
          </w:p>
          <w:p w14:paraId="257BD57A" w14:textId="77777777" w:rsidR="00F107EF" w:rsidRPr="004613BC" w:rsidRDefault="00F107EF" w:rsidP="006A0848">
            <w:pPr>
              <w:autoSpaceDE w:val="0"/>
              <w:autoSpaceDN w:val="0"/>
              <w:adjustRightInd w:val="0"/>
              <w:spacing w:after="0" w:line="240" w:lineRule="auto"/>
              <w:rPr>
                <w:rFonts w:cstheme="minorHAnsi"/>
                <w:b/>
                <w:bCs/>
                <w:color w:val="000000"/>
              </w:rPr>
            </w:pPr>
          </w:p>
          <w:p w14:paraId="1AB97B72" w14:textId="77777777" w:rsidR="00F107EF" w:rsidRPr="004613BC" w:rsidRDefault="00F107EF" w:rsidP="006A0848">
            <w:pPr>
              <w:autoSpaceDE w:val="0"/>
              <w:autoSpaceDN w:val="0"/>
              <w:adjustRightInd w:val="0"/>
              <w:spacing w:after="0" w:line="240" w:lineRule="auto"/>
              <w:rPr>
                <w:rFonts w:cstheme="minorHAnsi"/>
                <w:b/>
                <w:bCs/>
                <w:color w:val="000000"/>
              </w:rPr>
            </w:pPr>
            <w:r w:rsidRPr="004613BC">
              <w:rPr>
                <w:rFonts w:cstheme="minorHAnsi"/>
                <w:b/>
                <w:bCs/>
                <w:color w:val="000000"/>
              </w:rPr>
              <w:t>Organisational Knowledge</w:t>
            </w:r>
          </w:p>
          <w:p w14:paraId="58C17AE3" w14:textId="7D968346"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Understands the mission and core values of St</w:t>
            </w:r>
            <w:r w:rsidR="00D53102" w:rsidRPr="004613BC">
              <w:rPr>
                <w:rFonts w:cstheme="minorHAnsi"/>
                <w:color w:val="000000"/>
              </w:rPr>
              <w:t xml:space="preserve">. </w:t>
            </w:r>
            <w:r w:rsidRPr="004613BC">
              <w:rPr>
                <w:rFonts w:cstheme="minorHAnsi"/>
                <w:color w:val="000000"/>
              </w:rPr>
              <w:t>Michael’s House</w:t>
            </w:r>
          </w:p>
          <w:p w14:paraId="11943255" w14:textId="12370E0B"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Is aware of the multiple services provided by St</w:t>
            </w:r>
            <w:r w:rsidR="00D53102" w:rsidRPr="004613BC">
              <w:rPr>
                <w:rFonts w:cstheme="minorHAnsi"/>
                <w:color w:val="000000"/>
              </w:rPr>
              <w:t>.</w:t>
            </w:r>
            <w:r w:rsidRPr="004613BC">
              <w:rPr>
                <w:rFonts w:cstheme="minorHAnsi"/>
                <w:color w:val="000000"/>
              </w:rPr>
              <w:t xml:space="preserve"> Michael’s House</w:t>
            </w:r>
          </w:p>
          <w:p w14:paraId="7D5B8E83"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Familiar with professional bodies.</w:t>
            </w:r>
          </w:p>
          <w:p w14:paraId="3C773B2A"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Is knowledgeable of regulations and where relevant applies practice in accordance with legislation to area of work. </w:t>
            </w:r>
          </w:p>
          <w:p w14:paraId="45259299" w14:textId="4A9E36E2"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lastRenderedPageBreak/>
              <w:t xml:space="preserve">Has the skill set to access computer systems and ability to learn new IT </w:t>
            </w:r>
            <w:r w:rsidR="00C45CB2" w:rsidRPr="004613BC">
              <w:rPr>
                <w:rFonts w:cstheme="minorHAnsi"/>
                <w:color w:val="000000"/>
              </w:rPr>
              <w:t>systems?</w:t>
            </w:r>
          </w:p>
          <w:p w14:paraId="4D75D757" w14:textId="24670B5A"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Knowledgeable of professional standards, </w:t>
            </w:r>
            <w:r w:rsidR="00C45CB2" w:rsidRPr="004613BC">
              <w:rPr>
                <w:rFonts w:cstheme="minorHAnsi"/>
                <w:color w:val="000000"/>
              </w:rPr>
              <w:t>policies,</w:t>
            </w:r>
            <w:r w:rsidRPr="004613BC">
              <w:rPr>
                <w:rFonts w:cstheme="minorHAnsi"/>
                <w:color w:val="000000"/>
              </w:rPr>
              <w:t xml:space="preserve"> and procedures relevant to discipline.</w:t>
            </w:r>
          </w:p>
          <w:p w14:paraId="3CD303B1"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Understands how own scope of practice fits with the organisation.</w:t>
            </w:r>
          </w:p>
          <w:p w14:paraId="06416409" w14:textId="77777777" w:rsidR="00F107EF" w:rsidRPr="004613BC" w:rsidRDefault="00F107EF" w:rsidP="006A0848">
            <w:pPr>
              <w:autoSpaceDE w:val="0"/>
              <w:autoSpaceDN w:val="0"/>
              <w:adjustRightInd w:val="0"/>
              <w:spacing w:after="0" w:line="240" w:lineRule="auto"/>
              <w:ind w:left="360"/>
              <w:rPr>
                <w:rFonts w:cstheme="minorHAnsi"/>
                <w:color w:val="000000"/>
              </w:rPr>
            </w:pPr>
          </w:p>
          <w:p w14:paraId="15A772BB" w14:textId="77777777" w:rsidR="00F107EF" w:rsidRPr="004613BC" w:rsidRDefault="00F107EF" w:rsidP="006A0848">
            <w:pPr>
              <w:autoSpaceDE w:val="0"/>
              <w:autoSpaceDN w:val="0"/>
              <w:adjustRightInd w:val="0"/>
              <w:spacing w:after="0" w:line="240" w:lineRule="auto"/>
              <w:rPr>
                <w:rFonts w:cstheme="minorHAnsi"/>
                <w:b/>
                <w:bCs/>
                <w:color w:val="000000"/>
              </w:rPr>
            </w:pPr>
            <w:r w:rsidRPr="004613BC">
              <w:rPr>
                <w:rFonts w:cstheme="minorHAnsi"/>
                <w:b/>
                <w:bCs/>
                <w:color w:val="000000"/>
              </w:rPr>
              <w:t>Innovation &amp; Creative Thinking</w:t>
            </w:r>
          </w:p>
          <w:p w14:paraId="53E93205"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Generates new ideas.</w:t>
            </w:r>
          </w:p>
          <w:p w14:paraId="3430CB99"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Shows enthusiasm for trying new ways of doing things.</w:t>
            </w:r>
          </w:p>
          <w:p w14:paraId="4EFF87FE"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Takes a creative approach to work by exploring a range of options and trying new ideas whilst keeping an open mind. </w:t>
            </w:r>
          </w:p>
          <w:p w14:paraId="3C110C31" w14:textId="77777777" w:rsidR="00F107EF" w:rsidRPr="004613BC" w:rsidRDefault="00F107EF" w:rsidP="006A0848">
            <w:pPr>
              <w:autoSpaceDE w:val="0"/>
              <w:autoSpaceDN w:val="0"/>
              <w:adjustRightInd w:val="0"/>
              <w:spacing w:after="0" w:line="240" w:lineRule="auto"/>
              <w:ind w:left="360"/>
              <w:rPr>
                <w:rFonts w:cstheme="minorHAnsi"/>
                <w:color w:val="000000"/>
              </w:rPr>
            </w:pPr>
          </w:p>
          <w:p w14:paraId="750D835F" w14:textId="77777777" w:rsidR="00F107EF" w:rsidRPr="004613BC" w:rsidRDefault="00F107EF" w:rsidP="006A0848">
            <w:pPr>
              <w:autoSpaceDE w:val="0"/>
              <w:autoSpaceDN w:val="0"/>
              <w:adjustRightInd w:val="0"/>
              <w:spacing w:after="0" w:line="240" w:lineRule="auto"/>
              <w:rPr>
                <w:rFonts w:cstheme="minorHAnsi"/>
                <w:b/>
                <w:bCs/>
                <w:color w:val="000000"/>
              </w:rPr>
            </w:pPr>
            <w:r w:rsidRPr="004613BC">
              <w:rPr>
                <w:rFonts w:cstheme="minorHAnsi"/>
                <w:b/>
                <w:bCs/>
                <w:color w:val="000000"/>
              </w:rPr>
              <w:t xml:space="preserve">Leadership Potential </w:t>
            </w:r>
          </w:p>
          <w:p w14:paraId="2275CFF8"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Successfully modifies behaviour to embrace change.</w:t>
            </w:r>
          </w:p>
          <w:p w14:paraId="1CB82BB2"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Energetic and Inspires others through own positive attitude.</w:t>
            </w:r>
          </w:p>
          <w:p w14:paraId="607113E5" w14:textId="10C769A3"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Creates trust by being honest, </w:t>
            </w:r>
            <w:r w:rsidR="00C45CB2" w:rsidRPr="004613BC">
              <w:rPr>
                <w:rFonts w:cstheme="minorHAnsi"/>
                <w:color w:val="000000"/>
              </w:rPr>
              <w:t>reliable,</w:t>
            </w:r>
            <w:r w:rsidRPr="004613BC">
              <w:rPr>
                <w:rFonts w:cstheme="minorHAnsi"/>
                <w:color w:val="000000"/>
              </w:rPr>
              <w:t xml:space="preserve"> and consistent.</w:t>
            </w:r>
          </w:p>
          <w:p w14:paraId="6D1515ED" w14:textId="7919BE73"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Can be directive without being dictatorial.</w:t>
            </w:r>
          </w:p>
          <w:p w14:paraId="5CF707DA"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Blends a focus on results with a caring and sensitivity for individuals.</w:t>
            </w:r>
          </w:p>
          <w:p w14:paraId="0BF51F9F"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Demonstrates the ability to be flexible in relation to hours of work and roles and responsibilities.</w:t>
            </w:r>
          </w:p>
          <w:p w14:paraId="5EA7DB27" w14:textId="3B58EE59" w:rsidR="006A0848"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Responds positively to new demands and requirements. </w:t>
            </w:r>
          </w:p>
          <w:p w14:paraId="6301D232" w14:textId="77777777" w:rsidR="00F107EF" w:rsidRPr="004613BC" w:rsidRDefault="00F107EF" w:rsidP="006A0848">
            <w:pPr>
              <w:autoSpaceDE w:val="0"/>
              <w:autoSpaceDN w:val="0"/>
              <w:adjustRightInd w:val="0"/>
              <w:spacing w:after="0" w:line="240" w:lineRule="auto"/>
              <w:rPr>
                <w:rFonts w:cstheme="minorHAnsi"/>
                <w:b/>
                <w:bCs/>
                <w:color w:val="000000"/>
              </w:rPr>
            </w:pPr>
          </w:p>
          <w:p w14:paraId="57E9BDF3" w14:textId="77777777" w:rsidR="00F107EF" w:rsidRPr="004613BC" w:rsidRDefault="00F107EF" w:rsidP="006A0848">
            <w:pPr>
              <w:autoSpaceDE w:val="0"/>
              <w:autoSpaceDN w:val="0"/>
              <w:adjustRightInd w:val="0"/>
              <w:spacing w:after="0" w:line="240" w:lineRule="auto"/>
              <w:rPr>
                <w:rFonts w:cstheme="minorHAnsi"/>
                <w:b/>
                <w:bCs/>
                <w:color w:val="000000"/>
              </w:rPr>
            </w:pPr>
            <w:r w:rsidRPr="004613BC">
              <w:rPr>
                <w:rFonts w:cstheme="minorHAnsi"/>
                <w:b/>
                <w:bCs/>
                <w:color w:val="000000"/>
              </w:rPr>
              <w:t>Problem Solving &amp; Decision Making</w:t>
            </w:r>
          </w:p>
          <w:p w14:paraId="3D2901CC"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Makes timely, intuitive decisions to achieve successful outcome.</w:t>
            </w:r>
          </w:p>
          <w:p w14:paraId="6936C5E0"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Identifies and uses appropriate sources of information when making decisions. </w:t>
            </w:r>
          </w:p>
          <w:p w14:paraId="75520940"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Supports views with s</w:t>
            </w:r>
            <w:r w:rsidRPr="004613BC">
              <w:rPr>
                <w:rFonts w:cstheme="minorHAnsi"/>
                <w:b/>
                <w:color w:val="000000"/>
              </w:rPr>
              <w:t>o</w:t>
            </w:r>
            <w:r w:rsidRPr="004613BC">
              <w:rPr>
                <w:rFonts w:cstheme="minorHAnsi"/>
                <w:color w:val="000000"/>
              </w:rPr>
              <w:t>und logic reasoning.</w:t>
            </w:r>
          </w:p>
          <w:p w14:paraId="6739C526"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Reasons systematically and logically through issues.</w:t>
            </w:r>
          </w:p>
          <w:p w14:paraId="2E4D2809" w14:textId="36FEA306"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Demonstrates common sense when dealing with </w:t>
            </w:r>
            <w:r w:rsidR="00C45CB2" w:rsidRPr="004613BC">
              <w:rPr>
                <w:rFonts w:cstheme="minorHAnsi"/>
                <w:color w:val="000000"/>
              </w:rPr>
              <w:t>everyday</w:t>
            </w:r>
            <w:r w:rsidRPr="004613BC">
              <w:rPr>
                <w:rFonts w:cstheme="minorHAnsi"/>
                <w:color w:val="000000"/>
              </w:rPr>
              <w:t xml:space="preserve"> issues that arise.</w:t>
            </w:r>
          </w:p>
          <w:p w14:paraId="6105A3F4" w14:textId="100753A8"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Knows </w:t>
            </w:r>
            <w:r w:rsidR="003940C7" w:rsidRPr="004613BC">
              <w:rPr>
                <w:rFonts w:cstheme="minorHAnsi"/>
                <w:color w:val="000000"/>
              </w:rPr>
              <w:t xml:space="preserve">when </w:t>
            </w:r>
            <w:r w:rsidR="00CA7D5A" w:rsidRPr="004613BC">
              <w:rPr>
                <w:rFonts w:cstheme="minorHAnsi"/>
                <w:color w:val="000000"/>
              </w:rPr>
              <w:t>to ask</w:t>
            </w:r>
            <w:r w:rsidRPr="004613BC">
              <w:rPr>
                <w:rFonts w:cstheme="minorHAnsi"/>
                <w:color w:val="000000"/>
              </w:rPr>
              <w:t xml:space="preserve"> for help and guidance from supervisor and/or colleagues</w:t>
            </w:r>
          </w:p>
          <w:p w14:paraId="306FBACF" w14:textId="77777777" w:rsidR="00F107EF" w:rsidRPr="004613BC" w:rsidRDefault="00F107EF" w:rsidP="006A0848">
            <w:pPr>
              <w:autoSpaceDE w:val="0"/>
              <w:autoSpaceDN w:val="0"/>
              <w:adjustRightInd w:val="0"/>
              <w:spacing w:after="0" w:line="240" w:lineRule="auto"/>
              <w:rPr>
                <w:rFonts w:cstheme="minorHAnsi"/>
                <w:b/>
                <w:bCs/>
                <w:color w:val="000000"/>
              </w:rPr>
            </w:pPr>
          </w:p>
          <w:p w14:paraId="495E51A5" w14:textId="43164962" w:rsidR="00F107EF" w:rsidRPr="004613BC" w:rsidRDefault="00C45CB2" w:rsidP="006A0848">
            <w:pPr>
              <w:autoSpaceDE w:val="0"/>
              <w:autoSpaceDN w:val="0"/>
              <w:adjustRightInd w:val="0"/>
              <w:spacing w:after="0" w:line="240" w:lineRule="auto"/>
              <w:rPr>
                <w:rFonts w:cstheme="minorHAnsi"/>
                <w:b/>
                <w:bCs/>
                <w:color w:val="000000"/>
              </w:rPr>
            </w:pPr>
            <w:r w:rsidRPr="004613BC">
              <w:rPr>
                <w:rFonts w:cstheme="minorHAnsi"/>
                <w:b/>
                <w:bCs/>
                <w:color w:val="000000"/>
              </w:rPr>
              <w:t>Teamwork</w:t>
            </w:r>
          </w:p>
          <w:p w14:paraId="426EF47E"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Contributes consistently and positively to team activities.</w:t>
            </w:r>
          </w:p>
          <w:p w14:paraId="35A65F8A"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Projects a warm and appropriate professional demeanour </w:t>
            </w:r>
            <w:proofErr w:type="gramStart"/>
            <w:r w:rsidRPr="004613BC">
              <w:rPr>
                <w:rFonts w:cstheme="minorHAnsi"/>
                <w:color w:val="000000"/>
              </w:rPr>
              <w:t>at all times</w:t>
            </w:r>
            <w:proofErr w:type="gramEnd"/>
            <w:r w:rsidRPr="004613BC">
              <w:rPr>
                <w:rFonts w:cstheme="minorHAnsi"/>
                <w:color w:val="000000"/>
              </w:rPr>
              <w:t>.</w:t>
            </w:r>
          </w:p>
          <w:p w14:paraId="4AABFBD6"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Is accepting of diverse values and beliefs.</w:t>
            </w:r>
          </w:p>
          <w:p w14:paraId="42E91E41"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Helps others: willing to take on different tasks/roles accordingly to the needs of the team.</w:t>
            </w:r>
          </w:p>
          <w:p w14:paraId="043A7178"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Expresses views and professional opinion at team meetings.</w:t>
            </w:r>
          </w:p>
          <w:p w14:paraId="511FB181"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Knows when and where to consult with other members of the team.</w:t>
            </w:r>
          </w:p>
          <w:p w14:paraId="47E98272" w14:textId="0333D66E"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Is responsive to the needs of other team </w:t>
            </w:r>
            <w:r w:rsidR="003940C7" w:rsidRPr="004613BC">
              <w:rPr>
                <w:rFonts w:cstheme="minorHAnsi"/>
                <w:color w:val="000000"/>
              </w:rPr>
              <w:t>members</w:t>
            </w:r>
            <w:r w:rsidRPr="004613BC">
              <w:rPr>
                <w:rFonts w:cstheme="minorHAnsi"/>
                <w:color w:val="000000"/>
              </w:rPr>
              <w:t xml:space="preserve"> shows empathy.</w:t>
            </w:r>
          </w:p>
          <w:p w14:paraId="643E2E6C" w14:textId="0C752DA4"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Balances listening to </w:t>
            </w:r>
            <w:r w:rsidR="00C45CB2" w:rsidRPr="004613BC">
              <w:rPr>
                <w:rFonts w:cstheme="minorHAnsi"/>
                <w:color w:val="000000"/>
              </w:rPr>
              <w:t>others’</w:t>
            </w:r>
            <w:r w:rsidRPr="004613BC">
              <w:rPr>
                <w:rFonts w:cstheme="minorHAnsi"/>
                <w:color w:val="000000"/>
              </w:rPr>
              <w:t xml:space="preserve"> ideas with sharing own thoughts.</w:t>
            </w:r>
          </w:p>
          <w:p w14:paraId="4087CB5D" w14:textId="43F731F8"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Considers how </w:t>
            </w:r>
            <w:r w:rsidR="00C45CB2" w:rsidRPr="004613BC">
              <w:rPr>
                <w:rFonts w:cstheme="minorHAnsi"/>
                <w:color w:val="000000"/>
              </w:rPr>
              <w:t>one’s</w:t>
            </w:r>
            <w:r w:rsidRPr="004613BC">
              <w:rPr>
                <w:rFonts w:cstheme="minorHAnsi"/>
                <w:color w:val="000000"/>
              </w:rPr>
              <w:t xml:space="preserve"> behaviour may impact others. </w:t>
            </w:r>
          </w:p>
          <w:p w14:paraId="3491785E"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Has the knowledge and confidence to identify and personally manage own workplace disagreements locally at an early stage and knows when to seek support of management.</w:t>
            </w:r>
          </w:p>
          <w:p w14:paraId="4BC36FDC" w14:textId="77777777" w:rsidR="00F107EF" w:rsidRPr="004613BC" w:rsidRDefault="00F107EF" w:rsidP="006A0848">
            <w:pPr>
              <w:autoSpaceDE w:val="0"/>
              <w:autoSpaceDN w:val="0"/>
              <w:adjustRightInd w:val="0"/>
              <w:spacing w:after="0" w:line="240" w:lineRule="auto"/>
              <w:rPr>
                <w:rFonts w:cstheme="minorHAnsi"/>
                <w:b/>
                <w:bCs/>
                <w:color w:val="000000"/>
              </w:rPr>
            </w:pPr>
          </w:p>
          <w:p w14:paraId="23A7303A" w14:textId="77777777" w:rsidR="00F107EF" w:rsidRPr="004613BC" w:rsidRDefault="00F107EF" w:rsidP="006A0848">
            <w:pPr>
              <w:autoSpaceDE w:val="0"/>
              <w:autoSpaceDN w:val="0"/>
              <w:adjustRightInd w:val="0"/>
              <w:spacing w:after="0" w:line="240" w:lineRule="auto"/>
              <w:rPr>
                <w:rFonts w:cstheme="minorHAnsi"/>
                <w:b/>
                <w:bCs/>
                <w:color w:val="000000"/>
              </w:rPr>
            </w:pPr>
            <w:r w:rsidRPr="004613BC">
              <w:rPr>
                <w:rFonts w:cstheme="minorHAnsi"/>
                <w:b/>
                <w:bCs/>
                <w:color w:val="000000"/>
              </w:rPr>
              <w:t>Communication &amp; Interpersonal Skills</w:t>
            </w:r>
          </w:p>
          <w:p w14:paraId="5FF1EAB9"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Communicates openly and honestly. </w:t>
            </w:r>
          </w:p>
          <w:p w14:paraId="067E3A70" w14:textId="790E9294" w:rsidR="00F107EF" w:rsidRPr="00FB4921" w:rsidRDefault="00F107EF" w:rsidP="00FB492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Shows empathy when handling delicate or sensitive issues</w:t>
            </w:r>
            <w:r w:rsidR="00FB4921">
              <w:rPr>
                <w:rFonts w:cstheme="minorHAnsi"/>
                <w:color w:val="000000"/>
              </w:rPr>
              <w:t>, s</w:t>
            </w:r>
            <w:r w:rsidRPr="00FB4921">
              <w:rPr>
                <w:rFonts w:cstheme="minorHAnsi"/>
                <w:color w:val="000000"/>
              </w:rPr>
              <w:t xml:space="preserve">hows patience when dealing with others. </w:t>
            </w:r>
          </w:p>
          <w:p w14:paraId="33947E5B" w14:textId="6572C749"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Considers how one</w:t>
            </w:r>
            <w:r w:rsidR="00D53102" w:rsidRPr="004613BC">
              <w:rPr>
                <w:rFonts w:cstheme="minorHAnsi"/>
                <w:color w:val="000000"/>
              </w:rPr>
              <w:t>’</w:t>
            </w:r>
            <w:r w:rsidRPr="004613BC">
              <w:rPr>
                <w:rFonts w:cstheme="minorHAnsi"/>
                <w:color w:val="000000"/>
              </w:rPr>
              <w:t>s behaviour may impact others.</w:t>
            </w:r>
          </w:p>
          <w:p w14:paraId="62C02E37"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Clearly and confidently articulates ideas and opinions and their underlying rationale.</w:t>
            </w:r>
          </w:p>
          <w:p w14:paraId="01B9E6ED"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Draws on a variety of communication methods to fit/situation circumstances.</w:t>
            </w:r>
          </w:p>
          <w:p w14:paraId="53DCB7A3"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 xml:space="preserve">Open listening: asking clarifying questions and makes eye contact. </w:t>
            </w:r>
          </w:p>
          <w:p w14:paraId="557DC221" w14:textId="77777777" w:rsidR="00F107EF" w:rsidRPr="004613BC" w:rsidRDefault="00F107EF" w:rsidP="00703FF1">
            <w:pPr>
              <w:numPr>
                <w:ilvl w:val="0"/>
                <w:numId w:val="10"/>
              </w:numPr>
              <w:autoSpaceDE w:val="0"/>
              <w:autoSpaceDN w:val="0"/>
              <w:adjustRightInd w:val="0"/>
              <w:spacing w:after="0" w:line="240" w:lineRule="auto"/>
              <w:rPr>
                <w:rFonts w:cstheme="minorHAnsi"/>
                <w:color w:val="000000"/>
              </w:rPr>
            </w:pPr>
            <w:r w:rsidRPr="004613BC">
              <w:rPr>
                <w:rFonts w:cstheme="minorHAnsi"/>
                <w:color w:val="000000"/>
              </w:rPr>
              <w:t>Demonstrates positive body language.</w:t>
            </w:r>
          </w:p>
          <w:p w14:paraId="1C844283" w14:textId="3B397928" w:rsidR="00E66E62" w:rsidRPr="004613BC" w:rsidRDefault="3DA3C479" w:rsidP="6B5313DB">
            <w:pPr>
              <w:numPr>
                <w:ilvl w:val="0"/>
                <w:numId w:val="10"/>
              </w:numPr>
              <w:spacing w:after="0" w:line="240" w:lineRule="auto"/>
              <w:rPr>
                <w:color w:val="000000" w:themeColor="text1"/>
              </w:rPr>
            </w:pPr>
            <w:r w:rsidRPr="6B5313DB">
              <w:rPr>
                <w:color w:val="000000" w:themeColor="text1"/>
              </w:rPr>
              <w:t>Communicates effectively in English language, written and spoken, as appropriate to job requirements.</w:t>
            </w:r>
          </w:p>
        </w:tc>
      </w:tr>
    </w:tbl>
    <w:p w14:paraId="04CB492C" w14:textId="77777777" w:rsidR="00E171E2" w:rsidRPr="00E171E2" w:rsidRDefault="00E171E2" w:rsidP="205963CD">
      <w:pPr>
        <w:pStyle w:val="ListParagraph"/>
        <w:ind w:left="360"/>
        <w:rPr>
          <w:rFonts w:eastAsiaTheme="majorEastAsia"/>
          <w:b/>
          <w:bCs/>
        </w:rPr>
      </w:pPr>
    </w:p>
    <w:p w14:paraId="4BA8C43C" w14:textId="7BA85B80" w:rsidR="00ED00DA" w:rsidRPr="00FB4921" w:rsidRDefault="005F2449" w:rsidP="00FB4921">
      <w:pPr>
        <w:pStyle w:val="ListParagraph"/>
        <w:numPr>
          <w:ilvl w:val="0"/>
          <w:numId w:val="8"/>
        </w:numPr>
        <w:rPr>
          <w:rFonts w:eastAsiaTheme="majorEastAsia" w:cstheme="minorHAnsi"/>
          <w:b/>
          <w:bCs/>
        </w:rPr>
      </w:pPr>
      <w:r w:rsidRPr="00FB4921">
        <w:rPr>
          <w:rFonts w:cstheme="minorHAnsi"/>
          <w:b/>
          <w:bCs/>
        </w:rPr>
        <w:lastRenderedPageBreak/>
        <w:t>TERMS AND CONDITIONS</w:t>
      </w:r>
      <w:bookmarkEnd w:id="2"/>
    </w:p>
    <w:p w14:paraId="609700BC" w14:textId="62F952D8" w:rsidR="00ED00DA" w:rsidRPr="004613BC" w:rsidRDefault="00ED00DA" w:rsidP="00ED00DA">
      <w:pPr>
        <w:spacing w:after="0"/>
        <w:rPr>
          <w:rFonts w:cstheme="minorHAnsi"/>
          <w:b/>
          <w:iCs/>
          <w:u w:val="single"/>
          <w:lang w:val="en-GB"/>
        </w:rPr>
      </w:pPr>
      <w:r>
        <w:rPr>
          <w:rFonts w:cstheme="minorHAnsi"/>
          <w:b/>
        </w:rPr>
        <w:t>Garda Vetting</w:t>
      </w:r>
      <w:r w:rsidRPr="004613BC">
        <w:rPr>
          <w:rFonts w:cstheme="minorHAnsi"/>
          <w:b/>
          <w:iCs/>
          <w:lang w:val="en-GB"/>
        </w:rPr>
        <w:t>:</w:t>
      </w:r>
    </w:p>
    <w:p w14:paraId="1C041AF8" w14:textId="77777777" w:rsidR="00ED00DA" w:rsidRDefault="00ED00DA" w:rsidP="00ED00DA">
      <w:pPr>
        <w:pStyle w:val="NormalWeb"/>
        <w:shd w:val="clear" w:color="auto" w:fill="FFFFFF"/>
        <w:spacing w:before="0" w:beforeAutospacing="0" w:after="0" w:afterAutospacing="0"/>
        <w:jc w:val="both"/>
        <w:rPr>
          <w:rFonts w:asciiTheme="minorHAnsi" w:hAnsiTheme="minorHAnsi" w:cstheme="minorHAnsi"/>
          <w:sz w:val="22"/>
          <w:szCs w:val="22"/>
        </w:rPr>
      </w:pPr>
      <w:r w:rsidRPr="004613BC">
        <w:rPr>
          <w:rFonts w:asciiTheme="minorHAnsi" w:hAnsiTheme="minorHAnsi" w:cstheme="minorHAnsi"/>
          <w:sz w:val="22"/>
          <w:szCs w:val="22"/>
        </w:rPr>
        <w:t xml:space="preserve">St. Michael’s House recognise its responsibilities under the National Vetting Bureau (Children and Vulnerable Persons) Act 2012-2016.This act applies to those employees who provide care for children and vulnerable adults. St Michael’s appointed liaison person will apply for vetting disclosure for new and current employees. </w:t>
      </w:r>
    </w:p>
    <w:p w14:paraId="648B5A6F" w14:textId="77777777" w:rsidR="00ED00DA" w:rsidRDefault="00ED00DA" w:rsidP="00ED00DA">
      <w:pPr>
        <w:pStyle w:val="NormalWeb"/>
        <w:shd w:val="clear" w:color="auto" w:fill="FFFFFF"/>
        <w:spacing w:before="0" w:beforeAutospacing="0" w:after="0" w:afterAutospacing="0"/>
        <w:jc w:val="both"/>
        <w:rPr>
          <w:rFonts w:asciiTheme="minorHAnsi" w:hAnsiTheme="minorHAnsi" w:cstheme="minorHAnsi"/>
          <w:sz w:val="22"/>
          <w:szCs w:val="22"/>
        </w:rPr>
      </w:pPr>
    </w:p>
    <w:p w14:paraId="511932F5" w14:textId="5A2D44D5" w:rsidR="00ED00DA" w:rsidRDefault="00ED00DA" w:rsidP="00ED00DA">
      <w:pPr>
        <w:pStyle w:val="NormalWeb"/>
        <w:shd w:val="clear" w:color="auto" w:fill="FFFFFF"/>
        <w:spacing w:before="0" w:beforeAutospacing="0" w:after="0" w:afterAutospacing="0"/>
        <w:jc w:val="both"/>
        <w:rPr>
          <w:rFonts w:asciiTheme="minorHAnsi" w:hAnsiTheme="minorHAnsi" w:cstheme="minorHAnsi"/>
          <w:b/>
          <w:bCs/>
          <w:sz w:val="22"/>
          <w:szCs w:val="22"/>
        </w:rPr>
      </w:pPr>
      <w:r>
        <w:rPr>
          <w:rFonts w:asciiTheme="minorHAnsi" w:hAnsiTheme="minorHAnsi" w:cstheme="minorHAnsi"/>
          <w:b/>
          <w:bCs/>
          <w:sz w:val="22"/>
          <w:szCs w:val="22"/>
        </w:rPr>
        <w:t xml:space="preserve">Probation: </w:t>
      </w:r>
    </w:p>
    <w:p w14:paraId="5E963937" w14:textId="2D292FEA" w:rsidR="005F2449" w:rsidRDefault="00ED00DA" w:rsidP="00ED00DA">
      <w:pPr>
        <w:pStyle w:val="NormalWeb"/>
        <w:shd w:val="clear" w:color="auto" w:fill="FFFFFF"/>
        <w:spacing w:before="0" w:beforeAutospacing="0" w:after="0" w:afterAutospacing="0"/>
        <w:jc w:val="both"/>
        <w:rPr>
          <w:rFonts w:asciiTheme="minorHAnsi" w:hAnsiTheme="minorHAnsi" w:cstheme="minorHAnsi"/>
          <w:sz w:val="22"/>
          <w:szCs w:val="22"/>
        </w:rPr>
      </w:pPr>
      <w:r w:rsidRPr="00EA4394">
        <w:rPr>
          <w:rFonts w:asciiTheme="minorHAnsi" w:hAnsiTheme="minorHAnsi" w:cstheme="minorHAnsi"/>
          <w:sz w:val="22"/>
          <w:szCs w:val="22"/>
        </w:rPr>
        <w:t>Every appointment of a person shall be subject to a probationary period of 6 months. St. Michael’s House reserves the right to extend the probationary period.</w:t>
      </w:r>
    </w:p>
    <w:p w14:paraId="201FFCCD" w14:textId="77777777" w:rsidR="00ED00DA" w:rsidRPr="00ED00DA" w:rsidRDefault="00ED00DA" w:rsidP="00ED00DA">
      <w:pPr>
        <w:pStyle w:val="NormalWeb"/>
        <w:shd w:val="clear" w:color="auto" w:fill="FFFFFF"/>
        <w:spacing w:before="0" w:beforeAutospacing="0" w:after="0" w:afterAutospacing="0"/>
        <w:jc w:val="both"/>
        <w:rPr>
          <w:rFonts w:asciiTheme="minorHAnsi" w:hAnsiTheme="minorHAnsi" w:cstheme="minorHAnsi"/>
          <w:sz w:val="22"/>
          <w:szCs w:val="22"/>
        </w:rPr>
      </w:pPr>
    </w:p>
    <w:p w14:paraId="37D5C34C" w14:textId="7D0DDF3B" w:rsidR="005F2449" w:rsidRPr="003940C7" w:rsidRDefault="005F2449" w:rsidP="003940C7">
      <w:pPr>
        <w:spacing w:after="0" w:line="240" w:lineRule="auto"/>
        <w:jc w:val="both"/>
        <w:rPr>
          <w:rFonts w:cstheme="minorHAnsi"/>
          <w:b/>
          <w:kern w:val="32"/>
        </w:rPr>
      </w:pPr>
      <w:r w:rsidRPr="003940C7">
        <w:rPr>
          <w:rFonts w:cstheme="minorHAnsi"/>
          <w:b/>
          <w:kern w:val="32"/>
        </w:rPr>
        <w:t xml:space="preserve">Superannuation: </w:t>
      </w:r>
    </w:p>
    <w:p w14:paraId="71EE6CE2" w14:textId="3A34F9ED" w:rsidR="005F2449" w:rsidRDefault="005F2449" w:rsidP="003940C7">
      <w:pPr>
        <w:jc w:val="both"/>
        <w:rPr>
          <w:rFonts w:cstheme="minorHAnsi"/>
        </w:rPr>
      </w:pPr>
      <w:r w:rsidRPr="003940C7">
        <w:rPr>
          <w:rFonts w:cstheme="minorHAnsi"/>
        </w:rPr>
        <w:t xml:space="preserve">This is a pensionable position. The successful candidate will upon appointment become a member of the appropriate pension scheme.  Pension scheme membership will be notified within the contract of employment.  </w:t>
      </w:r>
    </w:p>
    <w:p w14:paraId="3EF0AF93" w14:textId="5037ACFF" w:rsidR="003940C7" w:rsidRPr="003940C7" w:rsidRDefault="003940C7" w:rsidP="6B5313DB">
      <w:pPr>
        <w:jc w:val="both"/>
      </w:pPr>
      <w:r w:rsidRPr="6B5313DB">
        <w:t xml:space="preserve">Public servants joining the public service or re-joining the public service with a 26 week break in service, between 1 April 2004 and 31 December 2012 (new entrants) have no compulsory retirement age. </w:t>
      </w:r>
    </w:p>
    <w:p w14:paraId="1D64BE69" w14:textId="000E722C" w:rsidR="003940C7" w:rsidRDefault="003940C7" w:rsidP="6B5313DB">
      <w:pPr>
        <w:jc w:val="both"/>
      </w:pPr>
      <w:r w:rsidRPr="6B5313DB">
        <w:t>Public servants, joining the public service or re-joining the public service after a 26-week break, after 1 January 2013 are members of the Single Pension Scheme and have a compulsory retirement age of 70.</w:t>
      </w:r>
    </w:p>
    <w:p w14:paraId="01F88FC4" w14:textId="77777777" w:rsidR="003940C7" w:rsidRPr="003940C7" w:rsidRDefault="003940C7" w:rsidP="003940C7">
      <w:pPr>
        <w:spacing w:after="0" w:line="240" w:lineRule="auto"/>
        <w:jc w:val="both"/>
        <w:rPr>
          <w:rFonts w:cstheme="minorHAnsi"/>
        </w:rPr>
      </w:pPr>
      <w:r w:rsidRPr="003940C7">
        <w:rPr>
          <w:rFonts w:cstheme="minorHAnsi"/>
        </w:rPr>
        <w:t xml:space="preserve">Applicants will be required to declare whether they have previously availed of a Public Service </w:t>
      </w:r>
    </w:p>
    <w:p w14:paraId="37AFF56C" w14:textId="77777777" w:rsidR="003940C7" w:rsidRPr="003940C7" w:rsidRDefault="003940C7" w:rsidP="003940C7">
      <w:pPr>
        <w:spacing w:after="0" w:line="240" w:lineRule="auto"/>
        <w:jc w:val="both"/>
        <w:rPr>
          <w:rFonts w:cstheme="minorHAnsi"/>
        </w:rPr>
      </w:pPr>
      <w:r w:rsidRPr="003940C7">
        <w:rPr>
          <w:rFonts w:cstheme="minorHAnsi"/>
        </w:rPr>
        <w:t xml:space="preserve">scheme of incentivised early retirement. Applicants will also be required to declare any entitlements </w:t>
      </w:r>
    </w:p>
    <w:p w14:paraId="2C5CCD39" w14:textId="4F79F1E6" w:rsidR="003940C7" w:rsidRPr="003940C7" w:rsidRDefault="003940C7" w:rsidP="003940C7">
      <w:pPr>
        <w:spacing w:after="0" w:line="240" w:lineRule="auto"/>
        <w:jc w:val="both"/>
        <w:rPr>
          <w:rFonts w:cstheme="minorHAnsi"/>
        </w:rPr>
      </w:pPr>
      <w:r w:rsidRPr="003940C7">
        <w:rPr>
          <w:rFonts w:cstheme="minorHAnsi"/>
        </w:rPr>
        <w:t xml:space="preserve">to a Public Service pension benefit (in payment or preserved) from any other Public Service employment and/or where they have received a payment-in-lieu in respect of service in any Public </w:t>
      </w:r>
    </w:p>
    <w:p w14:paraId="7E52ECBC" w14:textId="08919C26" w:rsidR="003940C7" w:rsidRDefault="003940C7" w:rsidP="003940C7">
      <w:pPr>
        <w:spacing w:after="0" w:line="240" w:lineRule="auto"/>
        <w:jc w:val="both"/>
        <w:rPr>
          <w:rFonts w:cstheme="minorHAnsi"/>
        </w:rPr>
      </w:pPr>
      <w:r w:rsidRPr="003940C7">
        <w:rPr>
          <w:rFonts w:cstheme="minorHAnsi"/>
        </w:rPr>
        <w:t>Service employment.</w:t>
      </w:r>
    </w:p>
    <w:p w14:paraId="552006CA" w14:textId="77777777" w:rsidR="003940C7" w:rsidRPr="003940C7" w:rsidRDefault="003940C7" w:rsidP="003940C7">
      <w:pPr>
        <w:spacing w:after="0" w:line="240" w:lineRule="auto"/>
        <w:jc w:val="both"/>
        <w:rPr>
          <w:rFonts w:cstheme="minorHAnsi"/>
        </w:rPr>
      </w:pPr>
    </w:p>
    <w:p w14:paraId="27C03DC3" w14:textId="77777777" w:rsidR="003940C7" w:rsidRDefault="005F2449" w:rsidP="003940C7">
      <w:pPr>
        <w:autoSpaceDE w:val="0"/>
        <w:autoSpaceDN w:val="0"/>
        <w:adjustRightInd w:val="0"/>
        <w:spacing w:after="0"/>
        <w:jc w:val="both"/>
        <w:rPr>
          <w:rFonts w:cstheme="minorHAnsi"/>
          <w:color w:val="000000"/>
        </w:rPr>
      </w:pPr>
      <w:r w:rsidRPr="003940C7">
        <w:rPr>
          <w:rFonts w:cstheme="minorHAnsi"/>
          <w:b/>
          <w:kern w:val="32"/>
        </w:rPr>
        <w:t>Age:</w:t>
      </w:r>
      <w:r w:rsidRPr="003940C7">
        <w:rPr>
          <w:rFonts w:cstheme="minorHAnsi"/>
          <w:color w:val="000000"/>
        </w:rPr>
        <w:t xml:space="preserve"> </w:t>
      </w:r>
    </w:p>
    <w:p w14:paraId="36FB9A8F" w14:textId="4851A04D" w:rsidR="005F2449" w:rsidRDefault="005F2449" w:rsidP="003940C7">
      <w:pPr>
        <w:autoSpaceDE w:val="0"/>
        <w:autoSpaceDN w:val="0"/>
        <w:adjustRightInd w:val="0"/>
        <w:spacing w:after="0"/>
        <w:jc w:val="both"/>
        <w:rPr>
          <w:rFonts w:cstheme="minorHAnsi"/>
          <w:color w:val="000000"/>
        </w:rPr>
      </w:pPr>
      <w:r w:rsidRPr="003940C7">
        <w:rPr>
          <w:rFonts w:cstheme="minorHAnsi"/>
          <w:color w:val="000000"/>
        </w:rPr>
        <w:t>The Public Service Superannuation (Age of Retirement) Act, 2018</w:t>
      </w:r>
      <w:r w:rsidR="00B31733" w:rsidRPr="003940C7">
        <w:rPr>
          <w:rFonts w:cstheme="minorHAnsi"/>
          <w:color w:val="000000"/>
        </w:rPr>
        <w:t xml:space="preserve"> </w:t>
      </w:r>
      <w:r w:rsidRPr="003940C7">
        <w:rPr>
          <w:rFonts w:cstheme="minorHAnsi"/>
          <w:color w:val="000000"/>
        </w:rPr>
        <w:t>(</w:t>
      </w:r>
      <w:r w:rsidRPr="003940C7">
        <w:rPr>
          <w:rFonts w:cstheme="minorHAnsi"/>
          <w:i/>
          <w:iCs/>
          <w:color w:val="000000"/>
        </w:rPr>
        <w:t xml:space="preserve">Public </w:t>
      </w:r>
      <w:r w:rsidRPr="003940C7">
        <w:rPr>
          <w:rFonts w:cstheme="minorHAnsi"/>
          <w:i/>
          <w:iCs/>
          <w:color w:val="000000" w:themeColor="text1"/>
        </w:rPr>
        <w:t>Servants not affected by this legislation</w:t>
      </w:r>
      <w:r w:rsidRPr="003940C7">
        <w:rPr>
          <w:rFonts w:cstheme="minorHAnsi"/>
          <w:color w:val="000000"/>
        </w:rPr>
        <w:t>) set 70 years as the compulsory retirement age for public servants.</w:t>
      </w:r>
    </w:p>
    <w:p w14:paraId="7E7F9664" w14:textId="7FB97428" w:rsidR="00ED00DA" w:rsidRDefault="00ED00DA" w:rsidP="003940C7">
      <w:pPr>
        <w:autoSpaceDE w:val="0"/>
        <w:autoSpaceDN w:val="0"/>
        <w:adjustRightInd w:val="0"/>
        <w:spacing w:after="0"/>
        <w:jc w:val="both"/>
        <w:rPr>
          <w:rFonts w:cstheme="minorHAnsi"/>
          <w:color w:val="000000"/>
        </w:rPr>
      </w:pPr>
    </w:p>
    <w:p w14:paraId="3D9C32FF" w14:textId="650AFF5C" w:rsidR="00ED00DA" w:rsidRDefault="00ED00DA" w:rsidP="00ED00DA">
      <w:pPr>
        <w:spacing w:after="0"/>
        <w:ind w:left="3600" w:hanging="3600"/>
        <w:jc w:val="both"/>
        <w:rPr>
          <w:rFonts w:cstheme="minorHAnsi"/>
          <w:b/>
        </w:rPr>
      </w:pPr>
      <w:r w:rsidRPr="004613BC">
        <w:rPr>
          <w:rFonts w:cstheme="minorHAnsi"/>
          <w:b/>
        </w:rPr>
        <w:t>H</w:t>
      </w:r>
      <w:r>
        <w:rPr>
          <w:rFonts w:cstheme="minorHAnsi"/>
          <w:b/>
        </w:rPr>
        <w:t xml:space="preserve">ealth: </w:t>
      </w:r>
    </w:p>
    <w:p w14:paraId="2C5D4677" w14:textId="77777777" w:rsidR="00ED00DA" w:rsidRDefault="00ED00DA" w:rsidP="00ED00DA">
      <w:pPr>
        <w:spacing w:after="0"/>
        <w:ind w:left="3600" w:hanging="3600"/>
        <w:jc w:val="both"/>
        <w:rPr>
          <w:rFonts w:cstheme="minorHAnsi"/>
        </w:rPr>
      </w:pPr>
      <w:r w:rsidRPr="004613BC">
        <w:rPr>
          <w:rFonts w:cstheme="minorHAnsi"/>
        </w:rPr>
        <w:t>A candidate for and any person holding the office must be free from any health-related issue whic</w:t>
      </w:r>
      <w:r>
        <w:rPr>
          <w:rFonts w:cstheme="minorHAnsi"/>
        </w:rPr>
        <w:t xml:space="preserve">h </w:t>
      </w:r>
    </w:p>
    <w:p w14:paraId="1165174E" w14:textId="77777777" w:rsidR="00ED00DA" w:rsidRDefault="00ED00DA" w:rsidP="00ED00DA">
      <w:pPr>
        <w:spacing w:after="0"/>
        <w:ind w:left="3600" w:hanging="3600"/>
        <w:jc w:val="both"/>
        <w:rPr>
          <w:rFonts w:cstheme="minorHAnsi"/>
        </w:rPr>
      </w:pPr>
      <w:r w:rsidRPr="004613BC">
        <w:rPr>
          <w:rFonts w:cstheme="minorHAnsi"/>
        </w:rPr>
        <w:t>would render him/her unsuitable to hold the office and be in a state of health as would indicate a</w:t>
      </w:r>
      <w:r>
        <w:rPr>
          <w:rFonts w:cstheme="minorHAnsi"/>
        </w:rPr>
        <w:t xml:space="preserve"> </w:t>
      </w:r>
    </w:p>
    <w:p w14:paraId="6E3BB72B" w14:textId="77777777" w:rsidR="00ED00DA" w:rsidRPr="004613BC" w:rsidRDefault="00ED00DA" w:rsidP="00ED00DA">
      <w:pPr>
        <w:spacing w:after="0"/>
        <w:ind w:left="3600" w:hanging="3600"/>
        <w:jc w:val="both"/>
        <w:rPr>
          <w:rFonts w:cstheme="minorHAnsi"/>
        </w:rPr>
      </w:pPr>
      <w:r w:rsidRPr="004613BC">
        <w:rPr>
          <w:rFonts w:cstheme="minorHAnsi"/>
        </w:rPr>
        <w:t>reasonable prospect of ability to attend regular and efficient service.</w:t>
      </w:r>
    </w:p>
    <w:p w14:paraId="03EED06E" w14:textId="77777777" w:rsidR="00ED00DA" w:rsidRPr="004613BC" w:rsidRDefault="00ED00DA" w:rsidP="00ED00DA">
      <w:pPr>
        <w:spacing w:after="0"/>
        <w:ind w:left="3600" w:hanging="3600"/>
        <w:jc w:val="both"/>
        <w:rPr>
          <w:rFonts w:cstheme="minorHAnsi"/>
        </w:rPr>
      </w:pPr>
    </w:p>
    <w:p w14:paraId="7BBEBD56" w14:textId="362349E5" w:rsidR="00ED00DA" w:rsidRDefault="00ED00DA" w:rsidP="00ED00DA">
      <w:pPr>
        <w:spacing w:after="0"/>
        <w:ind w:left="3600" w:right="-120" w:hanging="3600"/>
        <w:jc w:val="both"/>
        <w:rPr>
          <w:rFonts w:cstheme="minorHAnsi"/>
        </w:rPr>
      </w:pPr>
      <w:r w:rsidRPr="004613BC">
        <w:rPr>
          <w:rFonts w:cstheme="minorHAnsi"/>
          <w:b/>
        </w:rPr>
        <w:t>C</w:t>
      </w:r>
      <w:r>
        <w:rPr>
          <w:rFonts w:cstheme="minorHAnsi"/>
          <w:b/>
        </w:rPr>
        <w:t>haracter</w:t>
      </w:r>
      <w:r w:rsidRPr="004613BC">
        <w:rPr>
          <w:rFonts w:cstheme="minorHAnsi"/>
          <w:b/>
        </w:rPr>
        <w:t>:</w:t>
      </w:r>
    </w:p>
    <w:p w14:paraId="5F7280FB" w14:textId="77777777" w:rsidR="00ED00DA" w:rsidRPr="004613BC" w:rsidRDefault="00ED00DA" w:rsidP="00ED00DA">
      <w:pPr>
        <w:spacing w:after="0"/>
        <w:ind w:left="3600" w:right="-120" w:hanging="3600"/>
        <w:jc w:val="both"/>
        <w:rPr>
          <w:rFonts w:cstheme="minorHAnsi"/>
        </w:rPr>
      </w:pPr>
      <w:r w:rsidRPr="004613BC">
        <w:rPr>
          <w:rFonts w:cstheme="minorHAnsi"/>
        </w:rPr>
        <w:t>A candidate for and any person holding the office must be of good character.</w:t>
      </w:r>
    </w:p>
    <w:p w14:paraId="46CAF706" w14:textId="77777777" w:rsidR="00ED00DA" w:rsidRPr="004613BC" w:rsidRDefault="00ED00DA" w:rsidP="00ED00DA">
      <w:pPr>
        <w:tabs>
          <w:tab w:val="left" w:pos="-2410"/>
          <w:tab w:val="left" w:pos="0"/>
        </w:tabs>
        <w:spacing w:after="0"/>
        <w:jc w:val="both"/>
        <w:rPr>
          <w:rFonts w:cstheme="minorHAnsi"/>
        </w:rPr>
      </w:pPr>
    </w:p>
    <w:p w14:paraId="0E89F8F9" w14:textId="77777777" w:rsidR="00070E69" w:rsidRDefault="00ED00DA" w:rsidP="6B5313DB">
      <w:pPr>
        <w:tabs>
          <w:tab w:val="left" w:pos="3544"/>
          <w:tab w:val="left" w:pos="8640"/>
        </w:tabs>
        <w:rPr>
          <w:b/>
          <w:bCs/>
        </w:rPr>
      </w:pPr>
      <w:r w:rsidRPr="6B5313DB">
        <w:rPr>
          <w:b/>
          <w:bCs/>
        </w:rPr>
        <w:t>Ethical Code:</w:t>
      </w:r>
    </w:p>
    <w:p w14:paraId="4860B048" w14:textId="0D54F00E" w:rsidR="00A87D84" w:rsidRPr="00070E69" w:rsidRDefault="00ED00DA" w:rsidP="6B5313DB">
      <w:pPr>
        <w:tabs>
          <w:tab w:val="left" w:pos="3544"/>
          <w:tab w:val="left" w:pos="8640"/>
        </w:tabs>
        <w:rPr>
          <w:b/>
          <w:bCs/>
        </w:rPr>
      </w:pPr>
      <w:r>
        <w:t xml:space="preserve">The post holder is requested to respect the special charisma, ethos, and tradition of St </w:t>
      </w:r>
      <w:r w:rsidR="7B439198">
        <w:t xml:space="preserve">Michaels House </w:t>
      </w:r>
      <w:r>
        <w:t>and to observe and comply with its general policies, procedures, and regulations.</w:t>
      </w:r>
    </w:p>
    <w:p w14:paraId="08554038" w14:textId="77777777" w:rsidR="006C4519" w:rsidRDefault="006C4519" w:rsidP="00A87D84">
      <w:pPr>
        <w:spacing w:after="0"/>
        <w:jc w:val="both"/>
        <w:rPr>
          <w:rFonts w:cstheme="minorHAnsi"/>
          <w:b/>
          <w:bCs/>
          <w:kern w:val="32"/>
        </w:rPr>
      </w:pPr>
    </w:p>
    <w:p w14:paraId="4FC7D571" w14:textId="77777777" w:rsidR="006C4519" w:rsidRDefault="006C4519" w:rsidP="00A87D84">
      <w:pPr>
        <w:spacing w:after="0"/>
        <w:jc w:val="both"/>
        <w:rPr>
          <w:rFonts w:cstheme="minorHAnsi"/>
          <w:b/>
          <w:bCs/>
          <w:kern w:val="32"/>
        </w:rPr>
      </w:pPr>
    </w:p>
    <w:p w14:paraId="78679B08" w14:textId="77777777" w:rsidR="006C4519" w:rsidRDefault="006C4519" w:rsidP="00A87D84">
      <w:pPr>
        <w:spacing w:after="0"/>
        <w:jc w:val="both"/>
        <w:rPr>
          <w:rFonts w:cstheme="minorHAnsi"/>
          <w:b/>
          <w:bCs/>
          <w:kern w:val="32"/>
        </w:rPr>
      </w:pPr>
    </w:p>
    <w:p w14:paraId="400BCE3E" w14:textId="40542DA3" w:rsidR="00A87D84" w:rsidRDefault="00A87D84" w:rsidP="00A87D84">
      <w:pPr>
        <w:spacing w:after="0"/>
        <w:jc w:val="both"/>
        <w:rPr>
          <w:rFonts w:cstheme="minorHAnsi"/>
          <w:b/>
          <w:bCs/>
          <w:kern w:val="32"/>
        </w:rPr>
      </w:pPr>
      <w:r w:rsidRPr="00A87D84">
        <w:rPr>
          <w:rFonts w:cstheme="minorHAnsi"/>
          <w:b/>
          <w:bCs/>
          <w:kern w:val="32"/>
        </w:rPr>
        <w:t>M</w:t>
      </w:r>
      <w:r>
        <w:rPr>
          <w:rFonts w:cstheme="minorHAnsi"/>
          <w:b/>
          <w:bCs/>
          <w:kern w:val="32"/>
        </w:rPr>
        <w:t>obility</w:t>
      </w:r>
      <w:r w:rsidRPr="00A87D84">
        <w:rPr>
          <w:rFonts w:cstheme="minorHAnsi"/>
          <w:b/>
          <w:bCs/>
          <w:kern w:val="32"/>
        </w:rPr>
        <w:t>: </w:t>
      </w:r>
    </w:p>
    <w:p w14:paraId="4A722244" w14:textId="6B6E8F42" w:rsidR="00ED00DA" w:rsidRPr="00A87D84" w:rsidRDefault="00A87D84" w:rsidP="00A87D84">
      <w:pPr>
        <w:spacing w:after="0"/>
        <w:jc w:val="both"/>
        <w:rPr>
          <w:rFonts w:cstheme="minorHAnsi"/>
          <w:kern w:val="32"/>
        </w:rPr>
      </w:pPr>
      <w:r w:rsidRPr="00A87D84">
        <w:rPr>
          <w:rFonts w:cstheme="minorHAnsi"/>
          <w:kern w:val="32"/>
        </w:rPr>
        <w:t xml:space="preserve">The movement of employees between locations is an essential component of St. Michael's House's strategy to ensure the appropriate and equitable allocation of human resources, skills, and experience. This mobility is a necessary requirement to meet the service requirements of this position effectively. </w:t>
      </w:r>
    </w:p>
    <w:p w14:paraId="4A0B2C85" w14:textId="77777777" w:rsidR="00FB4921" w:rsidRPr="004613BC" w:rsidRDefault="00FB4921" w:rsidP="00A87D84">
      <w:pPr>
        <w:spacing w:after="0"/>
        <w:jc w:val="both"/>
        <w:rPr>
          <w:rFonts w:cstheme="minorHAnsi"/>
          <w:b/>
          <w:bCs/>
          <w:kern w:val="32"/>
        </w:rPr>
      </w:pPr>
    </w:p>
    <w:p w14:paraId="721BC5EB" w14:textId="2DEEE107" w:rsidR="00B740FA" w:rsidRPr="004613BC" w:rsidRDefault="00B31733" w:rsidP="00703FF1">
      <w:pPr>
        <w:pStyle w:val="ListParagraph"/>
        <w:numPr>
          <w:ilvl w:val="0"/>
          <w:numId w:val="8"/>
        </w:numPr>
        <w:spacing w:after="0" w:line="240" w:lineRule="auto"/>
        <w:jc w:val="both"/>
        <w:rPr>
          <w:rFonts w:cstheme="minorHAnsi"/>
          <w:b/>
          <w:bCs/>
          <w:kern w:val="32"/>
        </w:rPr>
      </w:pPr>
      <w:r w:rsidRPr="004613BC">
        <w:rPr>
          <w:rFonts w:cstheme="minorHAnsi"/>
          <w:b/>
        </w:rPr>
        <w:t>SELECTION PROCESS</w:t>
      </w:r>
    </w:p>
    <w:p w14:paraId="4547E513" w14:textId="77777777" w:rsidR="00BD43D5" w:rsidRPr="004613BC" w:rsidRDefault="00BD43D5" w:rsidP="00BD43D5">
      <w:pPr>
        <w:pStyle w:val="ListParagraph"/>
        <w:spacing w:after="0" w:line="240" w:lineRule="auto"/>
        <w:ind w:left="360"/>
        <w:jc w:val="both"/>
        <w:rPr>
          <w:rFonts w:cstheme="minorHAnsi"/>
          <w:b/>
          <w:bCs/>
          <w:kern w:val="32"/>
        </w:rPr>
      </w:pPr>
    </w:p>
    <w:p w14:paraId="1170154E" w14:textId="7FF87BC1" w:rsidR="003940C7" w:rsidRPr="00ED00DA" w:rsidRDefault="00715D50" w:rsidP="006A0848">
      <w:pPr>
        <w:autoSpaceDE w:val="0"/>
        <w:autoSpaceDN w:val="0"/>
        <w:adjustRightInd w:val="0"/>
        <w:spacing w:after="0"/>
        <w:jc w:val="both"/>
        <w:rPr>
          <w:rFonts w:cstheme="minorHAnsi"/>
          <w:b/>
          <w:color w:val="000000"/>
        </w:rPr>
      </w:pPr>
      <w:r w:rsidRPr="003940C7">
        <w:rPr>
          <w:rFonts w:cstheme="minorHAnsi"/>
          <w:b/>
          <w:color w:val="000000"/>
        </w:rPr>
        <w:t>How to Apply:</w:t>
      </w:r>
    </w:p>
    <w:p w14:paraId="351B57A7" w14:textId="50752658" w:rsidR="00715D50" w:rsidRPr="004613BC" w:rsidRDefault="003940C7" w:rsidP="006A0848">
      <w:pPr>
        <w:autoSpaceDE w:val="0"/>
        <w:autoSpaceDN w:val="0"/>
        <w:adjustRightInd w:val="0"/>
        <w:spacing w:after="0"/>
        <w:jc w:val="both"/>
        <w:rPr>
          <w:rFonts w:cstheme="minorHAnsi"/>
        </w:rPr>
      </w:pPr>
      <w:proofErr w:type="gramStart"/>
      <w:r>
        <w:rPr>
          <w:rFonts w:cstheme="minorHAnsi"/>
          <w:bCs/>
        </w:rPr>
        <w:t xml:space="preserve">All </w:t>
      </w:r>
      <w:r w:rsidR="00715D50" w:rsidRPr="004613BC">
        <w:rPr>
          <w:rFonts w:cstheme="minorHAnsi"/>
        </w:rPr>
        <w:t>of</w:t>
      </w:r>
      <w:proofErr w:type="gramEnd"/>
      <w:r w:rsidR="00715D50" w:rsidRPr="004613BC">
        <w:rPr>
          <w:rFonts w:cstheme="minorHAnsi"/>
        </w:rPr>
        <w:t xml:space="preserve"> the below</w:t>
      </w:r>
      <w:r>
        <w:rPr>
          <w:rFonts w:cstheme="minorHAnsi"/>
        </w:rPr>
        <w:t xml:space="preserve"> documents</w:t>
      </w:r>
      <w:r w:rsidR="00715D50" w:rsidRPr="004613BC">
        <w:rPr>
          <w:rFonts w:cstheme="minorHAnsi"/>
        </w:rPr>
        <w:t xml:space="preserve"> must be </w:t>
      </w:r>
      <w:r w:rsidR="00ED00DA">
        <w:rPr>
          <w:rFonts w:cstheme="minorHAnsi"/>
        </w:rPr>
        <w:t>submitted</w:t>
      </w:r>
      <w:r w:rsidR="00715D50" w:rsidRPr="004613BC">
        <w:rPr>
          <w:rFonts w:cstheme="minorHAnsi"/>
        </w:rPr>
        <w:t xml:space="preserve"> before the application is deemed complete</w:t>
      </w:r>
      <w:r>
        <w:rPr>
          <w:rFonts w:cstheme="minorHAnsi"/>
        </w:rPr>
        <w:t>:</w:t>
      </w:r>
    </w:p>
    <w:p w14:paraId="74FE762F" w14:textId="77777777" w:rsidR="00715D50" w:rsidRPr="004613BC" w:rsidRDefault="00715D50" w:rsidP="003940C7">
      <w:pPr>
        <w:numPr>
          <w:ilvl w:val="0"/>
          <w:numId w:val="34"/>
        </w:numPr>
        <w:autoSpaceDE w:val="0"/>
        <w:autoSpaceDN w:val="0"/>
        <w:adjustRightInd w:val="0"/>
        <w:spacing w:after="0" w:line="240" w:lineRule="auto"/>
        <w:jc w:val="both"/>
        <w:rPr>
          <w:rFonts w:cstheme="minorHAnsi"/>
        </w:rPr>
      </w:pPr>
      <w:r w:rsidRPr="004613BC">
        <w:rPr>
          <w:rFonts w:cstheme="minorHAnsi"/>
        </w:rPr>
        <w:t xml:space="preserve">A comprehensive CV, detailing education, skills, career history, experience. </w:t>
      </w:r>
    </w:p>
    <w:p w14:paraId="6108E514" w14:textId="394CD962" w:rsidR="00715D50" w:rsidRPr="004613BC" w:rsidRDefault="00715D50" w:rsidP="003940C7">
      <w:pPr>
        <w:numPr>
          <w:ilvl w:val="0"/>
          <w:numId w:val="34"/>
        </w:numPr>
        <w:autoSpaceDE w:val="0"/>
        <w:autoSpaceDN w:val="0"/>
        <w:adjustRightInd w:val="0"/>
        <w:spacing w:after="0" w:line="240" w:lineRule="auto"/>
        <w:jc w:val="both"/>
        <w:rPr>
          <w:rFonts w:cstheme="minorHAnsi"/>
        </w:rPr>
      </w:pPr>
      <w:r w:rsidRPr="004613BC">
        <w:rPr>
          <w:rFonts w:cstheme="minorHAnsi"/>
        </w:rPr>
        <w:t>A short cover letter/personal statement outlining why you wish to be considered for the post and where you believe your skills, experience and values meet the requiremen</w:t>
      </w:r>
      <w:r w:rsidR="00475007" w:rsidRPr="004613BC">
        <w:rPr>
          <w:rFonts w:cstheme="minorHAnsi"/>
        </w:rPr>
        <w:t xml:space="preserve">ts of the position of </w:t>
      </w:r>
      <w:r w:rsidR="000B6575" w:rsidRPr="004613BC">
        <w:rPr>
          <w:rFonts w:cstheme="minorHAnsi"/>
        </w:rPr>
        <w:t>Social Care Worker</w:t>
      </w:r>
      <w:r w:rsidR="009A22BF" w:rsidRPr="004613BC">
        <w:rPr>
          <w:rFonts w:cstheme="minorHAnsi"/>
        </w:rPr>
        <w:t xml:space="preserve"> with</w:t>
      </w:r>
      <w:r w:rsidR="000B6575" w:rsidRPr="004613BC">
        <w:rPr>
          <w:rFonts w:cstheme="minorHAnsi"/>
        </w:rPr>
        <w:t>in</w:t>
      </w:r>
      <w:r w:rsidR="009A22BF" w:rsidRPr="004613BC">
        <w:rPr>
          <w:rFonts w:cstheme="minorHAnsi"/>
        </w:rPr>
        <w:t xml:space="preserve"> St. Michael’s House.</w:t>
      </w:r>
    </w:p>
    <w:p w14:paraId="1F96D5DB" w14:textId="77777777" w:rsidR="009A22BF" w:rsidRPr="003940C7" w:rsidRDefault="009A22BF" w:rsidP="009A22BF">
      <w:pPr>
        <w:autoSpaceDE w:val="0"/>
        <w:autoSpaceDN w:val="0"/>
        <w:adjustRightInd w:val="0"/>
        <w:spacing w:after="0" w:line="240" w:lineRule="auto"/>
        <w:jc w:val="both"/>
        <w:rPr>
          <w:rFonts w:cstheme="minorHAnsi"/>
        </w:rPr>
      </w:pPr>
    </w:p>
    <w:p w14:paraId="2D4921C9" w14:textId="43BD5A71" w:rsidR="00715D50" w:rsidRPr="003940C7" w:rsidRDefault="00715D50" w:rsidP="6B5313DB">
      <w:pPr>
        <w:autoSpaceDE w:val="0"/>
        <w:autoSpaceDN w:val="0"/>
        <w:adjustRightInd w:val="0"/>
        <w:spacing w:after="0"/>
        <w:jc w:val="both"/>
        <w:rPr>
          <w:b/>
          <w:bCs/>
        </w:rPr>
      </w:pPr>
      <w:r w:rsidRPr="6B5313DB">
        <w:rPr>
          <w:b/>
          <w:bCs/>
        </w:rPr>
        <w:t>Closing Date</w:t>
      </w:r>
      <w:r w:rsidR="00E171E2" w:rsidRPr="6B5313DB">
        <w:rPr>
          <w:b/>
          <w:bCs/>
        </w:rPr>
        <w:t xml:space="preserve">: </w:t>
      </w:r>
      <w:r w:rsidR="002412C3">
        <w:rPr>
          <w:b/>
          <w:bCs/>
        </w:rPr>
        <w:t>2</w:t>
      </w:r>
      <w:r w:rsidR="00FE3E8E">
        <w:rPr>
          <w:b/>
          <w:bCs/>
        </w:rPr>
        <w:t>0th</w:t>
      </w:r>
      <w:r w:rsidR="002412C3">
        <w:rPr>
          <w:b/>
          <w:bCs/>
        </w:rPr>
        <w:t xml:space="preserve"> </w:t>
      </w:r>
      <w:r w:rsidR="00FE3E8E">
        <w:rPr>
          <w:b/>
          <w:bCs/>
        </w:rPr>
        <w:t xml:space="preserve">October </w:t>
      </w:r>
      <w:r w:rsidR="005D19E0">
        <w:rPr>
          <w:b/>
          <w:bCs/>
        </w:rPr>
        <w:t xml:space="preserve">2026 </w:t>
      </w:r>
      <w:r w:rsidR="00FE3E8E">
        <w:rPr>
          <w:b/>
          <w:bCs/>
        </w:rPr>
        <w:t xml:space="preserve">@ 5pm </w:t>
      </w:r>
    </w:p>
    <w:p w14:paraId="08AEDD6E" w14:textId="3249C37F" w:rsidR="00DC2F60" w:rsidRPr="004613BC" w:rsidRDefault="000B6575" w:rsidP="6B5313DB">
      <w:pPr>
        <w:autoSpaceDE w:val="0"/>
        <w:autoSpaceDN w:val="0"/>
        <w:adjustRightInd w:val="0"/>
        <w:spacing w:after="0"/>
        <w:jc w:val="both"/>
      </w:pPr>
      <w:r w:rsidRPr="6B5313DB">
        <w:t>Shortlisting will happen and candidates who meet criteria will then be notified of an interview date</w:t>
      </w:r>
      <w:r w:rsidR="600E723F" w:rsidRPr="6B5313DB">
        <w:t xml:space="preserve">. </w:t>
      </w:r>
    </w:p>
    <w:p w14:paraId="2F9AB8B0" w14:textId="19B4C694" w:rsidR="6B5313DB" w:rsidRDefault="6B5313DB" w:rsidP="6B5313DB">
      <w:pPr>
        <w:spacing w:after="0"/>
        <w:jc w:val="both"/>
      </w:pPr>
    </w:p>
    <w:p w14:paraId="5DD4C2BA" w14:textId="033084A7" w:rsidR="2BB5D3B8" w:rsidRDefault="2BB5D3B8" w:rsidP="6B5313DB">
      <w:pPr>
        <w:spacing w:after="0"/>
        <w:jc w:val="both"/>
        <w:rPr>
          <w:i/>
          <w:iCs/>
        </w:rPr>
      </w:pPr>
      <w:r w:rsidRPr="6B5313DB">
        <w:rPr>
          <w:i/>
          <w:iCs/>
        </w:rPr>
        <w:t xml:space="preserve">Please note, only shortlisted candidates will be contacted. </w:t>
      </w:r>
    </w:p>
    <w:p w14:paraId="5849A905" w14:textId="6BC1D466" w:rsidR="6B5313DB" w:rsidRDefault="6B5313DB" w:rsidP="6B5313DB">
      <w:pPr>
        <w:spacing w:after="0"/>
        <w:jc w:val="both"/>
      </w:pPr>
    </w:p>
    <w:p w14:paraId="2DA76C34" w14:textId="0AEEDD5D" w:rsidR="00DC2F60" w:rsidRPr="003940C7" w:rsidRDefault="009701C5" w:rsidP="00DC2F60">
      <w:pPr>
        <w:autoSpaceDE w:val="0"/>
        <w:autoSpaceDN w:val="0"/>
        <w:adjustRightInd w:val="0"/>
        <w:spacing w:after="0"/>
        <w:jc w:val="both"/>
        <w:rPr>
          <w:rFonts w:cstheme="minorHAnsi"/>
          <w:b/>
        </w:rPr>
      </w:pPr>
      <w:r w:rsidRPr="003940C7">
        <w:rPr>
          <w:rFonts w:cstheme="minorHAnsi"/>
          <w:b/>
        </w:rPr>
        <w:t>Informal enquires</w:t>
      </w:r>
      <w:r w:rsidR="00DC2F60" w:rsidRPr="003940C7">
        <w:rPr>
          <w:rFonts w:cstheme="minorHAnsi"/>
          <w:b/>
        </w:rPr>
        <w:t>:</w:t>
      </w:r>
    </w:p>
    <w:p w14:paraId="69A1D69C" w14:textId="42143D44" w:rsidR="00324B4E" w:rsidRPr="003940C7" w:rsidRDefault="003940C7" w:rsidP="6B5313DB">
      <w:pPr>
        <w:autoSpaceDE w:val="0"/>
        <w:autoSpaceDN w:val="0"/>
        <w:adjustRightInd w:val="0"/>
        <w:spacing w:after="0"/>
        <w:jc w:val="both"/>
        <w:rPr>
          <w:rFonts w:ascii="Calibri" w:eastAsia="Calibri" w:hAnsi="Calibri" w:cs="Calibri"/>
        </w:rPr>
      </w:pPr>
      <w:r w:rsidRPr="6B5313DB">
        <w:t xml:space="preserve">Informal enquiries can be made to </w:t>
      </w:r>
      <w:r w:rsidR="006C4519">
        <w:t>–</w:t>
      </w:r>
      <w:r w:rsidR="005D19E0">
        <w:rPr>
          <w:b/>
          <w:bCs/>
        </w:rPr>
        <w:t xml:space="preserve"> </w:t>
      </w:r>
      <w:hyperlink r:id="rId27" w:history="1">
        <w:r w:rsidR="005D19E0" w:rsidRPr="00B66F64">
          <w:rPr>
            <w:rStyle w:val="Hyperlink"/>
            <w:b/>
            <w:bCs/>
          </w:rPr>
          <w:t>sinead.kavanagh@smh.ie</w:t>
        </w:r>
      </w:hyperlink>
      <w:r w:rsidR="005D19E0">
        <w:rPr>
          <w:b/>
          <w:bCs/>
        </w:rPr>
        <w:t xml:space="preserve"> 0872344981 </w:t>
      </w:r>
    </w:p>
    <w:p w14:paraId="00B32087" w14:textId="2123CA0B" w:rsidR="00826157" w:rsidRPr="003940C7" w:rsidRDefault="00715D50" w:rsidP="6B5313DB">
      <w:pPr>
        <w:autoSpaceDE w:val="0"/>
        <w:autoSpaceDN w:val="0"/>
        <w:adjustRightInd w:val="0"/>
        <w:spacing w:after="0"/>
        <w:jc w:val="both"/>
        <w:rPr>
          <w:b/>
          <w:bCs/>
        </w:rPr>
      </w:pPr>
      <w:r w:rsidRPr="6B5313DB">
        <w:rPr>
          <w:b/>
          <w:bCs/>
        </w:rPr>
        <w:t xml:space="preserve">Selection </w:t>
      </w:r>
      <w:r w:rsidR="4297025B" w:rsidRPr="6B5313DB">
        <w:rPr>
          <w:b/>
          <w:bCs/>
        </w:rPr>
        <w:t xml:space="preserve">Process: </w:t>
      </w:r>
    </w:p>
    <w:p w14:paraId="72F38633" w14:textId="234AE5FD" w:rsidR="00715D50" w:rsidRPr="004613BC" w:rsidRDefault="00715D50" w:rsidP="006A0848">
      <w:pPr>
        <w:autoSpaceDE w:val="0"/>
        <w:autoSpaceDN w:val="0"/>
        <w:adjustRightInd w:val="0"/>
        <w:spacing w:after="0"/>
        <w:jc w:val="both"/>
        <w:rPr>
          <w:rFonts w:cstheme="minorHAnsi"/>
          <w:b/>
        </w:rPr>
      </w:pPr>
      <w:r w:rsidRPr="004613BC">
        <w:rPr>
          <w:rFonts w:cstheme="minorHAnsi"/>
        </w:rPr>
        <w:t xml:space="preserve">The Selection Process may </w:t>
      </w:r>
      <w:r w:rsidR="00CA7D5A" w:rsidRPr="004613BC">
        <w:rPr>
          <w:rFonts w:cstheme="minorHAnsi"/>
        </w:rPr>
        <w:t>include: -</w:t>
      </w:r>
    </w:p>
    <w:p w14:paraId="03704459" w14:textId="28B5811B" w:rsidR="00715D50" w:rsidRPr="004613BC" w:rsidRDefault="00715D50" w:rsidP="00703FF1">
      <w:pPr>
        <w:numPr>
          <w:ilvl w:val="0"/>
          <w:numId w:val="13"/>
        </w:numPr>
        <w:autoSpaceDE w:val="0"/>
        <w:autoSpaceDN w:val="0"/>
        <w:adjustRightInd w:val="0"/>
        <w:spacing w:after="0" w:line="240" w:lineRule="auto"/>
        <w:jc w:val="both"/>
        <w:rPr>
          <w:rFonts w:cstheme="minorHAnsi"/>
        </w:rPr>
      </w:pPr>
      <w:r w:rsidRPr="004613BC">
        <w:rPr>
          <w:rFonts w:cstheme="minorHAnsi"/>
          <w:color w:val="000000"/>
        </w:rPr>
        <w:t xml:space="preserve">Shortlisting of candidates, </w:t>
      </w:r>
      <w:r w:rsidR="00ED00DA" w:rsidRPr="004613BC">
        <w:rPr>
          <w:rFonts w:cstheme="minorHAnsi"/>
          <w:color w:val="000000"/>
        </w:rPr>
        <w:t>based on</w:t>
      </w:r>
      <w:r w:rsidRPr="004613BC">
        <w:rPr>
          <w:rFonts w:cstheme="minorHAnsi"/>
          <w:color w:val="000000"/>
        </w:rPr>
        <w:t xml:space="preserve"> the information contained in their application and assessment of competencies detailed in respect of the role.  </w:t>
      </w:r>
    </w:p>
    <w:p w14:paraId="5299A37D" w14:textId="56DE4A26" w:rsidR="00703FF1" w:rsidRPr="00A87D84" w:rsidRDefault="00A87D84" w:rsidP="00A87D84">
      <w:pPr>
        <w:pStyle w:val="ListParagraph"/>
        <w:numPr>
          <w:ilvl w:val="0"/>
          <w:numId w:val="13"/>
        </w:numPr>
        <w:autoSpaceDE w:val="0"/>
        <w:autoSpaceDN w:val="0"/>
        <w:adjustRightInd w:val="0"/>
        <w:spacing w:after="0"/>
        <w:jc w:val="both"/>
        <w:rPr>
          <w:rFonts w:cstheme="minorHAnsi"/>
          <w:b/>
          <w:bCs/>
          <w:color w:val="000000"/>
        </w:rPr>
      </w:pPr>
      <w:r w:rsidRPr="00A87D84">
        <w:rPr>
          <w:rFonts w:cstheme="minorHAnsi"/>
          <w:color w:val="000000"/>
        </w:rPr>
        <w:t>In-Person Interview: A face-to-face meeting to assess suitability for the position.</w:t>
      </w:r>
    </w:p>
    <w:p w14:paraId="28CF895E" w14:textId="2AFCE5BE" w:rsidR="00A87D84" w:rsidRDefault="00A87D84" w:rsidP="00A87D84">
      <w:pPr>
        <w:pStyle w:val="ListParagraph"/>
        <w:numPr>
          <w:ilvl w:val="0"/>
          <w:numId w:val="13"/>
        </w:numPr>
        <w:autoSpaceDE w:val="0"/>
        <w:autoSpaceDN w:val="0"/>
        <w:adjustRightInd w:val="0"/>
        <w:spacing w:after="0"/>
        <w:jc w:val="both"/>
        <w:rPr>
          <w:rFonts w:cstheme="minorHAnsi"/>
          <w:color w:val="000000"/>
        </w:rPr>
      </w:pPr>
      <w:r w:rsidRPr="00A87D84">
        <w:rPr>
          <w:rFonts w:cstheme="minorHAnsi"/>
          <w:color w:val="000000"/>
        </w:rPr>
        <w:t>A secondary interview to further explore qualifications or clarify any outstanding questions.</w:t>
      </w:r>
    </w:p>
    <w:p w14:paraId="43067793" w14:textId="77777777" w:rsidR="000A4805" w:rsidRPr="00A87D84" w:rsidRDefault="000A4805" w:rsidP="000A4805">
      <w:pPr>
        <w:pStyle w:val="ListParagraph"/>
        <w:autoSpaceDE w:val="0"/>
        <w:autoSpaceDN w:val="0"/>
        <w:adjustRightInd w:val="0"/>
        <w:spacing w:after="0"/>
        <w:jc w:val="both"/>
        <w:rPr>
          <w:rFonts w:cstheme="minorHAnsi"/>
          <w:color w:val="000000"/>
        </w:rPr>
      </w:pPr>
    </w:p>
    <w:p w14:paraId="7FD6C71E" w14:textId="1EB9A272" w:rsidR="00715D50" w:rsidRPr="004613BC" w:rsidRDefault="00715D50" w:rsidP="006A0848">
      <w:pPr>
        <w:autoSpaceDE w:val="0"/>
        <w:autoSpaceDN w:val="0"/>
        <w:adjustRightInd w:val="0"/>
        <w:spacing w:after="0"/>
        <w:jc w:val="both"/>
        <w:rPr>
          <w:rFonts w:cstheme="minorHAnsi"/>
          <w:color w:val="000000"/>
        </w:rPr>
      </w:pPr>
      <w:r w:rsidRPr="004613BC">
        <w:rPr>
          <w:rFonts w:cstheme="minorHAnsi"/>
          <w:b/>
          <w:bCs/>
          <w:color w:val="000000"/>
        </w:rPr>
        <w:t>Please Note:</w:t>
      </w:r>
    </w:p>
    <w:p w14:paraId="6DA1C048" w14:textId="77777777" w:rsidR="00715D50" w:rsidRPr="004613BC" w:rsidRDefault="00715D50" w:rsidP="00703FF1">
      <w:pPr>
        <w:pStyle w:val="ListParagraph"/>
        <w:numPr>
          <w:ilvl w:val="0"/>
          <w:numId w:val="15"/>
        </w:numPr>
        <w:autoSpaceDE w:val="0"/>
        <w:autoSpaceDN w:val="0"/>
        <w:adjustRightInd w:val="0"/>
        <w:spacing w:after="0"/>
        <w:jc w:val="both"/>
        <w:rPr>
          <w:rFonts w:cstheme="minorHAnsi"/>
          <w:color w:val="000000"/>
        </w:rPr>
      </w:pPr>
      <w:r w:rsidRPr="004613BC">
        <w:rPr>
          <w:rFonts w:cstheme="minorHAnsi"/>
          <w:color w:val="000000"/>
        </w:rPr>
        <w:t xml:space="preserve">You can expect to receive emails from us at the relevant stages notifying you to check your email for campaign updates. </w:t>
      </w:r>
    </w:p>
    <w:p w14:paraId="715A8A0E" w14:textId="5F77387B" w:rsidR="00715D50" w:rsidRPr="004613BC" w:rsidRDefault="00715D50" w:rsidP="00703FF1">
      <w:pPr>
        <w:pStyle w:val="ListParagraph"/>
        <w:numPr>
          <w:ilvl w:val="0"/>
          <w:numId w:val="15"/>
        </w:numPr>
        <w:autoSpaceDE w:val="0"/>
        <w:autoSpaceDN w:val="0"/>
        <w:adjustRightInd w:val="0"/>
        <w:spacing w:after="0"/>
        <w:jc w:val="both"/>
        <w:rPr>
          <w:rFonts w:cstheme="minorHAnsi"/>
          <w:color w:val="000000"/>
        </w:rPr>
      </w:pPr>
      <w:r w:rsidRPr="004613BC">
        <w:rPr>
          <w:rFonts w:cstheme="minorHAnsi"/>
          <w:color w:val="000000"/>
        </w:rPr>
        <w:t>We endeavour to give as much notice as possible for interview dates etc. Candidates should make themselves available on the date(s) specified by St. Michael’s House.</w:t>
      </w:r>
    </w:p>
    <w:p w14:paraId="7BBEB5A6" w14:textId="77777777" w:rsidR="00C45CB2" w:rsidRPr="004613BC" w:rsidRDefault="00C45CB2" w:rsidP="00C45CB2">
      <w:pPr>
        <w:pStyle w:val="ListParagraph"/>
        <w:autoSpaceDE w:val="0"/>
        <w:autoSpaceDN w:val="0"/>
        <w:adjustRightInd w:val="0"/>
        <w:spacing w:after="0"/>
        <w:jc w:val="both"/>
        <w:rPr>
          <w:rFonts w:cstheme="minorHAnsi"/>
          <w:color w:val="000000"/>
        </w:rPr>
      </w:pPr>
    </w:p>
    <w:p w14:paraId="396F3DB0" w14:textId="77777777" w:rsidR="00715D50" w:rsidRPr="004613BC" w:rsidRDefault="00715D50" w:rsidP="006A0848">
      <w:pPr>
        <w:autoSpaceDE w:val="0"/>
        <w:autoSpaceDN w:val="0"/>
        <w:adjustRightInd w:val="0"/>
        <w:spacing w:after="0"/>
        <w:jc w:val="both"/>
        <w:rPr>
          <w:rFonts w:cstheme="minorHAnsi"/>
          <w:b/>
          <w:bCs/>
          <w:color w:val="000000"/>
        </w:rPr>
      </w:pPr>
      <w:r w:rsidRPr="004613BC">
        <w:rPr>
          <w:rFonts w:cstheme="minorHAnsi"/>
          <w:b/>
          <w:bCs/>
          <w:color w:val="000000"/>
        </w:rPr>
        <w:t xml:space="preserve">References: </w:t>
      </w:r>
    </w:p>
    <w:p w14:paraId="566DCFF7" w14:textId="77777777" w:rsidR="006A0848" w:rsidRPr="004613BC" w:rsidRDefault="00715D50" w:rsidP="006A0848">
      <w:pPr>
        <w:autoSpaceDE w:val="0"/>
        <w:autoSpaceDN w:val="0"/>
        <w:adjustRightInd w:val="0"/>
        <w:spacing w:after="0"/>
        <w:jc w:val="both"/>
        <w:rPr>
          <w:rFonts w:cstheme="minorHAnsi"/>
          <w:bCs/>
          <w:color w:val="000000"/>
        </w:rPr>
      </w:pPr>
      <w:r w:rsidRPr="004613BC">
        <w:rPr>
          <w:rFonts w:cstheme="minorHAnsi"/>
          <w:bCs/>
          <w:color w:val="000000"/>
        </w:rPr>
        <w:t xml:space="preserve">It is the policy of St </w:t>
      </w:r>
      <w:r w:rsidR="00826157" w:rsidRPr="004613BC">
        <w:rPr>
          <w:rFonts w:cstheme="minorHAnsi"/>
          <w:bCs/>
          <w:color w:val="000000"/>
        </w:rPr>
        <w:t>Michael’s House to collect t</w:t>
      </w:r>
      <w:r w:rsidR="006A0848" w:rsidRPr="004613BC">
        <w:rPr>
          <w:rFonts w:cstheme="minorHAnsi"/>
          <w:bCs/>
          <w:color w:val="000000"/>
        </w:rPr>
        <w:t>hree</w:t>
      </w:r>
      <w:r w:rsidR="00826157" w:rsidRPr="004613BC">
        <w:rPr>
          <w:rFonts w:cstheme="minorHAnsi"/>
          <w:bCs/>
          <w:color w:val="000000"/>
        </w:rPr>
        <w:t xml:space="preserve"> references</w:t>
      </w:r>
      <w:r w:rsidR="006A0848" w:rsidRPr="004613BC">
        <w:rPr>
          <w:rFonts w:cstheme="minorHAnsi"/>
          <w:bCs/>
          <w:color w:val="000000"/>
        </w:rPr>
        <w:t xml:space="preserve"> from your last three employers and they must be from the Manager you reported to.</w:t>
      </w:r>
    </w:p>
    <w:p w14:paraId="4215A2D7" w14:textId="77777777" w:rsidR="006A0848" w:rsidRPr="004613BC" w:rsidRDefault="006A0848" w:rsidP="006A0848">
      <w:pPr>
        <w:autoSpaceDE w:val="0"/>
        <w:autoSpaceDN w:val="0"/>
        <w:adjustRightInd w:val="0"/>
        <w:spacing w:after="0"/>
        <w:jc w:val="both"/>
        <w:rPr>
          <w:rFonts w:cstheme="minorHAnsi"/>
          <w:bCs/>
          <w:color w:val="000000"/>
        </w:rPr>
      </w:pPr>
    </w:p>
    <w:p w14:paraId="732F3FF1" w14:textId="126DD210" w:rsidR="000A4805" w:rsidRDefault="00715D50" w:rsidP="6B5313DB">
      <w:pPr>
        <w:autoSpaceDE w:val="0"/>
        <w:autoSpaceDN w:val="0"/>
        <w:adjustRightInd w:val="0"/>
        <w:spacing w:after="0"/>
        <w:jc w:val="both"/>
        <w:rPr>
          <w:b/>
          <w:bCs/>
          <w:color w:val="000000" w:themeColor="text1"/>
        </w:rPr>
      </w:pPr>
      <w:r w:rsidRPr="6B5313DB">
        <w:rPr>
          <w:i/>
          <w:iCs/>
          <w:color w:val="000000" w:themeColor="text1"/>
        </w:rPr>
        <w:t>Please be assured that we will only collect the details and contact referees should you come under consid</w:t>
      </w:r>
      <w:r w:rsidR="00826157" w:rsidRPr="6B5313DB">
        <w:rPr>
          <w:i/>
          <w:iCs/>
          <w:color w:val="000000" w:themeColor="text1"/>
        </w:rPr>
        <w:t>eration and with your agreement</w:t>
      </w:r>
      <w:r w:rsidR="00C45CB2" w:rsidRPr="6B5313DB">
        <w:rPr>
          <w:i/>
          <w:iCs/>
          <w:color w:val="000000" w:themeColor="text1"/>
        </w:rPr>
        <w:t>.</w:t>
      </w:r>
    </w:p>
    <w:p w14:paraId="3D861B29" w14:textId="7EB7628B" w:rsidR="000A4805" w:rsidRDefault="000A4805" w:rsidP="6B5313DB">
      <w:pPr>
        <w:autoSpaceDE w:val="0"/>
        <w:autoSpaceDN w:val="0"/>
        <w:adjustRightInd w:val="0"/>
        <w:spacing w:after="0"/>
        <w:jc w:val="both"/>
        <w:rPr>
          <w:b/>
          <w:bCs/>
          <w:color w:val="000000"/>
        </w:rPr>
      </w:pPr>
      <w:r w:rsidRPr="6B5313DB">
        <w:rPr>
          <w:b/>
          <w:bCs/>
          <w:color w:val="000000" w:themeColor="text1"/>
        </w:rPr>
        <w:t>Other Information</w:t>
      </w:r>
    </w:p>
    <w:p w14:paraId="227E92D1" w14:textId="5E210F2F" w:rsidR="006C4519" w:rsidRDefault="006C4519" w:rsidP="006A0848">
      <w:pPr>
        <w:autoSpaceDE w:val="0"/>
        <w:autoSpaceDN w:val="0"/>
        <w:adjustRightInd w:val="0"/>
        <w:spacing w:after="0"/>
        <w:jc w:val="both"/>
        <w:rPr>
          <w:rFonts w:cstheme="minorHAnsi"/>
          <w:b/>
          <w:bCs/>
          <w:color w:val="000000"/>
        </w:rPr>
      </w:pPr>
    </w:p>
    <w:p w14:paraId="35506B82" w14:textId="77777777" w:rsidR="00070E69" w:rsidRDefault="00070E69" w:rsidP="205963CD">
      <w:pPr>
        <w:autoSpaceDE w:val="0"/>
        <w:autoSpaceDN w:val="0"/>
        <w:adjustRightInd w:val="0"/>
        <w:spacing w:after="0"/>
        <w:jc w:val="both"/>
        <w:rPr>
          <w:b/>
          <w:bCs/>
          <w:color w:val="000000"/>
        </w:rPr>
      </w:pPr>
    </w:p>
    <w:p w14:paraId="5DAE5956" w14:textId="6C16843C" w:rsidR="205963CD" w:rsidRDefault="205963CD" w:rsidP="205963CD">
      <w:pPr>
        <w:spacing w:after="0"/>
        <w:jc w:val="both"/>
        <w:rPr>
          <w:b/>
          <w:bCs/>
          <w:color w:val="000000" w:themeColor="text1"/>
        </w:rPr>
      </w:pPr>
    </w:p>
    <w:p w14:paraId="2D6E0264" w14:textId="575134AB" w:rsidR="205963CD" w:rsidRDefault="205963CD" w:rsidP="205963CD">
      <w:pPr>
        <w:spacing w:after="0"/>
        <w:jc w:val="both"/>
        <w:rPr>
          <w:b/>
          <w:bCs/>
          <w:color w:val="000000" w:themeColor="text1"/>
        </w:rPr>
      </w:pPr>
    </w:p>
    <w:p w14:paraId="0979A494" w14:textId="34F12754" w:rsidR="00715D50" w:rsidRPr="004613BC" w:rsidRDefault="00715D50" w:rsidP="006A0848">
      <w:pPr>
        <w:autoSpaceDE w:val="0"/>
        <w:autoSpaceDN w:val="0"/>
        <w:adjustRightInd w:val="0"/>
        <w:spacing w:after="0"/>
        <w:jc w:val="both"/>
        <w:rPr>
          <w:rFonts w:cstheme="minorHAnsi"/>
          <w:b/>
          <w:bCs/>
          <w:color w:val="000000"/>
        </w:rPr>
      </w:pPr>
      <w:r w:rsidRPr="004613BC">
        <w:rPr>
          <w:rFonts w:cstheme="minorHAnsi"/>
          <w:b/>
          <w:bCs/>
          <w:color w:val="000000"/>
        </w:rPr>
        <w:t>Confidentiality:</w:t>
      </w:r>
    </w:p>
    <w:p w14:paraId="1C0B776A" w14:textId="29B7C56E" w:rsidR="00ED00DA" w:rsidRDefault="00715D50" w:rsidP="006A0848">
      <w:pPr>
        <w:autoSpaceDE w:val="0"/>
        <w:autoSpaceDN w:val="0"/>
        <w:adjustRightInd w:val="0"/>
        <w:spacing w:after="0"/>
        <w:jc w:val="both"/>
        <w:rPr>
          <w:rFonts w:cstheme="minorHAnsi"/>
          <w:color w:val="000000"/>
        </w:rPr>
      </w:pPr>
      <w:r w:rsidRPr="004613BC">
        <w:rPr>
          <w:rFonts w:cstheme="minorHAnsi"/>
          <w:color w:val="000000"/>
        </w:rPr>
        <w:t xml:space="preserve">Subject to the provisions of the Freedom of Information Act, 2014 applications will be treated in strict confidence. All enquires, applications and all aspects of the proceedings are treated as strictly confidential and are not disclosed to anyone, outside those directly involved in that aspect of the process. Certain items of information, not specific to any individual, are extracted from computer records for general statistical purposes. </w:t>
      </w:r>
    </w:p>
    <w:p w14:paraId="7D0CA3D3" w14:textId="77777777" w:rsidR="00FB4921" w:rsidRPr="004613BC" w:rsidRDefault="00FB4921" w:rsidP="006A0848">
      <w:pPr>
        <w:autoSpaceDE w:val="0"/>
        <w:autoSpaceDN w:val="0"/>
        <w:adjustRightInd w:val="0"/>
        <w:spacing w:after="0"/>
        <w:jc w:val="both"/>
        <w:rPr>
          <w:rFonts w:cstheme="minorHAnsi"/>
          <w:color w:val="000000"/>
        </w:rPr>
      </w:pPr>
    </w:p>
    <w:p w14:paraId="3F2238AB" w14:textId="03254F79" w:rsidR="00715D50" w:rsidRPr="004613BC" w:rsidRDefault="00715D50" w:rsidP="006A0848">
      <w:pPr>
        <w:autoSpaceDE w:val="0"/>
        <w:autoSpaceDN w:val="0"/>
        <w:adjustRightInd w:val="0"/>
        <w:spacing w:after="0"/>
        <w:jc w:val="both"/>
        <w:rPr>
          <w:rFonts w:cstheme="minorHAnsi"/>
          <w:b/>
          <w:bCs/>
          <w:color w:val="000000"/>
        </w:rPr>
      </w:pPr>
      <w:r w:rsidRPr="004613BC">
        <w:rPr>
          <w:rFonts w:cstheme="minorHAnsi"/>
          <w:b/>
          <w:bCs/>
          <w:color w:val="000000"/>
        </w:rPr>
        <w:t xml:space="preserve">Deeming of candidature to be withdrawn: </w:t>
      </w:r>
    </w:p>
    <w:p w14:paraId="1EE4DABB" w14:textId="784EBC8D" w:rsidR="00715D50" w:rsidRPr="004613BC" w:rsidRDefault="00715D50" w:rsidP="006A0848">
      <w:pPr>
        <w:autoSpaceDE w:val="0"/>
        <w:autoSpaceDN w:val="0"/>
        <w:adjustRightInd w:val="0"/>
        <w:spacing w:after="0"/>
        <w:jc w:val="both"/>
        <w:rPr>
          <w:rFonts w:cstheme="minorHAnsi"/>
          <w:color w:val="000000"/>
        </w:rPr>
      </w:pPr>
      <w:r w:rsidRPr="004613BC">
        <w:rPr>
          <w:rFonts w:cstheme="minorHAnsi"/>
          <w:color w:val="000000"/>
        </w:rPr>
        <w:t xml:space="preserve">Candidates who do not attend for interview when and where required by St.  Michael’s House or who do not, when requested, furnish such evidence as is required </w:t>
      </w:r>
      <w:r w:rsidR="00ED00DA" w:rsidRPr="004613BC">
        <w:rPr>
          <w:rFonts w:cstheme="minorHAnsi"/>
          <w:color w:val="000000"/>
        </w:rPr>
        <w:t>regarding</w:t>
      </w:r>
      <w:r w:rsidRPr="004613BC">
        <w:rPr>
          <w:rFonts w:cstheme="minorHAnsi"/>
          <w:color w:val="000000"/>
        </w:rPr>
        <w:t xml:space="preserve"> any matter relevant to their candidature, will have no further claim to consideration. </w:t>
      </w:r>
    </w:p>
    <w:p w14:paraId="406AADE1" w14:textId="77777777" w:rsidR="00360B12" w:rsidRPr="004613BC" w:rsidRDefault="00360B12" w:rsidP="006A0848">
      <w:pPr>
        <w:autoSpaceDE w:val="0"/>
        <w:autoSpaceDN w:val="0"/>
        <w:adjustRightInd w:val="0"/>
        <w:spacing w:after="0"/>
        <w:jc w:val="both"/>
        <w:rPr>
          <w:rFonts w:cstheme="minorHAnsi"/>
          <w:b/>
          <w:bCs/>
          <w:color w:val="000000"/>
        </w:rPr>
      </w:pPr>
    </w:p>
    <w:p w14:paraId="435391CD" w14:textId="160B0926" w:rsidR="00715D50" w:rsidRPr="004613BC" w:rsidRDefault="00715D50" w:rsidP="006A0848">
      <w:pPr>
        <w:autoSpaceDE w:val="0"/>
        <w:autoSpaceDN w:val="0"/>
        <w:adjustRightInd w:val="0"/>
        <w:spacing w:after="0"/>
        <w:jc w:val="both"/>
        <w:rPr>
          <w:rFonts w:cstheme="minorHAnsi"/>
          <w:color w:val="000000"/>
        </w:rPr>
      </w:pPr>
      <w:r w:rsidRPr="004613BC">
        <w:rPr>
          <w:rFonts w:cstheme="minorHAnsi"/>
          <w:b/>
          <w:bCs/>
          <w:color w:val="000000"/>
        </w:rPr>
        <w:t>GDPR:</w:t>
      </w:r>
    </w:p>
    <w:p w14:paraId="780D3B56" w14:textId="2B962A48" w:rsidR="00715D50" w:rsidRPr="004613BC" w:rsidRDefault="00715D50" w:rsidP="006A0848">
      <w:pPr>
        <w:autoSpaceDE w:val="0"/>
        <w:autoSpaceDN w:val="0"/>
        <w:adjustRightInd w:val="0"/>
        <w:spacing w:after="0"/>
        <w:jc w:val="both"/>
        <w:rPr>
          <w:rFonts w:cstheme="minorHAnsi"/>
          <w:color w:val="000000"/>
        </w:rPr>
      </w:pPr>
      <w:r w:rsidRPr="004613BC">
        <w:rPr>
          <w:rFonts w:cstheme="minorHAnsi"/>
          <w:color w:val="000000"/>
        </w:rPr>
        <w:t xml:space="preserve">When your application form is received, we create a record in your name, which contains much of the personal information you have supplied. This personal record is used solely in processing your candidature and should you be successful certain information you provide will be maintained on file. </w:t>
      </w:r>
    </w:p>
    <w:p w14:paraId="58BF0150" w14:textId="32A2424A" w:rsidR="00CA7D5A" w:rsidRDefault="00CA7D5A" w:rsidP="00CA7D5A">
      <w:pPr>
        <w:autoSpaceDE w:val="0"/>
        <w:autoSpaceDN w:val="0"/>
        <w:adjustRightInd w:val="0"/>
        <w:spacing w:after="0"/>
        <w:rPr>
          <w:rFonts w:cstheme="minorHAnsi"/>
          <w:b/>
          <w:color w:val="000000"/>
        </w:rPr>
      </w:pPr>
    </w:p>
    <w:p w14:paraId="15D5DDC3" w14:textId="4E640054" w:rsidR="00CA7D5A" w:rsidRDefault="00CA7D5A" w:rsidP="00CA7D5A">
      <w:pPr>
        <w:autoSpaceDE w:val="0"/>
        <w:autoSpaceDN w:val="0"/>
        <w:adjustRightInd w:val="0"/>
        <w:spacing w:after="0"/>
        <w:rPr>
          <w:rFonts w:cstheme="minorHAnsi"/>
          <w:b/>
          <w:color w:val="000000"/>
        </w:rPr>
      </w:pPr>
      <w:r>
        <w:rPr>
          <w:rFonts w:cstheme="minorHAnsi"/>
          <w:b/>
          <w:color w:val="000000"/>
        </w:rPr>
        <w:t xml:space="preserve">Retention period for data collected: </w:t>
      </w:r>
    </w:p>
    <w:p w14:paraId="6D6D6902" w14:textId="548C2403" w:rsidR="00CA7D5A" w:rsidRDefault="00CA7D5A" w:rsidP="6B5313DB">
      <w:pPr>
        <w:autoSpaceDE w:val="0"/>
        <w:autoSpaceDN w:val="0"/>
        <w:adjustRightInd w:val="0"/>
        <w:spacing w:after="0"/>
        <w:rPr>
          <w:color w:val="000000"/>
        </w:rPr>
      </w:pPr>
      <w:r w:rsidRPr="6B5313DB">
        <w:rPr>
          <w:color w:val="000000" w:themeColor="text1"/>
        </w:rPr>
        <w:t xml:space="preserve">For candidates who were unsuccessful in the recruitment process, their cover letter, CV, and interview notes will be retained for 12 months. For successful candidates, their cover letter, CV, and interview notes will be placed on their employee file and retained during their employment. </w:t>
      </w:r>
    </w:p>
    <w:p w14:paraId="1F4E6966" w14:textId="1E2E2D85" w:rsidR="00CA7D5A" w:rsidRDefault="00CA7D5A" w:rsidP="6B5313DB">
      <w:pPr>
        <w:autoSpaceDE w:val="0"/>
        <w:autoSpaceDN w:val="0"/>
        <w:adjustRightInd w:val="0"/>
        <w:spacing w:after="0"/>
        <w:rPr>
          <w:color w:val="000000"/>
        </w:rPr>
      </w:pPr>
    </w:p>
    <w:p w14:paraId="6C951B62" w14:textId="4E324D34" w:rsidR="00CA7D5A" w:rsidRPr="00CA7D5A" w:rsidRDefault="00CA7D5A" w:rsidP="6B5313DB">
      <w:pPr>
        <w:autoSpaceDE w:val="0"/>
        <w:autoSpaceDN w:val="0"/>
        <w:adjustRightInd w:val="0"/>
        <w:spacing w:after="0"/>
        <w:rPr>
          <w:color w:val="000000"/>
        </w:rPr>
      </w:pPr>
      <w:r w:rsidRPr="6B5313DB">
        <w:rPr>
          <w:color w:val="000000" w:themeColor="text1"/>
        </w:rPr>
        <w:t>Such information held is subject to the rights and obligations set out under GDPR. To make a request under GDPR please submit your request in writing to:</w:t>
      </w:r>
    </w:p>
    <w:p w14:paraId="7AC8A465" w14:textId="7E57B518" w:rsidR="00CA7D5A" w:rsidRPr="00CA7D5A" w:rsidRDefault="00CA7D5A" w:rsidP="00CA7D5A">
      <w:pPr>
        <w:autoSpaceDE w:val="0"/>
        <w:autoSpaceDN w:val="0"/>
        <w:adjustRightInd w:val="0"/>
        <w:spacing w:after="0"/>
        <w:rPr>
          <w:rFonts w:cstheme="minorHAnsi"/>
          <w:bCs/>
          <w:color w:val="000000"/>
          <w:highlight w:val="yellow"/>
        </w:rPr>
      </w:pPr>
    </w:p>
    <w:p w14:paraId="7C109373" w14:textId="77777777" w:rsidR="00CA7D5A" w:rsidRDefault="00CA7D5A" w:rsidP="00CA7D5A">
      <w:pPr>
        <w:autoSpaceDE w:val="0"/>
        <w:autoSpaceDN w:val="0"/>
        <w:adjustRightInd w:val="0"/>
        <w:spacing w:after="0"/>
        <w:jc w:val="center"/>
        <w:rPr>
          <w:rFonts w:cstheme="minorHAnsi"/>
          <w:b/>
          <w:color w:val="000000"/>
        </w:rPr>
      </w:pPr>
      <w:r w:rsidRPr="002441CF">
        <w:rPr>
          <w:rFonts w:cstheme="minorHAnsi"/>
          <w:b/>
          <w:color w:val="000000"/>
        </w:rPr>
        <w:t>The Data Protection Officer, St. Michael’s House, Ballymun Road, Dublin 9.</w:t>
      </w:r>
    </w:p>
    <w:p w14:paraId="05CB440C" w14:textId="77777777" w:rsidR="00CA7D5A" w:rsidRPr="00CA7D5A" w:rsidRDefault="00CA7D5A" w:rsidP="00CA7D5A">
      <w:pPr>
        <w:autoSpaceDE w:val="0"/>
        <w:autoSpaceDN w:val="0"/>
        <w:adjustRightInd w:val="0"/>
        <w:spacing w:after="0"/>
        <w:rPr>
          <w:rFonts w:cstheme="minorHAnsi"/>
          <w:bCs/>
          <w:color w:val="000000"/>
        </w:rPr>
      </w:pPr>
    </w:p>
    <w:p w14:paraId="58525F87" w14:textId="77777777" w:rsidR="00C45CB2" w:rsidRPr="004613BC" w:rsidRDefault="00C45CB2" w:rsidP="006A0848">
      <w:pPr>
        <w:autoSpaceDE w:val="0"/>
        <w:autoSpaceDN w:val="0"/>
        <w:adjustRightInd w:val="0"/>
        <w:spacing w:after="0"/>
        <w:jc w:val="both"/>
        <w:rPr>
          <w:rFonts w:cstheme="minorHAnsi"/>
          <w:b/>
          <w:color w:val="000000"/>
        </w:rPr>
      </w:pPr>
    </w:p>
    <w:p w14:paraId="5815668E" w14:textId="64682CFE" w:rsidR="00715D50" w:rsidRDefault="00715D50" w:rsidP="006A0848">
      <w:pPr>
        <w:autoSpaceDE w:val="0"/>
        <w:autoSpaceDN w:val="0"/>
        <w:adjustRightInd w:val="0"/>
        <w:spacing w:after="0"/>
        <w:jc w:val="center"/>
        <w:rPr>
          <w:rFonts w:cstheme="minorHAnsi"/>
          <w:b/>
          <w:bCs/>
          <w:color w:val="000000"/>
        </w:rPr>
      </w:pPr>
      <w:r w:rsidRPr="004613BC">
        <w:rPr>
          <w:rFonts w:cstheme="minorHAnsi"/>
          <w:b/>
          <w:bCs/>
          <w:color w:val="000000"/>
        </w:rPr>
        <w:t>Candidates should note that canvassing will disqualify.</w:t>
      </w:r>
    </w:p>
    <w:p w14:paraId="0B92F939" w14:textId="309C4F38" w:rsidR="00CA7D5A" w:rsidRPr="004613BC" w:rsidRDefault="00CA7D5A" w:rsidP="006A0848">
      <w:pPr>
        <w:autoSpaceDE w:val="0"/>
        <w:autoSpaceDN w:val="0"/>
        <w:adjustRightInd w:val="0"/>
        <w:spacing w:after="0"/>
        <w:jc w:val="center"/>
        <w:rPr>
          <w:rFonts w:cstheme="minorHAnsi"/>
          <w:b/>
          <w:bCs/>
          <w:color w:val="000000"/>
        </w:rPr>
      </w:pPr>
      <w:r w:rsidRPr="00CA7D5A">
        <w:rPr>
          <w:rFonts w:cstheme="minorHAnsi"/>
          <w:b/>
          <w:bCs/>
          <w:color w:val="000000"/>
        </w:rPr>
        <w:t>St. Michael’s House is an Equal Opportunities Employer</w:t>
      </w:r>
      <w:r>
        <w:rPr>
          <w:rFonts w:cstheme="minorHAnsi"/>
          <w:b/>
          <w:bCs/>
          <w:color w:val="000000"/>
        </w:rPr>
        <w:t>.</w:t>
      </w:r>
    </w:p>
    <w:sectPr w:rsidR="00CA7D5A" w:rsidRPr="004613BC" w:rsidSect="009508EA">
      <w:headerReference w:type="first" r:id="rId28"/>
      <w:footerReference w:type="first" r:id="rId29"/>
      <w:pgSz w:w="11906" w:h="16838"/>
      <w:pgMar w:top="1440" w:right="1440" w:bottom="1440" w:left="1440" w:header="708" w:footer="3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11515" w14:textId="77777777" w:rsidR="001E1548" w:rsidRDefault="001E1548" w:rsidP="00B740FA">
      <w:pPr>
        <w:spacing w:after="0" w:line="240" w:lineRule="auto"/>
      </w:pPr>
      <w:r>
        <w:separator/>
      </w:r>
    </w:p>
  </w:endnote>
  <w:endnote w:type="continuationSeparator" w:id="0">
    <w:p w14:paraId="0443BEEB" w14:textId="77777777" w:rsidR="001E1548" w:rsidRDefault="001E1548" w:rsidP="00B74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426632"/>
      <w:docPartObj>
        <w:docPartGallery w:val="Page Numbers (Bottom of Page)"/>
        <w:docPartUnique/>
      </w:docPartObj>
    </w:sdtPr>
    <w:sdtEndPr/>
    <w:sdtContent>
      <w:p w14:paraId="64EF4D12" w14:textId="7DBA592B" w:rsidR="00FF2ECF" w:rsidRPr="00006F82" w:rsidRDefault="3F37CB2E" w:rsidP="3F37CB2E">
        <w:pPr>
          <w:pStyle w:val="Footer"/>
          <w:pBdr>
            <w:top w:val="single" w:sz="6" w:space="1" w:color="auto"/>
          </w:pBdr>
          <w:rPr>
            <w:b/>
            <w:bCs/>
          </w:rPr>
        </w:pPr>
        <w:r>
          <w:t xml:space="preserve">St. Michael’s House Candidate Information Booklet                                Page | </w:t>
        </w:r>
        <w:r w:rsidR="6B5313DB" w:rsidRPr="3F37CB2E">
          <w:rPr>
            <w:noProof/>
          </w:rPr>
          <w:fldChar w:fldCharType="begin"/>
        </w:r>
        <w:r w:rsidR="6B5313DB">
          <w:instrText xml:space="preserve"> PAGE   \* MERGEFORMAT </w:instrText>
        </w:r>
        <w:r w:rsidR="6B5313DB" w:rsidRPr="3F37CB2E">
          <w:fldChar w:fldCharType="separate"/>
        </w:r>
        <w:r w:rsidRPr="3F37CB2E">
          <w:rPr>
            <w:noProof/>
          </w:rPr>
          <w:t>13</w:t>
        </w:r>
        <w:r w:rsidR="6B5313DB" w:rsidRPr="3F37CB2E">
          <w:rPr>
            <w:noProof/>
          </w:rPr>
          <w:fldChar w:fldCharType="end"/>
        </w:r>
        <w:r>
          <w:t xml:space="preserve"> </w:t>
        </w:r>
      </w:p>
    </w:sdtContent>
  </w:sdt>
  <w:p w14:paraId="4B6C8B12" w14:textId="77777777" w:rsidR="00FF2ECF" w:rsidRDefault="00FF2E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B5313DB" w14:paraId="54A673E4" w14:textId="77777777" w:rsidTr="6B5313DB">
      <w:trPr>
        <w:trHeight w:val="300"/>
      </w:trPr>
      <w:tc>
        <w:tcPr>
          <w:tcW w:w="3005" w:type="dxa"/>
        </w:tcPr>
        <w:p w14:paraId="51C1F3FC" w14:textId="3CA84074" w:rsidR="6B5313DB" w:rsidRDefault="6B5313DB" w:rsidP="6B5313DB">
          <w:pPr>
            <w:pStyle w:val="Header"/>
            <w:ind w:left="-115"/>
          </w:pPr>
        </w:p>
      </w:tc>
      <w:tc>
        <w:tcPr>
          <w:tcW w:w="3005" w:type="dxa"/>
        </w:tcPr>
        <w:p w14:paraId="146D2776" w14:textId="2320A54A" w:rsidR="6B5313DB" w:rsidRDefault="6B5313DB" w:rsidP="6B5313DB">
          <w:pPr>
            <w:pStyle w:val="Header"/>
            <w:jc w:val="center"/>
          </w:pPr>
        </w:p>
      </w:tc>
      <w:tc>
        <w:tcPr>
          <w:tcW w:w="3005" w:type="dxa"/>
        </w:tcPr>
        <w:p w14:paraId="081D1120" w14:textId="7EDD8FA4" w:rsidR="6B5313DB" w:rsidRDefault="6B5313DB" w:rsidP="6B5313DB">
          <w:pPr>
            <w:pStyle w:val="Header"/>
            <w:ind w:right="-115"/>
            <w:jc w:val="right"/>
          </w:pPr>
        </w:p>
      </w:tc>
    </w:tr>
  </w:tbl>
  <w:p w14:paraId="2935A00F" w14:textId="798EA100" w:rsidR="6B5313DB" w:rsidRDefault="6B5313DB" w:rsidP="6B5313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705"/>
      <w:gridCol w:w="4705"/>
      <w:gridCol w:w="4705"/>
    </w:tblGrid>
    <w:tr w:rsidR="6B5313DB" w14:paraId="4840662B" w14:textId="77777777" w:rsidTr="6B5313DB">
      <w:trPr>
        <w:trHeight w:val="300"/>
      </w:trPr>
      <w:tc>
        <w:tcPr>
          <w:tcW w:w="4705" w:type="dxa"/>
        </w:tcPr>
        <w:p w14:paraId="432C94E4" w14:textId="3A123F63" w:rsidR="6B5313DB" w:rsidRDefault="6B5313DB" w:rsidP="6B5313DB">
          <w:pPr>
            <w:pStyle w:val="Header"/>
            <w:ind w:left="-115"/>
          </w:pPr>
        </w:p>
      </w:tc>
      <w:tc>
        <w:tcPr>
          <w:tcW w:w="4705" w:type="dxa"/>
        </w:tcPr>
        <w:p w14:paraId="57E8E03B" w14:textId="6573D985" w:rsidR="6B5313DB" w:rsidRDefault="6B5313DB" w:rsidP="6B5313DB">
          <w:pPr>
            <w:pStyle w:val="Header"/>
            <w:jc w:val="center"/>
          </w:pPr>
        </w:p>
      </w:tc>
      <w:tc>
        <w:tcPr>
          <w:tcW w:w="4705" w:type="dxa"/>
        </w:tcPr>
        <w:p w14:paraId="30447C86" w14:textId="02A24C4B" w:rsidR="6B5313DB" w:rsidRDefault="6B5313DB" w:rsidP="6B5313DB">
          <w:pPr>
            <w:pStyle w:val="Header"/>
            <w:ind w:right="-115"/>
            <w:jc w:val="right"/>
          </w:pPr>
        </w:p>
      </w:tc>
    </w:tr>
  </w:tbl>
  <w:p w14:paraId="4C0C4A98" w14:textId="7F9B896D" w:rsidR="6B5313DB" w:rsidRDefault="6B5313DB" w:rsidP="6B5313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B5313DB" w14:paraId="08A2863D" w14:textId="77777777" w:rsidTr="6B5313DB">
      <w:trPr>
        <w:trHeight w:val="300"/>
      </w:trPr>
      <w:tc>
        <w:tcPr>
          <w:tcW w:w="3005" w:type="dxa"/>
        </w:tcPr>
        <w:p w14:paraId="488C0C27" w14:textId="24D820CA" w:rsidR="6B5313DB" w:rsidRDefault="6B5313DB" w:rsidP="6B5313DB">
          <w:pPr>
            <w:pStyle w:val="Header"/>
            <w:ind w:left="-115"/>
          </w:pPr>
        </w:p>
      </w:tc>
      <w:tc>
        <w:tcPr>
          <w:tcW w:w="3005" w:type="dxa"/>
        </w:tcPr>
        <w:p w14:paraId="48C67025" w14:textId="0B966C7C" w:rsidR="6B5313DB" w:rsidRDefault="6B5313DB" w:rsidP="6B5313DB">
          <w:pPr>
            <w:pStyle w:val="Header"/>
            <w:jc w:val="center"/>
          </w:pPr>
        </w:p>
      </w:tc>
      <w:tc>
        <w:tcPr>
          <w:tcW w:w="3005" w:type="dxa"/>
        </w:tcPr>
        <w:p w14:paraId="1E055F80" w14:textId="4EDE44F5" w:rsidR="6B5313DB" w:rsidRDefault="6B5313DB" w:rsidP="6B5313DB">
          <w:pPr>
            <w:pStyle w:val="Header"/>
            <w:ind w:right="-115"/>
            <w:jc w:val="right"/>
          </w:pPr>
        </w:p>
      </w:tc>
    </w:tr>
  </w:tbl>
  <w:p w14:paraId="288A9163" w14:textId="077EBAF2" w:rsidR="6B5313DB" w:rsidRDefault="6B5313DB" w:rsidP="6B5313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E1C5A" w14:textId="77777777" w:rsidR="001E1548" w:rsidRDefault="001E1548" w:rsidP="00B740FA">
      <w:pPr>
        <w:spacing w:after="0" w:line="240" w:lineRule="auto"/>
      </w:pPr>
      <w:r>
        <w:separator/>
      </w:r>
    </w:p>
  </w:footnote>
  <w:footnote w:type="continuationSeparator" w:id="0">
    <w:p w14:paraId="21A24EFD" w14:textId="77777777" w:rsidR="001E1548" w:rsidRDefault="001E1548" w:rsidP="00B740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06439" w14:textId="77777777" w:rsidR="00F37CAF" w:rsidRDefault="00F37CAF" w:rsidP="00122C6B">
    <w:pPr>
      <w:pStyle w:val="Header"/>
      <w:pBdr>
        <w:bottom w:val="single" w:sz="6"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B5313DB" w14:paraId="6787402E" w14:textId="77777777" w:rsidTr="6B5313DB">
      <w:trPr>
        <w:trHeight w:val="300"/>
      </w:trPr>
      <w:tc>
        <w:tcPr>
          <w:tcW w:w="3005" w:type="dxa"/>
        </w:tcPr>
        <w:p w14:paraId="1AECF1B6" w14:textId="13C098DE" w:rsidR="6B5313DB" w:rsidRDefault="6B5313DB" w:rsidP="6B5313DB">
          <w:pPr>
            <w:pStyle w:val="Header"/>
            <w:ind w:left="-115"/>
          </w:pPr>
        </w:p>
      </w:tc>
      <w:tc>
        <w:tcPr>
          <w:tcW w:w="3005" w:type="dxa"/>
        </w:tcPr>
        <w:p w14:paraId="4F0E4E38" w14:textId="780B60EF" w:rsidR="6B5313DB" w:rsidRDefault="6B5313DB" w:rsidP="6B5313DB">
          <w:pPr>
            <w:pStyle w:val="Header"/>
            <w:jc w:val="center"/>
          </w:pPr>
        </w:p>
      </w:tc>
      <w:tc>
        <w:tcPr>
          <w:tcW w:w="3005" w:type="dxa"/>
        </w:tcPr>
        <w:p w14:paraId="43F917DB" w14:textId="1723DD05" w:rsidR="6B5313DB" w:rsidRDefault="6B5313DB" w:rsidP="6B5313DB">
          <w:pPr>
            <w:pStyle w:val="Header"/>
            <w:ind w:right="-115"/>
            <w:jc w:val="right"/>
          </w:pPr>
        </w:p>
      </w:tc>
    </w:tr>
  </w:tbl>
  <w:p w14:paraId="5935698E" w14:textId="5E75C41C" w:rsidR="6B5313DB" w:rsidRDefault="6B5313DB" w:rsidP="6B5313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705"/>
      <w:gridCol w:w="4705"/>
      <w:gridCol w:w="4705"/>
    </w:tblGrid>
    <w:tr w:rsidR="6B5313DB" w14:paraId="71C3C5C6" w14:textId="77777777" w:rsidTr="6B5313DB">
      <w:trPr>
        <w:trHeight w:val="300"/>
      </w:trPr>
      <w:tc>
        <w:tcPr>
          <w:tcW w:w="4705" w:type="dxa"/>
        </w:tcPr>
        <w:p w14:paraId="7D5AE2F4" w14:textId="2CC2025B" w:rsidR="6B5313DB" w:rsidRDefault="6B5313DB" w:rsidP="6B5313DB">
          <w:pPr>
            <w:pStyle w:val="Header"/>
            <w:ind w:left="-115"/>
          </w:pPr>
        </w:p>
      </w:tc>
      <w:tc>
        <w:tcPr>
          <w:tcW w:w="4705" w:type="dxa"/>
        </w:tcPr>
        <w:p w14:paraId="4D3FF953" w14:textId="1C337833" w:rsidR="6B5313DB" w:rsidRDefault="6B5313DB" w:rsidP="6B5313DB">
          <w:pPr>
            <w:pStyle w:val="Header"/>
            <w:jc w:val="center"/>
          </w:pPr>
        </w:p>
      </w:tc>
      <w:tc>
        <w:tcPr>
          <w:tcW w:w="4705" w:type="dxa"/>
        </w:tcPr>
        <w:p w14:paraId="178C6DEB" w14:textId="338FA1B5" w:rsidR="6B5313DB" w:rsidRDefault="6B5313DB" w:rsidP="6B5313DB">
          <w:pPr>
            <w:pStyle w:val="Header"/>
            <w:ind w:right="-115"/>
            <w:jc w:val="right"/>
          </w:pPr>
        </w:p>
      </w:tc>
    </w:tr>
  </w:tbl>
  <w:p w14:paraId="6C65D64C" w14:textId="2798E264" w:rsidR="6B5313DB" w:rsidRDefault="6B5313DB" w:rsidP="6B5313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B5313DB" w14:paraId="64FC16AE" w14:textId="77777777" w:rsidTr="6B5313DB">
      <w:trPr>
        <w:trHeight w:val="300"/>
      </w:trPr>
      <w:tc>
        <w:tcPr>
          <w:tcW w:w="3005" w:type="dxa"/>
        </w:tcPr>
        <w:p w14:paraId="356E573B" w14:textId="4DE12439" w:rsidR="6B5313DB" w:rsidRDefault="6B5313DB" w:rsidP="6B5313DB">
          <w:pPr>
            <w:pStyle w:val="Header"/>
            <w:ind w:left="-115"/>
          </w:pPr>
        </w:p>
      </w:tc>
      <w:tc>
        <w:tcPr>
          <w:tcW w:w="3005" w:type="dxa"/>
        </w:tcPr>
        <w:p w14:paraId="06025516" w14:textId="3C0A76F7" w:rsidR="6B5313DB" w:rsidRDefault="6B5313DB" w:rsidP="6B5313DB">
          <w:pPr>
            <w:pStyle w:val="Header"/>
            <w:jc w:val="center"/>
          </w:pPr>
        </w:p>
      </w:tc>
      <w:tc>
        <w:tcPr>
          <w:tcW w:w="3005" w:type="dxa"/>
        </w:tcPr>
        <w:p w14:paraId="632CA5E1" w14:textId="6D3C7442" w:rsidR="6B5313DB" w:rsidRDefault="6B5313DB" w:rsidP="6B5313DB">
          <w:pPr>
            <w:pStyle w:val="Header"/>
            <w:ind w:right="-115"/>
            <w:jc w:val="right"/>
          </w:pPr>
        </w:p>
      </w:tc>
    </w:tr>
  </w:tbl>
  <w:p w14:paraId="70A4DD78" w14:textId="452FE628" w:rsidR="6B5313DB" w:rsidRDefault="6B5313DB" w:rsidP="6B5313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0B43C"/>
    <w:multiLevelType w:val="hybridMultilevel"/>
    <w:tmpl w:val="45902624"/>
    <w:lvl w:ilvl="0" w:tplc="932C96BC">
      <w:start w:val="1"/>
      <w:numFmt w:val="bullet"/>
      <w:lvlText w:val=""/>
      <w:lvlJc w:val="left"/>
      <w:pPr>
        <w:ind w:left="720" w:hanging="360"/>
      </w:pPr>
      <w:rPr>
        <w:rFonts w:ascii="Symbol" w:hAnsi="Symbol" w:hint="default"/>
      </w:rPr>
    </w:lvl>
    <w:lvl w:ilvl="1" w:tplc="588ED150">
      <w:start w:val="1"/>
      <w:numFmt w:val="bullet"/>
      <w:lvlText w:val="o"/>
      <w:lvlJc w:val="left"/>
      <w:pPr>
        <w:ind w:left="1440" w:hanging="360"/>
      </w:pPr>
      <w:rPr>
        <w:rFonts w:ascii="Courier New" w:hAnsi="Courier New" w:hint="default"/>
      </w:rPr>
    </w:lvl>
    <w:lvl w:ilvl="2" w:tplc="62CEF342">
      <w:start w:val="1"/>
      <w:numFmt w:val="bullet"/>
      <w:lvlText w:val=""/>
      <w:lvlJc w:val="left"/>
      <w:pPr>
        <w:ind w:left="2160" w:hanging="360"/>
      </w:pPr>
      <w:rPr>
        <w:rFonts w:ascii="Wingdings" w:hAnsi="Wingdings" w:hint="default"/>
      </w:rPr>
    </w:lvl>
    <w:lvl w:ilvl="3" w:tplc="BDF63E72">
      <w:start w:val="1"/>
      <w:numFmt w:val="bullet"/>
      <w:lvlText w:val=""/>
      <w:lvlJc w:val="left"/>
      <w:pPr>
        <w:ind w:left="2880" w:hanging="360"/>
      </w:pPr>
      <w:rPr>
        <w:rFonts w:ascii="Symbol" w:hAnsi="Symbol" w:hint="default"/>
      </w:rPr>
    </w:lvl>
    <w:lvl w:ilvl="4" w:tplc="1ADE3F80">
      <w:start w:val="1"/>
      <w:numFmt w:val="bullet"/>
      <w:lvlText w:val="o"/>
      <w:lvlJc w:val="left"/>
      <w:pPr>
        <w:ind w:left="3600" w:hanging="360"/>
      </w:pPr>
      <w:rPr>
        <w:rFonts w:ascii="Courier New" w:hAnsi="Courier New" w:hint="default"/>
      </w:rPr>
    </w:lvl>
    <w:lvl w:ilvl="5" w:tplc="6E705470">
      <w:start w:val="1"/>
      <w:numFmt w:val="bullet"/>
      <w:lvlText w:val=""/>
      <w:lvlJc w:val="left"/>
      <w:pPr>
        <w:ind w:left="4320" w:hanging="360"/>
      </w:pPr>
      <w:rPr>
        <w:rFonts w:ascii="Wingdings" w:hAnsi="Wingdings" w:hint="default"/>
      </w:rPr>
    </w:lvl>
    <w:lvl w:ilvl="6" w:tplc="A280B4A6">
      <w:start w:val="1"/>
      <w:numFmt w:val="bullet"/>
      <w:lvlText w:val=""/>
      <w:lvlJc w:val="left"/>
      <w:pPr>
        <w:ind w:left="5040" w:hanging="360"/>
      </w:pPr>
      <w:rPr>
        <w:rFonts w:ascii="Symbol" w:hAnsi="Symbol" w:hint="default"/>
      </w:rPr>
    </w:lvl>
    <w:lvl w:ilvl="7" w:tplc="B54487A8">
      <w:start w:val="1"/>
      <w:numFmt w:val="bullet"/>
      <w:lvlText w:val="o"/>
      <w:lvlJc w:val="left"/>
      <w:pPr>
        <w:ind w:left="5760" w:hanging="360"/>
      </w:pPr>
      <w:rPr>
        <w:rFonts w:ascii="Courier New" w:hAnsi="Courier New" w:hint="default"/>
      </w:rPr>
    </w:lvl>
    <w:lvl w:ilvl="8" w:tplc="C8E0AF88">
      <w:start w:val="1"/>
      <w:numFmt w:val="bullet"/>
      <w:lvlText w:val=""/>
      <w:lvlJc w:val="left"/>
      <w:pPr>
        <w:ind w:left="6480" w:hanging="360"/>
      </w:pPr>
      <w:rPr>
        <w:rFonts w:ascii="Wingdings" w:hAnsi="Wingdings" w:hint="default"/>
      </w:rPr>
    </w:lvl>
  </w:abstractNum>
  <w:abstractNum w:abstractNumId="1" w15:restartNumberingAfterBreak="0">
    <w:nsid w:val="0F7AC67B"/>
    <w:multiLevelType w:val="hybridMultilevel"/>
    <w:tmpl w:val="7AA8EB20"/>
    <w:lvl w:ilvl="0" w:tplc="C3B81F16">
      <w:start w:val="1"/>
      <w:numFmt w:val="bullet"/>
      <w:lvlText w:val=""/>
      <w:lvlJc w:val="left"/>
      <w:pPr>
        <w:ind w:left="720" w:hanging="360"/>
      </w:pPr>
      <w:rPr>
        <w:rFonts w:ascii="Symbol" w:hAnsi="Symbol" w:hint="default"/>
      </w:rPr>
    </w:lvl>
    <w:lvl w:ilvl="1" w:tplc="E508FD78">
      <w:start w:val="1"/>
      <w:numFmt w:val="bullet"/>
      <w:lvlText w:val="o"/>
      <w:lvlJc w:val="left"/>
      <w:pPr>
        <w:ind w:left="1440" w:hanging="360"/>
      </w:pPr>
      <w:rPr>
        <w:rFonts w:ascii="Courier New" w:hAnsi="Courier New" w:hint="default"/>
      </w:rPr>
    </w:lvl>
    <w:lvl w:ilvl="2" w:tplc="84AE6A00">
      <w:start w:val="1"/>
      <w:numFmt w:val="bullet"/>
      <w:lvlText w:val=""/>
      <w:lvlJc w:val="left"/>
      <w:pPr>
        <w:ind w:left="2160" w:hanging="360"/>
      </w:pPr>
      <w:rPr>
        <w:rFonts w:ascii="Wingdings" w:hAnsi="Wingdings" w:hint="default"/>
      </w:rPr>
    </w:lvl>
    <w:lvl w:ilvl="3" w:tplc="1868BDA8">
      <w:start w:val="1"/>
      <w:numFmt w:val="bullet"/>
      <w:lvlText w:val=""/>
      <w:lvlJc w:val="left"/>
      <w:pPr>
        <w:ind w:left="2880" w:hanging="360"/>
      </w:pPr>
      <w:rPr>
        <w:rFonts w:ascii="Symbol" w:hAnsi="Symbol" w:hint="default"/>
      </w:rPr>
    </w:lvl>
    <w:lvl w:ilvl="4" w:tplc="8668BD26">
      <w:start w:val="1"/>
      <w:numFmt w:val="bullet"/>
      <w:lvlText w:val="o"/>
      <w:lvlJc w:val="left"/>
      <w:pPr>
        <w:ind w:left="3600" w:hanging="360"/>
      </w:pPr>
      <w:rPr>
        <w:rFonts w:ascii="Courier New" w:hAnsi="Courier New" w:hint="default"/>
      </w:rPr>
    </w:lvl>
    <w:lvl w:ilvl="5" w:tplc="D7A0CDD0">
      <w:start w:val="1"/>
      <w:numFmt w:val="bullet"/>
      <w:lvlText w:val=""/>
      <w:lvlJc w:val="left"/>
      <w:pPr>
        <w:ind w:left="4320" w:hanging="360"/>
      </w:pPr>
      <w:rPr>
        <w:rFonts w:ascii="Wingdings" w:hAnsi="Wingdings" w:hint="default"/>
      </w:rPr>
    </w:lvl>
    <w:lvl w:ilvl="6" w:tplc="2E54CCFA">
      <w:start w:val="1"/>
      <w:numFmt w:val="bullet"/>
      <w:lvlText w:val=""/>
      <w:lvlJc w:val="left"/>
      <w:pPr>
        <w:ind w:left="5040" w:hanging="360"/>
      </w:pPr>
      <w:rPr>
        <w:rFonts w:ascii="Symbol" w:hAnsi="Symbol" w:hint="default"/>
      </w:rPr>
    </w:lvl>
    <w:lvl w:ilvl="7" w:tplc="161EC47A">
      <w:start w:val="1"/>
      <w:numFmt w:val="bullet"/>
      <w:lvlText w:val="o"/>
      <w:lvlJc w:val="left"/>
      <w:pPr>
        <w:ind w:left="5760" w:hanging="360"/>
      </w:pPr>
      <w:rPr>
        <w:rFonts w:ascii="Courier New" w:hAnsi="Courier New" w:hint="default"/>
      </w:rPr>
    </w:lvl>
    <w:lvl w:ilvl="8" w:tplc="0B68FF64">
      <w:start w:val="1"/>
      <w:numFmt w:val="bullet"/>
      <w:lvlText w:val=""/>
      <w:lvlJc w:val="left"/>
      <w:pPr>
        <w:ind w:left="6480" w:hanging="360"/>
      </w:pPr>
      <w:rPr>
        <w:rFonts w:ascii="Wingdings" w:hAnsi="Wingdings" w:hint="default"/>
      </w:rPr>
    </w:lvl>
  </w:abstractNum>
  <w:abstractNum w:abstractNumId="2" w15:restartNumberingAfterBreak="0">
    <w:nsid w:val="115C2684"/>
    <w:multiLevelType w:val="multilevel"/>
    <w:tmpl w:val="ACDC1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C5277"/>
    <w:multiLevelType w:val="hybridMultilevel"/>
    <w:tmpl w:val="45CC29E6"/>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507749F"/>
    <w:multiLevelType w:val="hybridMultilevel"/>
    <w:tmpl w:val="F9584B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B3903DB"/>
    <w:multiLevelType w:val="multilevel"/>
    <w:tmpl w:val="273815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C1454FF"/>
    <w:multiLevelType w:val="multilevel"/>
    <w:tmpl w:val="EEB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C35E37"/>
    <w:multiLevelType w:val="hybridMultilevel"/>
    <w:tmpl w:val="80CCB2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FB34171"/>
    <w:multiLevelType w:val="hybridMultilevel"/>
    <w:tmpl w:val="050A9ED2"/>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800" w:hanging="360"/>
      </w:pPr>
      <w:rPr>
        <w:rFonts w:ascii="Symbol" w:hAnsi="Symbol" w:hint="default"/>
      </w:rPr>
    </w:lvl>
    <w:lvl w:ilvl="2" w:tplc="49329756">
      <w:numFmt w:val="bullet"/>
      <w:lvlText w:val="-"/>
      <w:lvlJc w:val="left"/>
      <w:pPr>
        <w:ind w:left="2700" w:hanging="360"/>
      </w:pPr>
      <w:rPr>
        <w:rFonts w:ascii="Times New Roman" w:eastAsiaTheme="minorHAnsi" w:hAnsi="Times New Roman" w:cs="Times New Roman" w:hint="default"/>
        <w:b/>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2FB2AE2"/>
    <w:multiLevelType w:val="hybridMultilevel"/>
    <w:tmpl w:val="1F5ED0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8A77C1"/>
    <w:multiLevelType w:val="hybridMultilevel"/>
    <w:tmpl w:val="6D20DB18"/>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B67473B"/>
    <w:multiLevelType w:val="multilevel"/>
    <w:tmpl w:val="D8E41D56"/>
    <w:lvl w:ilvl="0">
      <w:start w:val="1"/>
      <w:numFmt w:val="bullet"/>
      <w:lvlText w:val=""/>
      <w:lvlJc w:val="left"/>
      <w:pPr>
        <w:tabs>
          <w:tab w:val="num" w:pos="864"/>
        </w:tabs>
        <w:ind w:left="864" w:hanging="360"/>
      </w:pPr>
      <w:rPr>
        <w:rFonts w:ascii="Symbol" w:hAnsi="Symbol" w:hint="default"/>
        <w:sz w:val="20"/>
      </w:rPr>
    </w:lvl>
    <w:lvl w:ilvl="1" w:tentative="1">
      <w:start w:val="1"/>
      <w:numFmt w:val="bullet"/>
      <w:lvlText w:val="o"/>
      <w:lvlJc w:val="left"/>
      <w:pPr>
        <w:tabs>
          <w:tab w:val="num" w:pos="1584"/>
        </w:tabs>
        <w:ind w:left="1584" w:hanging="360"/>
      </w:pPr>
      <w:rPr>
        <w:rFonts w:ascii="Courier New" w:hAnsi="Courier New" w:hint="default"/>
        <w:sz w:val="20"/>
      </w:rPr>
    </w:lvl>
    <w:lvl w:ilvl="2" w:tentative="1">
      <w:start w:val="1"/>
      <w:numFmt w:val="bullet"/>
      <w:lvlText w:val=""/>
      <w:lvlJc w:val="left"/>
      <w:pPr>
        <w:tabs>
          <w:tab w:val="num" w:pos="2304"/>
        </w:tabs>
        <w:ind w:left="2304" w:hanging="360"/>
      </w:pPr>
      <w:rPr>
        <w:rFonts w:ascii="Wingdings" w:hAnsi="Wingdings" w:hint="default"/>
        <w:sz w:val="20"/>
      </w:rPr>
    </w:lvl>
    <w:lvl w:ilvl="3" w:tentative="1">
      <w:start w:val="1"/>
      <w:numFmt w:val="bullet"/>
      <w:lvlText w:val=""/>
      <w:lvlJc w:val="left"/>
      <w:pPr>
        <w:tabs>
          <w:tab w:val="num" w:pos="3024"/>
        </w:tabs>
        <w:ind w:left="3024" w:hanging="360"/>
      </w:pPr>
      <w:rPr>
        <w:rFonts w:ascii="Wingdings" w:hAnsi="Wingdings" w:hint="default"/>
        <w:sz w:val="20"/>
      </w:rPr>
    </w:lvl>
    <w:lvl w:ilvl="4" w:tentative="1">
      <w:start w:val="1"/>
      <w:numFmt w:val="bullet"/>
      <w:lvlText w:val=""/>
      <w:lvlJc w:val="left"/>
      <w:pPr>
        <w:tabs>
          <w:tab w:val="num" w:pos="3744"/>
        </w:tabs>
        <w:ind w:left="3744" w:hanging="360"/>
      </w:pPr>
      <w:rPr>
        <w:rFonts w:ascii="Wingdings" w:hAnsi="Wingdings" w:hint="default"/>
        <w:sz w:val="20"/>
      </w:rPr>
    </w:lvl>
    <w:lvl w:ilvl="5" w:tentative="1">
      <w:start w:val="1"/>
      <w:numFmt w:val="bullet"/>
      <w:lvlText w:val=""/>
      <w:lvlJc w:val="left"/>
      <w:pPr>
        <w:tabs>
          <w:tab w:val="num" w:pos="4464"/>
        </w:tabs>
        <w:ind w:left="4464" w:hanging="360"/>
      </w:pPr>
      <w:rPr>
        <w:rFonts w:ascii="Wingdings" w:hAnsi="Wingdings" w:hint="default"/>
        <w:sz w:val="20"/>
      </w:rPr>
    </w:lvl>
    <w:lvl w:ilvl="6" w:tentative="1">
      <w:start w:val="1"/>
      <w:numFmt w:val="bullet"/>
      <w:lvlText w:val=""/>
      <w:lvlJc w:val="left"/>
      <w:pPr>
        <w:tabs>
          <w:tab w:val="num" w:pos="5184"/>
        </w:tabs>
        <w:ind w:left="5184" w:hanging="360"/>
      </w:pPr>
      <w:rPr>
        <w:rFonts w:ascii="Wingdings" w:hAnsi="Wingdings" w:hint="default"/>
        <w:sz w:val="20"/>
      </w:rPr>
    </w:lvl>
    <w:lvl w:ilvl="7" w:tentative="1">
      <w:start w:val="1"/>
      <w:numFmt w:val="bullet"/>
      <w:lvlText w:val=""/>
      <w:lvlJc w:val="left"/>
      <w:pPr>
        <w:tabs>
          <w:tab w:val="num" w:pos="5904"/>
        </w:tabs>
        <w:ind w:left="5904" w:hanging="360"/>
      </w:pPr>
      <w:rPr>
        <w:rFonts w:ascii="Wingdings" w:hAnsi="Wingdings" w:hint="default"/>
        <w:sz w:val="20"/>
      </w:rPr>
    </w:lvl>
    <w:lvl w:ilvl="8" w:tentative="1">
      <w:start w:val="1"/>
      <w:numFmt w:val="bullet"/>
      <w:lvlText w:val=""/>
      <w:lvlJc w:val="left"/>
      <w:pPr>
        <w:tabs>
          <w:tab w:val="num" w:pos="6624"/>
        </w:tabs>
        <w:ind w:left="6624" w:hanging="360"/>
      </w:pPr>
      <w:rPr>
        <w:rFonts w:ascii="Wingdings" w:hAnsi="Wingdings" w:hint="default"/>
        <w:sz w:val="20"/>
      </w:rPr>
    </w:lvl>
  </w:abstractNum>
  <w:abstractNum w:abstractNumId="12" w15:restartNumberingAfterBreak="0">
    <w:nsid w:val="3165C4D3"/>
    <w:multiLevelType w:val="hybridMultilevel"/>
    <w:tmpl w:val="477A5F22"/>
    <w:lvl w:ilvl="0" w:tplc="2C8A1B86">
      <w:start w:val="1"/>
      <w:numFmt w:val="bullet"/>
      <w:lvlText w:val=""/>
      <w:lvlJc w:val="left"/>
      <w:pPr>
        <w:ind w:left="720" w:hanging="360"/>
      </w:pPr>
      <w:rPr>
        <w:rFonts w:ascii="Symbol" w:hAnsi="Symbol" w:hint="default"/>
      </w:rPr>
    </w:lvl>
    <w:lvl w:ilvl="1" w:tplc="2EDAE8A2">
      <w:start w:val="1"/>
      <w:numFmt w:val="bullet"/>
      <w:lvlText w:val="o"/>
      <w:lvlJc w:val="left"/>
      <w:pPr>
        <w:ind w:left="1440" w:hanging="360"/>
      </w:pPr>
      <w:rPr>
        <w:rFonts w:ascii="Courier New" w:hAnsi="Courier New" w:hint="default"/>
      </w:rPr>
    </w:lvl>
    <w:lvl w:ilvl="2" w:tplc="569C3496">
      <w:start w:val="1"/>
      <w:numFmt w:val="bullet"/>
      <w:lvlText w:val=""/>
      <w:lvlJc w:val="left"/>
      <w:pPr>
        <w:ind w:left="2160" w:hanging="360"/>
      </w:pPr>
      <w:rPr>
        <w:rFonts w:ascii="Wingdings" w:hAnsi="Wingdings" w:hint="default"/>
      </w:rPr>
    </w:lvl>
    <w:lvl w:ilvl="3" w:tplc="D7C66FB8">
      <w:start w:val="1"/>
      <w:numFmt w:val="bullet"/>
      <w:lvlText w:val=""/>
      <w:lvlJc w:val="left"/>
      <w:pPr>
        <w:ind w:left="2880" w:hanging="360"/>
      </w:pPr>
      <w:rPr>
        <w:rFonts w:ascii="Symbol" w:hAnsi="Symbol" w:hint="default"/>
      </w:rPr>
    </w:lvl>
    <w:lvl w:ilvl="4" w:tplc="5B2AF65C">
      <w:start w:val="1"/>
      <w:numFmt w:val="bullet"/>
      <w:lvlText w:val="o"/>
      <w:lvlJc w:val="left"/>
      <w:pPr>
        <w:ind w:left="3600" w:hanging="360"/>
      </w:pPr>
      <w:rPr>
        <w:rFonts w:ascii="Courier New" w:hAnsi="Courier New" w:hint="default"/>
      </w:rPr>
    </w:lvl>
    <w:lvl w:ilvl="5" w:tplc="E8B0653E">
      <w:start w:val="1"/>
      <w:numFmt w:val="bullet"/>
      <w:lvlText w:val=""/>
      <w:lvlJc w:val="left"/>
      <w:pPr>
        <w:ind w:left="4320" w:hanging="360"/>
      </w:pPr>
      <w:rPr>
        <w:rFonts w:ascii="Wingdings" w:hAnsi="Wingdings" w:hint="default"/>
      </w:rPr>
    </w:lvl>
    <w:lvl w:ilvl="6" w:tplc="519EB5A4">
      <w:start w:val="1"/>
      <w:numFmt w:val="bullet"/>
      <w:lvlText w:val=""/>
      <w:lvlJc w:val="left"/>
      <w:pPr>
        <w:ind w:left="5040" w:hanging="360"/>
      </w:pPr>
      <w:rPr>
        <w:rFonts w:ascii="Symbol" w:hAnsi="Symbol" w:hint="default"/>
      </w:rPr>
    </w:lvl>
    <w:lvl w:ilvl="7" w:tplc="F510F202">
      <w:start w:val="1"/>
      <w:numFmt w:val="bullet"/>
      <w:lvlText w:val="o"/>
      <w:lvlJc w:val="left"/>
      <w:pPr>
        <w:ind w:left="5760" w:hanging="360"/>
      </w:pPr>
      <w:rPr>
        <w:rFonts w:ascii="Courier New" w:hAnsi="Courier New" w:hint="default"/>
      </w:rPr>
    </w:lvl>
    <w:lvl w:ilvl="8" w:tplc="E54A033C">
      <w:start w:val="1"/>
      <w:numFmt w:val="bullet"/>
      <w:lvlText w:val=""/>
      <w:lvlJc w:val="left"/>
      <w:pPr>
        <w:ind w:left="6480" w:hanging="360"/>
      </w:pPr>
      <w:rPr>
        <w:rFonts w:ascii="Wingdings" w:hAnsi="Wingdings" w:hint="default"/>
      </w:rPr>
    </w:lvl>
  </w:abstractNum>
  <w:abstractNum w:abstractNumId="13" w15:restartNumberingAfterBreak="0">
    <w:nsid w:val="321A3A1F"/>
    <w:multiLevelType w:val="hybridMultilevel"/>
    <w:tmpl w:val="0BA4CD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80965CE"/>
    <w:multiLevelType w:val="hybridMultilevel"/>
    <w:tmpl w:val="9C504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2BDE0F6"/>
    <w:multiLevelType w:val="hybridMultilevel"/>
    <w:tmpl w:val="4FCA4718"/>
    <w:lvl w:ilvl="0" w:tplc="C1C664F8">
      <w:start w:val="1"/>
      <w:numFmt w:val="bullet"/>
      <w:lvlText w:val=""/>
      <w:lvlJc w:val="left"/>
      <w:pPr>
        <w:ind w:left="720" w:hanging="360"/>
      </w:pPr>
      <w:rPr>
        <w:rFonts w:ascii="Symbol" w:hAnsi="Symbol" w:hint="default"/>
      </w:rPr>
    </w:lvl>
    <w:lvl w:ilvl="1" w:tplc="EA3E1152">
      <w:start w:val="1"/>
      <w:numFmt w:val="bullet"/>
      <w:lvlText w:val="o"/>
      <w:lvlJc w:val="left"/>
      <w:pPr>
        <w:ind w:left="1440" w:hanging="360"/>
      </w:pPr>
      <w:rPr>
        <w:rFonts w:ascii="Courier New" w:hAnsi="Courier New" w:hint="default"/>
      </w:rPr>
    </w:lvl>
    <w:lvl w:ilvl="2" w:tplc="ED7EBF34">
      <w:start w:val="1"/>
      <w:numFmt w:val="bullet"/>
      <w:lvlText w:val=""/>
      <w:lvlJc w:val="left"/>
      <w:pPr>
        <w:ind w:left="2160" w:hanging="360"/>
      </w:pPr>
      <w:rPr>
        <w:rFonts w:ascii="Wingdings" w:hAnsi="Wingdings" w:hint="default"/>
      </w:rPr>
    </w:lvl>
    <w:lvl w:ilvl="3" w:tplc="E3027C1E">
      <w:start w:val="1"/>
      <w:numFmt w:val="bullet"/>
      <w:lvlText w:val=""/>
      <w:lvlJc w:val="left"/>
      <w:pPr>
        <w:ind w:left="2880" w:hanging="360"/>
      </w:pPr>
      <w:rPr>
        <w:rFonts w:ascii="Symbol" w:hAnsi="Symbol" w:hint="default"/>
      </w:rPr>
    </w:lvl>
    <w:lvl w:ilvl="4" w:tplc="303E0892">
      <w:start w:val="1"/>
      <w:numFmt w:val="bullet"/>
      <w:lvlText w:val="o"/>
      <w:lvlJc w:val="left"/>
      <w:pPr>
        <w:ind w:left="3600" w:hanging="360"/>
      </w:pPr>
      <w:rPr>
        <w:rFonts w:ascii="Courier New" w:hAnsi="Courier New" w:hint="default"/>
      </w:rPr>
    </w:lvl>
    <w:lvl w:ilvl="5" w:tplc="08E0C9CC">
      <w:start w:val="1"/>
      <w:numFmt w:val="bullet"/>
      <w:lvlText w:val=""/>
      <w:lvlJc w:val="left"/>
      <w:pPr>
        <w:ind w:left="4320" w:hanging="360"/>
      </w:pPr>
      <w:rPr>
        <w:rFonts w:ascii="Wingdings" w:hAnsi="Wingdings" w:hint="default"/>
      </w:rPr>
    </w:lvl>
    <w:lvl w:ilvl="6" w:tplc="4E22DAE0">
      <w:start w:val="1"/>
      <w:numFmt w:val="bullet"/>
      <w:lvlText w:val=""/>
      <w:lvlJc w:val="left"/>
      <w:pPr>
        <w:ind w:left="5040" w:hanging="360"/>
      </w:pPr>
      <w:rPr>
        <w:rFonts w:ascii="Symbol" w:hAnsi="Symbol" w:hint="default"/>
      </w:rPr>
    </w:lvl>
    <w:lvl w:ilvl="7" w:tplc="4740F4C8">
      <w:start w:val="1"/>
      <w:numFmt w:val="bullet"/>
      <w:lvlText w:val="o"/>
      <w:lvlJc w:val="left"/>
      <w:pPr>
        <w:ind w:left="5760" w:hanging="360"/>
      </w:pPr>
      <w:rPr>
        <w:rFonts w:ascii="Courier New" w:hAnsi="Courier New" w:hint="default"/>
      </w:rPr>
    </w:lvl>
    <w:lvl w:ilvl="8" w:tplc="1F823846">
      <w:start w:val="1"/>
      <w:numFmt w:val="bullet"/>
      <w:lvlText w:val=""/>
      <w:lvlJc w:val="left"/>
      <w:pPr>
        <w:ind w:left="6480" w:hanging="360"/>
      </w:pPr>
      <w:rPr>
        <w:rFonts w:ascii="Wingdings" w:hAnsi="Wingdings" w:hint="default"/>
      </w:rPr>
    </w:lvl>
  </w:abstractNum>
  <w:abstractNum w:abstractNumId="16" w15:restartNumberingAfterBreak="0">
    <w:nsid w:val="44E5541C"/>
    <w:multiLevelType w:val="hybridMultilevel"/>
    <w:tmpl w:val="FF8C3D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65C73D4"/>
    <w:multiLevelType w:val="multilevel"/>
    <w:tmpl w:val="C68C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0C5EA3"/>
    <w:multiLevelType w:val="hybridMultilevel"/>
    <w:tmpl w:val="C4B0376A"/>
    <w:lvl w:ilvl="0" w:tplc="18090001">
      <w:start w:val="1"/>
      <w:numFmt w:val="bullet"/>
      <w:lvlText w:val=""/>
      <w:lvlJc w:val="left"/>
      <w:pPr>
        <w:ind w:left="1069" w:hanging="360"/>
      </w:pPr>
      <w:rPr>
        <w:rFonts w:ascii="Symbol" w:hAnsi="Symbol" w:hint="default"/>
      </w:rPr>
    </w:lvl>
    <w:lvl w:ilvl="1" w:tplc="18090003" w:tentative="1">
      <w:start w:val="1"/>
      <w:numFmt w:val="bullet"/>
      <w:lvlText w:val="o"/>
      <w:lvlJc w:val="left"/>
      <w:pPr>
        <w:ind w:left="1789" w:hanging="360"/>
      </w:pPr>
      <w:rPr>
        <w:rFonts w:ascii="Courier New" w:hAnsi="Courier New" w:cs="Courier New" w:hint="default"/>
      </w:rPr>
    </w:lvl>
    <w:lvl w:ilvl="2" w:tplc="18090005" w:tentative="1">
      <w:start w:val="1"/>
      <w:numFmt w:val="bullet"/>
      <w:lvlText w:val=""/>
      <w:lvlJc w:val="left"/>
      <w:pPr>
        <w:ind w:left="2509" w:hanging="360"/>
      </w:pPr>
      <w:rPr>
        <w:rFonts w:ascii="Wingdings" w:hAnsi="Wingdings" w:hint="default"/>
      </w:rPr>
    </w:lvl>
    <w:lvl w:ilvl="3" w:tplc="18090001" w:tentative="1">
      <w:start w:val="1"/>
      <w:numFmt w:val="bullet"/>
      <w:lvlText w:val=""/>
      <w:lvlJc w:val="left"/>
      <w:pPr>
        <w:ind w:left="3229" w:hanging="360"/>
      </w:pPr>
      <w:rPr>
        <w:rFonts w:ascii="Symbol" w:hAnsi="Symbol" w:hint="default"/>
      </w:rPr>
    </w:lvl>
    <w:lvl w:ilvl="4" w:tplc="18090003" w:tentative="1">
      <w:start w:val="1"/>
      <w:numFmt w:val="bullet"/>
      <w:lvlText w:val="o"/>
      <w:lvlJc w:val="left"/>
      <w:pPr>
        <w:ind w:left="3949" w:hanging="360"/>
      </w:pPr>
      <w:rPr>
        <w:rFonts w:ascii="Courier New" w:hAnsi="Courier New" w:cs="Courier New" w:hint="default"/>
      </w:rPr>
    </w:lvl>
    <w:lvl w:ilvl="5" w:tplc="18090005" w:tentative="1">
      <w:start w:val="1"/>
      <w:numFmt w:val="bullet"/>
      <w:lvlText w:val=""/>
      <w:lvlJc w:val="left"/>
      <w:pPr>
        <w:ind w:left="4669" w:hanging="360"/>
      </w:pPr>
      <w:rPr>
        <w:rFonts w:ascii="Wingdings" w:hAnsi="Wingdings" w:hint="default"/>
      </w:rPr>
    </w:lvl>
    <w:lvl w:ilvl="6" w:tplc="18090001" w:tentative="1">
      <w:start w:val="1"/>
      <w:numFmt w:val="bullet"/>
      <w:lvlText w:val=""/>
      <w:lvlJc w:val="left"/>
      <w:pPr>
        <w:ind w:left="5389" w:hanging="360"/>
      </w:pPr>
      <w:rPr>
        <w:rFonts w:ascii="Symbol" w:hAnsi="Symbol" w:hint="default"/>
      </w:rPr>
    </w:lvl>
    <w:lvl w:ilvl="7" w:tplc="18090003" w:tentative="1">
      <w:start w:val="1"/>
      <w:numFmt w:val="bullet"/>
      <w:lvlText w:val="o"/>
      <w:lvlJc w:val="left"/>
      <w:pPr>
        <w:ind w:left="6109" w:hanging="360"/>
      </w:pPr>
      <w:rPr>
        <w:rFonts w:ascii="Courier New" w:hAnsi="Courier New" w:cs="Courier New" w:hint="default"/>
      </w:rPr>
    </w:lvl>
    <w:lvl w:ilvl="8" w:tplc="18090005" w:tentative="1">
      <w:start w:val="1"/>
      <w:numFmt w:val="bullet"/>
      <w:lvlText w:val=""/>
      <w:lvlJc w:val="left"/>
      <w:pPr>
        <w:ind w:left="6829" w:hanging="360"/>
      </w:pPr>
      <w:rPr>
        <w:rFonts w:ascii="Wingdings" w:hAnsi="Wingdings" w:hint="default"/>
      </w:rPr>
    </w:lvl>
  </w:abstractNum>
  <w:abstractNum w:abstractNumId="19" w15:restartNumberingAfterBreak="0">
    <w:nsid w:val="47A1422C"/>
    <w:multiLevelType w:val="hybridMultilevel"/>
    <w:tmpl w:val="62605E80"/>
    <w:lvl w:ilvl="0" w:tplc="1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C428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B376BA1"/>
    <w:multiLevelType w:val="hybridMultilevel"/>
    <w:tmpl w:val="46BAD596"/>
    <w:lvl w:ilvl="0" w:tplc="9DF2B478">
      <w:start w:val="1"/>
      <w:numFmt w:val="bullet"/>
      <w:lvlText w:val=""/>
      <w:lvlJc w:val="left"/>
      <w:pPr>
        <w:ind w:left="720" w:hanging="360"/>
      </w:pPr>
      <w:rPr>
        <w:rFonts w:ascii="Symbol" w:hAnsi="Symbol" w:hint="default"/>
      </w:rPr>
    </w:lvl>
    <w:lvl w:ilvl="1" w:tplc="D8642244">
      <w:start w:val="1"/>
      <w:numFmt w:val="bullet"/>
      <w:lvlText w:val="o"/>
      <w:lvlJc w:val="left"/>
      <w:pPr>
        <w:ind w:left="1440" w:hanging="360"/>
      </w:pPr>
      <w:rPr>
        <w:rFonts w:ascii="Courier New" w:hAnsi="Courier New" w:hint="default"/>
      </w:rPr>
    </w:lvl>
    <w:lvl w:ilvl="2" w:tplc="F80A2078">
      <w:start w:val="1"/>
      <w:numFmt w:val="bullet"/>
      <w:lvlText w:val=""/>
      <w:lvlJc w:val="left"/>
      <w:pPr>
        <w:ind w:left="2160" w:hanging="360"/>
      </w:pPr>
      <w:rPr>
        <w:rFonts w:ascii="Wingdings" w:hAnsi="Wingdings" w:hint="default"/>
      </w:rPr>
    </w:lvl>
    <w:lvl w:ilvl="3" w:tplc="E22A2782">
      <w:start w:val="1"/>
      <w:numFmt w:val="bullet"/>
      <w:lvlText w:val=""/>
      <w:lvlJc w:val="left"/>
      <w:pPr>
        <w:ind w:left="2880" w:hanging="360"/>
      </w:pPr>
      <w:rPr>
        <w:rFonts w:ascii="Symbol" w:hAnsi="Symbol" w:hint="default"/>
      </w:rPr>
    </w:lvl>
    <w:lvl w:ilvl="4" w:tplc="2DCC5CB8">
      <w:start w:val="1"/>
      <w:numFmt w:val="bullet"/>
      <w:lvlText w:val="o"/>
      <w:lvlJc w:val="left"/>
      <w:pPr>
        <w:ind w:left="3600" w:hanging="360"/>
      </w:pPr>
      <w:rPr>
        <w:rFonts w:ascii="Courier New" w:hAnsi="Courier New" w:hint="default"/>
      </w:rPr>
    </w:lvl>
    <w:lvl w:ilvl="5" w:tplc="88F22A46">
      <w:start w:val="1"/>
      <w:numFmt w:val="bullet"/>
      <w:lvlText w:val=""/>
      <w:lvlJc w:val="left"/>
      <w:pPr>
        <w:ind w:left="4320" w:hanging="360"/>
      </w:pPr>
      <w:rPr>
        <w:rFonts w:ascii="Wingdings" w:hAnsi="Wingdings" w:hint="default"/>
      </w:rPr>
    </w:lvl>
    <w:lvl w:ilvl="6" w:tplc="0F4ACD9C">
      <w:start w:val="1"/>
      <w:numFmt w:val="bullet"/>
      <w:lvlText w:val=""/>
      <w:lvlJc w:val="left"/>
      <w:pPr>
        <w:ind w:left="5040" w:hanging="360"/>
      </w:pPr>
      <w:rPr>
        <w:rFonts w:ascii="Symbol" w:hAnsi="Symbol" w:hint="default"/>
      </w:rPr>
    </w:lvl>
    <w:lvl w:ilvl="7" w:tplc="922AE504">
      <w:start w:val="1"/>
      <w:numFmt w:val="bullet"/>
      <w:lvlText w:val="o"/>
      <w:lvlJc w:val="left"/>
      <w:pPr>
        <w:ind w:left="5760" w:hanging="360"/>
      </w:pPr>
      <w:rPr>
        <w:rFonts w:ascii="Courier New" w:hAnsi="Courier New" w:hint="default"/>
      </w:rPr>
    </w:lvl>
    <w:lvl w:ilvl="8" w:tplc="72687B44">
      <w:start w:val="1"/>
      <w:numFmt w:val="bullet"/>
      <w:lvlText w:val=""/>
      <w:lvlJc w:val="left"/>
      <w:pPr>
        <w:ind w:left="6480" w:hanging="360"/>
      </w:pPr>
      <w:rPr>
        <w:rFonts w:ascii="Wingdings" w:hAnsi="Wingdings" w:hint="default"/>
      </w:rPr>
    </w:lvl>
  </w:abstractNum>
  <w:abstractNum w:abstractNumId="22" w15:restartNumberingAfterBreak="0">
    <w:nsid w:val="4BC76318"/>
    <w:multiLevelType w:val="hybridMultilevel"/>
    <w:tmpl w:val="D448612E"/>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F483033"/>
    <w:multiLevelType w:val="hybridMultilevel"/>
    <w:tmpl w:val="F65254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092BFA3"/>
    <w:multiLevelType w:val="hybridMultilevel"/>
    <w:tmpl w:val="72F6B35C"/>
    <w:lvl w:ilvl="0" w:tplc="7002720E">
      <w:start w:val="1"/>
      <w:numFmt w:val="bullet"/>
      <w:lvlText w:val=""/>
      <w:lvlJc w:val="left"/>
      <w:pPr>
        <w:ind w:left="720" w:hanging="360"/>
      </w:pPr>
      <w:rPr>
        <w:rFonts w:ascii="Symbol" w:hAnsi="Symbol" w:hint="default"/>
      </w:rPr>
    </w:lvl>
    <w:lvl w:ilvl="1" w:tplc="00483C5C">
      <w:start w:val="1"/>
      <w:numFmt w:val="bullet"/>
      <w:lvlText w:val="o"/>
      <w:lvlJc w:val="left"/>
      <w:pPr>
        <w:ind w:left="1440" w:hanging="360"/>
      </w:pPr>
      <w:rPr>
        <w:rFonts w:ascii="Courier New" w:hAnsi="Courier New" w:hint="default"/>
      </w:rPr>
    </w:lvl>
    <w:lvl w:ilvl="2" w:tplc="F7E49184">
      <w:start w:val="1"/>
      <w:numFmt w:val="bullet"/>
      <w:lvlText w:val=""/>
      <w:lvlJc w:val="left"/>
      <w:pPr>
        <w:ind w:left="2160" w:hanging="360"/>
      </w:pPr>
      <w:rPr>
        <w:rFonts w:ascii="Wingdings" w:hAnsi="Wingdings" w:hint="default"/>
      </w:rPr>
    </w:lvl>
    <w:lvl w:ilvl="3" w:tplc="E266F256">
      <w:start w:val="1"/>
      <w:numFmt w:val="bullet"/>
      <w:lvlText w:val=""/>
      <w:lvlJc w:val="left"/>
      <w:pPr>
        <w:ind w:left="2880" w:hanging="360"/>
      </w:pPr>
      <w:rPr>
        <w:rFonts w:ascii="Symbol" w:hAnsi="Symbol" w:hint="default"/>
      </w:rPr>
    </w:lvl>
    <w:lvl w:ilvl="4" w:tplc="958C9BCA">
      <w:start w:val="1"/>
      <w:numFmt w:val="bullet"/>
      <w:lvlText w:val="o"/>
      <w:lvlJc w:val="left"/>
      <w:pPr>
        <w:ind w:left="3600" w:hanging="360"/>
      </w:pPr>
      <w:rPr>
        <w:rFonts w:ascii="Courier New" w:hAnsi="Courier New" w:hint="default"/>
      </w:rPr>
    </w:lvl>
    <w:lvl w:ilvl="5" w:tplc="FE56C25A">
      <w:start w:val="1"/>
      <w:numFmt w:val="bullet"/>
      <w:lvlText w:val=""/>
      <w:lvlJc w:val="left"/>
      <w:pPr>
        <w:ind w:left="4320" w:hanging="360"/>
      </w:pPr>
      <w:rPr>
        <w:rFonts w:ascii="Wingdings" w:hAnsi="Wingdings" w:hint="default"/>
      </w:rPr>
    </w:lvl>
    <w:lvl w:ilvl="6" w:tplc="7F9E769C">
      <w:start w:val="1"/>
      <w:numFmt w:val="bullet"/>
      <w:lvlText w:val=""/>
      <w:lvlJc w:val="left"/>
      <w:pPr>
        <w:ind w:left="5040" w:hanging="360"/>
      </w:pPr>
      <w:rPr>
        <w:rFonts w:ascii="Symbol" w:hAnsi="Symbol" w:hint="default"/>
      </w:rPr>
    </w:lvl>
    <w:lvl w:ilvl="7" w:tplc="A014A09C">
      <w:start w:val="1"/>
      <w:numFmt w:val="bullet"/>
      <w:lvlText w:val="o"/>
      <w:lvlJc w:val="left"/>
      <w:pPr>
        <w:ind w:left="5760" w:hanging="360"/>
      </w:pPr>
      <w:rPr>
        <w:rFonts w:ascii="Courier New" w:hAnsi="Courier New" w:hint="default"/>
      </w:rPr>
    </w:lvl>
    <w:lvl w:ilvl="8" w:tplc="14FEB522">
      <w:start w:val="1"/>
      <w:numFmt w:val="bullet"/>
      <w:lvlText w:val=""/>
      <w:lvlJc w:val="left"/>
      <w:pPr>
        <w:ind w:left="6480" w:hanging="360"/>
      </w:pPr>
      <w:rPr>
        <w:rFonts w:ascii="Wingdings" w:hAnsi="Wingdings" w:hint="default"/>
      </w:rPr>
    </w:lvl>
  </w:abstractNum>
  <w:abstractNum w:abstractNumId="25" w15:restartNumberingAfterBreak="0">
    <w:nsid w:val="51277DB5"/>
    <w:multiLevelType w:val="hybridMultilevel"/>
    <w:tmpl w:val="01241F22"/>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6" w15:restartNumberingAfterBreak="0">
    <w:nsid w:val="590E428C"/>
    <w:multiLevelType w:val="hybridMultilevel"/>
    <w:tmpl w:val="5EAEA882"/>
    <w:lvl w:ilvl="0" w:tplc="18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7" w15:restartNumberingAfterBreak="0">
    <w:nsid w:val="5C5B4FA8"/>
    <w:multiLevelType w:val="hybridMultilevel"/>
    <w:tmpl w:val="E62CC50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00D2C2C"/>
    <w:multiLevelType w:val="hybridMultilevel"/>
    <w:tmpl w:val="B2784840"/>
    <w:lvl w:ilvl="0" w:tplc="18090001">
      <w:start w:val="1"/>
      <w:numFmt w:val="bullet"/>
      <w:lvlText w:val=""/>
      <w:lvlJc w:val="left"/>
      <w:pPr>
        <w:ind w:left="2484" w:hanging="360"/>
      </w:pPr>
      <w:rPr>
        <w:rFonts w:ascii="Symbol" w:hAnsi="Symbol" w:hint="default"/>
      </w:rPr>
    </w:lvl>
    <w:lvl w:ilvl="1" w:tplc="18090003">
      <w:start w:val="1"/>
      <w:numFmt w:val="bullet"/>
      <w:lvlText w:val="o"/>
      <w:lvlJc w:val="left"/>
      <w:pPr>
        <w:ind w:left="3204" w:hanging="360"/>
      </w:pPr>
      <w:rPr>
        <w:rFonts w:ascii="Courier New" w:hAnsi="Courier New" w:cs="Courier New" w:hint="default"/>
      </w:rPr>
    </w:lvl>
    <w:lvl w:ilvl="2" w:tplc="18090005">
      <w:start w:val="1"/>
      <w:numFmt w:val="bullet"/>
      <w:lvlText w:val=""/>
      <w:lvlJc w:val="left"/>
      <w:pPr>
        <w:ind w:left="3924" w:hanging="360"/>
      </w:pPr>
      <w:rPr>
        <w:rFonts w:ascii="Wingdings" w:hAnsi="Wingdings" w:hint="default"/>
      </w:rPr>
    </w:lvl>
    <w:lvl w:ilvl="3" w:tplc="18090001" w:tentative="1">
      <w:start w:val="1"/>
      <w:numFmt w:val="bullet"/>
      <w:lvlText w:val=""/>
      <w:lvlJc w:val="left"/>
      <w:pPr>
        <w:ind w:left="4644" w:hanging="360"/>
      </w:pPr>
      <w:rPr>
        <w:rFonts w:ascii="Symbol" w:hAnsi="Symbol" w:hint="default"/>
      </w:rPr>
    </w:lvl>
    <w:lvl w:ilvl="4" w:tplc="18090003" w:tentative="1">
      <w:start w:val="1"/>
      <w:numFmt w:val="bullet"/>
      <w:lvlText w:val="o"/>
      <w:lvlJc w:val="left"/>
      <w:pPr>
        <w:ind w:left="5364" w:hanging="360"/>
      </w:pPr>
      <w:rPr>
        <w:rFonts w:ascii="Courier New" w:hAnsi="Courier New" w:cs="Courier New" w:hint="default"/>
      </w:rPr>
    </w:lvl>
    <w:lvl w:ilvl="5" w:tplc="18090005" w:tentative="1">
      <w:start w:val="1"/>
      <w:numFmt w:val="bullet"/>
      <w:lvlText w:val=""/>
      <w:lvlJc w:val="left"/>
      <w:pPr>
        <w:ind w:left="6084" w:hanging="360"/>
      </w:pPr>
      <w:rPr>
        <w:rFonts w:ascii="Wingdings" w:hAnsi="Wingdings" w:hint="default"/>
      </w:rPr>
    </w:lvl>
    <w:lvl w:ilvl="6" w:tplc="18090001" w:tentative="1">
      <w:start w:val="1"/>
      <w:numFmt w:val="bullet"/>
      <w:lvlText w:val=""/>
      <w:lvlJc w:val="left"/>
      <w:pPr>
        <w:ind w:left="6804" w:hanging="360"/>
      </w:pPr>
      <w:rPr>
        <w:rFonts w:ascii="Symbol" w:hAnsi="Symbol" w:hint="default"/>
      </w:rPr>
    </w:lvl>
    <w:lvl w:ilvl="7" w:tplc="18090003" w:tentative="1">
      <w:start w:val="1"/>
      <w:numFmt w:val="bullet"/>
      <w:lvlText w:val="o"/>
      <w:lvlJc w:val="left"/>
      <w:pPr>
        <w:ind w:left="7524" w:hanging="360"/>
      </w:pPr>
      <w:rPr>
        <w:rFonts w:ascii="Courier New" w:hAnsi="Courier New" w:cs="Courier New" w:hint="default"/>
      </w:rPr>
    </w:lvl>
    <w:lvl w:ilvl="8" w:tplc="18090005" w:tentative="1">
      <w:start w:val="1"/>
      <w:numFmt w:val="bullet"/>
      <w:lvlText w:val=""/>
      <w:lvlJc w:val="left"/>
      <w:pPr>
        <w:ind w:left="8244" w:hanging="360"/>
      </w:pPr>
      <w:rPr>
        <w:rFonts w:ascii="Wingdings" w:hAnsi="Wingdings" w:hint="default"/>
      </w:rPr>
    </w:lvl>
  </w:abstractNum>
  <w:abstractNum w:abstractNumId="29" w15:restartNumberingAfterBreak="0">
    <w:nsid w:val="626F0D5F"/>
    <w:multiLevelType w:val="hybridMultilevel"/>
    <w:tmpl w:val="4C1A0168"/>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62ED7CCD"/>
    <w:multiLevelType w:val="hybridMultilevel"/>
    <w:tmpl w:val="49A6F0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840354F"/>
    <w:multiLevelType w:val="multilevel"/>
    <w:tmpl w:val="A59A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DA0816"/>
    <w:multiLevelType w:val="hybridMultilevel"/>
    <w:tmpl w:val="C87AA0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8B3410E"/>
    <w:multiLevelType w:val="hybridMultilevel"/>
    <w:tmpl w:val="97228EE0"/>
    <w:lvl w:ilvl="0" w:tplc="89200E08">
      <w:start w:val="1"/>
      <w:numFmt w:val="bullet"/>
      <w:lvlText w:val=""/>
      <w:lvlJc w:val="left"/>
      <w:pPr>
        <w:ind w:left="720" w:hanging="360"/>
      </w:pPr>
      <w:rPr>
        <w:rFonts w:ascii="Symbol" w:hAnsi="Symbol" w:hint="default"/>
      </w:rPr>
    </w:lvl>
    <w:lvl w:ilvl="1" w:tplc="CB90D4B2">
      <w:start w:val="1"/>
      <w:numFmt w:val="bullet"/>
      <w:lvlText w:val="o"/>
      <w:lvlJc w:val="left"/>
      <w:pPr>
        <w:ind w:left="1440" w:hanging="360"/>
      </w:pPr>
      <w:rPr>
        <w:rFonts w:ascii="Courier New" w:hAnsi="Courier New" w:hint="default"/>
      </w:rPr>
    </w:lvl>
    <w:lvl w:ilvl="2" w:tplc="6E425320">
      <w:start w:val="1"/>
      <w:numFmt w:val="bullet"/>
      <w:lvlText w:val=""/>
      <w:lvlJc w:val="left"/>
      <w:pPr>
        <w:ind w:left="2160" w:hanging="360"/>
      </w:pPr>
      <w:rPr>
        <w:rFonts w:ascii="Wingdings" w:hAnsi="Wingdings" w:hint="default"/>
      </w:rPr>
    </w:lvl>
    <w:lvl w:ilvl="3" w:tplc="658C088A">
      <w:start w:val="1"/>
      <w:numFmt w:val="bullet"/>
      <w:lvlText w:val=""/>
      <w:lvlJc w:val="left"/>
      <w:pPr>
        <w:ind w:left="2880" w:hanging="360"/>
      </w:pPr>
      <w:rPr>
        <w:rFonts w:ascii="Symbol" w:hAnsi="Symbol" w:hint="default"/>
      </w:rPr>
    </w:lvl>
    <w:lvl w:ilvl="4" w:tplc="DF22D59C">
      <w:start w:val="1"/>
      <w:numFmt w:val="bullet"/>
      <w:lvlText w:val="o"/>
      <w:lvlJc w:val="left"/>
      <w:pPr>
        <w:ind w:left="3600" w:hanging="360"/>
      </w:pPr>
      <w:rPr>
        <w:rFonts w:ascii="Courier New" w:hAnsi="Courier New" w:hint="default"/>
      </w:rPr>
    </w:lvl>
    <w:lvl w:ilvl="5" w:tplc="712650A6">
      <w:start w:val="1"/>
      <w:numFmt w:val="bullet"/>
      <w:lvlText w:val=""/>
      <w:lvlJc w:val="left"/>
      <w:pPr>
        <w:ind w:left="4320" w:hanging="360"/>
      </w:pPr>
      <w:rPr>
        <w:rFonts w:ascii="Wingdings" w:hAnsi="Wingdings" w:hint="default"/>
      </w:rPr>
    </w:lvl>
    <w:lvl w:ilvl="6" w:tplc="853AA106">
      <w:start w:val="1"/>
      <w:numFmt w:val="bullet"/>
      <w:lvlText w:val=""/>
      <w:lvlJc w:val="left"/>
      <w:pPr>
        <w:ind w:left="5040" w:hanging="360"/>
      </w:pPr>
      <w:rPr>
        <w:rFonts w:ascii="Symbol" w:hAnsi="Symbol" w:hint="default"/>
      </w:rPr>
    </w:lvl>
    <w:lvl w:ilvl="7" w:tplc="D0D07A40">
      <w:start w:val="1"/>
      <w:numFmt w:val="bullet"/>
      <w:lvlText w:val="o"/>
      <w:lvlJc w:val="left"/>
      <w:pPr>
        <w:ind w:left="5760" w:hanging="360"/>
      </w:pPr>
      <w:rPr>
        <w:rFonts w:ascii="Courier New" w:hAnsi="Courier New" w:hint="default"/>
      </w:rPr>
    </w:lvl>
    <w:lvl w:ilvl="8" w:tplc="5C00C280">
      <w:start w:val="1"/>
      <w:numFmt w:val="bullet"/>
      <w:lvlText w:val=""/>
      <w:lvlJc w:val="left"/>
      <w:pPr>
        <w:ind w:left="6480" w:hanging="360"/>
      </w:pPr>
      <w:rPr>
        <w:rFonts w:ascii="Wingdings" w:hAnsi="Wingdings" w:hint="default"/>
      </w:rPr>
    </w:lvl>
  </w:abstractNum>
  <w:abstractNum w:abstractNumId="34" w15:restartNumberingAfterBreak="0">
    <w:nsid w:val="7D2D00A6"/>
    <w:multiLevelType w:val="hybridMultilevel"/>
    <w:tmpl w:val="F462E0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4"/>
  </w:num>
  <w:num w:numId="2">
    <w:abstractNumId w:val="1"/>
  </w:num>
  <w:num w:numId="3">
    <w:abstractNumId w:val="15"/>
  </w:num>
  <w:num w:numId="4">
    <w:abstractNumId w:val="12"/>
  </w:num>
  <w:num w:numId="5">
    <w:abstractNumId w:val="33"/>
  </w:num>
  <w:num w:numId="6">
    <w:abstractNumId w:val="21"/>
  </w:num>
  <w:num w:numId="7">
    <w:abstractNumId w:val="0"/>
  </w:num>
  <w:num w:numId="8">
    <w:abstractNumId w:val="27"/>
  </w:num>
  <w:num w:numId="9">
    <w:abstractNumId w:val="20"/>
  </w:num>
  <w:num w:numId="10">
    <w:abstractNumId w:val="19"/>
  </w:num>
  <w:num w:numId="11">
    <w:abstractNumId w:val="14"/>
  </w:num>
  <w:num w:numId="12">
    <w:abstractNumId w:val="29"/>
  </w:num>
  <w:num w:numId="13">
    <w:abstractNumId w:val="9"/>
  </w:num>
  <w:num w:numId="14">
    <w:abstractNumId w:val="25"/>
  </w:num>
  <w:num w:numId="15">
    <w:abstractNumId w:val="7"/>
  </w:num>
  <w:num w:numId="16">
    <w:abstractNumId w:val="4"/>
  </w:num>
  <w:num w:numId="17">
    <w:abstractNumId w:val="34"/>
  </w:num>
  <w:num w:numId="18">
    <w:abstractNumId w:val="28"/>
  </w:num>
  <w:num w:numId="19">
    <w:abstractNumId w:val="23"/>
  </w:num>
  <w:num w:numId="20">
    <w:abstractNumId w:val="8"/>
  </w:num>
  <w:num w:numId="21">
    <w:abstractNumId w:val="18"/>
  </w:num>
  <w:num w:numId="22">
    <w:abstractNumId w:val="13"/>
  </w:num>
  <w:num w:numId="23">
    <w:abstractNumId w:val="16"/>
  </w:num>
  <w:num w:numId="24">
    <w:abstractNumId w:val="32"/>
  </w:num>
  <w:num w:numId="25">
    <w:abstractNumId w:val="2"/>
  </w:num>
  <w:num w:numId="26">
    <w:abstractNumId w:val="6"/>
  </w:num>
  <w:num w:numId="27">
    <w:abstractNumId w:val="10"/>
  </w:num>
  <w:num w:numId="28">
    <w:abstractNumId w:val="3"/>
  </w:num>
  <w:num w:numId="29">
    <w:abstractNumId w:val="17"/>
  </w:num>
  <w:num w:numId="3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11"/>
  </w:num>
  <w:num w:numId="33">
    <w:abstractNumId w:val="30"/>
  </w:num>
  <w:num w:numId="34">
    <w:abstractNumId w:val="26"/>
  </w:num>
  <w:num w:numId="35">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0FA"/>
    <w:rsid w:val="00006F82"/>
    <w:rsid w:val="00010DDB"/>
    <w:rsid w:val="00014547"/>
    <w:rsid w:val="00015F79"/>
    <w:rsid w:val="00020AB5"/>
    <w:rsid w:val="00056D78"/>
    <w:rsid w:val="00070E69"/>
    <w:rsid w:val="00075E1E"/>
    <w:rsid w:val="00081834"/>
    <w:rsid w:val="0009290D"/>
    <w:rsid w:val="00093B61"/>
    <w:rsid w:val="000A3280"/>
    <w:rsid w:val="000A4805"/>
    <w:rsid w:val="000B6575"/>
    <w:rsid w:val="000C1416"/>
    <w:rsid w:val="000C17BE"/>
    <w:rsid w:val="000C78BB"/>
    <w:rsid w:val="000E18CB"/>
    <w:rsid w:val="000E1C3A"/>
    <w:rsid w:val="000E38EC"/>
    <w:rsid w:val="000E4232"/>
    <w:rsid w:val="000F3DC4"/>
    <w:rsid w:val="0010106B"/>
    <w:rsid w:val="0010710B"/>
    <w:rsid w:val="001170E8"/>
    <w:rsid w:val="00120CF8"/>
    <w:rsid w:val="00122C6B"/>
    <w:rsid w:val="0014035A"/>
    <w:rsid w:val="00144E2C"/>
    <w:rsid w:val="0015123A"/>
    <w:rsid w:val="001557EC"/>
    <w:rsid w:val="00160E67"/>
    <w:rsid w:val="00167191"/>
    <w:rsid w:val="001676B5"/>
    <w:rsid w:val="001754E7"/>
    <w:rsid w:val="0018284D"/>
    <w:rsid w:val="001837E6"/>
    <w:rsid w:val="001A46AD"/>
    <w:rsid w:val="001A4BE9"/>
    <w:rsid w:val="001B20DD"/>
    <w:rsid w:val="001C090C"/>
    <w:rsid w:val="001D191A"/>
    <w:rsid w:val="001E1548"/>
    <w:rsid w:val="001E2A90"/>
    <w:rsid w:val="0021136A"/>
    <w:rsid w:val="002158E9"/>
    <w:rsid w:val="00217C06"/>
    <w:rsid w:val="00234D9B"/>
    <w:rsid w:val="002412C3"/>
    <w:rsid w:val="002414BF"/>
    <w:rsid w:val="002441CF"/>
    <w:rsid w:val="002467CD"/>
    <w:rsid w:val="00254514"/>
    <w:rsid w:val="002700BD"/>
    <w:rsid w:val="00280154"/>
    <w:rsid w:val="002815DE"/>
    <w:rsid w:val="00281707"/>
    <w:rsid w:val="0029035A"/>
    <w:rsid w:val="002917C3"/>
    <w:rsid w:val="0029429A"/>
    <w:rsid w:val="002A0C59"/>
    <w:rsid w:val="002B0CE1"/>
    <w:rsid w:val="002C6D75"/>
    <w:rsid w:val="002E4FF8"/>
    <w:rsid w:val="002F1B42"/>
    <w:rsid w:val="00305412"/>
    <w:rsid w:val="003129C0"/>
    <w:rsid w:val="0031301D"/>
    <w:rsid w:val="00315C96"/>
    <w:rsid w:val="00317EA0"/>
    <w:rsid w:val="00320217"/>
    <w:rsid w:val="00320778"/>
    <w:rsid w:val="00324B4E"/>
    <w:rsid w:val="00331E98"/>
    <w:rsid w:val="00333031"/>
    <w:rsid w:val="00336880"/>
    <w:rsid w:val="00342CBE"/>
    <w:rsid w:val="00360B12"/>
    <w:rsid w:val="003708E6"/>
    <w:rsid w:val="0037556D"/>
    <w:rsid w:val="00383F8C"/>
    <w:rsid w:val="00384268"/>
    <w:rsid w:val="003940C7"/>
    <w:rsid w:val="003977B8"/>
    <w:rsid w:val="003A090A"/>
    <w:rsid w:val="003B0D63"/>
    <w:rsid w:val="003C20FD"/>
    <w:rsid w:val="003C7EB6"/>
    <w:rsid w:val="003E4036"/>
    <w:rsid w:val="003F0069"/>
    <w:rsid w:val="003F180B"/>
    <w:rsid w:val="003F6DE7"/>
    <w:rsid w:val="00400BDB"/>
    <w:rsid w:val="00413088"/>
    <w:rsid w:val="0042465B"/>
    <w:rsid w:val="00431C7E"/>
    <w:rsid w:val="004364B3"/>
    <w:rsid w:val="00436DDE"/>
    <w:rsid w:val="00440361"/>
    <w:rsid w:val="00443328"/>
    <w:rsid w:val="00445F71"/>
    <w:rsid w:val="00451F47"/>
    <w:rsid w:val="004613BC"/>
    <w:rsid w:val="00461A8A"/>
    <w:rsid w:val="00463423"/>
    <w:rsid w:val="00472948"/>
    <w:rsid w:val="00475007"/>
    <w:rsid w:val="00476BB6"/>
    <w:rsid w:val="004803AB"/>
    <w:rsid w:val="00481AF5"/>
    <w:rsid w:val="00485E8F"/>
    <w:rsid w:val="004966BA"/>
    <w:rsid w:val="00497940"/>
    <w:rsid w:val="004B30EA"/>
    <w:rsid w:val="004B35FA"/>
    <w:rsid w:val="004C4AA2"/>
    <w:rsid w:val="004C5E4E"/>
    <w:rsid w:val="004E0EAD"/>
    <w:rsid w:val="004F0F64"/>
    <w:rsid w:val="004F34BD"/>
    <w:rsid w:val="00500C05"/>
    <w:rsid w:val="00501AE7"/>
    <w:rsid w:val="00502E48"/>
    <w:rsid w:val="005058B6"/>
    <w:rsid w:val="00505D0D"/>
    <w:rsid w:val="005069F1"/>
    <w:rsid w:val="00513BD8"/>
    <w:rsid w:val="005162FC"/>
    <w:rsid w:val="00517596"/>
    <w:rsid w:val="00550AB5"/>
    <w:rsid w:val="00555624"/>
    <w:rsid w:val="005655AE"/>
    <w:rsid w:val="005675B7"/>
    <w:rsid w:val="00584D9F"/>
    <w:rsid w:val="00585D4D"/>
    <w:rsid w:val="005A191D"/>
    <w:rsid w:val="005B0C55"/>
    <w:rsid w:val="005C38BC"/>
    <w:rsid w:val="005C4EA0"/>
    <w:rsid w:val="005C785C"/>
    <w:rsid w:val="005D19E0"/>
    <w:rsid w:val="005D5E3A"/>
    <w:rsid w:val="005E2570"/>
    <w:rsid w:val="005E7073"/>
    <w:rsid w:val="005F2449"/>
    <w:rsid w:val="005F2E09"/>
    <w:rsid w:val="005F68AB"/>
    <w:rsid w:val="00600C9C"/>
    <w:rsid w:val="00602524"/>
    <w:rsid w:val="006063FD"/>
    <w:rsid w:val="00613758"/>
    <w:rsid w:val="00624F2F"/>
    <w:rsid w:val="00647D4D"/>
    <w:rsid w:val="00665A8A"/>
    <w:rsid w:val="00666364"/>
    <w:rsid w:val="006813E1"/>
    <w:rsid w:val="00682693"/>
    <w:rsid w:val="006A0848"/>
    <w:rsid w:val="006A3131"/>
    <w:rsid w:val="006B08D7"/>
    <w:rsid w:val="006C4519"/>
    <w:rsid w:val="006C5393"/>
    <w:rsid w:val="006D6F4A"/>
    <w:rsid w:val="006E1B5F"/>
    <w:rsid w:val="006F31D6"/>
    <w:rsid w:val="006F4B4E"/>
    <w:rsid w:val="00702CA0"/>
    <w:rsid w:val="00703FF1"/>
    <w:rsid w:val="00715D50"/>
    <w:rsid w:val="00733E82"/>
    <w:rsid w:val="00745671"/>
    <w:rsid w:val="00750B48"/>
    <w:rsid w:val="00757622"/>
    <w:rsid w:val="00780286"/>
    <w:rsid w:val="007812CC"/>
    <w:rsid w:val="0079188A"/>
    <w:rsid w:val="0079313B"/>
    <w:rsid w:val="007A34EC"/>
    <w:rsid w:val="007B1C30"/>
    <w:rsid w:val="007B66D0"/>
    <w:rsid w:val="007C048A"/>
    <w:rsid w:val="007C3B80"/>
    <w:rsid w:val="007D3D53"/>
    <w:rsid w:val="007D48B0"/>
    <w:rsid w:val="007E5776"/>
    <w:rsid w:val="007E5A00"/>
    <w:rsid w:val="008020D4"/>
    <w:rsid w:val="008054F4"/>
    <w:rsid w:val="0080612D"/>
    <w:rsid w:val="008063FD"/>
    <w:rsid w:val="0080717B"/>
    <w:rsid w:val="008203AD"/>
    <w:rsid w:val="00826157"/>
    <w:rsid w:val="00840992"/>
    <w:rsid w:val="00863D5B"/>
    <w:rsid w:val="00872EFE"/>
    <w:rsid w:val="00874A28"/>
    <w:rsid w:val="00885542"/>
    <w:rsid w:val="00890904"/>
    <w:rsid w:val="008948A4"/>
    <w:rsid w:val="008A72F4"/>
    <w:rsid w:val="008C7D59"/>
    <w:rsid w:val="008D1CAC"/>
    <w:rsid w:val="008D65C8"/>
    <w:rsid w:val="008E5236"/>
    <w:rsid w:val="008E6562"/>
    <w:rsid w:val="008F0FA5"/>
    <w:rsid w:val="008F43C6"/>
    <w:rsid w:val="0092255C"/>
    <w:rsid w:val="009316FC"/>
    <w:rsid w:val="00936036"/>
    <w:rsid w:val="00936C50"/>
    <w:rsid w:val="00941D74"/>
    <w:rsid w:val="009508EA"/>
    <w:rsid w:val="0095145B"/>
    <w:rsid w:val="00954532"/>
    <w:rsid w:val="0095713F"/>
    <w:rsid w:val="00960582"/>
    <w:rsid w:val="0096243B"/>
    <w:rsid w:val="00964493"/>
    <w:rsid w:val="00965309"/>
    <w:rsid w:val="009701C5"/>
    <w:rsid w:val="00982797"/>
    <w:rsid w:val="00982968"/>
    <w:rsid w:val="00983069"/>
    <w:rsid w:val="009960B7"/>
    <w:rsid w:val="00997C96"/>
    <w:rsid w:val="009A22BF"/>
    <w:rsid w:val="009A2496"/>
    <w:rsid w:val="009B58B2"/>
    <w:rsid w:val="009C74EE"/>
    <w:rsid w:val="009D1BC9"/>
    <w:rsid w:val="009E5128"/>
    <w:rsid w:val="009F2D86"/>
    <w:rsid w:val="00A03996"/>
    <w:rsid w:val="00A15A3D"/>
    <w:rsid w:val="00A20B54"/>
    <w:rsid w:val="00A2598A"/>
    <w:rsid w:val="00A27799"/>
    <w:rsid w:val="00A36A8F"/>
    <w:rsid w:val="00A40DDF"/>
    <w:rsid w:val="00A410D9"/>
    <w:rsid w:val="00A448BB"/>
    <w:rsid w:val="00A46DD8"/>
    <w:rsid w:val="00A47668"/>
    <w:rsid w:val="00A62831"/>
    <w:rsid w:val="00A765B7"/>
    <w:rsid w:val="00A86B94"/>
    <w:rsid w:val="00A87D84"/>
    <w:rsid w:val="00A93E30"/>
    <w:rsid w:val="00AA1A50"/>
    <w:rsid w:val="00AA7303"/>
    <w:rsid w:val="00AC4A23"/>
    <w:rsid w:val="00AD0058"/>
    <w:rsid w:val="00AD57D7"/>
    <w:rsid w:val="00AF0B11"/>
    <w:rsid w:val="00AF363A"/>
    <w:rsid w:val="00AF5012"/>
    <w:rsid w:val="00AF5425"/>
    <w:rsid w:val="00B04099"/>
    <w:rsid w:val="00B31733"/>
    <w:rsid w:val="00B32D87"/>
    <w:rsid w:val="00B336EF"/>
    <w:rsid w:val="00B42D87"/>
    <w:rsid w:val="00B5212D"/>
    <w:rsid w:val="00B55AFA"/>
    <w:rsid w:val="00B57D8B"/>
    <w:rsid w:val="00B70DD1"/>
    <w:rsid w:val="00B740FA"/>
    <w:rsid w:val="00B86394"/>
    <w:rsid w:val="00BC1562"/>
    <w:rsid w:val="00BC2ACE"/>
    <w:rsid w:val="00BD1BD4"/>
    <w:rsid w:val="00BD43D5"/>
    <w:rsid w:val="00BD4A6A"/>
    <w:rsid w:val="00BD56A1"/>
    <w:rsid w:val="00BE4982"/>
    <w:rsid w:val="00BF648A"/>
    <w:rsid w:val="00BF7AC4"/>
    <w:rsid w:val="00C16476"/>
    <w:rsid w:val="00C223F8"/>
    <w:rsid w:val="00C33411"/>
    <w:rsid w:val="00C3467A"/>
    <w:rsid w:val="00C4284D"/>
    <w:rsid w:val="00C452E8"/>
    <w:rsid w:val="00C45CB2"/>
    <w:rsid w:val="00C6442F"/>
    <w:rsid w:val="00C72B01"/>
    <w:rsid w:val="00C75518"/>
    <w:rsid w:val="00C77751"/>
    <w:rsid w:val="00C800E9"/>
    <w:rsid w:val="00C84D1B"/>
    <w:rsid w:val="00CA25D9"/>
    <w:rsid w:val="00CA2F2A"/>
    <w:rsid w:val="00CA3756"/>
    <w:rsid w:val="00CA65DD"/>
    <w:rsid w:val="00CA7D5A"/>
    <w:rsid w:val="00CC1CC1"/>
    <w:rsid w:val="00CD2528"/>
    <w:rsid w:val="00CD56CB"/>
    <w:rsid w:val="00CF0649"/>
    <w:rsid w:val="00D01435"/>
    <w:rsid w:val="00D015D9"/>
    <w:rsid w:val="00D03C88"/>
    <w:rsid w:val="00D04A2B"/>
    <w:rsid w:val="00D2483F"/>
    <w:rsid w:val="00D3094E"/>
    <w:rsid w:val="00D34943"/>
    <w:rsid w:val="00D53102"/>
    <w:rsid w:val="00D547FF"/>
    <w:rsid w:val="00D66728"/>
    <w:rsid w:val="00D66C73"/>
    <w:rsid w:val="00D75B78"/>
    <w:rsid w:val="00D8531E"/>
    <w:rsid w:val="00D906C3"/>
    <w:rsid w:val="00D90776"/>
    <w:rsid w:val="00D91A0F"/>
    <w:rsid w:val="00D97E5E"/>
    <w:rsid w:val="00DB4631"/>
    <w:rsid w:val="00DC2F60"/>
    <w:rsid w:val="00DC4E44"/>
    <w:rsid w:val="00DD5635"/>
    <w:rsid w:val="00DF562F"/>
    <w:rsid w:val="00E171E2"/>
    <w:rsid w:val="00E3097A"/>
    <w:rsid w:val="00E410C2"/>
    <w:rsid w:val="00E421CB"/>
    <w:rsid w:val="00E45AFF"/>
    <w:rsid w:val="00E53386"/>
    <w:rsid w:val="00E64D1A"/>
    <w:rsid w:val="00E66E62"/>
    <w:rsid w:val="00E67646"/>
    <w:rsid w:val="00E8561C"/>
    <w:rsid w:val="00E9564A"/>
    <w:rsid w:val="00EA4394"/>
    <w:rsid w:val="00EA7D86"/>
    <w:rsid w:val="00EB0600"/>
    <w:rsid w:val="00EB370E"/>
    <w:rsid w:val="00ED00DA"/>
    <w:rsid w:val="00EE0D61"/>
    <w:rsid w:val="00EF0164"/>
    <w:rsid w:val="00EF36E4"/>
    <w:rsid w:val="00F107EF"/>
    <w:rsid w:val="00F154EE"/>
    <w:rsid w:val="00F37CAF"/>
    <w:rsid w:val="00F42098"/>
    <w:rsid w:val="00F7274D"/>
    <w:rsid w:val="00F76FDE"/>
    <w:rsid w:val="00F77151"/>
    <w:rsid w:val="00F91F0D"/>
    <w:rsid w:val="00F94D0F"/>
    <w:rsid w:val="00FB0BD9"/>
    <w:rsid w:val="00FB4921"/>
    <w:rsid w:val="00FC3BDC"/>
    <w:rsid w:val="00FD0169"/>
    <w:rsid w:val="00FD38ED"/>
    <w:rsid w:val="00FE3E8E"/>
    <w:rsid w:val="00FE59B7"/>
    <w:rsid w:val="00FE70A2"/>
    <w:rsid w:val="00FE7771"/>
    <w:rsid w:val="00FF2ECF"/>
    <w:rsid w:val="00FF3925"/>
    <w:rsid w:val="00FF3F5F"/>
    <w:rsid w:val="00FF5FCC"/>
    <w:rsid w:val="0659C395"/>
    <w:rsid w:val="06960106"/>
    <w:rsid w:val="07C6C412"/>
    <w:rsid w:val="0A4AEA2A"/>
    <w:rsid w:val="0B618C1F"/>
    <w:rsid w:val="0CF87A05"/>
    <w:rsid w:val="0F24B72B"/>
    <w:rsid w:val="1267A5DD"/>
    <w:rsid w:val="17D79639"/>
    <w:rsid w:val="1A64CC11"/>
    <w:rsid w:val="1C498DD1"/>
    <w:rsid w:val="1DEFA1F1"/>
    <w:rsid w:val="1E418469"/>
    <w:rsid w:val="205963CD"/>
    <w:rsid w:val="211CB1BC"/>
    <w:rsid w:val="2152FC83"/>
    <w:rsid w:val="2BB5D3B8"/>
    <w:rsid w:val="2EBB4715"/>
    <w:rsid w:val="32321D00"/>
    <w:rsid w:val="326533F8"/>
    <w:rsid w:val="329B1E0F"/>
    <w:rsid w:val="376694EA"/>
    <w:rsid w:val="38021B2E"/>
    <w:rsid w:val="3A8C44A9"/>
    <w:rsid w:val="3C520743"/>
    <w:rsid w:val="3C8B1903"/>
    <w:rsid w:val="3DA3C479"/>
    <w:rsid w:val="3F37CB2E"/>
    <w:rsid w:val="40453EF5"/>
    <w:rsid w:val="418C531D"/>
    <w:rsid w:val="4297025B"/>
    <w:rsid w:val="42E32852"/>
    <w:rsid w:val="4669FF05"/>
    <w:rsid w:val="490019B5"/>
    <w:rsid w:val="4E828C8A"/>
    <w:rsid w:val="5447E44B"/>
    <w:rsid w:val="55506D6D"/>
    <w:rsid w:val="568977AC"/>
    <w:rsid w:val="580B896A"/>
    <w:rsid w:val="5BDAB12D"/>
    <w:rsid w:val="5D9AB9ED"/>
    <w:rsid w:val="600E723F"/>
    <w:rsid w:val="61974659"/>
    <w:rsid w:val="63DE0EFE"/>
    <w:rsid w:val="63EB8909"/>
    <w:rsid w:val="649C356B"/>
    <w:rsid w:val="665C754D"/>
    <w:rsid w:val="6B5313DB"/>
    <w:rsid w:val="6E02C2CC"/>
    <w:rsid w:val="70C915D2"/>
    <w:rsid w:val="729C7897"/>
    <w:rsid w:val="729E0862"/>
    <w:rsid w:val="73CA5A52"/>
    <w:rsid w:val="744C52F8"/>
    <w:rsid w:val="77573D2F"/>
    <w:rsid w:val="7ADA1ADC"/>
    <w:rsid w:val="7B439198"/>
    <w:rsid w:val="7E89AFA2"/>
    <w:rsid w:val="7FA028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729EF"/>
  <w15:docId w15:val="{142DFF88-2F22-46EF-9379-D66D1DEE9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D75"/>
  </w:style>
  <w:style w:type="paragraph" w:styleId="Heading1">
    <w:name w:val="heading 1"/>
    <w:basedOn w:val="Normal"/>
    <w:next w:val="Normal"/>
    <w:link w:val="Heading1Char"/>
    <w:uiPriority w:val="9"/>
    <w:qFormat/>
    <w:rsid w:val="00D01435"/>
    <w:pPr>
      <w:keepNext/>
      <w:keepLines/>
      <w:spacing w:before="480" w:after="0"/>
      <w:outlineLvl w:val="0"/>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502E4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740F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435"/>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B740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0FA"/>
    <w:rPr>
      <w:rFonts w:ascii="Tahoma" w:hAnsi="Tahoma" w:cs="Tahoma"/>
      <w:sz w:val="16"/>
      <w:szCs w:val="16"/>
    </w:rPr>
  </w:style>
  <w:style w:type="paragraph" w:styleId="Header">
    <w:name w:val="header"/>
    <w:basedOn w:val="Normal"/>
    <w:link w:val="HeaderChar"/>
    <w:unhideWhenUsed/>
    <w:rsid w:val="00B740FA"/>
    <w:pPr>
      <w:tabs>
        <w:tab w:val="center" w:pos="4513"/>
        <w:tab w:val="right" w:pos="9026"/>
      </w:tabs>
      <w:spacing w:after="0" w:line="240" w:lineRule="auto"/>
    </w:pPr>
  </w:style>
  <w:style w:type="character" w:customStyle="1" w:styleId="HeaderChar">
    <w:name w:val="Header Char"/>
    <w:basedOn w:val="DefaultParagraphFont"/>
    <w:link w:val="Header"/>
    <w:rsid w:val="00B740FA"/>
  </w:style>
  <w:style w:type="paragraph" w:styleId="Footer">
    <w:name w:val="footer"/>
    <w:basedOn w:val="Normal"/>
    <w:link w:val="FooterChar"/>
    <w:uiPriority w:val="99"/>
    <w:unhideWhenUsed/>
    <w:rsid w:val="00B740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0FA"/>
  </w:style>
  <w:style w:type="paragraph" w:styleId="NormalWeb">
    <w:name w:val="Normal (Web)"/>
    <w:basedOn w:val="Normal"/>
    <w:uiPriority w:val="99"/>
    <w:unhideWhenUsed/>
    <w:rsid w:val="00B740FA"/>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ListParagraph">
    <w:name w:val="List Paragraph"/>
    <w:basedOn w:val="Normal"/>
    <w:qFormat/>
    <w:rsid w:val="00B740FA"/>
    <w:pPr>
      <w:ind w:left="720"/>
      <w:contextualSpacing/>
    </w:pPr>
  </w:style>
  <w:style w:type="character" w:customStyle="1" w:styleId="Heading4Char">
    <w:name w:val="Heading 4 Char"/>
    <w:basedOn w:val="DefaultParagraphFont"/>
    <w:link w:val="Heading4"/>
    <w:uiPriority w:val="9"/>
    <w:semiHidden/>
    <w:rsid w:val="00B740FA"/>
    <w:rPr>
      <w:rFonts w:asciiTheme="majorHAnsi" w:eastAsiaTheme="majorEastAsia" w:hAnsiTheme="majorHAnsi" w:cstheme="majorBidi"/>
      <w:b/>
      <w:bCs/>
      <w:i/>
      <w:iCs/>
      <w:color w:val="4F81BD" w:themeColor="accent1"/>
    </w:rPr>
  </w:style>
  <w:style w:type="paragraph" w:styleId="BodyText">
    <w:name w:val="Body Text"/>
    <w:basedOn w:val="Normal"/>
    <w:link w:val="BodyTextChar"/>
    <w:semiHidden/>
    <w:rsid w:val="00B740FA"/>
    <w:pPr>
      <w:spacing w:after="0" w:line="240" w:lineRule="auto"/>
    </w:pPr>
    <w:rPr>
      <w:rFonts w:ascii="Times New Roman" w:eastAsia="Times New Roman" w:hAnsi="Times New Roman" w:cs="Times New Roman"/>
      <w:sz w:val="20"/>
      <w:szCs w:val="24"/>
      <w:lang w:val="en-GB"/>
    </w:rPr>
  </w:style>
  <w:style w:type="character" w:customStyle="1" w:styleId="BodyTextChar">
    <w:name w:val="Body Text Char"/>
    <w:basedOn w:val="DefaultParagraphFont"/>
    <w:link w:val="BodyText"/>
    <w:semiHidden/>
    <w:rsid w:val="00B740FA"/>
    <w:rPr>
      <w:rFonts w:ascii="Times New Roman" w:eastAsia="Times New Roman" w:hAnsi="Times New Roman" w:cs="Times New Roman"/>
      <w:sz w:val="20"/>
      <w:szCs w:val="24"/>
      <w:lang w:val="en-GB"/>
    </w:rPr>
  </w:style>
  <w:style w:type="paragraph" w:styleId="TOCHeading">
    <w:name w:val="TOC Heading"/>
    <w:basedOn w:val="Heading1"/>
    <w:next w:val="Normal"/>
    <w:uiPriority w:val="39"/>
    <w:unhideWhenUsed/>
    <w:qFormat/>
    <w:rsid w:val="00500C05"/>
    <w:pPr>
      <w:outlineLvl w:val="9"/>
    </w:pPr>
    <w:rPr>
      <w:color w:val="365F91" w:themeColor="accent1" w:themeShade="BF"/>
      <w:lang w:val="en-US" w:eastAsia="ja-JP"/>
    </w:rPr>
  </w:style>
  <w:style w:type="paragraph" w:styleId="TOC1">
    <w:name w:val="toc 1"/>
    <w:basedOn w:val="Normal"/>
    <w:next w:val="Normal"/>
    <w:autoRedefine/>
    <w:uiPriority w:val="39"/>
    <w:unhideWhenUsed/>
    <w:rsid w:val="00500C05"/>
    <w:pPr>
      <w:spacing w:after="100"/>
    </w:pPr>
  </w:style>
  <w:style w:type="character" w:styleId="Hyperlink">
    <w:name w:val="Hyperlink"/>
    <w:basedOn w:val="DefaultParagraphFont"/>
    <w:uiPriority w:val="99"/>
    <w:unhideWhenUsed/>
    <w:rsid w:val="00500C05"/>
    <w:rPr>
      <w:color w:val="0000FF" w:themeColor="hyperlink"/>
      <w:u w:val="single"/>
    </w:rPr>
  </w:style>
  <w:style w:type="table" w:styleId="TableGrid">
    <w:name w:val="Table Grid"/>
    <w:basedOn w:val="TableNormal"/>
    <w:uiPriority w:val="59"/>
    <w:rsid w:val="006C5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C5393"/>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2158E9"/>
    <w:rPr>
      <w:sz w:val="16"/>
      <w:szCs w:val="16"/>
    </w:rPr>
  </w:style>
  <w:style w:type="paragraph" w:styleId="CommentText">
    <w:name w:val="annotation text"/>
    <w:basedOn w:val="Normal"/>
    <w:link w:val="CommentTextChar"/>
    <w:uiPriority w:val="99"/>
    <w:semiHidden/>
    <w:unhideWhenUsed/>
    <w:rsid w:val="002158E9"/>
    <w:pPr>
      <w:spacing w:line="240" w:lineRule="auto"/>
    </w:pPr>
    <w:rPr>
      <w:sz w:val="20"/>
      <w:szCs w:val="20"/>
    </w:rPr>
  </w:style>
  <w:style w:type="character" w:customStyle="1" w:styleId="CommentTextChar">
    <w:name w:val="Comment Text Char"/>
    <w:basedOn w:val="DefaultParagraphFont"/>
    <w:link w:val="CommentText"/>
    <w:uiPriority w:val="99"/>
    <w:semiHidden/>
    <w:rsid w:val="002158E9"/>
    <w:rPr>
      <w:sz w:val="20"/>
      <w:szCs w:val="20"/>
    </w:rPr>
  </w:style>
  <w:style w:type="paragraph" w:styleId="CommentSubject">
    <w:name w:val="annotation subject"/>
    <w:basedOn w:val="CommentText"/>
    <w:next w:val="CommentText"/>
    <w:link w:val="CommentSubjectChar"/>
    <w:uiPriority w:val="99"/>
    <w:semiHidden/>
    <w:unhideWhenUsed/>
    <w:rsid w:val="002158E9"/>
    <w:rPr>
      <w:b/>
      <w:bCs/>
    </w:rPr>
  </w:style>
  <w:style w:type="character" w:customStyle="1" w:styleId="CommentSubjectChar">
    <w:name w:val="Comment Subject Char"/>
    <w:basedOn w:val="CommentTextChar"/>
    <w:link w:val="CommentSubject"/>
    <w:uiPriority w:val="99"/>
    <w:semiHidden/>
    <w:rsid w:val="002158E9"/>
    <w:rPr>
      <w:b/>
      <w:bCs/>
      <w:sz w:val="20"/>
      <w:szCs w:val="20"/>
    </w:rPr>
  </w:style>
  <w:style w:type="paragraph" w:styleId="Revision">
    <w:name w:val="Revision"/>
    <w:hidden/>
    <w:uiPriority w:val="99"/>
    <w:semiHidden/>
    <w:rsid w:val="008A72F4"/>
    <w:pPr>
      <w:spacing w:after="0" w:line="240" w:lineRule="auto"/>
    </w:pPr>
  </w:style>
  <w:style w:type="character" w:styleId="Strong">
    <w:name w:val="Strong"/>
    <w:basedOn w:val="DefaultParagraphFont"/>
    <w:uiPriority w:val="22"/>
    <w:qFormat/>
    <w:rsid w:val="007B66D0"/>
    <w:rPr>
      <w:b/>
      <w:bCs/>
    </w:rPr>
  </w:style>
  <w:style w:type="paragraph" w:customStyle="1" w:styleId="ql-align-center">
    <w:name w:val="ql-align-center"/>
    <w:basedOn w:val="Normal"/>
    <w:rsid w:val="007B66D0"/>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public-draftstyledefault-unorderedlistitem">
    <w:name w:val="public-draftstyledefault-unorderedlistitem"/>
    <w:basedOn w:val="Normal"/>
    <w:rsid w:val="006F31D6"/>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UnresolvedMention">
    <w:name w:val="Unresolved Mention"/>
    <w:basedOn w:val="DefaultParagraphFont"/>
    <w:uiPriority w:val="99"/>
    <w:semiHidden/>
    <w:unhideWhenUsed/>
    <w:rsid w:val="00DC2F60"/>
    <w:rPr>
      <w:color w:val="605E5C"/>
      <w:shd w:val="clear" w:color="auto" w:fill="E1DFDD"/>
    </w:rPr>
  </w:style>
  <w:style w:type="character" w:customStyle="1" w:styleId="Heading3Char">
    <w:name w:val="Heading 3 Char"/>
    <w:basedOn w:val="DefaultParagraphFont"/>
    <w:link w:val="Heading3"/>
    <w:uiPriority w:val="9"/>
    <w:rsid w:val="00502E4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55462">
      <w:bodyDiv w:val="1"/>
      <w:marLeft w:val="0"/>
      <w:marRight w:val="0"/>
      <w:marTop w:val="0"/>
      <w:marBottom w:val="0"/>
      <w:divBdr>
        <w:top w:val="none" w:sz="0" w:space="0" w:color="auto"/>
        <w:left w:val="none" w:sz="0" w:space="0" w:color="auto"/>
        <w:bottom w:val="none" w:sz="0" w:space="0" w:color="auto"/>
        <w:right w:val="none" w:sz="0" w:space="0" w:color="auto"/>
      </w:divBdr>
      <w:divsChild>
        <w:div w:id="335688667">
          <w:marLeft w:val="0"/>
          <w:marRight w:val="0"/>
          <w:marTop w:val="75"/>
          <w:marBottom w:val="75"/>
          <w:divBdr>
            <w:top w:val="none" w:sz="0" w:space="0" w:color="auto"/>
            <w:left w:val="none" w:sz="0" w:space="0" w:color="auto"/>
            <w:bottom w:val="none" w:sz="0" w:space="0" w:color="auto"/>
            <w:right w:val="none" w:sz="0" w:space="0" w:color="auto"/>
          </w:divBdr>
        </w:div>
        <w:div w:id="1802961887">
          <w:marLeft w:val="0"/>
          <w:marRight w:val="0"/>
          <w:marTop w:val="75"/>
          <w:marBottom w:val="75"/>
          <w:divBdr>
            <w:top w:val="none" w:sz="0" w:space="0" w:color="auto"/>
            <w:left w:val="none" w:sz="0" w:space="0" w:color="auto"/>
            <w:bottom w:val="none" w:sz="0" w:space="0" w:color="auto"/>
            <w:right w:val="none" w:sz="0" w:space="0" w:color="auto"/>
          </w:divBdr>
        </w:div>
        <w:div w:id="51345788">
          <w:marLeft w:val="0"/>
          <w:marRight w:val="0"/>
          <w:marTop w:val="75"/>
          <w:marBottom w:val="75"/>
          <w:divBdr>
            <w:top w:val="none" w:sz="0" w:space="0" w:color="auto"/>
            <w:left w:val="none" w:sz="0" w:space="0" w:color="auto"/>
            <w:bottom w:val="none" w:sz="0" w:space="0" w:color="auto"/>
            <w:right w:val="none" w:sz="0" w:space="0" w:color="auto"/>
          </w:divBdr>
        </w:div>
        <w:div w:id="753939125">
          <w:marLeft w:val="0"/>
          <w:marRight w:val="0"/>
          <w:marTop w:val="75"/>
          <w:marBottom w:val="75"/>
          <w:divBdr>
            <w:top w:val="none" w:sz="0" w:space="0" w:color="auto"/>
            <w:left w:val="none" w:sz="0" w:space="0" w:color="auto"/>
            <w:bottom w:val="none" w:sz="0" w:space="0" w:color="auto"/>
            <w:right w:val="none" w:sz="0" w:space="0" w:color="auto"/>
          </w:divBdr>
        </w:div>
        <w:div w:id="1523472585">
          <w:marLeft w:val="0"/>
          <w:marRight w:val="0"/>
          <w:marTop w:val="75"/>
          <w:marBottom w:val="75"/>
          <w:divBdr>
            <w:top w:val="none" w:sz="0" w:space="0" w:color="auto"/>
            <w:left w:val="none" w:sz="0" w:space="0" w:color="auto"/>
            <w:bottom w:val="none" w:sz="0" w:space="0" w:color="auto"/>
            <w:right w:val="none" w:sz="0" w:space="0" w:color="auto"/>
          </w:divBdr>
        </w:div>
        <w:div w:id="689338671">
          <w:marLeft w:val="0"/>
          <w:marRight w:val="0"/>
          <w:marTop w:val="75"/>
          <w:marBottom w:val="75"/>
          <w:divBdr>
            <w:top w:val="none" w:sz="0" w:space="0" w:color="auto"/>
            <w:left w:val="none" w:sz="0" w:space="0" w:color="auto"/>
            <w:bottom w:val="none" w:sz="0" w:space="0" w:color="auto"/>
            <w:right w:val="none" w:sz="0" w:space="0" w:color="auto"/>
          </w:divBdr>
        </w:div>
        <w:div w:id="935214593">
          <w:marLeft w:val="0"/>
          <w:marRight w:val="0"/>
          <w:marTop w:val="75"/>
          <w:marBottom w:val="75"/>
          <w:divBdr>
            <w:top w:val="none" w:sz="0" w:space="0" w:color="auto"/>
            <w:left w:val="none" w:sz="0" w:space="0" w:color="auto"/>
            <w:bottom w:val="none" w:sz="0" w:space="0" w:color="auto"/>
            <w:right w:val="none" w:sz="0" w:space="0" w:color="auto"/>
          </w:divBdr>
        </w:div>
        <w:div w:id="1188645016">
          <w:marLeft w:val="0"/>
          <w:marRight w:val="0"/>
          <w:marTop w:val="75"/>
          <w:marBottom w:val="75"/>
          <w:divBdr>
            <w:top w:val="none" w:sz="0" w:space="0" w:color="auto"/>
            <w:left w:val="none" w:sz="0" w:space="0" w:color="auto"/>
            <w:bottom w:val="none" w:sz="0" w:space="0" w:color="auto"/>
            <w:right w:val="none" w:sz="0" w:space="0" w:color="auto"/>
          </w:divBdr>
        </w:div>
      </w:divsChild>
    </w:div>
    <w:div w:id="603001818">
      <w:bodyDiv w:val="1"/>
      <w:marLeft w:val="0"/>
      <w:marRight w:val="0"/>
      <w:marTop w:val="0"/>
      <w:marBottom w:val="0"/>
      <w:divBdr>
        <w:top w:val="none" w:sz="0" w:space="0" w:color="auto"/>
        <w:left w:val="none" w:sz="0" w:space="0" w:color="auto"/>
        <w:bottom w:val="none" w:sz="0" w:space="0" w:color="auto"/>
        <w:right w:val="none" w:sz="0" w:space="0" w:color="auto"/>
      </w:divBdr>
    </w:div>
    <w:div w:id="980114089">
      <w:bodyDiv w:val="1"/>
      <w:marLeft w:val="0"/>
      <w:marRight w:val="0"/>
      <w:marTop w:val="0"/>
      <w:marBottom w:val="0"/>
      <w:divBdr>
        <w:top w:val="none" w:sz="0" w:space="0" w:color="auto"/>
        <w:left w:val="none" w:sz="0" w:space="0" w:color="auto"/>
        <w:bottom w:val="none" w:sz="0" w:space="0" w:color="auto"/>
        <w:right w:val="none" w:sz="0" w:space="0" w:color="auto"/>
      </w:divBdr>
    </w:div>
    <w:div w:id="1271889598">
      <w:bodyDiv w:val="1"/>
      <w:marLeft w:val="0"/>
      <w:marRight w:val="0"/>
      <w:marTop w:val="0"/>
      <w:marBottom w:val="0"/>
      <w:divBdr>
        <w:top w:val="none" w:sz="0" w:space="0" w:color="auto"/>
        <w:left w:val="none" w:sz="0" w:space="0" w:color="auto"/>
        <w:bottom w:val="none" w:sz="0" w:space="0" w:color="auto"/>
        <w:right w:val="none" w:sz="0" w:space="0" w:color="auto"/>
      </w:divBdr>
    </w:div>
    <w:div w:id="1554268021">
      <w:bodyDiv w:val="1"/>
      <w:marLeft w:val="0"/>
      <w:marRight w:val="0"/>
      <w:marTop w:val="0"/>
      <w:marBottom w:val="0"/>
      <w:divBdr>
        <w:top w:val="none" w:sz="0" w:space="0" w:color="auto"/>
        <w:left w:val="none" w:sz="0" w:space="0" w:color="auto"/>
        <w:bottom w:val="none" w:sz="0" w:space="0" w:color="auto"/>
        <w:right w:val="none" w:sz="0" w:space="0" w:color="auto"/>
      </w:divBdr>
    </w:div>
    <w:div w:id="2115322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hyperlink" Target="mailto:sinead.kavanagh@smh.ie"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2A270EFB3AD354FB4ED78CA2C5A254E" ma:contentTypeVersion="12" ma:contentTypeDescription="Create a new document." ma:contentTypeScope="" ma:versionID="4ec14cc66bec6efe8fdad315b116fd2b">
  <xsd:schema xmlns:xsd="http://www.w3.org/2001/XMLSchema" xmlns:xs="http://www.w3.org/2001/XMLSchema" xmlns:p="http://schemas.microsoft.com/office/2006/metadata/properties" xmlns:ns2="e84531cd-407b-4a99-b1b1-0d3bff540781" xmlns:ns3="7bd30af8-8033-4877-8f61-0deff23c1680" targetNamespace="http://schemas.microsoft.com/office/2006/metadata/properties" ma:root="true" ma:fieldsID="ba759ce64f10b3babfd3f7ffca459a77" ns2:_="" ns3:_="">
    <xsd:import namespace="e84531cd-407b-4a99-b1b1-0d3bff540781"/>
    <xsd:import namespace="7bd30af8-8033-4877-8f61-0deff23c16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4531cd-407b-4a99-b1b1-0d3bff540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b6bfee1-2f2d-4895-9cec-21e23935d02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d30af8-8033-4877-8f61-0deff23c168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120f51c-ef73-4751-a69d-b00ad924acf4}" ma:internalName="TaxCatchAll" ma:showField="CatchAllData" ma:web="7bd30af8-8033-4877-8f61-0deff23c16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bd30af8-8033-4877-8f61-0deff23c1680" xsi:nil="true"/>
    <lcf76f155ced4ddcb4097134ff3c332f xmlns="e84531cd-407b-4a99-b1b1-0d3bff54078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15333C-1AAF-4F02-8801-FF1A82F3D982}">
  <ds:schemaRefs>
    <ds:schemaRef ds:uri="http://schemas.openxmlformats.org/officeDocument/2006/bibliography"/>
  </ds:schemaRefs>
</ds:datastoreItem>
</file>

<file path=customXml/itemProps2.xml><?xml version="1.0" encoding="utf-8"?>
<ds:datastoreItem xmlns:ds="http://schemas.openxmlformats.org/officeDocument/2006/customXml" ds:itemID="{AD27C7AB-46BC-44E1-B3F6-AFE21B304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4531cd-407b-4a99-b1b1-0d3bff540781"/>
    <ds:schemaRef ds:uri="7bd30af8-8033-4877-8f61-0deff23c1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093C78-5578-4AA9-9F3F-E6BB64D0500B}">
  <ds:schemaRefs>
    <ds:schemaRef ds:uri="http://schemas.microsoft.com/office/2006/metadata/properties"/>
    <ds:schemaRef ds:uri="http://schemas.microsoft.com/office/infopath/2007/PartnerControls"/>
    <ds:schemaRef ds:uri="7bd30af8-8033-4877-8f61-0deff23c1680"/>
    <ds:schemaRef ds:uri="e84531cd-407b-4a99-b1b1-0d3bff540781"/>
  </ds:schemaRefs>
</ds:datastoreItem>
</file>

<file path=customXml/itemProps4.xml><?xml version="1.0" encoding="utf-8"?>
<ds:datastoreItem xmlns:ds="http://schemas.openxmlformats.org/officeDocument/2006/customXml" ds:itemID="{DD8F78D0-CDB7-4FEC-81B5-DE9D3CDA0A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3364</Words>
  <Characters>19178</Characters>
  <Application>Microsoft Office Word</Application>
  <DocSecurity>0</DocSecurity>
  <Lines>159</Lines>
  <Paragraphs>44</Paragraphs>
  <ScaleCrop>false</ScaleCrop>
  <Company>UserOrg</Company>
  <LinksUpToDate>false</LinksUpToDate>
  <CharactersWithSpaces>22498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Deirdre Congdon</dc:creator>
  <cp:lastModifiedBy>Holly Browne - HR Officer</cp:lastModifiedBy>
  <cp:revision>2</cp:revision>
  <cp:lastPrinted>2024-10-01T19:25:00Z</cp:lastPrinted>
  <dcterms:created xsi:type="dcterms:W3CDTF">2026-10-06T09:29:00Z</dcterms:created>
  <dcterms:modified xsi:type="dcterms:W3CDTF">2026-10-06T09:29:00Z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0x010100C2A270EFB3AD354FB4ED78CA2C5A254E</vt:lpwstr>
  </property>
  <property fmtid="{D5CDD505-2E9C-101B-9397-08002B2CF9AE}" pid="3" name="MediaServiceImageTags">
    <vt:lpwstr/>
  </property>
</Properties>
</file>