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E9A31" w14:textId="0E9E16DE" w:rsidR="00C941EE" w:rsidRPr="00436CA9" w:rsidRDefault="00097265" w:rsidP="00436CA9">
      <w:pPr>
        <w:widowControl w:val="0"/>
        <w:autoSpaceDE w:val="0"/>
        <w:autoSpaceDN w:val="0"/>
        <w:adjustRightInd w:val="0"/>
        <w:spacing w:after="120" w:line="360" w:lineRule="auto"/>
        <w:jc w:val="center"/>
        <w:rPr>
          <w:rFonts w:eastAsia="Times New Roman" w:cs="Arial"/>
          <w:iCs/>
          <w:color w:val="000099"/>
          <w:sz w:val="22"/>
          <w:lang w:eastAsia="en-IE"/>
        </w:rPr>
      </w:pPr>
      <w:r w:rsidRPr="00436CA9">
        <w:rPr>
          <w:rFonts w:eastAsia="Times New Roman" w:cs="Arial"/>
          <w:iCs/>
          <w:sz w:val="22"/>
          <w:lang w:eastAsia="en-IE"/>
        </w:rPr>
        <w:t xml:space="preserve">Recruitment </w:t>
      </w:r>
      <w:r w:rsidRPr="00184816">
        <w:rPr>
          <w:rFonts w:eastAsia="Times New Roman" w:cs="Arial"/>
          <w:iCs/>
          <w:sz w:val="22"/>
          <w:lang w:eastAsia="en-IE"/>
        </w:rPr>
        <w:t xml:space="preserve">reference no: </w:t>
      </w:r>
      <w:r w:rsidR="001C5C5A" w:rsidRPr="001C5C5A">
        <w:rPr>
          <w:rFonts w:eastAsia="Times New Roman" w:cs="Arial"/>
          <w:iCs/>
          <w:sz w:val="22"/>
          <w:lang w:eastAsia="en-IE"/>
        </w:rPr>
        <w:t>CHW110NS26</w:t>
      </w:r>
    </w:p>
    <w:p w14:paraId="14ADA4CA" w14:textId="77777777" w:rsidR="00EE03FE" w:rsidRPr="00EE03FE" w:rsidRDefault="00EE03FE" w:rsidP="00EE03FE">
      <w:pPr>
        <w:spacing w:after="120" w:line="360" w:lineRule="auto"/>
        <w:jc w:val="center"/>
        <w:rPr>
          <w:rFonts w:cs="Arial"/>
          <w:b/>
          <w:bCs/>
        </w:rPr>
      </w:pPr>
      <w:r w:rsidRPr="00EE03FE">
        <w:rPr>
          <w:rFonts w:cs="Arial"/>
          <w:b/>
          <w:bCs/>
        </w:rPr>
        <w:t>Clinical Nurse Specialist, Child &amp; Adolescent Mental Health Services, CAMHS</w:t>
      </w:r>
    </w:p>
    <w:p w14:paraId="0B5C0978" w14:textId="77777777" w:rsidR="00EE03FE" w:rsidRDefault="00EE03FE" w:rsidP="00EE03FE">
      <w:pPr>
        <w:spacing w:after="120" w:line="360" w:lineRule="auto"/>
        <w:jc w:val="center"/>
        <w:rPr>
          <w:rFonts w:cs="Arial"/>
          <w:b/>
          <w:bCs/>
        </w:rPr>
      </w:pPr>
      <w:r w:rsidRPr="00EE03FE">
        <w:rPr>
          <w:rFonts w:cs="Arial"/>
          <w:b/>
          <w:bCs/>
        </w:rPr>
        <w:t xml:space="preserve">(Altra </w:t>
      </w:r>
      <w:proofErr w:type="spellStart"/>
      <w:r w:rsidRPr="00EE03FE">
        <w:rPr>
          <w:rFonts w:cs="Arial"/>
          <w:b/>
          <w:bCs/>
        </w:rPr>
        <w:t>Speisialtóir</w:t>
      </w:r>
      <w:proofErr w:type="spellEnd"/>
      <w:r w:rsidRPr="00EE03FE">
        <w:rPr>
          <w:rFonts w:cs="Arial"/>
          <w:b/>
          <w:bCs/>
        </w:rPr>
        <w:t xml:space="preserve"> </w:t>
      </w:r>
      <w:proofErr w:type="spellStart"/>
      <w:r w:rsidRPr="00EE03FE">
        <w:rPr>
          <w:rFonts w:cs="Arial"/>
          <w:b/>
          <w:bCs/>
        </w:rPr>
        <w:t>Cliniciúil</w:t>
      </w:r>
      <w:proofErr w:type="spellEnd"/>
      <w:r w:rsidRPr="00EE03FE">
        <w:rPr>
          <w:rFonts w:cs="Arial"/>
          <w:b/>
          <w:bCs/>
        </w:rPr>
        <w:t xml:space="preserve">, </w:t>
      </w:r>
      <w:proofErr w:type="spellStart"/>
      <w:r w:rsidRPr="00EE03FE">
        <w:rPr>
          <w:rFonts w:cs="Arial"/>
          <w:b/>
          <w:bCs/>
        </w:rPr>
        <w:t>Seirbhísí</w:t>
      </w:r>
      <w:proofErr w:type="spellEnd"/>
      <w:r w:rsidRPr="00EE03FE">
        <w:rPr>
          <w:rFonts w:cs="Arial"/>
          <w:b/>
          <w:bCs/>
        </w:rPr>
        <w:t xml:space="preserve"> </w:t>
      </w:r>
      <w:proofErr w:type="spellStart"/>
      <w:r w:rsidRPr="00EE03FE">
        <w:rPr>
          <w:rFonts w:cs="Arial"/>
          <w:b/>
          <w:bCs/>
        </w:rPr>
        <w:t>Meabhairshláinte</w:t>
      </w:r>
      <w:proofErr w:type="spellEnd"/>
      <w:r w:rsidRPr="00EE03FE">
        <w:rPr>
          <w:rFonts w:cs="Arial"/>
          <w:b/>
          <w:bCs/>
        </w:rPr>
        <w:t xml:space="preserve"> </w:t>
      </w:r>
      <w:proofErr w:type="spellStart"/>
      <w:r w:rsidRPr="00EE03FE">
        <w:rPr>
          <w:rFonts w:cs="Arial"/>
          <w:b/>
          <w:bCs/>
        </w:rPr>
        <w:t>Leanaí</w:t>
      </w:r>
      <w:proofErr w:type="spellEnd"/>
      <w:r w:rsidRPr="00EE03FE">
        <w:rPr>
          <w:rFonts w:cs="Arial"/>
          <w:b/>
          <w:bCs/>
        </w:rPr>
        <w:t xml:space="preserve"> &amp; </w:t>
      </w:r>
      <w:proofErr w:type="spellStart"/>
      <w:r w:rsidRPr="00EE03FE">
        <w:rPr>
          <w:rFonts w:cs="Arial"/>
          <w:b/>
          <w:bCs/>
        </w:rPr>
        <w:t>Ógánach</w:t>
      </w:r>
      <w:proofErr w:type="spellEnd"/>
      <w:r w:rsidRPr="00EE03FE">
        <w:rPr>
          <w:rFonts w:cs="Arial"/>
          <w:b/>
          <w:bCs/>
        </w:rPr>
        <w:t>, CAMHS)</w:t>
      </w:r>
      <w:r w:rsidR="00F51B08">
        <w:rPr>
          <w:rFonts w:cs="Arial"/>
          <w:b/>
          <w:bCs/>
        </w:rPr>
        <w:t xml:space="preserve">, </w:t>
      </w:r>
    </w:p>
    <w:p w14:paraId="6E9F94D3" w14:textId="61E005B5" w:rsidR="000D6749" w:rsidRDefault="00F51B08" w:rsidP="00EE03FE">
      <w:pPr>
        <w:spacing w:after="120" w:line="360" w:lineRule="auto"/>
        <w:jc w:val="center"/>
        <w:rPr>
          <w:rFonts w:cs="Arial"/>
          <w:b/>
          <w:bCs/>
        </w:rPr>
      </w:pPr>
      <w:r>
        <w:rPr>
          <w:rFonts w:cs="Arial"/>
          <w:b/>
          <w:bCs/>
        </w:rPr>
        <w:t xml:space="preserve">HSE West and </w:t>
      </w:r>
      <w:proofErr w:type="gramStart"/>
      <w:r>
        <w:rPr>
          <w:rFonts w:cs="Arial"/>
          <w:b/>
          <w:bCs/>
        </w:rPr>
        <w:t>North West</w:t>
      </w:r>
      <w:proofErr w:type="gramEnd"/>
      <w:r>
        <w:rPr>
          <w:rFonts w:cs="Arial"/>
          <w:b/>
          <w:bCs/>
        </w:rPr>
        <w:t xml:space="preserve"> </w:t>
      </w:r>
      <w:r w:rsidR="001C5C5A">
        <w:rPr>
          <w:rFonts w:cs="Arial"/>
          <w:b/>
          <w:bCs/>
        </w:rPr>
        <w:t xml:space="preserve"> </w:t>
      </w:r>
    </w:p>
    <w:p w14:paraId="4123DF8E" w14:textId="3A767CD4" w:rsidR="00AC55C8" w:rsidRPr="00AE551B" w:rsidRDefault="00AC55C8" w:rsidP="00AE551B">
      <w:pPr>
        <w:spacing w:after="120" w:line="360" w:lineRule="auto"/>
        <w:rPr>
          <w:rFonts w:eastAsia="Times New Roman" w:cs="Arial"/>
          <w:iCs/>
          <w:sz w:val="22"/>
          <w:lang w:eastAsia="en-IE"/>
        </w:rPr>
      </w:pPr>
      <w:r w:rsidRPr="00AE551B">
        <w:rPr>
          <w:rFonts w:eastAsia="Times New Roman" w:cs="Arial"/>
          <w:sz w:val="22"/>
          <w:lang w:eastAsia="en-IE"/>
        </w:rPr>
        <w:t>Thank you for your interest in this role.</w:t>
      </w:r>
      <w:r w:rsidRPr="00AE551B">
        <w:rPr>
          <w:rFonts w:eastAsia="Times New Roman" w:cs="Arial"/>
          <w:iCs/>
          <w:sz w:val="22"/>
          <w:lang w:eastAsia="en-IE"/>
        </w:rPr>
        <w:t xml:space="preserve"> </w:t>
      </w:r>
      <w:r w:rsidR="006F643E" w:rsidRPr="00AE551B">
        <w:rPr>
          <w:rFonts w:eastAsia="Times New Roman" w:cs="Arial"/>
          <w:iCs/>
          <w:sz w:val="22"/>
          <w:lang w:eastAsia="en-IE"/>
        </w:rPr>
        <w:t>We aim</w:t>
      </w:r>
      <w:r w:rsidRPr="00AE551B">
        <w:rPr>
          <w:rFonts w:eastAsia="Times New Roman" w:cs="Arial"/>
          <w:iCs/>
          <w:sz w:val="22"/>
          <w:lang w:eastAsia="en-IE"/>
        </w:rPr>
        <w:t xml:space="preserve"> to form a panel </w:t>
      </w:r>
      <w:r w:rsidR="009A1662" w:rsidRPr="00AE551B">
        <w:rPr>
          <w:rFonts w:eastAsia="Times New Roman" w:cs="Arial"/>
          <w:iCs/>
          <w:sz w:val="22"/>
          <w:lang w:eastAsia="en-IE"/>
        </w:rPr>
        <w:t>from</w:t>
      </w:r>
      <w:r w:rsidRPr="00AE551B">
        <w:rPr>
          <w:rFonts w:eastAsia="Times New Roman" w:cs="Arial"/>
          <w:iCs/>
          <w:sz w:val="22"/>
          <w:lang w:eastAsia="en-IE"/>
        </w:rPr>
        <w:t xml:space="preserve"> this recruitment campaign as outlined in the </w:t>
      </w:r>
      <w:r w:rsidR="00436CA9" w:rsidRPr="00AE551B">
        <w:rPr>
          <w:rFonts w:eastAsia="Times New Roman" w:cs="Arial"/>
          <w:iCs/>
          <w:sz w:val="22"/>
          <w:lang w:eastAsia="en-IE"/>
        </w:rPr>
        <w:t>job specification</w:t>
      </w:r>
      <w:r w:rsidRPr="00AE551B">
        <w:rPr>
          <w:rFonts w:eastAsia="Times New Roman" w:cs="Arial"/>
          <w:iCs/>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08329983"/>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04FBEAC3" w14:textId="0B433DFA" w:rsidR="00AE551B" w:rsidRPr="00AE551B" w:rsidRDefault="00CB6483" w:rsidP="00417BFB">
      <w:pPr>
        <w:pStyle w:val="NormalWeb"/>
        <w:numPr>
          <w:ilvl w:val="0"/>
          <w:numId w:val="6"/>
        </w:numPr>
        <w:spacing w:before="240"/>
        <w:ind w:left="357" w:hanging="357"/>
        <w:textAlignment w:val="baseline"/>
        <w:rPr>
          <w:rFonts w:ascii="Arial" w:eastAsia="Times New Roman" w:hAnsi="Arial" w:cs="Arial"/>
          <w:sz w:val="22"/>
          <w:szCs w:val="22"/>
        </w:rPr>
      </w:pPr>
      <w:r w:rsidRPr="00AE551B">
        <w:rPr>
          <w:rFonts w:ascii="Arial" w:eastAsia="Times New Roman" w:hAnsi="Arial" w:cs="Arial"/>
          <w:sz w:val="22"/>
          <w:szCs w:val="22"/>
        </w:rPr>
        <w:t>For any queries regarding the Recruitment process please contact</w:t>
      </w:r>
      <w:r w:rsidR="00AE551B" w:rsidRPr="00AE551B">
        <w:rPr>
          <w:rFonts w:ascii="Arial" w:eastAsia="Times New Roman" w:hAnsi="Arial" w:cs="Arial"/>
          <w:sz w:val="22"/>
          <w:szCs w:val="22"/>
        </w:rPr>
        <w:t xml:space="preserve"> </w:t>
      </w:r>
      <w:proofErr w:type="gramStart"/>
      <w:r w:rsidR="00AE551B" w:rsidRPr="00AE551B">
        <w:rPr>
          <w:rFonts w:ascii="Arial" w:eastAsia="Times New Roman" w:hAnsi="Arial" w:cs="Arial"/>
          <w:sz w:val="22"/>
          <w:szCs w:val="22"/>
        </w:rPr>
        <w:t>For</w:t>
      </w:r>
      <w:proofErr w:type="gramEnd"/>
      <w:r w:rsidR="00AE551B" w:rsidRPr="00AE551B">
        <w:rPr>
          <w:rFonts w:ascii="Arial" w:eastAsia="Times New Roman" w:hAnsi="Arial" w:cs="Arial"/>
          <w:sz w:val="22"/>
          <w:szCs w:val="22"/>
        </w:rPr>
        <w:t xml:space="preserve"> any queries regarding the Recruitment process please contact: </w:t>
      </w:r>
      <w:hyperlink r:id="rId8" w:history="1">
        <w:r w:rsidR="00AE551B" w:rsidRPr="00AE551B">
          <w:rPr>
            <w:rStyle w:val="Hyperlink"/>
            <w:rFonts w:ascii="Arial" w:eastAsia="Times New Roman" w:hAnsi="Arial" w:cs="Arial"/>
            <w:sz w:val="22"/>
            <w:szCs w:val="22"/>
          </w:rPr>
          <w:t>RecruitCHW.opportunities@hse.ie</w:t>
        </w:r>
      </w:hyperlink>
      <w:r w:rsidR="00AE551B" w:rsidRPr="00AE551B">
        <w:rPr>
          <w:rFonts w:ascii="Arial" w:eastAsia="Times New Roman" w:hAnsi="Arial" w:cs="Arial"/>
          <w:color w:val="000099"/>
          <w:sz w:val="22"/>
          <w:szCs w:val="22"/>
        </w:rPr>
        <w:t xml:space="preserve"> </w:t>
      </w:r>
    </w:p>
    <w:p w14:paraId="55A9514F" w14:textId="56374E02" w:rsidR="00CB6483" w:rsidRPr="00436CA9" w:rsidRDefault="00CB6483" w:rsidP="00417BFB">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29871E0" w:rsidR="00CB6483" w:rsidRPr="00436CA9" w:rsidRDefault="00CB6483" w:rsidP="00417BFB">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email, phone, or post.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6C46588B" w14:textId="3F8FC317" w:rsidR="00295211" w:rsidRPr="00FD2F5B"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08329983" w:history="1">
            <w:r w:rsidRPr="00FD2F5B">
              <w:rPr>
                <w:rStyle w:val="Hyperlink"/>
                <w:rFonts w:eastAsia="Times New Roman" w:cs="Arial"/>
                <w:noProof/>
                <w:lang w:val="en-GB" w:eastAsia="zh-CN"/>
              </w:rPr>
              <w:t>The HR / Recruitment Team Contact details:</w:t>
            </w:r>
            <w:r w:rsidRPr="00FD2F5B">
              <w:rPr>
                <w:noProof/>
                <w:webHidden/>
              </w:rPr>
              <w:tab/>
            </w:r>
            <w:r w:rsidRPr="00FD2F5B">
              <w:rPr>
                <w:noProof/>
                <w:webHidden/>
              </w:rPr>
              <w:fldChar w:fldCharType="begin"/>
            </w:r>
            <w:r w:rsidRPr="00FD2F5B">
              <w:rPr>
                <w:noProof/>
                <w:webHidden/>
              </w:rPr>
              <w:instrText xml:space="preserve"> PAGEREF _Toc208329983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61BFB1DF" w14:textId="4A4B609D" w:rsidR="00295211" w:rsidRPr="00FD2F5B" w:rsidRDefault="00295211">
          <w:pPr>
            <w:pStyle w:val="TOC1"/>
            <w:rPr>
              <w:rFonts w:asciiTheme="minorHAnsi" w:eastAsiaTheme="minorEastAsia" w:hAnsiTheme="minorHAnsi"/>
              <w:noProof/>
              <w:lang w:eastAsia="en-IE"/>
            </w:rPr>
          </w:pPr>
          <w:hyperlink w:anchor="_Toc208329984" w:history="1">
            <w:r w:rsidRPr="00FD2F5B">
              <w:rPr>
                <w:rStyle w:val="Hyperlink"/>
                <w:rFonts w:eastAsia="Times New Roman" w:cs="Arial"/>
                <w:noProof/>
                <w:lang w:val="en-GB" w:eastAsia="zh-CN"/>
              </w:rPr>
              <w:t>Who should apply?</w:t>
            </w:r>
            <w:r w:rsidRPr="00FD2F5B">
              <w:rPr>
                <w:noProof/>
                <w:webHidden/>
              </w:rPr>
              <w:tab/>
            </w:r>
            <w:r w:rsidRPr="00FD2F5B">
              <w:rPr>
                <w:noProof/>
                <w:webHidden/>
              </w:rPr>
              <w:fldChar w:fldCharType="begin"/>
            </w:r>
            <w:r w:rsidRPr="00FD2F5B">
              <w:rPr>
                <w:noProof/>
                <w:webHidden/>
              </w:rPr>
              <w:instrText xml:space="preserve"> PAGEREF _Toc208329984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1217AF13" w14:textId="00BEEF75" w:rsidR="00295211" w:rsidRPr="00FD2F5B" w:rsidRDefault="00295211">
          <w:pPr>
            <w:pStyle w:val="TOC1"/>
            <w:rPr>
              <w:rFonts w:asciiTheme="minorHAnsi" w:eastAsiaTheme="minorEastAsia" w:hAnsiTheme="minorHAnsi"/>
              <w:noProof/>
              <w:lang w:eastAsia="en-IE"/>
            </w:rPr>
          </w:pPr>
          <w:hyperlink w:anchor="_Toc208329985" w:history="1">
            <w:r w:rsidRPr="00FD2F5B">
              <w:rPr>
                <w:rStyle w:val="Hyperlink"/>
                <w:rFonts w:eastAsia="Times New Roman" w:cs="Arial"/>
                <w:noProof/>
                <w:lang w:val="en-GB" w:eastAsia="zh-CN"/>
              </w:rPr>
              <w:t>How to apply for this post.</w:t>
            </w:r>
            <w:r w:rsidRPr="00FD2F5B">
              <w:rPr>
                <w:noProof/>
                <w:webHidden/>
              </w:rPr>
              <w:tab/>
            </w:r>
            <w:r w:rsidRPr="00FD2F5B">
              <w:rPr>
                <w:noProof/>
                <w:webHidden/>
              </w:rPr>
              <w:fldChar w:fldCharType="begin"/>
            </w:r>
            <w:r w:rsidRPr="00FD2F5B">
              <w:rPr>
                <w:noProof/>
                <w:webHidden/>
              </w:rPr>
              <w:instrText xml:space="preserve"> PAGEREF _Toc208329985 \h </w:instrText>
            </w:r>
            <w:r w:rsidRPr="00FD2F5B">
              <w:rPr>
                <w:noProof/>
                <w:webHidden/>
              </w:rPr>
            </w:r>
            <w:r w:rsidRPr="00FD2F5B">
              <w:rPr>
                <w:noProof/>
                <w:webHidden/>
              </w:rPr>
              <w:fldChar w:fldCharType="separate"/>
            </w:r>
            <w:r w:rsidRPr="00FD2F5B">
              <w:rPr>
                <w:noProof/>
                <w:webHidden/>
              </w:rPr>
              <w:t>3</w:t>
            </w:r>
            <w:r w:rsidRPr="00FD2F5B">
              <w:rPr>
                <w:noProof/>
                <w:webHidden/>
              </w:rPr>
              <w:fldChar w:fldCharType="end"/>
            </w:r>
          </w:hyperlink>
        </w:p>
        <w:p w14:paraId="31A4376E" w14:textId="19FCDB9C" w:rsidR="00295211" w:rsidRPr="00FD2F5B" w:rsidRDefault="00295211">
          <w:pPr>
            <w:pStyle w:val="TOC1"/>
            <w:rPr>
              <w:rFonts w:asciiTheme="minorHAnsi" w:eastAsiaTheme="minorEastAsia" w:hAnsiTheme="minorHAnsi"/>
              <w:noProof/>
              <w:lang w:eastAsia="en-IE"/>
            </w:rPr>
          </w:pPr>
          <w:hyperlink w:anchor="_Toc208329986" w:history="1">
            <w:r w:rsidRPr="00FD2F5B">
              <w:rPr>
                <w:rStyle w:val="Hyperlink"/>
                <w:rFonts w:eastAsia="Times New Roman" w:cs="Arial"/>
                <w:noProof/>
                <w:lang w:val="en-GB" w:eastAsia="zh-CN"/>
              </w:rPr>
              <w:t>Candidates on existing panels</w:t>
            </w:r>
            <w:r w:rsidRPr="00FD2F5B">
              <w:rPr>
                <w:noProof/>
                <w:webHidden/>
              </w:rPr>
              <w:tab/>
            </w:r>
            <w:r w:rsidRPr="00FD2F5B">
              <w:rPr>
                <w:noProof/>
                <w:webHidden/>
              </w:rPr>
              <w:fldChar w:fldCharType="begin"/>
            </w:r>
            <w:r w:rsidRPr="00FD2F5B">
              <w:rPr>
                <w:noProof/>
                <w:webHidden/>
              </w:rPr>
              <w:instrText xml:space="preserve"> PAGEREF _Toc208329986 \h </w:instrText>
            </w:r>
            <w:r w:rsidRPr="00FD2F5B">
              <w:rPr>
                <w:noProof/>
                <w:webHidden/>
              </w:rPr>
            </w:r>
            <w:r w:rsidRPr="00FD2F5B">
              <w:rPr>
                <w:noProof/>
                <w:webHidden/>
              </w:rPr>
              <w:fldChar w:fldCharType="separate"/>
            </w:r>
            <w:r w:rsidRPr="00FD2F5B">
              <w:rPr>
                <w:noProof/>
                <w:webHidden/>
              </w:rPr>
              <w:t>4</w:t>
            </w:r>
            <w:r w:rsidRPr="00FD2F5B">
              <w:rPr>
                <w:noProof/>
                <w:webHidden/>
              </w:rPr>
              <w:fldChar w:fldCharType="end"/>
            </w:r>
          </w:hyperlink>
        </w:p>
        <w:p w14:paraId="03EF5467" w14:textId="530B2D6B" w:rsidR="00295211" w:rsidRPr="00FD2F5B" w:rsidRDefault="00295211">
          <w:pPr>
            <w:pStyle w:val="TOC1"/>
            <w:rPr>
              <w:rFonts w:asciiTheme="minorHAnsi" w:eastAsiaTheme="minorEastAsia" w:hAnsiTheme="minorHAnsi"/>
              <w:noProof/>
              <w:lang w:eastAsia="en-IE"/>
            </w:rPr>
          </w:pPr>
          <w:hyperlink w:anchor="_Toc208329987" w:history="1">
            <w:r w:rsidRPr="00FD2F5B">
              <w:rPr>
                <w:rStyle w:val="Hyperlink"/>
                <w:rFonts w:eastAsia="Times New Roman"/>
                <w:noProof/>
                <w:lang w:val="en-GB" w:eastAsia="zh-CN"/>
              </w:rPr>
              <w:t>How we will manage the selection process.</w:t>
            </w:r>
            <w:r w:rsidRPr="00FD2F5B">
              <w:rPr>
                <w:noProof/>
                <w:webHidden/>
              </w:rPr>
              <w:tab/>
            </w:r>
            <w:r w:rsidRPr="00FD2F5B">
              <w:rPr>
                <w:noProof/>
                <w:webHidden/>
              </w:rPr>
              <w:fldChar w:fldCharType="begin"/>
            </w:r>
            <w:r w:rsidRPr="00FD2F5B">
              <w:rPr>
                <w:noProof/>
                <w:webHidden/>
              </w:rPr>
              <w:instrText xml:space="preserve"> PAGEREF _Toc208329987 \h </w:instrText>
            </w:r>
            <w:r w:rsidRPr="00FD2F5B">
              <w:rPr>
                <w:noProof/>
                <w:webHidden/>
              </w:rPr>
            </w:r>
            <w:r w:rsidRPr="00FD2F5B">
              <w:rPr>
                <w:noProof/>
                <w:webHidden/>
              </w:rPr>
              <w:fldChar w:fldCharType="separate"/>
            </w:r>
            <w:r w:rsidRPr="00FD2F5B">
              <w:rPr>
                <w:noProof/>
                <w:webHidden/>
              </w:rPr>
              <w:t>5</w:t>
            </w:r>
            <w:r w:rsidRPr="00FD2F5B">
              <w:rPr>
                <w:noProof/>
                <w:webHidden/>
              </w:rPr>
              <w:fldChar w:fldCharType="end"/>
            </w:r>
          </w:hyperlink>
        </w:p>
        <w:p w14:paraId="0F8593F1" w14:textId="734596BE" w:rsidR="00295211" w:rsidRPr="00FD2F5B" w:rsidRDefault="00295211">
          <w:pPr>
            <w:pStyle w:val="TOC1"/>
            <w:rPr>
              <w:rFonts w:asciiTheme="minorHAnsi" w:eastAsiaTheme="minorEastAsia" w:hAnsiTheme="minorHAnsi"/>
              <w:noProof/>
              <w:lang w:eastAsia="en-IE"/>
            </w:rPr>
          </w:pPr>
          <w:hyperlink w:anchor="_Toc208329988" w:history="1">
            <w:r w:rsidRPr="00FD2F5B">
              <w:rPr>
                <w:rStyle w:val="Hyperlink"/>
                <w:rFonts w:eastAsia="Times New Roman"/>
                <w:noProof/>
                <w:lang w:val="en-GB" w:eastAsia="zh-CN"/>
              </w:rPr>
              <w:t>Candidate supports</w:t>
            </w:r>
            <w:r w:rsidRPr="00FD2F5B">
              <w:rPr>
                <w:noProof/>
                <w:webHidden/>
              </w:rPr>
              <w:tab/>
            </w:r>
            <w:r w:rsidRPr="00FD2F5B">
              <w:rPr>
                <w:noProof/>
                <w:webHidden/>
              </w:rPr>
              <w:fldChar w:fldCharType="begin"/>
            </w:r>
            <w:r w:rsidRPr="00FD2F5B">
              <w:rPr>
                <w:noProof/>
                <w:webHidden/>
              </w:rPr>
              <w:instrText xml:space="preserve"> PAGEREF _Toc208329988 \h </w:instrText>
            </w:r>
            <w:r w:rsidRPr="00FD2F5B">
              <w:rPr>
                <w:noProof/>
                <w:webHidden/>
              </w:rPr>
            </w:r>
            <w:r w:rsidRPr="00FD2F5B">
              <w:rPr>
                <w:noProof/>
                <w:webHidden/>
              </w:rPr>
              <w:fldChar w:fldCharType="separate"/>
            </w:r>
            <w:r w:rsidRPr="00FD2F5B">
              <w:rPr>
                <w:noProof/>
                <w:webHidden/>
              </w:rPr>
              <w:t>6</w:t>
            </w:r>
            <w:r w:rsidRPr="00FD2F5B">
              <w:rPr>
                <w:noProof/>
                <w:webHidden/>
              </w:rPr>
              <w:fldChar w:fldCharType="end"/>
            </w:r>
          </w:hyperlink>
        </w:p>
        <w:p w14:paraId="12893196" w14:textId="5A7BB900" w:rsidR="00295211" w:rsidRPr="00FD2F5B" w:rsidRDefault="00295211">
          <w:pPr>
            <w:pStyle w:val="TOC1"/>
            <w:rPr>
              <w:rFonts w:asciiTheme="minorHAnsi" w:eastAsiaTheme="minorEastAsia" w:hAnsiTheme="minorHAnsi"/>
              <w:noProof/>
              <w:lang w:eastAsia="en-IE"/>
            </w:rPr>
          </w:pPr>
          <w:hyperlink w:anchor="_Toc208329989" w:history="1">
            <w:r w:rsidRPr="00FD2F5B">
              <w:rPr>
                <w:rStyle w:val="Hyperlink"/>
                <w:rFonts w:eastAsia="Times New Roman"/>
                <w:noProof/>
                <w:lang w:val="en-GB" w:eastAsia="zh-CN"/>
              </w:rPr>
              <w:t>Reasonable Accommodation requests for candidates with disabilities</w:t>
            </w:r>
            <w:r w:rsidRPr="00FD2F5B">
              <w:rPr>
                <w:noProof/>
                <w:webHidden/>
              </w:rPr>
              <w:tab/>
            </w:r>
            <w:r w:rsidRPr="00FD2F5B">
              <w:rPr>
                <w:noProof/>
                <w:webHidden/>
              </w:rPr>
              <w:fldChar w:fldCharType="begin"/>
            </w:r>
            <w:r w:rsidRPr="00FD2F5B">
              <w:rPr>
                <w:noProof/>
                <w:webHidden/>
              </w:rPr>
              <w:instrText xml:space="preserve"> PAGEREF _Toc208329989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34400156" w14:textId="7F80FAEA" w:rsidR="00295211" w:rsidRPr="00FD2F5B" w:rsidRDefault="00295211">
          <w:pPr>
            <w:pStyle w:val="TOC1"/>
            <w:rPr>
              <w:rFonts w:asciiTheme="minorHAnsi" w:eastAsiaTheme="minorEastAsia" w:hAnsiTheme="minorHAnsi"/>
              <w:noProof/>
              <w:lang w:eastAsia="en-IE"/>
            </w:rPr>
          </w:pPr>
          <w:hyperlink w:anchor="_Toc208329990" w:history="1">
            <w:r w:rsidRPr="00FD2F5B">
              <w:rPr>
                <w:rStyle w:val="Hyperlink"/>
                <w:rFonts w:eastAsia="Times New Roman"/>
                <w:noProof/>
                <w:lang w:val="en-GB" w:eastAsia="zh-CN"/>
              </w:rPr>
              <w:t>Interview notes</w:t>
            </w:r>
            <w:r w:rsidRPr="00FD2F5B">
              <w:rPr>
                <w:noProof/>
                <w:webHidden/>
              </w:rPr>
              <w:tab/>
            </w:r>
            <w:r w:rsidRPr="00FD2F5B">
              <w:rPr>
                <w:noProof/>
                <w:webHidden/>
              </w:rPr>
              <w:fldChar w:fldCharType="begin"/>
            </w:r>
            <w:r w:rsidRPr="00FD2F5B">
              <w:rPr>
                <w:noProof/>
                <w:webHidden/>
              </w:rPr>
              <w:instrText xml:space="preserve"> PAGEREF _Toc208329990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168022C7" w14:textId="56E4525C" w:rsidR="00295211" w:rsidRPr="00FD2F5B" w:rsidRDefault="00295211">
          <w:pPr>
            <w:pStyle w:val="TOC1"/>
            <w:rPr>
              <w:rFonts w:asciiTheme="minorHAnsi" w:eastAsiaTheme="minorEastAsia" w:hAnsiTheme="minorHAnsi"/>
              <w:noProof/>
              <w:lang w:eastAsia="en-IE"/>
            </w:rPr>
          </w:pPr>
          <w:hyperlink w:anchor="_Toc208329991" w:history="1">
            <w:r w:rsidRPr="00FD2F5B">
              <w:rPr>
                <w:rStyle w:val="Hyperlink"/>
                <w:rFonts w:eastAsia="Times New Roman"/>
                <w:noProof/>
                <w:lang w:val="en-GB" w:eastAsia="zh-CN"/>
              </w:rPr>
              <w:t>Formation of panels</w:t>
            </w:r>
            <w:r w:rsidRPr="00FD2F5B">
              <w:rPr>
                <w:noProof/>
                <w:webHidden/>
              </w:rPr>
              <w:tab/>
            </w:r>
            <w:r w:rsidRPr="00FD2F5B">
              <w:rPr>
                <w:noProof/>
                <w:webHidden/>
              </w:rPr>
              <w:fldChar w:fldCharType="begin"/>
            </w:r>
            <w:r w:rsidRPr="00FD2F5B">
              <w:rPr>
                <w:noProof/>
                <w:webHidden/>
              </w:rPr>
              <w:instrText xml:space="preserve"> PAGEREF _Toc208329991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4CC2DA4C" w14:textId="5A9494B4" w:rsidR="00295211" w:rsidRPr="00FD2F5B" w:rsidRDefault="00295211">
          <w:pPr>
            <w:pStyle w:val="TOC1"/>
            <w:rPr>
              <w:rFonts w:asciiTheme="minorHAnsi" w:eastAsiaTheme="minorEastAsia" w:hAnsiTheme="minorHAnsi"/>
              <w:noProof/>
              <w:lang w:eastAsia="en-IE"/>
            </w:rPr>
          </w:pPr>
          <w:hyperlink w:anchor="_Toc208329992" w:history="1">
            <w:r w:rsidRPr="00FD2F5B">
              <w:rPr>
                <w:rStyle w:val="Hyperlink"/>
                <w:rFonts w:eastAsia="Times New Roman"/>
                <w:noProof/>
                <w:lang w:val="en-GB" w:eastAsia="zh-CN"/>
              </w:rPr>
              <w:t>Speciality areas/Care groups</w:t>
            </w:r>
            <w:r w:rsidRPr="00FD2F5B">
              <w:rPr>
                <w:noProof/>
                <w:webHidden/>
              </w:rPr>
              <w:tab/>
            </w:r>
            <w:r w:rsidRPr="00FD2F5B">
              <w:rPr>
                <w:noProof/>
                <w:webHidden/>
              </w:rPr>
              <w:fldChar w:fldCharType="begin"/>
            </w:r>
            <w:r w:rsidRPr="00FD2F5B">
              <w:rPr>
                <w:noProof/>
                <w:webHidden/>
              </w:rPr>
              <w:instrText xml:space="preserve"> PAGEREF _Toc208329992 \h </w:instrText>
            </w:r>
            <w:r w:rsidRPr="00FD2F5B">
              <w:rPr>
                <w:noProof/>
                <w:webHidden/>
              </w:rPr>
            </w:r>
            <w:r w:rsidRPr="00FD2F5B">
              <w:rPr>
                <w:noProof/>
                <w:webHidden/>
              </w:rPr>
              <w:fldChar w:fldCharType="separate"/>
            </w:r>
            <w:r w:rsidRPr="00FD2F5B">
              <w:rPr>
                <w:noProof/>
                <w:webHidden/>
              </w:rPr>
              <w:t>8</w:t>
            </w:r>
            <w:r w:rsidRPr="00FD2F5B">
              <w:rPr>
                <w:noProof/>
                <w:webHidden/>
              </w:rPr>
              <w:fldChar w:fldCharType="end"/>
            </w:r>
          </w:hyperlink>
        </w:p>
        <w:p w14:paraId="6A3D83AD" w14:textId="38BC5ABB" w:rsidR="00295211" w:rsidRPr="00FD2F5B" w:rsidRDefault="00295211">
          <w:pPr>
            <w:pStyle w:val="TOC1"/>
            <w:rPr>
              <w:rFonts w:asciiTheme="minorHAnsi" w:eastAsiaTheme="minorEastAsia" w:hAnsiTheme="minorHAnsi"/>
              <w:noProof/>
              <w:lang w:eastAsia="en-IE"/>
            </w:rPr>
          </w:pPr>
          <w:hyperlink w:anchor="_Toc208329993" w:history="1">
            <w:r w:rsidRPr="00FD2F5B">
              <w:rPr>
                <w:rStyle w:val="Hyperlink"/>
                <w:rFonts w:eastAsia="Times New Roman"/>
                <w:noProof/>
                <w:lang w:val="en-GB" w:eastAsia="zh-CN"/>
              </w:rPr>
              <w:t>Marking System</w:t>
            </w:r>
            <w:r w:rsidRPr="00FD2F5B">
              <w:rPr>
                <w:noProof/>
                <w:webHidden/>
              </w:rPr>
              <w:tab/>
            </w:r>
            <w:r w:rsidRPr="00FD2F5B">
              <w:rPr>
                <w:noProof/>
                <w:webHidden/>
              </w:rPr>
              <w:fldChar w:fldCharType="begin"/>
            </w:r>
            <w:r w:rsidRPr="00FD2F5B">
              <w:rPr>
                <w:noProof/>
                <w:webHidden/>
              </w:rPr>
              <w:instrText xml:space="preserve"> PAGEREF _Toc208329993 \h </w:instrText>
            </w:r>
            <w:r w:rsidRPr="00FD2F5B">
              <w:rPr>
                <w:noProof/>
                <w:webHidden/>
              </w:rPr>
            </w:r>
            <w:r w:rsidRPr="00FD2F5B">
              <w:rPr>
                <w:noProof/>
                <w:webHidden/>
              </w:rPr>
              <w:fldChar w:fldCharType="separate"/>
            </w:r>
            <w:r w:rsidRPr="00FD2F5B">
              <w:rPr>
                <w:noProof/>
                <w:webHidden/>
              </w:rPr>
              <w:t>8</w:t>
            </w:r>
            <w:r w:rsidRPr="00FD2F5B">
              <w:rPr>
                <w:noProof/>
                <w:webHidden/>
              </w:rPr>
              <w:fldChar w:fldCharType="end"/>
            </w:r>
          </w:hyperlink>
        </w:p>
        <w:p w14:paraId="54F17D88" w14:textId="123BA504" w:rsidR="00295211" w:rsidRPr="00FD2F5B" w:rsidRDefault="00295211">
          <w:pPr>
            <w:pStyle w:val="TOC1"/>
            <w:rPr>
              <w:rFonts w:asciiTheme="minorHAnsi" w:eastAsiaTheme="minorEastAsia" w:hAnsiTheme="minorHAnsi"/>
              <w:noProof/>
              <w:lang w:eastAsia="en-IE"/>
            </w:rPr>
          </w:pPr>
          <w:hyperlink w:anchor="_Toc208329994" w:history="1">
            <w:r w:rsidRPr="00FD2F5B">
              <w:rPr>
                <w:rStyle w:val="Hyperlink"/>
                <w:rFonts w:eastAsia="Times New Roman"/>
                <w:noProof/>
                <w:lang w:val="en-GB" w:eastAsia="zh-CN"/>
              </w:rPr>
              <w:t>Future panels</w:t>
            </w:r>
            <w:r w:rsidRPr="00FD2F5B">
              <w:rPr>
                <w:noProof/>
                <w:webHidden/>
              </w:rPr>
              <w:tab/>
            </w:r>
            <w:r w:rsidRPr="00FD2F5B">
              <w:rPr>
                <w:noProof/>
                <w:webHidden/>
              </w:rPr>
              <w:fldChar w:fldCharType="begin"/>
            </w:r>
            <w:r w:rsidRPr="00FD2F5B">
              <w:rPr>
                <w:noProof/>
                <w:webHidden/>
              </w:rPr>
              <w:instrText xml:space="preserve"> PAGEREF _Toc208329994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4F69A3A5" w14:textId="1F01C467" w:rsidR="00295211" w:rsidRPr="00FD2F5B" w:rsidRDefault="00295211">
          <w:pPr>
            <w:pStyle w:val="TOC1"/>
            <w:rPr>
              <w:rFonts w:asciiTheme="minorHAnsi" w:eastAsiaTheme="minorEastAsia" w:hAnsiTheme="minorHAnsi"/>
              <w:noProof/>
              <w:lang w:eastAsia="en-IE"/>
            </w:rPr>
          </w:pPr>
          <w:hyperlink w:anchor="_Toc208329995" w:history="1">
            <w:r w:rsidRPr="00FD2F5B">
              <w:rPr>
                <w:rStyle w:val="Hyperlink"/>
                <w:rFonts w:eastAsia="Times New Roman"/>
                <w:noProof/>
                <w:lang w:val="en-GB" w:eastAsia="zh-CN"/>
              </w:rPr>
              <w:t>Acceptance / declination of a recommendation to proceed</w:t>
            </w:r>
            <w:r w:rsidRPr="00FD2F5B">
              <w:rPr>
                <w:noProof/>
                <w:webHidden/>
              </w:rPr>
              <w:tab/>
            </w:r>
            <w:r w:rsidRPr="00FD2F5B">
              <w:rPr>
                <w:noProof/>
                <w:webHidden/>
              </w:rPr>
              <w:fldChar w:fldCharType="begin"/>
            </w:r>
            <w:r w:rsidRPr="00FD2F5B">
              <w:rPr>
                <w:noProof/>
                <w:webHidden/>
              </w:rPr>
              <w:instrText xml:space="preserve"> PAGEREF _Toc208329995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22B7D798" w14:textId="0097A7F4" w:rsidR="00295211" w:rsidRPr="00FD2F5B" w:rsidRDefault="00295211">
          <w:pPr>
            <w:pStyle w:val="TOC1"/>
            <w:rPr>
              <w:rFonts w:asciiTheme="minorHAnsi" w:eastAsiaTheme="minorEastAsia" w:hAnsiTheme="minorHAnsi"/>
              <w:noProof/>
              <w:lang w:eastAsia="en-IE"/>
            </w:rPr>
          </w:pPr>
          <w:hyperlink w:anchor="_Toc208329996" w:history="1">
            <w:r w:rsidRPr="00FD2F5B">
              <w:rPr>
                <w:rStyle w:val="Hyperlink"/>
                <w:rFonts w:eastAsia="Times New Roman"/>
                <w:noProof/>
                <w:lang w:val="en-GB" w:eastAsia="zh-CN"/>
              </w:rPr>
              <w:t>Recruitment process time scales</w:t>
            </w:r>
            <w:r w:rsidRPr="00FD2F5B">
              <w:rPr>
                <w:noProof/>
                <w:webHidden/>
              </w:rPr>
              <w:tab/>
            </w:r>
            <w:r w:rsidRPr="00FD2F5B">
              <w:rPr>
                <w:noProof/>
                <w:webHidden/>
              </w:rPr>
              <w:fldChar w:fldCharType="begin"/>
            </w:r>
            <w:r w:rsidRPr="00FD2F5B">
              <w:rPr>
                <w:noProof/>
                <w:webHidden/>
              </w:rPr>
              <w:instrText xml:space="preserve"> PAGEREF _Toc208329996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01D6B638" w14:textId="293DF1EA" w:rsidR="00295211" w:rsidRPr="00FD2F5B" w:rsidRDefault="00295211">
          <w:pPr>
            <w:pStyle w:val="TOC1"/>
            <w:rPr>
              <w:rFonts w:asciiTheme="minorHAnsi" w:eastAsiaTheme="minorEastAsia" w:hAnsiTheme="minorHAnsi"/>
              <w:noProof/>
              <w:lang w:eastAsia="en-IE"/>
            </w:rPr>
          </w:pPr>
          <w:hyperlink w:anchor="_Toc208329997" w:history="1">
            <w:r w:rsidRPr="00FD2F5B">
              <w:rPr>
                <w:rStyle w:val="Hyperlink"/>
                <w:rFonts w:eastAsia="Times New Roman"/>
                <w:noProof/>
                <w:lang w:val="en-GB" w:eastAsia="zh-CN"/>
              </w:rPr>
              <w:t>Security clearance</w:t>
            </w:r>
            <w:r w:rsidRPr="00FD2F5B">
              <w:rPr>
                <w:noProof/>
                <w:webHidden/>
              </w:rPr>
              <w:tab/>
            </w:r>
            <w:r w:rsidRPr="00FD2F5B">
              <w:rPr>
                <w:noProof/>
                <w:webHidden/>
              </w:rPr>
              <w:fldChar w:fldCharType="begin"/>
            </w:r>
            <w:r w:rsidRPr="00FD2F5B">
              <w:rPr>
                <w:noProof/>
                <w:webHidden/>
              </w:rPr>
              <w:instrText xml:space="preserve"> PAGEREF _Toc208329997 \h </w:instrText>
            </w:r>
            <w:r w:rsidRPr="00FD2F5B">
              <w:rPr>
                <w:noProof/>
                <w:webHidden/>
              </w:rPr>
            </w:r>
            <w:r w:rsidRPr="00FD2F5B">
              <w:rPr>
                <w:noProof/>
                <w:webHidden/>
              </w:rPr>
              <w:fldChar w:fldCharType="separate"/>
            </w:r>
            <w:r w:rsidRPr="00FD2F5B">
              <w:rPr>
                <w:noProof/>
                <w:webHidden/>
              </w:rPr>
              <w:t>10</w:t>
            </w:r>
            <w:r w:rsidRPr="00FD2F5B">
              <w:rPr>
                <w:noProof/>
                <w:webHidden/>
              </w:rPr>
              <w:fldChar w:fldCharType="end"/>
            </w:r>
          </w:hyperlink>
        </w:p>
        <w:p w14:paraId="25192736" w14:textId="2BB1BDF1" w:rsidR="00295211" w:rsidRPr="00FD2F5B" w:rsidRDefault="00295211">
          <w:pPr>
            <w:pStyle w:val="TOC1"/>
            <w:rPr>
              <w:rFonts w:asciiTheme="minorHAnsi" w:eastAsiaTheme="minorEastAsia" w:hAnsiTheme="minorHAnsi"/>
              <w:noProof/>
              <w:lang w:eastAsia="en-IE"/>
            </w:rPr>
          </w:pPr>
          <w:hyperlink w:anchor="_Toc208329998" w:history="1">
            <w:r w:rsidRPr="00FD2F5B">
              <w:rPr>
                <w:rStyle w:val="Hyperlink"/>
                <w:rFonts w:eastAsia="Times New Roman"/>
                <w:noProof/>
                <w:lang w:val="en-GB" w:eastAsia="zh-CN"/>
              </w:rPr>
              <w:t>Review and complaint procedure (CPSA)</w:t>
            </w:r>
            <w:r w:rsidRPr="00FD2F5B">
              <w:rPr>
                <w:noProof/>
                <w:webHidden/>
              </w:rPr>
              <w:tab/>
            </w:r>
            <w:r w:rsidRPr="00FD2F5B">
              <w:rPr>
                <w:noProof/>
                <w:webHidden/>
              </w:rPr>
              <w:fldChar w:fldCharType="begin"/>
            </w:r>
            <w:r w:rsidRPr="00FD2F5B">
              <w:rPr>
                <w:noProof/>
                <w:webHidden/>
              </w:rPr>
              <w:instrText xml:space="preserve"> PAGEREF _Toc208329998 \h </w:instrText>
            </w:r>
            <w:r w:rsidRPr="00FD2F5B">
              <w:rPr>
                <w:noProof/>
                <w:webHidden/>
              </w:rPr>
            </w:r>
            <w:r w:rsidRPr="00FD2F5B">
              <w:rPr>
                <w:noProof/>
                <w:webHidden/>
              </w:rPr>
              <w:fldChar w:fldCharType="separate"/>
            </w:r>
            <w:r w:rsidRPr="00FD2F5B">
              <w:rPr>
                <w:noProof/>
                <w:webHidden/>
              </w:rPr>
              <w:t>10</w:t>
            </w:r>
            <w:r w:rsidRPr="00FD2F5B">
              <w:rPr>
                <w:noProof/>
                <w:webHidden/>
              </w:rPr>
              <w:fldChar w:fldCharType="end"/>
            </w:r>
          </w:hyperlink>
        </w:p>
        <w:p w14:paraId="5102042E" w14:textId="305182D6" w:rsidR="00295211" w:rsidRPr="00FD2F5B" w:rsidRDefault="00295211">
          <w:pPr>
            <w:pStyle w:val="TOC1"/>
            <w:rPr>
              <w:rFonts w:asciiTheme="minorHAnsi" w:eastAsiaTheme="minorEastAsia" w:hAnsiTheme="minorHAnsi"/>
              <w:noProof/>
              <w:lang w:eastAsia="en-IE"/>
            </w:rPr>
          </w:pPr>
          <w:hyperlink w:anchor="_Toc208329999" w:history="1">
            <w:r w:rsidRPr="00FD2F5B">
              <w:rPr>
                <w:rStyle w:val="Hyperlink"/>
                <w:rFonts w:eastAsia="Times New Roman"/>
                <w:noProof/>
                <w:lang w:val="en-GB" w:eastAsia="zh-CN"/>
              </w:rPr>
              <w:t>HSE Privacy policy</w:t>
            </w:r>
            <w:r w:rsidRPr="00FD2F5B">
              <w:rPr>
                <w:noProof/>
                <w:webHidden/>
              </w:rPr>
              <w:tab/>
            </w:r>
            <w:r w:rsidRPr="00FD2F5B">
              <w:rPr>
                <w:noProof/>
                <w:webHidden/>
              </w:rPr>
              <w:fldChar w:fldCharType="begin"/>
            </w:r>
            <w:r w:rsidRPr="00FD2F5B">
              <w:rPr>
                <w:noProof/>
                <w:webHidden/>
              </w:rPr>
              <w:instrText xml:space="preserve"> PAGEREF _Toc208329999 \h </w:instrText>
            </w:r>
            <w:r w:rsidRPr="00FD2F5B">
              <w:rPr>
                <w:noProof/>
                <w:webHidden/>
              </w:rPr>
            </w:r>
            <w:r w:rsidRPr="00FD2F5B">
              <w:rPr>
                <w:noProof/>
                <w:webHidden/>
              </w:rPr>
              <w:fldChar w:fldCharType="separate"/>
            </w:r>
            <w:r w:rsidRPr="00FD2F5B">
              <w:rPr>
                <w:noProof/>
                <w:webHidden/>
              </w:rPr>
              <w:t>11</w:t>
            </w:r>
            <w:r w:rsidRPr="00FD2F5B">
              <w:rPr>
                <w:noProof/>
                <w:webHidden/>
              </w:rPr>
              <w:fldChar w:fldCharType="end"/>
            </w:r>
          </w:hyperlink>
        </w:p>
        <w:p w14:paraId="55674714" w14:textId="0D57BFBD" w:rsidR="00295211" w:rsidRPr="00FD2F5B" w:rsidRDefault="00295211">
          <w:pPr>
            <w:pStyle w:val="TOC1"/>
            <w:rPr>
              <w:rFonts w:asciiTheme="minorHAnsi" w:eastAsiaTheme="minorEastAsia" w:hAnsiTheme="minorHAnsi"/>
              <w:noProof/>
              <w:lang w:eastAsia="en-IE"/>
            </w:rPr>
          </w:pPr>
          <w:hyperlink w:anchor="_Toc208330000" w:history="1">
            <w:r w:rsidRPr="00FD2F5B">
              <w:rPr>
                <w:rStyle w:val="Hyperlink"/>
                <w:rFonts w:eastAsia="Times New Roman"/>
                <w:noProof/>
                <w:lang w:val="en-GB" w:eastAsia="zh-CN"/>
              </w:rPr>
              <w:t>Superannuation / Pension Information</w:t>
            </w:r>
            <w:r w:rsidRPr="00FD2F5B">
              <w:rPr>
                <w:noProof/>
                <w:webHidden/>
              </w:rPr>
              <w:tab/>
            </w:r>
            <w:r w:rsidRPr="00FD2F5B">
              <w:rPr>
                <w:noProof/>
                <w:webHidden/>
              </w:rPr>
              <w:fldChar w:fldCharType="begin"/>
            </w:r>
            <w:r w:rsidRPr="00FD2F5B">
              <w:rPr>
                <w:noProof/>
                <w:webHidden/>
              </w:rPr>
              <w:instrText xml:space="preserve"> PAGEREF _Toc208330000 \h </w:instrText>
            </w:r>
            <w:r w:rsidRPr="00FD2F5B">
              <w:rPr>
                <w:noProof/>
                <w:webHidden/>
              </w:rPr>
            </w:r>
            <w:r w:rsidRPr="00FD2F5B">
              <w:rPr>
                <w:noProof/>
                <w:webHidden/>
              </w:rPr>
              <w:fldChar w:fldCharType="separate"/>
            </w:r>
            <w:r w:rsidRPr="00FD2F5B">
              <w:rPr>
                <w:noProof/>
                <w:webHidden/>
              </w:rPr>
              <w:t>11</w:t>
            </w:r>
            <w:r w:rsidRPr="00FD2F5B">
              <w:rPr>
                <w:noProof/>
                <w:webHidden/>
              </w:rPr>
              <w:fldChar w:fldCharType="end"/>
            </w:r>
          </w:hyperlink>
        </w:p>
        <w:p w14:paraId="761EB975" w14:textId="71654CF8" w:rsidR="00295211" w:rsidRPr="00FD2F5B" w:rsidRDefault="00295211">
          <w:pPr>
            <w:pStyle w:val="TOC1"/>
            <w:rPr>
              <w:rFonts w:asciiTheme="minorHAnsi" w:eastAsiaTheme="minorEastAsia" w:hAnsiTheme="minorHAnsi"/>
              <w:noProof/>
              <w:lang w:eastAsia="en-IE"/>
            </w:rPr>
          </w:pPr>
          <w:hyperlink w:anchor="_Toc208330001" w:history="1">
            <w:r w:rsidRPr="00FD2F5B">
              <w:rPr>
                <w:rStyle w:val="Hyperlink"/>
                <w:rFonts w:eastAsia="Times New Roman" w:cs="Arial"/>
                <w:noProof/>
                <w:lang w:val="en-GB" w:eastAsia="zh-CN"/>
              </w:rPr>
              <w:t>Appendices: Supplementary recruitment and selection process information</w:t>
            </w:r>
            <w:r w:rsidRPr="00FD2F5B">
              <w:rPr>
                <w:noProof/>
                <w:webHidden/>
              </w:rPr>
              <w:tab/>
            </w:r>
            <w:r w:rsidRPr="00FD2F5B">
              <w:rPr>
                <w:noProof/>
                <w:webHidden/>
              </w:rPr>
              <w:fldChar w:fldCharType="begin"/>
            </w:r>
            <w:r w:rsidRPr="00FD2F5B">
              <w:rPr>
                <w:noProof/>
                <w:webHidden/>
              </w:rPr>
              <w:instrText xml:space="preserve"> PAGEREF _Toc208330001 \h </w:instrText>
            </w:r>
            <w:r w:rsidRPr="00FD2F5B">
              <w:rPr>
                <w:noProof/>
                <w:webHidden/>
              </w:rPr>
            </w:r>
            <w:r w:rsidRPr="00FD2F5B">
              <w:rPr>
                <w:noProof/>
                <w:webHidden/>
              </w:rPr>
              <w:fldChar w:fldCharType="separate"/>
            </w:r>
            <w:r w:rsidRPr="00FD2F5B">
              <w:rPr>
                <w:noProof/>
                <w:webHidden/>
              </w:rPr>
              <w:t>14</w:t>
            </w:r>
            <w:r w:rsidRPr="00FD2F5B">
              <w:rPr>
                <w:noProof/>
                <w:webHidden/>
              </w:rPr>
              <w:fldChar w:fldCharType="end"/>
            </w:r>
          </w:hyperlink>
        </w:p>
        <w:p w14:paraId="13BDACA0" w14:textId="7F33FF63"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2" w:history="1">
            <w:r w:rsidRPr="00FD2F5B">
              <w:rPr>
                <w:rStyle w:val="Hyperlink"/>
                <w:rFonts w:eastAsia="Times New Roman"/>
                <w:noProof/>
                <w:sz w:val="22"/>
                <w:lang w:val="en-GB" w:eastAsia="zh-CN"/>
              </w:rPr>
              <w:t>Appendix 1: Eligibility criteria</w:t>
            </w:r>
            <w:r w:rsidRPr="00FD2F5B">
              <w:rPr>
                <w:noProof/>
                <w:webHidden/>
                <w:sz w:val="22"/>
              </w:rPr>
              <w:tab/>
            </w:r>
            <w:r w:rsidRPr="00FD2F5B">
              <w:rPr>
                <w:noProof/>
                <w:webHidden/>
                <w:sz w:val="22"/>
              </w:rPr>
              <w:fldChar w:fldCharType="begin"/>
            </w:r>
            <w:r w:rsidRPr="00FD2F5B">
              <w:rPr>
                <w:noProof/>
                <w:webHidden/>
                <w:sz w:val="22"/>
              </w:rPr>
              <w:instrText xml:space="preserve"> PAGEREF _Toc208330002 \h </w:instrText>
            </w:r>
            <w:r w:rsidRPr="00FD2F5B">
              <w:rPr>
                <w:noProof/>
                <w:webHidden/>
                <w:sz w:val="22"/>
              </w:rPr>
            </w:r>
            <w:r w:rsidRPr="00FD2F5B">
              <w:rPr>
                <w:noProof/>
                <w:webHidden/>
                <w:sz w:val="22"/>
              </w:rPr>
              <w:fldChar w:fldCharType="separate"/>
            </w:r>
            <w:r w:rsidRPr="00FD2F5B">
              <w:rPr>
                <w:noProof/>
                <w:webHidden/>
                <w:sz w:val="22"/>
              </w:rPr>
              <w:t>14</w:t>
            </w:r>
            <w:r w:rsidRPr="00FD2F5B">
              <w:rPr>
                <w:noProof/>
                <w:webHidden/>
                <w:sz w:val="22"/>
              </w:rPr>
              <w:fldChar w:fldCharType="end"/>
            </w:r>
          </w:hyperlink>
        </w:p>
        <w:p w14:paraId="6E9437FC" w14:textId="40336B11"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3" w:history="1">
            <w:r w:rsidRPr="00FD2F5B">
              <w:rPr>
                <w:rStyle w:val="Hyperlink"/>
                <w:rFonts w:eastAsia="Times New Roman"/>
                <w:noProof/>
                <w:sz w:val="22"/>
                <w:lang w:val="en-GB" w:eastAsia="zh-CN"/>
              </w:rPr>
              <w:t>Appendix 2: EEA, Swiss, British and non-EEA applicants</w:t>
            </w:r>
            <w:r w:rsidRPr="00FD2F5B">
              <w:rPr>
                <w:noProof/>
                <w:webHidden/>
                <w:sz w:val="22"/>
              </w:rPr>
              <w:tab/>
            </w:r>
            <w:r w:rsidRPr="00FD2F5B">
              <w:rPr>
                <w:noProof/>
                <w:webHidden/>
                <w:sz w:val="22"/>
              </w:rPr>
              <w:fldChar w:fldCharType="begin"/>
            </w:r>
            <w:r w:rsidRPr="00FD2F5B">
              <w:rPr>
                <w:noProof/>
                <w:webHidden/>
                <w:sz w:val="22"/>
              </w:rPr>
              <w:instrText xml:space="preserve"> PAGEREF _Toc208330003 \h </w:instrText>
            </w:r>
            <w:r w:rsidRPr="00FD2F5B">
              <w:rPr>
                <w:noProof/>
                <w:webHidden/>
                <w:sz w:val="22"/>
              </w:rPr>
            </w:r>
            <w:r w:rsidRPr="00FD2F5B">
              <w:rPr>
                <w:noProof/>
                <w:webHidden/>
                <w:sz w:val="22"/>
              </w:rPr>
              <w:fldChar w:fldCharType="separate"/>
            </w:r>
            <w:r w:rsidRPr="00FD2F5B">
              <w:rPr>
                <w:noProof/>
                <w:webHidden/>
                <w:sz w:val="22"/>
              </w:rPr>
              <w:t>15</w:t>
            </w:r>
            <w:r w:rsidRPr="00FD2F5B">
              <w:rPr>
                <w:noProof/>
                <w:webHidden/>
                <w:sz w:val="22"/>
              </w:rPr>
              <w:fldChar w:fldCharType="end"/>
            </w:r>
          </w:hyperlink>
        </w:p>
        <w:p w14:paraId="4734B1C9" w14:textId="1CB8F279"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4" w:history="1">
            <w:r w:rsidRPr="00FD2F5B">
              <w:rPr>
                <w:rStyle w:val="Hyperlink"/>
                <w:rFonts w:eastAsia="Times New Roman"/>
                <w:noProof/>
                <w:sz w:val="22"/>
                <w:lang w:val="en-GB" w:eastAsia="zh-CN"/>
              </w:rPr>
              <w:t>Appendix 3: Clearances</w:t>
            </w:r>
            <w:r w:rsidRPr="00FD2F5B">
              <w:rPr>
                <w:noProof/>
                <w:webHidden/>
                <w:sz w:val="22"/>
              </w:rPr>
              <w:tab/>
            </w:r>
            <w:r w:rsidRPr="00FD2F5B">
              <w:rPr>
                <w:noProof/>
                <w:webHidden/>
                <w:sz w:val="22"/>
              </w:rPr>
              <w:fldChar w:fldCharType="begin"/>
            </w:r>
            <w:r w:rsidRPr="00FD2F5B">
              <w:rPr>
                <w:noProof/>
                <w:webHidden/>
                <w:sz w:val="22"/>
              </w:rPr>
              <w:instrText xml:space="preserve"> PAGEREF _Toc208330004 \h </w:instrText>
            </w:r>
            <w:r w:rsidRPr="00FD2F5B">
              <w:rPr>
                <w:noProof/>
                <w:webHidden/>
                <w:sz w:val="22"/>
              </w:rPr>
            </w:r>
            <w:r w:rsidRPr="00FD2F5B">
              <w:rPr>
                <w:noProof/>
                <w:webHidden/>
                <w:sz w:val="22"/>
              </w:rPr>
              <w:fldChar w:fldCharType="separate"/>
            </w:r>
            <w:r w:rsidRPr="00FD2F5B">
              <w:rPr>
                <w:noProof/>
                <w:webHidden/>
                <w:sz w:val="22"/>
              </w:rPr>
              <w:t>17</w:t>
            </w:r>
            <w:r w:rsidRPr="00FD2F5B">
              <w:rPr>
                <w:noProof/>
                <w:webHidden/>
                <w:sz w:val="22"/>
              </w:rPr>
              <w:fldChar w:fldCharType="end"/>
            </w:r>
          </w:hyperlink>
        </w:p>
        <w:p w14:paraId="4B9553F2" w14:textId="2C8022CC"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5" w:history="1">
            <w:r w:rsidRPr="00FD2F5B">
              <w:rPr>
                <w:rStyle w:val="Hyperlink"/>
                <w:rFonts w:eastAsia="Times New Roman"/>
                <w:noProof/>
                <w:sz w:val="22"/>
                <w:lang w:val="en-GB" w:eastAsia="zh-CN"/>
              </w:rPr>
              <w:t>Appendix: 4 Interview Reasonable Accommodation (RA) requests process flowchart for candidates</w:t>
            </w:r>
            <w:r w:rsidRPr="00FD2F5B">
              <w:rPr>
                <w:noProof/>
                <w:webHidden/>
                <w:sz w:val="22"/>
              </w:rPr>
              <w:tab/>
            </w:r>
            <w:r w:rsidRPr="00FD2F5B">
              <w:rPr>
                <w:noProof/>
                <w:webHidden/>
                <w:sz w:val="22"/>
              </w:rPr>
              <w:fldChar w:fldCharType="begin"/>
            </w:r>
            <w:r w:rsidRPr="00FD2F5B">
              <w:rPr>
                <w:noProof/>
                <w:webHidden/>
                <w:sz w:val="22"/>
              </w:rPr>
              <w:instrText xml:space="preserve"> PAGEREF _Toc208330005 \h </w:instrText>
            </w:r>
            <w:r w:rsidRPr="00FD2F5B">
              <w:rPr>
                <w:noProof/>
                <w:webHidden/>
                <w:sz w:val="22"/>
              </w:rPr>
            </w:r>
            <w:r w:rsidRPr="00FD2F5B">
              <w:rPr>
                <w:noProof/>
                <w:webHidden/>
                <w:sz w:val="22"/>
              </w:rPr>
              <w:fldChar w:fldCharType="separate"/>
            </w:r>
            <w:r w:rsidRPr="00FD2F5B">
              <w:rPr>
                <w:noProof/>
                <w:webHidden/>
                <w:sz w:val="22"/>
              </w:rPr>
              <w:t>19</w:t>
            </w:r>
            <w:r w:rsidRPr="00FD2F5B">
              <w:rPr>
                <w:noProof/>
                <w:webHidden/>
                <w:sz w:val="22"/>
              </w:rPr>
              <w:fldChar w:fldCharType="end"/>
            </w:r>
          </w:hyperlink>
        </w:p>
        <w:p w14:paraId="3AC24248" w14:textId="164EC65B" w:rsidR="00295211" w:rsidRDefault="00295211">
          <w:pPr>
            <w:pStyle w:val="TOC2"/>
            <w:tabs>
              <w:tab w:val="right" w:leader="dot" w:pos="9016"/>
            </w:tabs>
            <w:rPr>
              <w:rFonts w:asciiTheme="minorHAnsi" w:eastAsiaTheme="minorEastAsia" w:hAnsiTheme="minorHAnsi"/>
              <w:noProof/>
              <w:sz w:val="22"/>
              <w:lang w:eastAsia="en-IE"/>
            </w:rPr>
          </w:pPr>
          <w:hyperlink w:anchor="_Toc208330006" w:history="1">
            <w:r w:rsidRPr="00FD2F5B">
              <w:rPr>
                <w:rStyle w:val="Hyperlink"/>
                <w:rFonts w:eastAsia="Times New Roman"/>
                <w:noProof/>
                <w:sz w:val="22"/>
                <w:lang w:val="en-GB" w:eastAsia="zh-CN"/>
              </w:rPr>
              <w:t>Appendix: 5 Panel management rules</w:t>
            </w:r>
            <w:r w:rsidRPr="00FD2F5B">
              <w:rPr>
                <w:noProof/>
                <w:webHidden/>
                <w:sz w:val="22"/>
              </w:rPr>
              <w:tab/>
            </w:r>
            <w:r w:rsidRPr="00FD2F5B">
              <w:rPr>
                <w:noProof/>
                <w:webHidden/>
                <w:sz w:val="22"/>
              </w:rPr>
              <w:fldChar w:fldCharType="begin"/>
            </w:r>
            <w:r w:rsidRPr="00FD2F5B">
              <w:rPr>
                <w:noProof/>
                <w:webHidden/>
                <w:sz w:val="22"/>
              </w:rPr>
              <w:instrText xml:space="preserve"> PAGEREF _Toc208330006 \h </w:instrText>
            </w:r>
            <w:r w:rsidRPr="00FD2F5B">
              <w:rPr>
                <w:noProof/>
                <w:webHidden/>
                <w:sz w:val="22"/>
              </w:rPr>
            </w:r>
            <w:r w:rsidRPr="00FD2F5B">
              <w:rPr>
                <w:noProof/>
                <w:webHidden/>
                <w:sz w:val="22"/>
              </w:rPr>
              <w:fldChar w:fldCharType="separate"/>
            </w:r>
            <w:r w:rsidRPr="00FD2F5B">
              <w:rPr>
                <w:noProof/>
                <w:webHidden/>
                <w:sz w:val="22"/>
              </w:rPr>
              <w:t>20</w:t>
            </w:r>
            <w:r w:rsidRPr="00FD2F5B">
              <w:rPr>
                <w:noProof/>
                <w:webHidden/>
                <w:sz w:val="22"/>
              </w:rPr>
              <w:fldChar w:fldCharType="end"/>
            </w:r>
          </w:hyperlink>
        </w:p>
        <w:p w14:paraId="7C60FA7F" w14:textId="671C5A30"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08329984"/>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417BFB">
      <w:pPr>
        <w:numPr>
          <w:ilvl w:val="0"/>
          <w:numId w:val="2"/>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04439458" w14:textId="2B3374E8" w:rsidR="00E34985" w:rsidRDefault="00E34985">
      <w:pPr>
        <w:rPr>
          <w:rFonts w:eastAsia="Times New Roman" w:cs="Arial"/>
          <w:sz w:val="22"/>
          <w:lang w:val="en-GB"/>
        </w:rPr>
      </w:pPr>
      <w:r>
        <w:rPr>
          <w:rFonts w:eastAsia="Times New Roman" w:cs="Arial"/>
          <w:sz w:val="22"/>
          <w:lang w:val="en-GB"/>
        </w:rPr>
        <w:br w:type="page"/>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17BFB">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17BFB">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F038444" w14:textId="79AB7EEC" w:rsidR="00733AF6" w:rsidRPr="00AE551B" w:rsidRDefault="00733AF6" w:rsidP="00436CA9">
      <w:pPr>
        <w:autoSpaceDE w:val="0"/>
        <w:autoSpaceDN w:val="0"/>
        <w:adjustRightInd w:val="0"/>
        <w:spacing w:after="120" w:line="360" w:lineRule="auto"/>
        <w:rPr>
          <w:rFonts w:eastAsia="Times New Roman" w:cs="Arial"/>
          <w:sz w:val="22"/>
          <w:lang w:eastAsia="en-IE"/>
        </w:rPr>
      </w:pPr>
      <w:r w:rsidRPr="00AE551B">
        <w:rPr>
          <w:rFonts w:eastAsia="Times New Roman" w:cs="Arial"/>
          <w:sz w:val="22"/>
          <w:lang w:eastAsia="en-IE"/>
        </w:rPr>
        <w:t xml:space="preserve">The HSE welcomes applications from </w:t>
      </w:r>
      <w:r w:rsidR="00457A4E" w:rsidRPr="00AE551B">
        <w:rPr>
          <w:rFonts w:eastAsia="Times New Roman" w:cs="Arial"/>
          <w:sz w:val="22"/>
          <w:lang w:eastAsia="en-IE"/>
        </w:rPr>
        <w:t xml:space="preserve">all </w:t>
      </w:r>
      <w:r w:rsidRPr="00AE551B">
        <w:rPr>
          <w:rFonts w:eastAsia="Times New Roman" w:cs="Arial"/>
          <w:sz w:val="22"/>
          <w:lang w:eastAsia="en-IE"/>
        </w:rPr>
        <w:t xml:space="preserve">suitably qualified </w:t>
      </w:r>
      <w:r w:rsidR="00FF5FEA" w:rsidRPr="00AE551B">
        <w:rPr>
          <w:rFonts w:eastAsia="Times New Roman" w:cs="Arial"/>
          <w:sz w:val="22"/>
          <w:lang w:eastAsia="en-IE"/>
        </w:rPr>
        <w:t>a</w:t>
      </w:r>
      <w:r w:rsidR="001D513E" w:rsidRPr="00AE551B">
        <w:rPr>
          <w:rFonts w:eastAsia="Times New Roman" w:cs="Arial"/>
          <w:sz w:val="22"/>
          <w:lang w:eastAsia="en-IE"/>
        </w:rPr>
        <w:t xml:space="preserve">pplicants </w:t>
      </w:r>
      <w:r w:rsidR="00241EB3" w:rsidRPr="00AE551B">
        <w:rPr>
          <w:rFonts w:eastAsia="Times New Roman" w:cs="Arial"/>
          <w:sz w:val="22"/>
          <w:lang w:eastAsia="en-IE"/>
        </w:rPr>
        <w:t>and</w:t>
      </w:r>
      <w:r w:rsidR="004A5022" w:rsidRPr="00AE551B">
        <w:rPr>
          <w:rFonts w:eastAsia="Times New Roman" w:cs="Arial"/>
          <w:sz w:val="22"/>
          <w:lang w:eastAsia="en-IE"/>
        </w:rPr>
        <w:t>, where applicable,</w:t>
      </w:r>
      <w:r w:rsidR="00241EB3" w:rsidRPr="00AE551B">
        <w:rPr>
          <w:rFonts w:eastAsia="Times New Roman" w:cs="Arial"/>
          <w:sz w:val="22"/>
          <w:lang w:eastAsia="en-IE"/>
        </w:rPr>
        <w:t xml:space="preserve"> </w:t>
      </w:r>
      <w:r w:rsidR="004A5022" w:rsidRPr="00AE551B">
        <w:rPr>
          <w:rFonts w:eastAsia="Times New Roman" w:cs="Arial"/>
          <w:sz w:val="22"/>
          <w:lang w:eastAsia="en-IE"/>
        </w:rPr>
        <w:t>supports</w:t>
      </w:r>
      <w:r w:rsidR="00241EB3" w:rsidRPr="00AE551B">
        <w:rPr>
          <w:rFonts w:eastAsia="Times New Roman" w:cs="Arial"/>
          <w:sz w:val="22"/>
          <w:lang w:eastAsia="en-IE"/>
        </w:rPr>
        <w:t xml:space="preserve"> successful n</w:t>
      </w:r>
      <w:r w:rsidRPr="00AE551B">
        <w:rPr>
          <w:rFonts w:eastAsia="Times New Roman" w:cs="Arial"/>
          <w:sz w:val="22"/>
          <w:lang w:eastAsia="en-IE"/>
        </w:rPr>
        <w:t xml:space="preserve">on-EEA </w:t>
      </w:r>
      <w:r w:rsidR="00FF5FEA" w:rsidRPr="00AE551B">
        <w:rPr>
          <w:rFonts w:eastAsia="Times New Roman" w:cs="Arial"/>
          <w:sz w:val="22"/>
          <w:lang w:eastAsia="en-IE"/>
        </w:rPr>
        <w:t>citizen a</w:t>
      </w:r>
      <w:r w:rsidR="001D513E" w:rsidRPr="00AE551B">
        <w:rPr>
          <w:rFonts w:eastAsia="Times New Roman" w:cs="Arial"/>
          <w:sz w:val="22"/>
          <w:lang w:eastAsia="en-IE"/>
        </w:rPr>
        <w:t>pplicants</w:t>
      </w:r>
      <w:r w:rsidR="004A5022" w:rsidRPr="00AE551B">
        <w:rPr>
          <w:rFonts w:eastAsia="Times New Roman" w:cs="Arial"/>
          <w:sz w:val="22"/>
          <w:lang w:eastAsia="en-IE"/>
        </w:rPr>
        <w:t xml:space="preserve"> in securing a </w:t>
      </w:r>
      <w:r w:rsidR="00FF5FEA" w:rsidRPr="00AE551B">
        <w:rPr>
          <w:rFonts w:eastAsia="Times New Roman" w:cs="Arial"/>
          <w:sz w:val="22"/>
          <w:lang w:eastAsia="en-IE"/>
        </w:rPr>
        <w:t>w</w:t>
      </w:r>
      <w:r w:rsidRPr="00AE551B">
        <w:rPr>
          <w:rFonts w:eastAsia="Times New Roman" w:cs="Arial"/>
          <w:sz w:val="22"/>
          <w:lang w:eastAsia="en-IE"/>
        </w:rPr>
        <w:t xml:space="preserve">ork </w:t>
      </w:r>
      <w:r w:rsidR="00FF5FEA" w:rsidRPr="00AE551B">
        <w:rPr>
          <w:rFonts w:eastAsia="Times New Roman" w:cs="Arial"/>
          <w:sz w:val="22"/>
          <w:lang w:eastAsia="en-IE"/>
        </w:rPr>
        <w:t>p</w:t>
      </w:r>
      <w:r w:rsidR="004A5022" w:rsidRPr="00AE551B">
        <w:rPr>
          <w:rFonts w:eastAsia="Times New Roman" w:cs="Arial"/>
          <w:sz w:val="22"/>
          <w:lang w:eastAsia="en-IE"/>
        </w:rPr>
        <w:t>ermit.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0832998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35282C97" w14:textId="7C556C4E" w:rsidR="00733AF6" w:rsidRPr="00436CA9" w:rsidRDefault="00733AF6" w:rsidP="00417BFB">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417BFB">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417BFB">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B962F00" w:rsidR="00733AF6" w:rsidRPr="00436CA9" w:rsidRDefault="00EC3CBC" w:rsidP="00417BFB">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t>
      </w:r>
      <w:r w:rsidR="00733AF6" w:rsidRPr="007A1E99">
        <w:rPr>
          <w:rFonts w:eastAsia="Times New Roman" w:cs="Arial"/>
          <w:sz w:val="22"/>
          <w:lang w:val="en-GB"/>
        </w:rPr>
        <w:t xml:space="preserve">within </w:t>
      </w:r>
      <w:r w:rsidR="00184816">
        <w:rPr>
          <w:rFonts w:eastAsia="Times New Roman" w:cs="Arial"/>
          <w:sz w:val="22"/>
          <w:lang w:val="en-GB"/>
        </w:rPr>
        <w:t>2</w:t>
      </w:r>
      <w:r w:rsidR="00733AF6" w:rsidRPr="007A1E99">
        <w:rPr>
          <w:rFonts w:eastAsia="Times New Roman" w:cs="Arial"/>
          <w:sz w:val="22"/>
          <w:lang w:eastAsia="en-IE"/>
        </w:rPr>
        <w:t xml:space="preserve"> working days</w:t>
      </w:r>
      <w:r w:rsidR="00733AF6" w:rsidRPr="007A1E99">
        <w:rPr>
          <w:rFonts w:eastAsia="Times New Roman" w:cs="Arial"/>
          <w:sz w:val="22"/>
          <w:lang w:val="en-GB"/>
        </w:rPr>
        <w:t xml:space="preserve">.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417BFB">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check the eligibility of the applications after the closing date. It is important that you fully demonstrate how you meet the eligibility criteria for the role. If you do not include all </w:t>
      </w:r>
      <w:r w:rsidRPr="00436CA9">
        <w:rPr>
          <w:rFonts w:eastAsia="Times New Roman" w:cs="Arial"/>
          <w:sz w:val="22"/>
          <w:lang w:val="en-GB"/>
        </w:rPr>
        <w:lastRenderedPageBreak/>
        <w:t>relevant information, your application may be ineligible and will not progress to the next stage in the selection process.</w:t>
      </w:r>
    </w:p>
    <w:p w14:paraId="1E727269" w14:textId="58AFDA3C" w:rsidR="001665F1" w:rsidRPr="00AE551B" w:rsidRDefault="009A1662" w:rsidP="00417BFB">
      <w:pPr>
        <w:pStyle w:val="ListParagraph"/>
        <w:numPr>
          <w:ilvl w:val="0"/>
          <w:numId w:val="3"/>
        </w:numPr>
        <w:spacing w:after="120" w:line="360" w:lineRule="auto"/>
        <w:ind w:left="357" w:hanging="357"/>
        <w:contextualSpacing w:val="0"/>
        <w:rPr>
          <w:rFonts w:cs="Arial"/>
          <w:sz w:val="22"/>
        </w:rPr>
      </w:pPr>
      <w:r w:rsidRPr="00AE551B">
        <w:rPr>
          <w:rFonts w:cs="Arial"/>
          <w:sz w:val="22"/>
        </w:rPr>
        <w:t xml:space="preserve">You must submit </w:t>
      </w:r>
      <w:r w:rsidR="00AC68FB" w:rsidRPr="00AE551B">
        <w:rPr>
          <w:rFonts w:cs="Arial"/>
          <w:sz w:val="22"/>
        </w:rPr>
        <w:t>your application</w:t>
      </w:r>
      <w:r w:rsidR="001665F1" w:rsidRPr="00AE551B">
        <w:rPr>
          <w:rFonts w:cs="Arial"/>
          <w:sz w:val="22"/>
        </w:rPr>
        <w:t xml:space="preserve"> form</w:t>
      </w:r>
      <w:r w:rsidR="00AC68FB" w:rsidRPr="00AE551B">
        <w:rPr>
          <w:rFonts w:cs="Arial"/>
          <w:sz w:val="22"/>
        </w:rPr>
        <w:t xml:space="preserve"> </w:t>
      </w:r>
      <w:r w:rsidR="001665F1" w:rsidRPr="00AE551B">
        <w:rPr>
          <w:rFonts w:cs="Arial"/>
          <w:sz w:val="22"/>
        </w:rPr>
        <w:t xml:space="preserve">as a Microsoft Word or PDF document only.   </w:t>
      </w:r>
      <w:r w:rsidR="00BF44FA" w:rsidRPr="00AE551B">
        <w:rPr>
          <w:rFonts w:cs="Arial"/>
          <w:sz w:val="22"/>
        </w:rPr>
        <w:t xml:space="preserve">We will not </w:t>
      </w:r>
      <w:r w:rsidR="00AC68FB" w:rsidRPr="00AE551B">
        <w:rPr>
          <w:rFonts w:cs="Arial"/>
          <w:sz w:val="22"/>
        </w:rPr>
        <w:t>accept applications</w:t>
      </w:r>
      <w:r w:rsidR="001665F1" w:rsidRPr="00AE551B">
        <w:rPr>
          <w:rFonts w:cs="Arial"/>
          <w:sz w:val="22"/>
        </w:rPr>
        <w:t xml:space="preserve"> stored on personal online storage sites</w:t>
      </w:r>
      <w:r w:rsidR="00FF5FEA" w:rsidRPr="00AE551B">
        <w:rPr>
          <w:rFonts w:cs="Arial"/>
          <w:sz w:val="22"/>
        </w:rPr>
        <w:t xml:space="preserve">. For example, </w:t>
      </w:r>
      <w:r w:rsidR="001665F1" w:rsidRPr="00AE551B">
        <w:rPr>
          <w:rFonts w:cs="Arial"/>
          <w:sz w:val="22"/>
        </w:rPr>
        <w:t xml:space="preserve">OneDrive, Cloud, Dropbox, Google Drive. </w:t>
      </w:r>
      <w:r w:rsidR="00BF44FA" w:rsidRPr="00AE551B">
        <w:rPr>
          <w:rFonts w:cs="Arial"/>
          <w:sz w:val="22"/>
        </w:rPr>
        <w:t xml:space="preserve">We will not </w:t>
      </w:r>
      <w:r w:rsidR="00AC68FB" w:rsidRPr="00AE551B">
        <w:rPr>
          <w:rFonts w:cs="Arial"/>
          <w:sz w:val="22"/>
        </w:rPr>
        <w:t>accept applications</w:t>
      </w:r>
      <w:r w:rsidR="001665F1" w:rsidRPr="00AE551B">
        <w:rPr>
          <w:rFonts w:cs="Arial"/>
          <w:sz w:val="22"/>
        </w:rPr>
        <w:t xml:space="preserve"> submitted in other file formats </w:t>
      </w:r>
      <w:r w:rsidR="00FF5FEA" w:rsidRPr="00AE551B">
        <w:rPr>
          <w:rFonts w:cs="Arial"/>
          <w:sz w:val="22"/>
        </w:rPr>
        <w:t>such as</w:t>
      </w:r>
      <w:r w:rsidR="001665F1" w:rsidRPr="00AE551B">
        <w:rPr>
          <w:rFonts w:cs="Arial"/>
          <w:sz w:val="22"/>
        </w:rPr>
        <w:t xml:space="preserve"> Google Docs.  </w:t>
      </w:r>
    </w:p>
    <w:p w14:paraId="17A43C3E" w14:textId="7B3D597E" w:rsidR="00AC68FB" w:rsidRPr="00AE551B" w:rsidRDefault="006F643E" w:rsidP="00417BFB">
      <w:pPr>
        <w:pStyle w:val="ListParagraph"/>
        <w:numPr>
          <w:ilvl w:val="0"/>
          <w:numId w:val="3"/>
        </w:numPr>
        <w:spacing w:after="120" w:line="360" w:lineRule="auto"/>
        <w:ind w:left="357" w:hanging="357"/>
        <w:contextualSpacing w:val="0"/>
        <w:rPr>
          <w:rFonts w:cs="Arial"/>
          <w:sz w:val="22"/>
        </w:rPr>
      </w:pPr>
      <w:r w:rsidRPr="00AE551B">
        <w:rPr>
          <w:rFonts w:cs="Arial"/>
          <w:sz w:val="22"/>
        </w:rPr>
        <w:t xml:space="preserve">Make sure you </w:t>
      </w:r>
      <w:r w:rsidR="00AE551B">
        <w:rPr>
          <w:rFonts w:cs="Arial"/>
          <w:sz w:val="22"/>
        </w:rPr>
        <w:t xml:space="preserve">upload your application form via </w:t>
      </w:r>
      <w:proofErr w:type="spellStart"/>
      <w:r w:rsidR="00AE551B">
        <w:rPr>
          <w:rFonts w:cs="Arial"/>
          <w:sz w:val="22"/>
        </w:rPr>
        <w:t>Rezoomo</w:t>
      </w:r>
      <w:proofErr w:type="spellEnd"/>
      <w:r w:rsidR="00AE551B">
        <w:rPr>
          <w:rFonts w:cs="Arial"/>
          <w:sz w:val="22"/>
        </w:rPr>
        <w:t xml:space="preserve">, we do not accept </w:t>
      </w:r>
      <w:r w:rsidR="00184816">
        <w:rPr>
          <w:rFonts w:cs="Arial"/>
          <w:sz w:val="22"/>
        </w:rPr>
        <w:t>CV</w:t>
      </w:r>
      <w:r w:rsidR="00AE551B">
        <w:rPr>
          <w:rFonts w:cs="Arial"/>
          <w:sz w:val="22"/>
        </w:rPr>
        <w:t>s or applications via e-mail.</w:t>
      </w:r>
    </w:p>
    <w:p w14:paraId="335AAB88" w14:textId="59D11080" w:rsidR="00EB02F1" w:rsidRPr="00436CA9" w:rsidRDefault="0065784F" w:rsidP="00417BFB">
      <w:pPr>
        <w:pStyle w:val="ListParagraph"/>
        <w:numPr>
          <w:ilvl w:val="0"/>
          <w:numId w:val="3"/>
        </w:numPr>
        <w:spacing w:after="120" w:line="360" w:lineRule="auto"/>
        <w:ind w:left="357" w:hanging="357"/>
        <w:contextualSpacing w:val="0"/>
        <w:rPr>
          <w:rFonts w:eastAsia="Times New Roman" w:cs="Arial"/>
          <w:color w:val="000099"/>
          <w:sz w:val="22"/>
          <w:lang w:eastAsia="en-IE"/>
        </w:rPr>
      </w:pPr>
      <w:r w:rsidRPr="00AE551B">
        <w:rPr>
          <w:rFonts w:cs="Arial"/>
          <w:sz w:val="22"/>
        </w:rPr>
        <w:t>We will only accept complete applications received by the closing date and time. If you submit multiple applications,</w:t>
      </w:r>
      <w:r w:rsidR="002E08E6" w:rsidRPr="00AE551B">
        <w:rPr>
          <w:rFonts w:cs="Arial"/>
          <w:sz w:val="22"/>
        </w:rPr>
        <w:t xml:space="preserve"> we will only consider</w:t>
      </w:r>
      <w:r w:rsidRPr="00AE551B">
        <w:rPr>
          <w:rFonts w:cs="Arial"/>
          <w:sz w:val="22"/>
        </w:rPr>
        <w:t xml:space="preserve"> the </w:t>
      </w:r>
      <w:r w:rsidRPr="00AE551B">
        <w:rPr>
          <w:rFonts w:eastAsia="Times New Roman" w:cs="Arial"/>
          <w:sz w:val="22"/>
          <w:lang w:val="en-GB"/>
        </w:rPr>
        <w:t>last one</w:t>
      </w:r>
      <w:r w:rsidRPr="00AE551B">
        <w:rPr>
          <w:rFonts w:cs="Arial"/>
          <w:sz w:val="22"/>
        </w:rPr>
        <w:t xml:space="preserve"> received before the closing date and time</w:t>
      </w:r>
      <w:r w:rsidR="002E08E6" w:rsidRPr="00436CA9">
        <w:rPr>
          <w:rFonts w:cs="Arial"/>
          <w:color w:val="000099"/>
          <w:sz w:val="22"/>
        </w:rPr>
        <w:t>.</w:t>
      </w:r>
    </w:p>
    <w:p w14:paraId="7D6A7CEF" w14:textId="1E497C93" w:rsidR="00DC4F7F" w:rsidRPr="00AE551B" w:rsidRDefault="0065784F" w:rsidP="00417BFB">
      <w:pPr>
        <w:numPr>
          <w:ilvl w:val="0"/>
          <w:numId w:val="4"/>
        </w:numPr>
        <w:spacing w:after="120" w:line="360" w:lineRule="auto"/>
        <w:rPr>
          <w:rFonts w:eastAsia="Times New Roman" w:cs="Arial"/>
          <w:sz w:val="22"/>
          <w:lang w:eastAsia="en-IE"/>
        </w:rPr>
      </w:pPr>
      <w:r w:rsidRPr="00AE551B">
        <w:rPr>
          <w:rFonts w:eastAsia="Times New Roman" w:cs="Arial"/>
          <w:sz w:val="22"/>
          <w:lang w:eastAsia="en-IE"/>
        </w:rPr>
        <w:t>We</w:t>
      </w:r>
      <w:r w:rsidR="00B36166" w:rsidRPr="00AE551B">
        <w:rPr>
          <w:rFonts w:eastAsia="Times New Roman" w:cs="Arial"/>
          <w:sz w:val="22"/>
          <w:lang w:eastAsia="en-IE"/>
        </w:rPr>
        <w:t xml:space="preserve"> will contact you by email</w:t>
      </w:r>
      <w:r w:rsidR="000D6749">
        <w:rPr>
          <w:rFonts w:eastAsia="Times New Roman" w:cs="Arial"/>
          <w:sz w:val="22"/>
          <w:lang w:eastAsia="en-IE"/>
        </w:rPr>
        <w:t xml:space="preserve">/via </w:t>
      </w:r>
      <w:proofErr w:type="spellStart"/>
      <w:r w:rsidR="000D6749">
        <w:rPr>
          <w:rFonts w:eastAsia="Times New Roman" w:cs="Arial"/>
          <w:sz w:val="22"/>
          <w:lang w:eastAsia="en-IE"/>
        </w:rPr>
        <w:t>Rezoomo</w:t>
      </w:r>
      <w:proofErr w:type="spellEnd"/>
      <w:r w:rsidR="00B36166" w:rsidRPr="00AE551B">
        <w:rPr>
          <w:rFonts w:eastAsia="Times New Roman" w:cs="Arial"/>
          <w:sz w:val="22"/>
          <w:lang w:eastAsia="en-IE"/>
        </w:rPr>
        <w:t xml:space="preserve">. </w:t>
      </w:r>
      <w:r w:rsidR="00FD2F5B" w:rsidRPr="00AE551B">
        <w:rPr>
          <w:rFonts w:eastAsia="Times New Roman" w:cs="Arial"/>
          <w:sz w:val="22"/>
          <w:lang w:eastAsia="en-IE"/>
        </w:rPr>
        <w:t>E</w:t>
      </w:r>
      <w:r w:rsidR="00B36166" w:rsidRPr="00AE551B">
        <w:rPr>
          <w:rFonts w:eastAsia="Times New Roman" w:cs="Arial"/>
          <w:sz w:val="22"/>
          <w:lang w:eastAsia="en-IE"/>
        </w:rPr>
        <w:t xml:space="preserve">nsure your email address is included </w:t>
      </w:r>
      <w:r w:rsidR="004A5022" w:rsidRPr="00AE551B">
        <w:rPr>
          <w:rFonts w:eastAsia="Times New Roman" w:cs="Arial"/>
          <w:sz w:val="22"/>
          <w:lang w:eastAsia="en-IE"/>
        </w:rPr>
        <w:t>o</w:t>
      </w:r>
      <w:r w:rsidR="00B36166" w:rsidRPr="00AE551B">
        <w:rPr>
          <w:rFonts w:eastAsia="Times New Roman" w:cs="Arial"/>
          <w:sz w:val="22"/>
          <w:lang w:eastAsia="en-IE"/>
        </w:rPr>
        <w:t xml:space="preserve">n your application form and use an email address that you </w:t>
      </w:r>
      <w:r w:rsidR="00DC4F7F" w:rsidRPr="00AE551B">
        <w:rPr>
          <w:rFonts w:eastAsia="Times New Roman" w:cs="Arial"/>
          <w:sz w:val="22"/>
          <w:lang w:eastAsia="en-IE"/>
        </w:rPr>
        <w:t>regularly access</w:t>
      </w:r>
      <w:r w:rsidR="00B36166" w:rsidRPr="00AE551B">
        <w:rPr>
          <w:rFonts w:eastAsia="Times New Roman" w:cs="Arial"/>
          <w:sz w:val="22"/>
          <w:lang w:eastAsia="en-IE"/>
        </w:rPr>
        <w:t xml:space="preserve"> </w:t>
      </w:r>
      <w:r w:rsidRPr="00AE551B">
        <w:rPr>
          <w:rFonts w:eastAsia="Times New Roman" w:cs="Arial"/>
          <w:sz w:val="22"/>
          <w:lang w:eastAsia="en-IE"/>
        </w:rPr>
        <w:t>since</w:t>
      </w:r>
      <w:r w:rsidR="00B36166" w:rsidRPr="00AE551B">
        <w:rPr>
          <w:rFonts w:eastAsia="Times New Roman" w:cs="Arial"/>
          <w:sz w:val="22"/>
          <w:lang w:eastAsia="en-IE"/>
        </w:rPr>
        <w:t xml:space="preserve"> some communications </w:t>
      </w:r>
      <w:r w:rsidR="00400BBE" w:rsidRPr="00AE551B">
        <w:rPr>
          <w:rFonts w:eastAsia="Times New Roman" w:cs="Arial"/>
          <w:sz w:val="22"/>
          <w:lang w:eastAsia="en-IE"/>
        </w:rPr>
        <w:t>require</w:t>
      </w:r>
      <w:r w:rsidR="00B36166" w:rsidRPr="00AE551B">
        <w:rPr>
          <w:rFonts w:eastAsia="Times New Roman" w:cs="Arial"/>
          <w:sz w:val="22"/>
          <w:lang w:eastAsia="en-IE"/>
        </w:rPr>
        <w:t xml:space="preserve"> a </w:t>
      </w:r>
      <w:r w:rsidRPr="00AE551B">
        <w:rPr>
          <w:rFonts w:eastAsia="Times New Roman" w:cs="Arial"/>
          <w:sz w:val="22"/>
          <w:lang w:eastAsia="en-IE"/>
        </w:rPr>
        <w:t xml:space="preserve">timely </w:t>
      </w:r>
      <w:r w:rsidR="00B36166" w:rsidRPr="00AE551B">
        <w:rPr>
          <w:rFonts w:eastAsia="Times New Roman" w:cs="Arial"/>
          <w:sz w:val="22"/>
          <w:lang w:eastAsia="en-IE"/>
        </w:rPr>
        <w:t>response</w:t>
      </w:r>
      <w:r w:rsidRPr="00AE551B">
        <w:rPr>
          <w:rFonts w:eastAsia="Times New Roman" w:cs="Arial"/>
          <w:sz w:val="22"/>
          <w:lang w:eastAsia="en-IE"/>
        </w:rPr>
        <w:t>.</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08329987"/>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1213EA50" w14:textId="2DC807E7" w:rsidR="00B1187D" w:rsidRPr="00AE551B" w:rsidRDefault="00B1187D" w:rsidP="00417BFB">
      <w:pPr>
        <w:numPr>
          <w:ilvl w:val="0"/>
          <w:numId w:val="4"/>
        </w:numPr>
        <w:spacing w:after="120" w:line="360" w:lineRule="auto"/>
        <w:ind w:left="357" w:hanging="357"/>
        <w:rPr>
          <w:rFonts w:eastAsia="Times New Roman" w:cs="Arial"/>
          <w:sz w:val="22"/>
          <w:lang w:eastAsia="en-IE"/>
        </w:rPr>
      </w:pPr>
      <w:r w:rsidRPr="00AE551B">
        <w:rPr>
          <w:rFonts w:eastAsia="Times New Roman" w:cs="Arial"/>
          <w:sz w:val="22"/>
          <w:lang w:eastAsia="en-IE"/>
        </w:rPr>
        <w:t>T</w:t>
      </w:r>
      <w:r w:rsidR="001C2789" w:rsidRPr="00AE551B">
        <w:rPr>
          <w:rFonts w:eastAsia="Times New Roman" w:cs="Arial"/>
          <w:sz w:val="22"/>
          <w:lang w:eastAsia="en-IE"/>
        </w:rPr>
        <w:t>h</w:t>
      </w:r>
      <w:r w:rsidRPr="00AE551B">
        <w:rPr>
          <w:rFonts w:eastAsia="Times New Roman" w:cs="Arial"/>
          <w:sz w:val="22"/>
          <w:lang w:eastAsia="en-IE"/>
        </w:rPr>
        <w:t xml:space="preserve">e purpose of this recruitment and selection process is to fill current and anticipated vacancies as </w:t>
      </w:r>
      <w:r w:rsidR="003A579C" w:rsidRPr="00AE551B">
        <w:rPr>
          <w:rFonts w:eastAsia="Times New Roman" w:cs="Arial"/>
          <w:sz w:val="22"/>
          <w:lang w:eastAsia="en-IE"/>
        </w:rPr>
        <w:t xml:space="preserve">detailed </w:t>
      </w:r>
      <w:r w:rsidRPr="00AE551B">
        <w:rPr>
          <w:rFonts w:eastAsia="Times New Roman" w:cs="Arial"/>
          <w:sz w:val="22"/>
          <w:lang w:eastAsia="en-IE"/>
        </w:rPr>
        <w:t xml:space="preserve">in the job specification </w:t>
      </w:r>
      <w:r w:rsidR="003A579C" w:rsidRPr="00AE551B">
        <w:rPr>
          <w:rFonts w:eastAsia="Times New Roman" w:cs="Arial"/>
          <w:sz w:val="22"/>
          <w:lang w:eastAsia="en-IE"/>
        </w:rPr>
        <w:t>for</w:t>
      </w:r>
      <w:r w:rsidRPr="00AE551B">
        <w:rPr>
          <w:rFonts w:eastAsia="Times New Roman" w:cs="Arial"/>
          <w:sz w:val="22"/>
          <w:lang w:eastAsia="en-IE"/>
        </w:rPr>
        <w:t xml:space="preserve"> the lifetime of the panel.  </w:t>
      </w:r>
      <w:r w:rsidR="00E6585F" w:rsidRPr="00AE551B">
        <w:rPr>
          <w:rFonts w:cs="Arial"/>
          <w:sz w:val="22"/>
        </w:rPr>
        <w:t>Being on a panel does not guarantee a job offer.</w:t>
      </w:r>
    </w:p>
    <w:p w14:paraId="56FAB5C8" w14:textId="7046B941" w:rsidR="005F4C29" w:rsidRPr="00436CA9" w:rsidRDefault="00E6585F" w:rsidP="00417BFB">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17BFB">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577D14DC" w:rsidR="00E82D11" w:rsidRPr="00436CA9" w:rsidRDefault="00E82D11" w:rsidP="00417BFB">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 xml:space="preserve">order of </w:t>
      </w:r>
      <w:r w:rsidR="00184816" w:rsidRPr="00436CA9">
        <w:rPr>
          <w:rFonts w:cs="Arial"/>
          <w:sz w:val="22"/>
        </w:rPr>
        <w:t>merit and</w:t>
      </w:r>
      <w:r w:rsidRPr="00436CA9">
        <w:rPr>
          <w:rFonts w:cs="Arial"/>
          <w:sz w:val="22"/>
        </w:rPr>
        <w:t xml:space="preserve">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17BFB">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17BFB">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F4AE997" w:rsidR="00112C30" w:rsidRPr="00436CA9" w:rsidRDefault="00112C30" w:rsidP="00417BFB">
      <w:pPr>
        <w:numPr>
          <w:ilvl w:val="0"/>
          <w:numId w:val="4"/>
        </w:numPr>
        <w:spacing w:after="120" w:line="360" w:lineRule="auto"/>
        <w:ind w:left="357" w:hanging="357"/>
        <w:rPr>
          <w:rFonts w:eastAsia="Times New Roman" w:cs="Arial"/>
          <w:bCs/>
          <w:sz w:val="22"/>
          <w:lang w:eastAsia="en-IE"/>
        </w:rPr>
      </w:pPr>
      <w:r w:rsidRPr="00436CA9">
        <w:rPr>
          <w:rFonts w:eastAsia="Times New Roman" w:cs="Arial"/>
          <w:color w:val="000000"/>
          <w:sz w:val="22"/>
          <w:lang w:eastAsia="en-IE"/>
        </w:rPr>
        <w:lastRenderedPageBreak/>
        <w:t xml:space="preserve">Proposed </w:t>
      </w:r>
      <w:r w:rsidRPr="00AE551B">
        <w:rPr>
          <w:rFonts w:eastAsia="Times New Roman" w:cs="Arial"/>
          <w:sz w:val="22"/>
          <w:lang w:eastAsia="en-IE"/>
        </w:rPr>
        <w:t>interview dates will be</w:t>
      </w:r>
      <w:r w:rsidR="00AE551B" w:rsidRPr="00AE551B">
        <w:rPr>
          <w:rFonts w:eastAsia="Times New Roman" w:cs="Arial"/>
          <w:sz w:val="22"/>
          <w:lang w:eastAsia="en-IE"/>
        </w:rPr>
        <w:t xml:space="preserve"> at a later </w:t>
      </w:r>
      <w:r w:rsidR="00184816" w:rsidRPr="00AE551B">
        <w:rPr>
          <w:rFonts w:eastAsia="Times New Roman" w:cs="Arial"/>
          <w:sz w:val="22"/>
          <w:lang w:eastAsia="en-IE"/>
        </w:rPr>
        <w:t>stage.</w:t>
      </w:r>
      <w:r w:rsidRPr="00AE551B">
        <w:rPr>
          <w:rFonts w:eastAsia="Times New Roman" w:cs="Arial"/>
          <w:sz w:val="22"/>
          <w:lang w:eastAsia="en-IE"/>
        </w:rPr>
        <w:t xml:space="preserve"> </w:t>
      </w:r>
      <w:r w:rsidR="00D7346A" w:rsidRPr="00AE551B">
        <w:rPr>
          <w:rFonts w:eastAsia="Times New Roman" w:cs="Arial"/>
          <w:sz w:val="22"/>
          <w:lang w:eastAsia="en-IE"/>
        </w:rPr>
        <w:t>Usually</w:t>
      </w:r>
      <w:r w:rsidR="00AC68FB" w:rsidRPr="00AE551B">
        <w:rPr>
          <w:rFonts w:eastAsia="Times New Roman" w:cs="Arial"/>
          <w:sz w:val="22"/>
          <w:lang w:eastAsia="en-IE"/>
        </w:rPr>
        <w:t xml:space="preserve">, </w:t>
      </w:r>
      <w:r w:rsidR="00AC68FB" w:rsidRPr="00AE551B">
        <w:rPr>
          <w:rFonts w:cs="Arial"/>
          <w:sz w:val="22"/>
        </w:rPr>
        <w:t>candidates</w:t>
      </w:r>
      <w:r w:rsidRPr="00AE551B">
        <w:rPr>
          <w:rFonts w:cs="Arial"/>
          <w:sz w:val="22"/>
        </w:rPr>
        <w:t xml:space="preserve"> </w:t>
      </w:r>
      <w:r w:rsidR="00D7346A" w:rsidRPr="00AE551B">
        <w:rPr>
          <w:rFonts w:cs="Arial"/>
          <w:sz w:val="22"/>
        </w:rPr>
        <w:t>will receive,</w:t>
      </w:r>
      <w:r w:rsidRPr="00AE551B">
        <w:rPr>
          <w:rFonts w:cs="Arial"/>
          <w:sz w:val="22"/>
        </w:rPr>
        <w:t xml:space="preserve"> at least</w:t>
      </w:r>
      <w:r w:rsidR="00D7346A" w:rsidRPr="00AE551B">
        <w:rPr>
          <w:rFonts w:cs="Arial"/>
          <w:sz w:val="22"/>
        </w:rPr>
        <w:t>,</w:t>
      </w:r>
      <w:r w:rsidRPr="00AE551B">
        <w:rPr>
          <w:rFonts w:cs="Arial"/>
          <w:sz w:val="22"/>
        </w:rPr>
        <w:t xml:space="preserve"> two weeks' notice of interview. </w:t>
      </w:r>
      <w:r w:rsidR="00D7346A" w:rsidRPr="00AE551B">
        <w:rPr>
          <w:rFonts w:cs="Arial"/>
          <w:sz w:val="22"/>
        </w:rPr>
        <w:t>It may be less</w:t>
      </w:r>
      <w:r w:rsidR="00AC68FB" w:rsidRPr="00AE551B">
        <w:rPr>
          <w:rFonts w:cs="Arial"/>
          <w:sz w:val="22"/>
        </w:rPr>
        <w:t>, in</w:t>
      </w:r>
      <w:r w:rsidRPr="00AE551B">
        <w:rPr>
          <w:rFonts w:cs="Arial"/>
          <w:sz w:val="22"/>
        </w:rPr>
        <w:t xml:space="preserve"> exceptional circumstances.</w:t>
      </w:r>
      <w:r w:rsidRPr="00AE551B">
        <w:rPr>
          <w:rFonts w:eastAsia="Times New Roman" w:cs="Arial"/>
          <w:bCs/>
          <w:sz w:val="22"/>
          <w:lang w:eastAsia="en-IE"/>
        </w:rPr>
        <w:t xml:space="preserve"> </w:t>
      </w:r>
    </w:p>
    <w:p w14:paraId="34AB6924" w14:textId="6DF95C61" w:rsidR="005F4C29" w:rsidRPr="00AE551B" w:rsidRDefault="00D7346A" w:rsidP="00417BFB">
      <w:pPr>
        <w:numPr>
          <w:ilvl w:val="0"/>
          <w:numId w:val="4"/>
        </w:numPr>
        <w:spacing w:after="120" w:line="360" w:lineRule="auto"/>
        <w:ind w:left="357" w:hanging="357"/>
        <w:rPr>
          <w:rFonts w:eastAsia="Times New Roman" w:cs="Arial"/>
          <w:bCs/>
          <w:sz w:val="22"/>
          <w:lang w:eastAsia="en-IE"/>
        </w:rPr>
      </w:pPr>
      <w:r w:rsidRPr="00AE551B">
        <w:rPr>
          <w:rFonts w:eastAsia="Times New Roman" w:cs="Arial"/>
          <w:bCs/>
          <w:sz w:val="22"/>
          <w:lang w:eastAsia="en-IE"/>
        </w:rPr>
        <w:t xml:space="preserve">We will </w:t>
      </w:r>
      <w:r w:rsidR="00AC68FB" w:rsidRPr="00AE551B">
        <w:rPr>
          <w:rFonts w:eastAsia="Times New Roman" w:cs="Arial"/>
          <w:bCs/>
          <w:sz w:val="22"/>
          <w:lang w:eastAsia="en-IE"/>
        </w:rPr>
        <w:t>place applicants</w:t>
      </w:r>
      <w:r w:rsidR="005D1478" w:rsidRPr="00AE551B">
        <w:rPr>
          <w:rFonts w:eastAsia="Times New Roman" w:cs="Arial"/>
          <w:bCs/>
          <w:sz w:val="22"/>
          <w:lang w:eastAsia="en-IE"/>
        </w:rPr>
        <w:t>,</w:t>
      </w:r>
      <w:r w:rsidR="005F4C29" w:rsidRPr="00AE551B">
        <w:rPr>
          <w:rFonts w:eastAsia="Times New Roman" w:cs="Arial"/>
          <w:bCs/>
          <w:sz w:val="22"/>
          <w:lang w:eastAsia="en-IE"/>
        </w:rPr>
        <w:t xml:space="preserve"> </w:t>
      </w:r>
      <w:r w:rsidRPr="00AE551B">
        <w:rPr>
          <w:rFonts w:eastAsia="Times New Roman" w:cs="Arial"/>
          <w:bCs/>
          <w:sz w:val="22"/>
          <w:lang w:eastAsia="en-IE"/>
        </w:rPr>
        <w:t xml:space="preserve">successful </w:t>
      </w:r>
      <w:r w:rsidR="005F4C29" w:rsidRPr="00AE551B">
        <w:rPr>
          <w:rFonts w:eastAsia="Times New Roman" w:cs="Arial"/>
          <w:bCs/>
          <w:sz w:val="22"/>
          <w:lang w:eastAsia="en-IE"/>
        </w:rPr>
        <w:t xml:space="preserve">at </w:t>
      </w:r>
      <w:r w:rsidR="00E82D11" w:rsidRPr="00AE551B">
        <w:rPr>
          <w:rFonts w:eastAsia="Times New Roman" w:cs="Arial"/>
          <w:bCs/>
          <w:sz w:val="22"/>
          <w:lang w:eastAsia="en-IE"/>
        </w:rPr>
        <w:t xml:space="preserve">the </w:t>
      </w:r>
      <w:r w:rsidR="005F4C29" w:rsidRPr="00AE551B">
        <w:rPr>
          <w:rFonts w:eastAsia="Times New Roman" w:cs="Arial"/>
          <w:bCs/>
          <w:sz w:val="22"/>
          <w:lang w:eastAsia="en-IE"/>
        </w:rPr>
        <w:t>interview</w:t>
      </w:r>
      <w:r w:rsidR="00E82D11" w:rsidRPr="00AE551B">
        <w:rPr>
          <w:rFonts w:eastAsia="Times New Roman" w:cs="Arial"/>
          <w:bCs/>
          <w:sz w:val="22"/>
          <w:lang w:eastAsia="en-IE"/>
        </w:rPr>
        <w:t xml:space="preserve"> </w:t>
      </w:r>
      <w:r w:rsidR="00AC68FB" w:rsidRPr="00AE551B">
        <w:rPr>
          <w:rFonts w:eastAsia="Times New Roman" w:cs="Arial"/>
          <w:bCs/>
          <w:sz w:val="22"/>
          <w:lang w:eastAsia="en-IE"/>
        </w:rPr>
        <w:t>stage</w:t>
      </w:r>
      <w:r w:rsidR="005D1478" w:rsidRPr="00AE551B">
        <w:rPr>
          <w:rFonts w:eastAsia="Times New Roman" w:cs="Arial"/>
          <w:bCs/>
          <w:sz w:val="22"/>
          <w:lang w:eastAsia="en-IE"/>
        </w:rPr>
        <w:t xml:space="preserve">, </w:t>
      </w:r>
      <w:r w:rsidR="00AC68FB" w:rsidRPr="00AE551B">
        <w:rPr>
          <w:rFonts w:eastAsia="Times New Roman" w:cs="Arial"/>
          <w:bCs/>
          <w:sz w:val="22"/>
          <w:lang w:eastAsia="en-IE"/>
        </w:rPr>
        <w:t>on</w:t>
      </w:r>
      <w:r w:rsidR="005F4C29" w:rsidRPr="00AE551B">
        <w:rPr>
          <w:rFonts w:eastAsia="Times New Roman" w:cs="Arial"/>
          <w:bCs/>
          <w:sz w:val="22"/>
          <w:lang w:eastAsia="en-IE"/>
        </w:rPr>
        <w:t xml:space="preserve"> a panel in order of merit. </w:t>
      </w:r>
    </w:p>
    <w:p w14:paraId="2EED52C3" w14:textId="45E8C22A" w:rsidR="005F4C29" w:rsidRPr="00AE551B" w:rsidRDefault="005F4C29" w:rsidP="00417BFB">
      <w:pPr>
        <w:numPr>
          <w:ilvl w:val="0"/>
          <w:numId w:val="4"/>
        </w:numPr>
        <w:spacing w:after="120" w:line="360" w:lineRule="auto"/>
        <w:ind w:left="357" w:hanging="357"/>
        <w:rPr>
          <w:rFonts w:eastAsia="Times New Roman" w:cs="Arial"/>
          <w:bCs/>
          <w:sz w:val="22"/>
          <w:lang w:eastAsia="en-IE"/>
        </w:rPr>
      </w:pPr>
      <w:r w:rsidRPr="00AE551B">
        <w:rPr>
          <w:rFonts w:eastAsia="Times New Roman" w:cs="Arial"/>
          <w:bCs/>
          <w:sz w:val="22"/>
          <w:lang w:eastAsia="en-IE"/>
        </w:rPr>
        <w:t>If there is an existing panel in place</w:t>
      </w:r>
      <w:r w:rsidR="00E82D11" w:rsidRPr="00AE551B">
        <w:rPr>
          <w:rFonts w:eastAsia="Times New Roman" w:cs="Arial"/>
          <w:bCs/>
          <w:sz w:val="22"/>
          <w:lang w:eastAsia="en-IE"/>
        </w:rPr>
        <w:t>, it may</w:t>
      </w:r>
      <w:r w:rsidRPr="00AE551B">
        <w:rPr>
          <w:rFonts w:eastAsia="Times New Roman" w:cs="Arial"/>
          <w:bCs/>
          <w:sz w:val="22"/>
          <w:lang w:eastAsia="en-IE"/>
        </w:rPr>
        <w:t xml:space="preserve"> take precedence over the newly formed panel for this campaign.</w:t>
      </w:r>
      <w:r w:rsidR="00827B5C" w:rsidRPr="00AE551B">
        <w:rPr>
          <w:rFonts w:eastAsia="Times New Roman" w:cs="Arial"/>
          <w:bCs/>
          <w:sz w:val="22"/>
          <w:lang w:eastAsia="en-IE"/>
        </w:rPr>
        <w:t xml:space="preserve"> </w:t>
      </w:r>
      <w:hyperlink w:anchor="_Appendix:_5_Panel" w:history="1">
        <w:r w:rsidR="00762635" w:rsidRPr="00AE551B">
          <w:rPr>
            <w:rStyle w:val="Hyperlink"/>
            <w:rFonts w:eastAsia="Times New Roman" w:cs="Arial"/>
            <w:bCs/>
            <w:color w:val="auto"/>
            <w:sz w:val="22"/>
            <w:lang w:eastAsia="en-IE"/>
          </w:rPr>
          <w:t>Appendix 5</w:t>
        </w:r>
      </w:hyperlink>
      <w:r w:rsidR="00E82D11" w:rsidRPr="00AE551B">
        <w:rPr>
          <w:rStyle w:val="Hyperlink"/>
          <w:rFonts w:eastAsia="Times New Roman" w:cs="Arial"/>
          <w:bCs/>
          <w:color w:val="auto"/>
          <w:sz w:val="22"/>
          <w:lang w:eastAsia="en-IE"/>
        </w:rPr>
        <w:t xml:space="preserve"> </w:t>
      </w:r>
      <w:r w:rsidR="00E82D11" w:rsidRPr="00AE551B">
        <w:rPr>
          <w:rStyle w:val="Hyperlink"/>
          <w:rFonts w:eastAsia="Times New Roman" w:cs="Arial"/>
          <w:bCs/>
          <w:color w:val="auto"/>
          <w:sz w:val="22"/>
          <w:u w:val="none"/>
          <w:lang w:eastAsia="en-IE"/>
        </w:rPr>
        <w:t>provides full details on panel management rules</w:t>
      </w:r>
      <w:r w:rsidR="00827B5C" w:rsidRPr="00AE551B">
        <w:rPr>
          <w:rFonts w:eastAsia="Times New Roman" w:cs="Arial"/>
          <w:bCs/>
          <w:sz w:val="22"/>
          <w:lang w:eastAsia="en-IE"/>
        </w:rPr>
        <w:t>.</w:t>
      </w:r>
    </w:p>
    <w:p w14:paraId="618CBDA8" w14:textId="0932E586" w:rsidR="005F4C29" w:rsidRPr="00436CA9" w:rsidRDefault="003A481C" w:rsidP="00417BFB">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17BFB">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417BFB">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417BFB">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17BFB">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0832998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0"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17BFB">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1"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17BFB">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2"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17BFB">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4F77B5" w:rsidP="00417BFB">
      <w:pPr>
        <w:pStyle w:val="ListParagraph"/>
        <w:numPr>
          <w:ilvl w:val="1"/>
          <w:numId w:val="2"/>
        </w:numPr>
        <w:spacing w:after="120" w:line="360" w:lineRule="auto"/>
        <w:ind w:hanging="357"/>
        <w:contextualSpacing w:val="0"/>
        <w:rPr>
          <w:rFonts w:cs="Arial"/>
          <w:sz w:val="22"/>
          <w:u w:val="single"/>
        </w:rPr>
      </w:pPr>
      <w:hyperlink r:id="rId13" w:history="1">
        <w:r w:rsidRPr="003A481C">
          <w:rPr>
            <w:rStyle w:val="Hyperlink"/>
            <w:rFonts w:cs="Arial"/>
            <w:sz w:val="22"/>
          </w:rPr>
          <w:t>Applying for a job in the HSE</w:t>
        </w:r>
      </w:hyperlink>
    </w:p>
    <w:p w14:paraId="6D8CA77E" w14:textId="32F5B8A7" w:rsidR="004F77B5" w:rsidRPr="003A481C" w:rsidRDefault="004F77B5" w:rsidP="00417BFB">
      <w:pPr>
        <w:pStyle w:val="ListParagraph"/>
        <w:numPr>
          <w:ilvl w:val="1"/>
          <w:numId w:val="2"/>
        </w:numPr>
        <w:spacing w:after="120" w:line="360" w:lineRule="auto"/>
        <w:ind w:hanging="357"/>
        <w:contextualSpacing w:val="0"/>
        <w:rPr>
          <w:rFonts w:cs="Arial"/>
          <w:sz w:val="22"/>
          <w:u w:val="single"/>
        </w:rPr>
      </w:pPr>
      <w:hyperlink r:id="rId14" w:history="1">
        <w:r w:rsidRPr="003A481C">
          <w:rPr>
            <w:rStyle w:val="Hyperlink"/>
            <w:rFonts w:cs="Arial"/>
            <w:sz w:val="22"/>
          </w:rPr>
          <w:t>About interviewing in the HSE</w:t>
        </w:r>
      </w:hyperlink>
    </w:p>
    <w:p w14:paraId="27BAA031" w14:textId="32D120D8" w:rsidR="004F77B5" w:rsidRPr="003A481C" w:rsidRDefault="004F77B5" w:rsidP="00417BFB">
      <w:pPr>
        <w:pStyle w:val="ListParagraph"/>
        <w:numPr>
          <w:ilvl w:val="1"/>
          <w:numId w:val="2"/>
        </w:numPr>
        <w:spacing w:after="120" w:line="360" w:lineRule="auto"/>
        <w:ind w:hanging="357"/>
        <w:contextualSpacing w:val="0"/>
        <w:rPr>
          <w:rStyle w:val="Hyperlink"/>
          <w:rFonts w:cs="Arial"/>
          <w:color w:val="auto"/>
          <w:sz w:val="22"/>
        </w:rPr>
      </w:pPr>
      <w:hyperlink r:id="rId15" w:history="1">
        <w:r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w:t>
      </w:r>
      <w:proofErr w:type="spellStart"/>
      <w:r w:rsidRPr="00436CA9">
        <w:rPr>
          <w:rFonts w:cs="Arial"/>
          <w:sz w:val="22"/>
        </w:rPr>
        <w:t>HSeLanD</w:t>
      </w:r>
      <w:proofErr w:type="spellEnd"/>
      <w:r w:rsidRPr="00436CA9">
        <w:rPr>
          <w:rFonts w:cs="Arial"/>
          <w:sz w:val="22"/>
        </w:rPr>
        <w:t xml:space="preserve">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6"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7"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08329989"/>
      <w:r w:rsidRPr="003A481C">
        <w:rPr>
          <w:rFonts w:eastAsia="Times New Roman"/>
          <w:b w:val="0"/>
          <w:color w:val="000000" w:themeColor="text1"/>
          <w:sz w:val="22"/>
          <w:szCs w:val="22"/>
          <w:lang w:val="en-GB" w:eastAsia="zh-CN"/>
        </w:rPr>
        <w:lastRenderedPageBreak/>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w:t>
      </w:r>
      <w:proofErr w:type="gramStart"/>
      <w:r w:rsidR="00445984" w:rsidRPr="00436CA9">
        <w:rPr>
          <w:rFonts w:cs="Arial"/>
          <w:color w:val="000000"/>
          <w:sz w:val="22"/>
        </w:rPr>
        <w:t>us</w:t>
      </w:r>
      <w:proofErr w:type="gramEnd"/>
      <w:r w:rsidR="00445984" w:rsidRPr="00436CA9">
        <w:rPr>
          <w:rFonts w:cs="Arial"/>
          <w:color w:val="000000"/>
          <w:sz w:val="22"/>
        </w:rPr>
        <w:t xml:space="preserve">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08329990"/>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08329991"/>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2DC0B780" w14:textId="522CDA4A" w:rsidR="00DF0EE6" w:rsidRPr="00AE551B" w:rsidRDefault="00DF0EE6" w:rsidP="00436CA9">
      <w:pPr>
        <w:pStyle w:val="ListParagraph"/>
        <w:autoSpaceDE w:val="0"/>
        <w:autoSpaceDN w:val="0"/>
        <w:adjustRightInd w:val="0"/>
        <w:spacing w:after="120" w:line="360" w:lineRule="auto"/>
        <w:ind w:left="0"/>
        <w:contextualSpacing w:val="0"/>
        <w:rPr>
          <w:rFonts w:cs="Arial"/>
          <w:sz w:val="22"/>
        </w:rPr>
      </w:pPr>
      <w:r w:rsidRPr="00AE551B">
        <w:rPr>
          <w:rFonts w:cs="Arial"/>
          <w:sz w:val="22"/>
        </w:rPr>
        <w:t xml:space="preserve">What </w:t>
      </w:r>
      <w:r w:rsidR="003A481C" w:rsidRPr="00AE551B">
        <w:rPr>
          <w:rFonts w:cs="Arial"/>
          <w:sz w:val="22"/>
        </w:rPr>
        <w:t>is a p</w:t>
      </w:r>
      <w:r w:rsidRPr="00AE551B">
        <w:rPr>
          <w:rFonts w:cs="Arial"/>
          <w:sz w:val="22"/>
        </w:rPr>
        <w:t>anel?</w:t>
      </w:r>
    </w:p>
    <w:p w14:paraId="3A5C2F05" w14:textId="5773B97C" w:rsidR="00EB02F1" w:rsidRPr="00AE551B" w:rsidRDefault="002A0CB6" w:rsidP="00436CA9">
      <w:pPr>
        <w:pStyle w:val="ListParagraph"/>
        <w:spacing w:after="120" w:line="360" w:lineRule="auto"/>
        <w:ind w:left="0"/>
        <w:contextualSpacing w:val="0"/>
        <w:rPr>
          <w:rFonts w:cs="Arial"/>
          <w:sz w:val="22"/>
        </w:rPr>
      </w:pPr>
      <w:r w:rsidRPr="00AE551B">
        <w:rPr>
          <w:rFonts w:cs="Arial"/>
          <w:sz w:val="22"/>
        </w:rPr>
        <w:t xml:space="preserve">A panel is a list of candidates who have been successful at interview, ranked in order of merit. </w:t>
      </w:r>
      <w:r w:rsidR="003A481C" w:rsidRPr="00AE551B">
        <w:rPr>
          <w:rFonts w:cs="Arial"/>
          <w:sz w:val="22"/>
        </w:rPr>
        <w:t>We place t</w:t>
      </w:r>
      <w:r w:rsidRPr="00AE551B">
        <w:rPr>
          <w:rFonts w:cs="Arial"/>
          <w:sz w:val="22"/>
        </w:rPr>
        <w:t xml:space="preserve">he highest-scoring candidate first on the panel, and </w:t>
      </w:r>
      <w:r w:rsidR="003F71B6" w:rsidRPr="00AE551B">
        <w:rPr>
          <w:rFonts w:cs="Arial"/>
          <w:sz w:val="22"/>
        </w:rPr>
        <w:t xml:space="preserve">offer </w:t>
      </w:r>
      <w:r w:rsidRPr="00AE551B">
        <w:rPr>
          <w:rFonts w:cs="Arial"/>
          <w:sz w:val="22"/>
        </w:rPr>
        <w:t xml:space="preserve">subsequent vacancies in order of merit. If the first candidate declines the </w:t>
      </w:r>
      <w:r w:rsidR="005C170F" w:rsidRPr="00AE551B">
        <w:rPr>
          <w:rFonts w:eastAsia="Times New Roman" w:cs="Arial"/>
          <w:bCs/>
          <w:sz w:val="22"/>
          <w:lang w:eastAsia="en-IE"/>
        </w:rPr>
        <w:t xml:space="preserve">conditional </w:t>
      </w:r>
      <w:r w:rsidRPr="00AE551B">
        <w:rPr>
          <w:rFonts w:cs="Arial"/>
          <w:sz w:val="22"/>
        </w:rPr>
        <w:t xml:space="preserve">job offer, </w:t>
      </w:r>
      <w:r w:rsidR="003F71B6" w:rsidRPr="00AE551B">
        <w:rPr>
          <w:rFonts w:cs="Arial"/>
          <w:sz w:val="22"/>
        </w:rPr>
        <w:t xml:space="preserve">we offer it </w:t>
      </w:r>
      <w:r w:rsidRPr="00AE551B">
        <w:rPr>
          <w:rFonts w:cs="Arial"/>
          <w:sz w:val="22"/>
        </w:rPr>
        <w:t xml:space="preserve">to the second candidate, and so on. Panels remain active for at least one year </w:t>
      </w:r>
      <w:r w:rsidR="003F71B6" w:rsidRPr="00AE551B">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08329993"/>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 xml:space="preserve">We will </w:t>
      </w:r>
      <w:proofErr w:type="gramStart"/>
      <w:r w:rsidR="00125EBD">
        <w:rPr>
          <w:rFonts w:cs="Arial"/>
          <w:color w:val="000000"/>
          <w:sz w:val="22"/>
        </w:rPr>
        <w:t>chooses</w:t>
      </w:r>
      <w:proofErr w:type="gramEnd"/>
      <w:r w:rsidR="00125EBD">
        <w:rPr>
          <w:rFonts w:cs="Arial"/>
          <w:color w:val="000000"/>
          <w:sz w:val="22"/>
        </w:rPr>
        <w:t xml:space="preserve">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08329994"/>
      <w:r w:rsidRPr="00436CA9">
        <w:rPr>
          <w:rFonts w:eastAsia="Times New Roman"/>
          <w:b w:val="0"/>
          <w:color w:val="000000" w:themeColor="text1"/>
          <w:sz w:val="22"/>
          <w:szCs w:val="22"/>
          <w:lang w:val="en-GB" w:eastAsia="zh-CN"/>
        </w:rPr>
        <w:t>Future panels</w:t>
      </w:r>
      <w:bookmarkEnd w:id="9"/>
    </w:p>
    <w:p w14:paraId="026863B7" w14:textId="5451F3AF" w:rsidR="0016327E" w:rsidRPr="007A1E99" w:rsidRDefault="0016327E" w:rsidP="00436CA9">
      <w:pPr>
        <w:pStyle w:val="ListParagraph"/>
        <w:spacing w:after="120" w:line="360" w:lineRule="auto"/>
        <w:ind w:left="0"/>
        <w:contextualSpacing w:val="0"/>
        <w:rPr>
          <w:rFonts w:eastAsia="Times New Roman" w:cs="Arial"/>
          <w:sz w:val="22"/>
          <w:lang w:eastAsia="en-IE"/>
        </w:rPr>
      </w:pPr>
      <w:r w:rsidRPr="007A1E99">
        <w:rPr>
          <w:rFonts w:eastAsia="Times New Roman" w:cs="Arial"/>
          <w:sz w:val="22"/>
          <w:lang w:eastAsia="en-IE"/>
        </w:rPr>
        <w:t xml:space="preserve">The HSE may contact all available successful candidates if the panels are exhausted. </w:t>
      </w:r>
      <w:r w:rsidR="009646AB" w:rsidRPr="007A1E99">
        <w:rPr>
          <w:rFonts w:eastAsia="Times New Roman" w:cs="Arial"/>
          <w:sz w:val="22"/>
          <w:lang w:eastAsia="en-IE"/>
        </w:rPr>
        <w:t>We may extend t</w:t>
      </w:r>
      <w:r w:rsidRPr="007A1E99">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0" w:name="_Toc208329995"/>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0"/>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08329996"/>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08329997"/>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08329998"/>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8"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17BFB">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17BFB">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17BFB">
      <w:pPr>
        <w:pStyle w:val="ListParagraph"/>
        <w:numPr>
          <w:ilvl w:val="0"/>
          <w:numId w:val="10"/>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6F93A49D" w14:textId="32DF41A8" w:rsidR="00AE551B" w:rsidRPr="00AE551B" w:rsidRDefault="00AE551B" w:rsidP="00AE551B">
      <w:pPr>
        <w:autoSpaceDE w:val="0"/>
        <w:autoSpaceDN w:val="0"/>
        <w:spacing w:before="240" w:after="120" w:line="240" w:lineRule="auto"/>
        <w:rPr>
          <w:rFonts w:cs="Arial"/>
          <w:iCs/>
          <w:sz w:val="22"/>
        </w:rPr>
      </w:pPr>
      <w:r w:rsidRPr="00AE551B">
        <w:rPr>
          <w:rFonts w:cs="Arial"/>
          <w:iCs/>
          <w:sz w:val="22"/>
        </w:rPr>
        <w:t>Submit your request by email to</w:t>
      </w:r>
      <w:r w:rsidRPr="00AE551B">
        <w:rPr>
          <w:rFonts w:cs="Arial"/>
          <w:sz w:val="22"/>
        </w:rPr>
        <w:t xml:space="preserve"> </w:t>
      </w:r>
      <w:r w:rsidR="000D6749">
        <w:rPr>
          <w:rFonts w:cs="Arial"/>
          <w:sz w:val="22"/>
        </w:rPr>
        <w:t>Emer Higgins</w:t>
      </w:r>
      <w:r w:rsidRPr="00AE551B">
        <w:rPr>
          <w:rFonts w:cs="Arial"/>
          <w:sz w:val="22"/>
        </w:rPr>
        <w:t>,</w:t>
      </w:r>
      <w:r w:rsidRPr="00AE551B">
        <w:rPr>
          <w:rFonts w:cs="Arial"/>
          <w:iCs/>
          <w:sz w:val="22"/>
        </w:rPr>
        <w:t xml:space="preserve"> Recruitment Lead </w:t>
      </w:r>
      <w:r w:rsidR="000D6749">
        <w:rPr>
          <w:rFonts w:cs="Arial"/>
          <w:iCs/>
          <w:sz w:val="22"/>
        </w:rPr>
        <w:t>(</w:t>
      </w:r>
      <w:hyperlink r:id="rId19" w:history="1">
        <w:r w:rsidR="000D6749" w:rsidRPr="00C443B8">
          <w:rPr>
            <w:rStyle w:val="Hyperlink"/>
            <w:rFonts w:cs="Arial"/>
            <w:iCs/>
            <w:sz w:val="22"/>
          </w:rPr>
          <w:t>emer.higgins@hse.ie</w:t>
        </w:r>
      </w:hyperlink>
      <w:r w:rsidR="000D6749">
        <w:rPr>
          <w:rFonts w:cs="Arial"/>
          <w:iCs/>
          <w:sz w:val="22"/>
        </w:rPr>
        <w:t xml:space="preserve">) </w:t>
      </w:r>
      <w:r w:rsidRPr="00AE551B">
        <w:rPr>
          <w:rFonts w:cs="Arial"/>
          <w:iCs/>
          <w:sz w:val="22"/>
        </w:rPr>
        <w:t xml:space="preserve">within </w:t>
      </w:r>
      <w:r w:rsidRPr="00AE551B">
        <w:rPr>
          <w:rFonts w:cs="Arial"/>
          <w:b/>
          <w:iCs/>
          <w:sz w:val="22"/>
        </w:rPr>
        <w:t>5 working days</w:t>
      </w:r>
      <w:r w:rsidRPr="00AE551B">
        <w:rPr>
          <w:rFonts w:cs="Arial"/>
          <w:iCs/>
          <w:sz w:val="22"/>
        </w:rPr>
        <w:t xml:space="preserve"> of receiving of a decision.</w:t>
      </w:r>
    </w:p>
    <w:p w14:paraId="26E91CBC" w14:textId="0E1F1D7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726725CF" w14:textId="12C2CC10" w:rsidR="00AE551B" w:rsidRPr="00AE551B" w:rsidRDefault="00AE551B" w:rsidP="00AE551B">
      <w:pPr>
        <w:autoSpaceDE w:val="0"/>
        <w:autoSpaceDN w:val="0"/>
        <w:spacing w:before="240" w:after="120" w:line="240" w:lineRule="auto"/>
        <w:rPr>
          <w:rFonts w:cs="Arial"/>
          <w:iCs/>
          <w:sz w:val="22"/>
        </w:rPr>
      </w:pPr>
      <w:r w:rsidRPr="00AE551B">
        <w:rPr>
          <w:rFonts w:cs="Arial"/>
          <w:iCs/>
          <w:sz w:val="22"/>
        </w:rPr>
        <w:t>Submit your request by email to</w:t>
      </w:r>
      <w:r w:rsidRPr="00AE551B">
        <w:rPr>
          <w:rFonts w:cs="Arial"/>
          <w:sz w:val="22"/>
        </w:rPr>
        <w:t xml:space="preserve"> </w:t>
      </w:r>
      <w:r w:rsidR="000D6749">
        <w:rPr>
          <w:rFonts w:cs="Arial"/>
          <w:sz w:val="22"/>
        </w:rPr>
        <w:t>Emer Higgins</w:t>
      </w:r>
      <w:r w:rsidRPr="00AE551B">
        <w:rPr>
          <w:rFonts w:cs="Arial"/>
          <w:sz w:val="22"/>
        </w:rPr>
        <w:t>,</w:t>
      </w:r>
      <w:r w:rsidRPr="00AE551B">
        <w:rPr>
          <w:rFonts w:cs="Arial"/>
          <w:iCs/>
          <w:sz w:val="22"/>
        </w:rPr>
        <w:t xml:space="preserve"> Recruitment Lead </w:t>
      </w:r>
      <w:r w:rsidR="000D6749">
        <w:rPr>
          <w:rFonts w:cs="Arial"/>
          <w:iCs/>
          <w:sz w:val="22"/>
        </w:rPr>
        <w:t>(</w:t>
      </w:r>
      <w:hyperlink r:id="rId20" w:history="1">
        <w:r w:rsidR="000D6749" w:rsidRPr="00C443B8">
          <w:rPr>
            <w:rStyle w:val="Hyperlink"/>
            <w:rFonts w:cs="Arial"/>
            <w:iCs/>
            <w:sz w:val="22"/>
          </w:rPr>
          <w:t>emer.higgins@hse.ie</w:t>
        </w:r>
      </w:hyperlink>
      <w:r w:rsidR="000D6749">
        <w:rPr>
          <w:rFonts w:cs="Arial"/>
          <w:iCs/>
          <w:sz w:val="22"/>
        </w:rPr>
        <w:t xml:space="preserve">) </w:t>
      </w:r>
      <w:r w:rsidRPr="00AE551B">
        <w:rPr>
          <w:rFonts w:cs="Arial"/>
          <w:iCs/>
          <w:sz w:val="22"/>
        </w:rPr>
        <w:t xml:space="preserve">within </w:t>
      </w:r>
      <w:r w:rsidRPr="00AE551B">
        <w:rPr>
          <w:rFonts w:cs="Arial"/>
          <w:b/>
          <w:iCs/>
          <w:sz w:val="22"/>
        </w:rPr>
        <w:t>5 working days</w:t>
      </w:r>
      <w:r w:rsidRPr="00AE551B">
        <w:rPr>
          <w:rFonts w:cs="Arial"/>
          <w:iCs/>
          <w:sz w:val="22"/>
        </w:rPr>
        <w:t xml:space="preserve"> of receiving of a decision.</w:t>
      </w:r>
    </w:p>
    <w:p w14:paraId="580018E2" w14:textId="5F91AB58" w:rsidR="00AD3D3D" w:rsidRPr="00436CA9" w:rsidRDefault="00AD3D3D" w:rsidP="00436CA9">
      <w:pPr>
        <w:autoSpaceDE w:val="0"/>
        <w:autoSpaceDN w:val="0"/>
        <w:spacing w:after="120" w:line="360" w:lineRule="auto"/>
        <w:rPr>
          <w:rFonts w:cs="Arial"/>
          <w:iCs/>
          <w:color w:val="000099"/>
          <w:sz w:val="22"/>
        </w:rPr>
      </w:pPr>
      <w:r w:rsidRPr="00436CA9">
        <w:rPr>
          <w:rFonts w:cs="Arial"/>
          <w:iCs/>
          <w:color w:val="000099"/>
          <w:sz w:val="22"/>
        </w:rPr>
        <w:t>.</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08329999"/>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3E67225F" w14:textId="51DDE6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1" w:history="1">
        <w:r w:rsidR="00AE551B" w:rsidRPr="00D27392">
          <w:rPr>
            <w:rStyle w:val="Hyperlink"/>
            <w:rFonts w:cs="Arial"/>
            <w:szCs w:val="20"/>
            <w:lang w:val="en-GB"/>
          </w:rPr>
          <w:t>https://www.hse.ie/eng/staff/jobs/recruitment-process/hse-privacy-notice-candidates-in-recruitment-process-via-rezoomo-and-hse-talentpool.pdf</w:t>
        </w:r>
      </w:hyperlink>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08330000"/>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17BFB">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17BFB">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17BFB">
      <w:pPr>
        <w:pStyle w:val="ListParagraph"/>
        <w:numPr>
          <w:ilvl w:val="0"/>
          <w:numId w:val="11"/>
        </w:numPr>
        <w:spacing w:after="120" w:line="360" w:lineRule="auto"/>
        <w:rPr>
          <w:rFonts w:cs="Arial"/>
          <w:sz w:val="22"/>
        </w:rPr>
      </w:pPr>
      <w:r w:rsidRPr="00436CA9">
        <w:rPr>
          <w:rFonts w:cs="Arial"/>
          <w:sz w:val="22"/>
        </w:rPr>
        <w:t>Voluntary Hospitals Superannuation Scheme (VHSS Officers/</w:t>
      </w:r>
      <w:proofErr w:type="gramStart"/>
      <w:r w:rsidRPr="00436CA9">
        <w:rPr>
          <w:rFonts w:cs="Arial"/>
          <w:sz w:val="22"/>
        </w:rPr>
        <w:t>Non Officers</w:t>
      </w:r>
      <w:proofErr w:type="gramEnd"/>
      <w:r w:rsidRPr="00436CA9">
        <w:rPr>
          <w:rFonts w:cs="Arial"/>
          <w:sz w:val="22"/>
        </w:rPr>
        <w:t>)</w:t>
      </w:r>
    </w:p>
    <w:p w14:paraId="0540EABE" w14:textId="77777777" w:rsidR="00C2372E" w:rsidRPr="00436CA9" w:rsidRDefault="00C2372E" w:rsidP="00417BFB">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17BFB">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lastRenderedPageBreak/>
        <w:t xml:space="preserve">Among the Voluntary Early Retirement Schemes referred to above are the following: </w:t>
      </w:r>
    </w:p>
    <w:p w14:paraId="57F6BC5B" w14:textId="77777777" w:rsidR="00C2372E" w:rsidRPr="00436CA9" w:rsidRDefault="00C2372E" w:rsidP="00417BFB">
      <w:pPr>
        <w:pStyle w:val="ListParagraph"/>
        <w:numPr>
          <w:ilvl w:val="0"/>
          <w:numId w:val="11"/>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417BFB">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295211">
        <w:rPr>
          <w:rFonts w:cs="Arial"/>
          <w:sz w:val="22"/>
        </w:rPr>
        <w:t>Tusla</w:t>
      </w:r>
      <w:proofErr w:type="spellEnd"/>
      <w:r w:rsidRPr="00295211">
        <w:rPr>
          <w:rFonts w:cs="Arial"/>
          <w:sz w:val="22"/>
        </w:rPr>
        <w:t>.</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lastRenderedPageBreak/>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AE551B" w:rsidRDefault="002E719E" w:rsidP="00436CA9">
      <w:pPr>
        <w:pStyle w:val="Heading1"/>
        <w:rPr>
          <w:rFonts w:eastAsia="Times New Roman" w:cs="Arial"/>
          <w:b w:val="0"/>
          <w:color w:val="000000" w:themeColor="text1"/>
          <w:sz w:val="22"/>
          <w:szCs w:val="22"/>
          <w:lang w:val="en-GB" w:eastAsia="zh-CN"/>
        </w:rPr>
      </w:pPr>
      <w:bookmarkStart w:id="16" w:name="_Toc208330001"/>
      <w:r w:rsidRPr="00AE551B">
        <w:rPr>
          <w:rFonts w:eastAsia="Times New Roman" w:cs="Arial"/>
          <w:b w:val="0"/>
          <w:color w:val="000000" w:themeColor="text1"/>
          <w:sz w:val="22"/>
          <w:szCs w:val="22"/>
          <w:lang w:val="en-GB" w:eastAsia="zh-CN"/>
        </w:rPr>
        <w:lastRenderedPageBreak/>
        <w:t xml:space="preserve">Appendices: </w:t>
      </w:r>
      <w:r w:rsidR="00BA76E6" w:rsidRPr="00AE551B">
        <w:rPr>
          <w:rFonts w:eastAsia="Times New Roman" w:cs="Arial"/>
          <w:b w:val="0"/>
          <w:color w:val="000000" w:themeColor="text1"/>
          <w:sz w:val="22"/>
          <w:szCs w:val="22"/>
          <w:lang w:val="en-GB" w:eastAsia="zh-CN"/>
        </w:rPr>
        <w:t xml:space="preserve">Supplementary </w:t>
      </w:r>
      <w:r w:rsidR="00952BDC" w:rsidRPr="00AE551B">
        <w:rPr>
          <w:rFonts w:eastAsia="Times New Roman" w:cs="Arial"/>
          <w:b w:val="0"/>
          <w:color w:val="000000" w:themeColor="text1"/>
          <w:sz w:val="22"/>
          <w:szCs w:val="22"/>
          <w:lang w:val="en-GB" w:eastAsia="zh-CN"/>
        </w:rPr>
        <w:t>recruitment and selection process information</w:t>
      </w:r>
      <w:bookmarkEnd w:id="16"/>
      <w:r w:rsidR="00952BDC" w:rsidRPr="00AE551B">
        <w:rPr>
          <w:rFonts w:eastAsia="Times New Roman" w:cs="Arial"/>
          <w:b w:val="0"/>
          <w:color w:val="000000" w:themeColor="text1"/>
          <w:sz w:val="22"/>
          <w:szCs w:val="22"/>
          <w:lang w:val="en-GB" w:eastAsia="zh-CN"/>
        </w:rPr>
        <w:t xml:space="preserve"> </w:t>
      </w:r>
    </w:p>
    <w:p w14:paraId="5107A873" w14:textId="5EC30290" w:rsidR="00BA76E6" w:rsidRPr="00AE551B" w:rsidRDefault="002E719E" w:rsidP="00436CA9">
      <w:pPr>
        <w:pStyle w:val="Heading2"/>
        <w:spacing w:before="40" w:line="259" w:lineRule="auto"/>
        <w:rPr>
          <w:rFonts w:eastAsia="Times New Roman"/>
          <w:b w:val="0"/>
          <w:color w:val="000000" w:themeColor="text1"/>
          <w:sz w:val="22"/>
          <w:szCs w:val="22"/>
          <w:lang w:val="en-GB" w:eastAsia="zh-CN"/>
        </w:rPr>
      </w:pPr>
      <w:bookmarkStart w:id="17" w:name="_Appendix_1:_Eligibility"/>
      <w:bookmarkStart w:id="18" w:name="_Toc208330002"/>
      <w:bookmarkEnd w:id="17"/>
      <w:r w:rsidRPr="00AE551B">
        <w:rPr>
          <w:rFonts w:eastAsia="Times New Roman"/>
          <w:b w:val="0"/>
          <w:color w:val="000000" w:themeColor="text1"/>
          <w:sz w:val="22"/>
          <w:szCs w:val="22"/>
          <w:lang w:val="en-GB" w:eastAsia="zh-CN"/>
        </w:rPr>
        <w:t xml:space="preserve">Appendix 1: </w:t>
      </w:r>
      <w:r w:rsidR="00BA76E6" w:rsidRPr="00AE551B">
        <w:rPr>
          <w:rFonts w:eastAsia="Times New Roman"/>
          <w:b w:val="0"/>
          <w:color w:val="000000" w:themeColor="text1"/>
          <w:sz w:val="22"/>
          <w:szCs w:val="22"/>
          <w:lang w:val="en-GB" w:eastAsia="zh-CN"/>
        </w:rPr>
        <w:t xml:space="preserve">Eligibility </w:t>
      </w:r>
      <w:r w:rsidR="001142BB" w:rsidRPr="00AE551B">
        <w:rPr>
          <w:rFonts w:eastAsia="Times New Roman"/>
          <w:b w:val="0"/>
          <w:color w:val="000000" w:themeColor="text1"/>
          <w:sz w:val="22"/>
          <w:szCs w:val="22"/>
          <w:lang w:val="en-GB" w:eastAsia="zh-CN"/>
        </w:rPr>
        <w:t>c</w:t>
      </w:r>
      <w:r w:rsidR="00BA76E6" w:rsidRPr="00AE551B">
        <w:rPr>
          <w:rFonts w:eastAsia="Times New Roman"/>
          <w:b w:val="0"/>
          <w:color w:val="000000" w:themeColor="text1"/>
          <w:sz w:val="22"/>
          <w:szCs w:val="22"/>
          <w:lang w:val="en-GB" w:eastAsia="zh-CN"/>
        </w:rPr>
        <w:t>riteria</w:t>
      </w:r>
      <w:bookmarkEnd w:id="18"/>
    </w:p>
    <w:p w14:paraId="2609E036" w14:textId="77777777" w:rsidR="000D6749" w:rsidRPr="00670D37" w:rsidRDefault="000D6749" w:rsidP="000D6749">
      <w:pPr>
        <w:contextualSpacing/>
        <w:rPr>
          <w:rFonts w:cs="Arial"/>
          <w:b/>
          <w:bCs/>
          <w:iCs/>
          <w:sz w:val="22"/>
        </w:rPr>
      </w:pPr>
      <w:r w:rsidRPr="00670D37">
        <w:rPr>
          <w:rFonts w:cs="Arial"/>
          <w:b/>
          <w:bCs/>
          <w:iCs/>
          <w:sz w:val="22"/>
        </w:rPr>
        <w:t xml:space="preserve">Candidates must have at the latest date of application:  </w:t>
      </w:r>
    </w:p>
    <w:p w14:paraId="63EB301C" w14:textId="77777777" w:rsidR="000D6749" w:rsidRPr="00670D37" w:rsidRDefault="000D6749" w:rsidP="000D6749">
      <w:pPr>
        <w:contextualSpacing/>
        <w:rPr>
          <w:rFonts w:cs="Arial"/>
          <w:b/>
          <w:bCs/>
          <w:iCs/>
          <w:sz w:val="22"/>
          <w:u w:val="single"/>
        </w:rPr>
      </w:pPr>
      <w:r w:rsidRPr="00670D37">
        <w:rPr>
          <w:rFonts w:cs="Arial"/>
          <w:b/>
          <w:bCs/>
          <w:iCs/>
          <w:sz w:val="22"/>
        </w:rPr>
        <w:t xml:space="preserve">1.  </w:t>
      </w:r>
      <w:r w:rsidRPr="00670D37">
        <w:rPr>
          <w:rFonts w:cs="Arial"/>
          <w:b/>
          <w:bCs/>
          <w:iCs/>
          <w:sz w:val="22"/>
          <w:u w:val="single"/>
        </w:rPr>
        <w:t>Professional Qualifications, Experience, etc.</w:t>
      </w:r>
    </w:p>
    <w:p w14:paraId="50A1A0BA" w14:textId="77777777" w:rsidR="000D6749" w:rsidRPr="00670D37" w:rsidRDefault="000D6749" w:rsidP="000D6749">
      <w:pPr>
        <w:autoSpaceDE w:val="0"/>
        <w:autoSpaceDN w:val="0"/>
        <w:adjustRightInd w:val="0"/>
        <w:contextualSpacing/>
        <w:rPr>
          <w:rFonts w:cs="Arial"/>
          <w:sz w:val="22"/>
          <w:lang w:eastAsia="en-IE"/>
        </w:rPr>
      </w:pPr>
      <w:r w:rsidRPr="00670D37">
        <w:rPr>
          <w:rFonts w:cs="Arial"/>
          <w:sz w:val="22"/>
          <w:lang w:eastAsia="en-IE"/>
        </w:rPr>
        <w:t xml:space="preserve">(a) </w:t>
      </w:r>
    </w:p>
    <w:p w14:paraId="639FD164" w14:textId="77777777" w:rsidR="000D6749" w:rsidRPr="00670D37" w:rsidRDefault="000D6749" w:rsidP="000D6749">
      <w:pPr>
        <w:numPr>
          <w:ilvl w:val="0"/>
          <w:numId w:val="16"/>
        </w:numPr>
        <w:autoSpaceDE w:val="0"/>
        <w:autoSpaceDN w:val="0"/>
        <w:adjustRightInd w:val="0"/>
        <w:spacing w:after="0" w:line="240" w:lineRule="auto"/>
        <w:ind w:left="728" w:hanging="425"/>
        <w:contextualSpacing/>
        <w:rPr>
          <w:rFonts w:cs="Arial"/>
          <w:color w:val="000000"/>
          <w:sz w:val="22"/>
          <w:lang w:eastAsia="en-IE"/>
        </w:rPr>
      </w:pPr>
      <w:r w:rsidRPr="00670D37">
        <w:rPr>
          <w:rFonts w:cs="Arial"/>
          <w:color w:val="000000"/>
          <w:sz w:val="22"/>
          <w:lang w:eastAsia="en-IE"/>
        </w:rPr>
        <w:t xml:space="preserve">Be a registered nurse on the active Register of Nurses and Midwives held by An Bord </w:t>
      </w:r>
      <w:proofErr w:type="spellStart"/>
      <w:r w:rsidRPr="00670D37">
        <w:rPr>
          <w:rFonts w:cs="Arial"/>
          <w:color w:val="000000"/>
          <w:sz w:val="22"/>
          <w:lang w:eastAsia="en-IE"/>
        </w:rPr>
        <w:t>Altranais</w:t>
      </w:r>
      <w:proofErr w:type="spellEnd"/>
      <w:r w:rsidRPr="00670D37">
        <w:rPr>
          <w:rFonts w:cs="Arial"/>
          <w:color w:val="000000"/>
          <w:sz w:val="22"/>
          <w:lang w:eastAsia="en-IE"/>
        </w:rPr>
        <w:t xml:space="preserve"> </w:t>
      </w:r>
      <w:proofErr w:type="spellStart"/>
      <w:r w:rsidRPr="00670D37">
        <w:rPr>
          <w:rFonts w:cs="Arial"/>
          <w:color w:val="000000"/>
          <w:sz w:val="22"/>
          <w:lang w:eastAsia="en-IE"/>
        </w:rPr>
        <w:t>agus</w:t>
      </w:r>
      <w:proofErr w:type="spellEnd"/>
      <w:r w:rsidRPr="00670D37">
        <w:rPr>
          <w:rFonts w:cs="Arial"/>
          <w:color w:val="000000"/>
          <w:sz w:val="22"/>
          <w:lang w:eastAsia="en-IE"/>
        </w:rPr>
        <w:t xml:space="preserve"> </w:t>
      </w:r>
      <w:proofErr w:type="spellStart"/>
      <w:r w:rsidRPr="00670D37">
        <w:rPr>
          <w:rFonts w:cs="Arial"/>
          <w:color w:val="000000"/>
          <w:sz w:val="22"/>
          <w:lang w:eastAsia="en-IE"/>
        </w:rPr>
        <w:t>Cnáimhseachais</w:t>
      </w:r>
      <w:proofErr w:type="spellEnd"/>
      <w:r w:rsidRPr="00670D37">
        <w:rPr>
          <w:rFonts w:cs="Arial"/>
          <w:color w:val="000000"/>
          <w:sz w:val="22"/>
          <w:lang w:eastAsia="en-IE"/>
        </w:rPr>
        <w:t xml:space="preserve"> </w:t>
      </w:r>
      <w:proofErr w:type="spellStart"/>
      <w:r w:rsidRPr="00670D37">
        <w:rPr>
          <w:rFonts w:cs="Arial"/>
          <w:color w:val="000000"/>
          <w:sz w:val="22"/>
          <w:lang w:eastAsia="en-IE"/>
        </w:rPr>
        <w:t>na</w:t>
      </w:r>
      <w:proofErr w:type="spellEnd"/>
      <w:r w:rsidRPr="00670D37">
        <w:rPr>
          <w:rFonts w:cs="Arial"/>
          <w:color w:val="000000"/>
          <w:sz w:val="22"/>
          <w:lang w:eastAsia="en-IE"/>
        </w:rPr>
        <w:t xml:space="preserve"> </w:t>
      </w:r>
      <w:proofErr w:type="spellStart"/>
      <w:r w:rsidRPr="00670D37">
        <w:rPr>
          <w:rFonts w:cs="Arial"/>
          <w:color w:val="000000"/>
          <w:sz w:val="22"/>
          <w:lang w:eastAsia="en-IE"/>
        </w:rPr>
        <w:t>hÉireann</w:t>
      </w:r>
      <w:proofErr w:type="spellEnd"/>
      <w:r w:rsidRPr="00670D37">
        <w:rPr>
          <w:rFonts w:cs="Arial"/>
          <w:color w:val="000000"/>
          <w:sz w:val="22"/>
          <w:lang w:eastAsia="en-IE"/>
        </w:rPr>
        <w:t xml:space="preserve"> (Nursing and Midwifery Board of Ireland) or be eligible to be so registered.</w:t>
      </w:r>
    </w:p>
    <w:p w14:paraId="0530D0A8" w14:textId="77777777" w:rsidR="000D6749" w:rsidRPr="00670D37" w:rsidRDefault="000D6749" w:rsidP="000D6749">
      <w:pPr>
        <w:autoSpaceDE w:val="0"/>
        <w:autoSpaceDN w:val="0"/>
        <w:adjustRightInd w:val="0"/>
        <w:ind w:left="2888" w:firstLine="712"/>
        <w:contextualSpacing/>
        <w:rPr>
          <w:rFonts w:cs="Arial"/>
          <w:b/>
          <w:bCs/>
          <w:color w:val="000000"/>
          <w:sz w:val="22"/>
          <w:lang w:eastAsia="en-IE"/>
        </w:rPr>
      </w:pPr>
      <w:r w:rsidRPr="00670D37">
        <w:rPr>
          <w:rFonts w:cs="Arial"/>
          <w:b/>
          <w:bCs/>
          <w:color w:val="000000"/>
          <w:sz w:val="22"/>
          <w:lang w:eastAsia="en-IE"/>
        </w:rPr>
        <w:t>And</w:t>
      </w:r>
    </w:p>
    <w:p w14:paraId="3CC18304" w14:textId="77777777" w:rsidR="000D6749" w:rsidRPr="00670D37" w:rsidRDefault="000D6749" w:rsidP="000D6749">
      <w:pPr>
        <w:numPr>
          <w:ilvl w:val="0"/>
          <w:numId w:val="16"/>
        </w:numPr>
        <w:autoSpaceDE w:val="0"/>
        <w:autoSpaceDN w:val="0"/>
        <w:adjustRightInd w:val="0"/>
        <w:spacing w:after="0" w:line="240" w:lineRule="auto"/>
        <w:ind w:left="728" w:hanging="425"/>
        <w:contextualSpacing/>
        <w:rPr>
          <w:rFonts w:cs="Arial"/>
          <w:color w:val="000000"/>
          <w:sz w:val="22"/>
          <w:lang w:eastAsia="en-IE"/>
        </w:rPr>
      </w:pPr>
      <w:r w:rsidRPr="00670D37">
        <w:rPr>
          <w:rFonts w:cs="Arial"/>
          <w:color w:val="000000"/>
          <w:sz w:val="22"/>
          <w:lang w:eastAsia="en-IE"/>
        </w:rPr>
        <w:t xml:space="preserve">Be registered in the </w:t>
      </w:r>
      <w:r w:rsidRPr="00670D37">
        <w:rPr>
          <w:rFonts w:cs="Arial"/>
          <w:color w:val="000000" w:themeColor="text1"/>
          <w:sz w:val="22"/>
          <w:lang w:eastAsia="en-IE"/>
        </w:rPr>
        <w:t xml:space="preserve">Psychiatric </w:t>
      </w:r>
      <w:r w:rsidRPr="00670D37">
        <w:rPr>
          <w:rFonts w:cs="Arial"/>
          <w:color w:val="000000"/>
          <w:sz w:val="22"/>
          <w:lang w:eastAsia="en-IE"/>
        </w:rPr>
        <w:t xml:space="preserve">Division of the register of Nurses and Midwives Board of Ireland (by An Bord </w:t>
      </w:r>
      <w:proofErr w:type="spellStart"/>
      <w:r w:rsidRPr="00670D37">
        <w:rPr>
          <w:rFonts w:cs="Arial"/>
          <w:color w:val="000000"/>
          <w:sz w:val="22"/>
          <w:lang w:eastAsia="en-IE"/>
        </w:rPr>
        <w:t>Altranais</w:t>
      </w:r>
      <w:proofErr w:type="spellEnd"/>
      <w:r w:rsidRPr="00670D37">
        <w:rPr>
          <w:rFonts w:cs="Arial"/>
          <w:color w:val="000000"/>
          <w:sz w:val="22"/>
          <w:lang w:eastAsia="en-IE"/>
        </w:rPr>
        <w:t xml:space="preserve"> </w:t>
      </w:r>
      <w:proofErr w:type="spellStart"/>
      <w:r w:rsidRPr="00670D37">
        <w:rPr>
          <w:rFonts w:cs="Arial"/>
          <w:color w:val="000000"/>
          <w:sz w:val="22"/>
          <w:lang w:eastAsia="en-IE"/>
        </w:rPr>
        <w:t>agus</w:t>
      </w:r>
      <w:proofErr w:type="spellEnd"/>
      <w:r w:rsidRPr="00670D37">
        <w:rPr>
          <w:rFonts w:cs="Arial"/>
          <w:color w:val="000000"/>
          <w:sz w:val="22"/>
          <w:lang w:eastAsia="en-IE"/>
        </w:rPr>
        <w:t xml:space="preserve"> </w:t>
      </w:r>
      <w:proofErr w:type="spellStart"/>
      <w:r w:rsidRPr="00670D37">
        <w:rPr>
          <w:rFonts w:cs="Arial"/>
          <w:color w:val="000000"/>
          <w:sz w:val="22"/>
          <w:lang w:eastAsia="en-IE"/>
        </w:rPr>
        <w:t>Cnáimhseachais</w:t>
      </w:r>
      <w:proofErr w:type="spellEnd"/>
      <w:r w:rsidRPr="00670D37">
        <w:rPr>
          <w:rFonts w:cs="Arial"/>
          <w:color w:val="000000"/>
          <w:sz w:val="22"/>
          <w:lang w:eastAsia="en-IE"/>
        </w:rPr>
        <w:t xml:space="preserve"> </w:t>
      </w:r>
      <w:proofErr w:type="spellStart"/>
      <w:r w:rsidRPr="00670D37">
        <w:rPr>
          <w:rFonts w:cs="Arial"/>
          <w:color w:val="000000"/>
          <w:sz w:val="22"/>
          <w:lang w:eastAsia="en-IE"/>
        </w:rPr>
        <w:t>na</w:t>
      </w:r>
      <w:proofErr w:type="spellEnd"/>
      <w:r w:rsidRPr="00670D37">
        <w:rPr>
          <w:rFonts w:cs="Arial"/>
          <w:color w:val="000000"/>
          <w:sz w:val="22"/>
          <w:lang w:eastAsia="en-IE"/>
        </w:rPr>
        <w:t xml:space="preserve"> </w:t>
      </w:r>
      <w:proofErr w:type="spellStart"/>
      <w:r w:rsidRPr="00670D37">
        <w:rPr>
          <w:rFonts w:cs="Arial"/>
          <w:color w:val="000000"/>
          <w:sz w:val="22"/>
          <w:lang w:eastAsia="en-IE"/>
        </w:rPr>
        <w:t>hÉireann</w:t>
      </w:r>
      <w:proofErr w:type="spellEnd"/>
      <w:r w:rsidRPr="00670D37">
        <w:rPr>
          <w:rFonts w:cs="Arial"/>
          <w:color w:val="000000"/>
          <w:sz w:val="22"/>
          <w:lang w:eastAsia="en-IE"/>
        </w:rPr>
        <w:t xml:space="preserve">) register for which the application is been made or be entitled to be so registered. </w:t>
      </w:r>
    </w:p>
    <w:p w14:paraId="66CBFCF4" w14:textId="77777777" w:rsidR="000D6749" w:rsidRPr="00670D37" w:rsidRDefault="000D6749" w:rsidP="000D6749">
      <w:pPr>
        <w:autoSpaceDE w:val="0"/>
        <w:autoSpaceDN w:val="0"/>
        <w:adjustRightInd w:val="0"/>
        <w:ind w:left="2888" w:firstLine="712"/>
        <w:contextualSpacing/>
        <w:rPr>
          <w:rFonts w:cs="Arial"/>
          <w:b/>
          <w:color w:val="000000" w:themeColor="text1"/>
          <w:sz w:val="22"/>
          <w:lang w:eastAsia="en-IE"/>
        </w:rPr>
      </w:pPr>
      <w:r w:rsidRPr="00670D37">
        <w:rPr>
          <w:rFonts w:cs="Arial"/>
          <w:b/>
          <w:color w:val="000000"/>
          <w:sz w:val="22"/>
          <w:lang w:eastAsia="en-IE"/>
        </w:rPr>
        <w:t>OR</w:t>
      </w:r>
    </w:p>
    <w:p w14:paraId="3AB407F0" w14:textId="77777777" w:rsidR="000D6749" w:rsidRPr="00670D37" w:rsidRDefault="000D6749" w:rsidP="000D6749">
      <w:pPr>
        <w:pStyle w:val="ListParagraph"/>
        <w:numPr>
          <w:ilvl w:val="0"/>
          <w:numId w:val="16"/>
        </w:numPr>
        <w:autoSpaceDE w:val="0"/>
        <w:autoSpaceDN w:val="0"/>
        <w:adjustRightInd w:val="0"/>
        <w:spacing w:after="0" w:line="240" w:lineRule="auto"/>
        <w:ind w:left="728" w:hanging="425"/>
        <w:rPr>
          <w:rFonts w:cs="Arial"/>
          <w:color w:val="000000"/>
          <w:sz w:val="22"/>
          <w:lang w:eastAsia="en-IE"/>
        </w:rPr>
      </w:pPr>
      <w:r w:rsidRPr="00670D37">
        <w:rPr>
          <w:rFonts w:cs="Arial"/>
          <w:color w:val="000000"/>
          <w:sz w:val="22"/>
          <w:lang w:eastAsia="en-IE"/>
        </w:rPr>
        <w:t>In exceptional circumstances, which will be assessed on a case-by-case basis be registered in another Division of the register of Nurses and Midwives.</w:t>
      </w:r>
    </w:p>
    <w:p w14:paraId="27A16039" w14:textId="77777777" w:rsidR="000D6749" w:rsidRPr="00670D37" w:rsidRDefault="000D6749" w:rsidP="000D6749">
      <w:pPr>
        <w:autoSpaceDE w:val="0"/>
        <w:autoSpaceDN w:val="0"/>
        <w:adjustRightInd w:val="0"/>
        <w:ind w:left="3183" w:firstLine="417"/>
        <w:contextualSpacing/>
        <w:rPr>
          <w:rFonts w:cs="Arial"/>
          <w:b/>
          <w:bCs/>
          <w:color w:val="000000"/>
          <w:sz w:val="22"/>
          <w:lang w:eastAsia="en-IE"/>
        </w:rPr>
      </w:pPr>
      <w:r w:rsidRPr="00670D37">
        <w:rPr>
          <w:rFonts w:cs="Arial"/>
          <w:b/>
          <w:bCs/>
          <w:color w:val="000000"/>
          <w:sz w:val="22"/>
          <w:lang w:eastAsia="en-IE"/>
        </w:rPr>
        <w:t>And</w:t>
      </w:r>
    </w:p>
    <w:p w14:paraId="74F542F8" w14:textId="77777777" w:rsidR="000D6749" w:rsidRPr="00670D37" w:rsidRDefault="000D6749" w:rsidP="000D6749">
      <w:pPr>
        <w:pStyle w:val="ListParagraph"/>
        <w:numPr>
          <w:ilvl w:val="0"/>
          <w:numId w:val="16"/>
        </w:numPr>
        <w:autoSpaceDE w:val="0"/>
        <w:autoSpaceDN w:val="0"/>
        <w:adjustRightInd w:val="0"/>
        <w:spacing w:after="0" w:line="240" w:lineRule="auto"/>
        <w:ind w:left="728" w:hanging="425"/>
        <w:rPr>
          <w:rFonts w:cs="Arial"/>
          <w:color w:val="000000"/>
          <w:sz w:val="22"/>
          <w:lang w:eastAsia="en-IE"/>
        </w:rPr>
      </w:pPr>
      <w:r w:rsidRPr="00670D37">
        <w:rPr>
          <w:rFonts w:cs="Arial"/>
          <w:color w:val="000000"/>
          <w:sz w:val="22"/>
          <w:lang w:eastAsia="en-IE"/>
        </w:rPr>
        <w:t>Have a minimum of 1 years’ post registration full time experience or an aggregate of 1 years’ full-time experience in the division of the register in which the application is being made (considering (ii) (iii) if relevant)</w:t>
      </w:r>
    </w:p>
    <w:p w14:paraId="00172340" w14:textId="77777777" w:rsidR="000D6749" w:rsidRPr="00670D37" w:rsidRDefault="000D6749" w:rsidP="000D6749">
      <w:pPr>
        <w:autoSpaceDE w:val="0"/>
        <w:autoSpaceDN w:val="0"/>
        <w:adjustRightInd w:val="0"/>
        <w:ind w:left="3183" w:firstLine="417"/>
        <w:contextualSpacing/>
        <w:rPr>
          <w:rFonts w:cs="Arial"/>
          <w:b/>
          <w:bCs/>
          <w:color w:val="000000"/>
          <w:sz w:val="22"/>
          <w:lang w:eastAsia="en-IE"/>
        </w:rPr>
      </w:pPr>
      <w:r w:rsidRPr="00670D37">
        <w:rPr>
          <w:rFonts w:cs="Arial"/>
          <w:b/>
          <w:bCs/>
          <w:color w:val="000000"/>
          <w:sz w:val="22"/>
          <w:lang w:eastAsia="en-IE"/>
        </w:rPr>
        <w:t>And</w:t>
      </w:r>
    </w:p>
    <w:p w14:paraId="12B00B2B" w14:textId="33AC8BDD" w:rsidR="000D6749" w:rsidRPr="00670D37" w:rsidRDefault="000D6749" w:rsidP="000D6749">
      <w:pPr>
        <w:pStyle w:val="ListParagraph"/>
        <w:numPr>
          <w:ilvl w:val="0"/>
          <w:numId w:val="16"/>
        </w:numPr>
        <w:autoSpaceDE w:val="0"/>
        <w:autoSpaceDN w:val="0"/>
        <w:adjustRightInd w:val="0"/>
        <w:spacing w:after="0" w:line="240" w:lineRule="auto"/>
        <w:ind w:left="728" w:hanging="425"/>
        <w:rPr>
          <w:rFonts w:cs="Arial"/>
          <w:color w:val="000000"/>
          <w:sz w:val="22"/>
          <w:lang w:eastAsia="en-IE"/>
        </w:rPr>
      </w:pPr>
      <w:r w:rsidRPr="00670D37">
        <w:rPr>
          <w:rFonts w:cs="Arial"/>
          <w:color w:val="000000"/>
          <w:sz w:val="22"/>
          <w:lang w:eastAsia="en-IE"/>
        </w:rPr>
        <w:t xml:space="preserve">Have a minimum of 1 years’ experience or an aggregate of 1 years’ full-time experience in specialist area of </w:t>
      </w:r>
      <w:r w:rsidR="00EE03FE">
        <w:rPr>
          <w:rFonts w:cs="Arial"/>
          <w:color w:val="000000"/>
          <w:sz w:val="22"/>
          <w:lang w:eastAsia="en-IE"/>
        </w:rPr>
        <w:t>Child and Adolescent Mental Health</w:t>
      </w:r>
      <w:r w:rsidR="00F51B08">
        <w:rPr>
          <w:rFonts w:cs="Arial"/>
          <w:color w:val="000000"/>
          <w:sz w:val="22"/>
          <w:lang w:eastAsia="en-IE"/>
        </w:rPr>
        <w:t xml:space="preserve"> Care </w:t>
      </w:r>
    </w:p>
    <w:p w14:paraId="06A93DF4" w14:textId="77777777" w:rsidR="000D6749" w:rsidRPr="00670D37" w:rsidRDefault="000D6749" w:rsidP="000D6749">
      <w:pPr>
        <w:autoSpaceDE w:val="0"/>
        <w:autoSpaceDN w:val="0"/>
        <w:adjustRightInd w:val="0"/>
        <w:ind w:left="3183" w:firstLine="417"/>
        <w:contextualSpacing/>
        <w:rPr>
          <w:rFonts w:cs="Arial"/>
          <w:b/>
          <w:bCs/>
          <w:color w:val="000000"/>
          <w:sz w:val="22"/>
          <w:lang w:eastAsia="en-IE"/>
        </w:rPr>
      </w:pPr>
      <w:r w:rsidRPr="00670D37">
        <w:rPr>
          <w:rFonts w:cs="Arial"/>
          <w:b/>
          <w:bCs/>
          <w:color w:val="000000"/>
          <w:sz w:val="22"/>
          <w:lang w:eastAsia="en-IE"/>
        </w:rPr>
        <w:t>And</w:t>
      </w:r>
    </w:p>
    <w:p w14:paraId="25BA65CB" w14:textId="360291C2" w:rsidR="000D6749" w:rsidRPr="00670D37" w:rsidRDefault="000D6749" w:rsidP="000D6749">
      <w:pPr>
        <w:pStyle w:val="ListParagraph"/>
        <w:numPr>
          <w:ilvl w:val="0"/>
          <w:numId w:val="16"/>
        </w:numPr>
        <w:autoSpaceDE w:val="0"/>
        <w:autoSpaceDN w:val="0"/>
        <w:adjustRightInd w:val="0"/>
        <w:spacing w:after="0" w:line="240" w:lineRule="auto"/>
        <w:ind w:left="728" w:hanging="425"/>
        <w:rPr>
          <w:rFonts w:cs="Arial"/>
          <w:color w:val="000000"/>
          <w:sz w:val="22"/>
          <w:lang w:eastAsia="en-IE"/>
        </w:rPr>
      </w:pPr>
      <w:r w:rsidRPr="00670D37">
        <w:rPr>
          <w:rFonts w:cs="Arial"/>
          <w:color w:val="000000"/>
          <w:sz w:val="22"/>
          <w:lang w:eastAsia="en-IE"/>
        </w:rPr>
        <w:t>Have successfully completed a post registration programme of study, as certified by the education provider which verifies that the applicant has achieved a Quality and Qualifications Ireland (QQI), National Framework of Qualifications (NFQ) major academic Level 9 or higher award that is relevant to the specialist area of care (equivalent to 60 ECTS or above), and in line with the requirements for specialist practice as set out by the National Council for Nursing and Midwifery 4th ed (2008). Alternatively provide written evidence from the Higher Education Institute that they have achieved the number of ECTS credits equivalent to a Level 9 or higher standard, relevant to the specialist area of care (equivalent to 60 ECTS or above), and in line with the requirements for specialist practice as set out by the National Council for Nursing and Midwifery 4th ed (2008). In</w:t>
      </w:r>
      <w:r>
        <w:rPr>
          <w:rFonts w:cs="Arial"/>
          <w:color w:val="000000"/>
          <w:sz w:val="22"/>
          <w:lang w:eastAsia="en-IE"/>
        </w:rPr>
        <w:t xml:space="preserve"> </w:t>
      </w:r>
      <w:r w:rsidR="00EE03FE" w:rsidRPr="00EE03FE">
        <w:rPr>
          <w:rFonts w:cs="Arial"/>
          <w:color w:val="000000"/>
          <w:sz w:val="22"/>
          <w:lang w:eastAsia="en-IE"/>
        </w:rPr>
        <w:t xml:space="preserve">Child and Adolescent </w:t>
      </w:r>
      <w:r>
        <w:rPr>
          <w:rFonts w:cs="Arial"/>
          <w:color w:val="000000"/>
          <w:sz w:val="22"/>
          <w:lang w:eastAsia="en-IE"/>
        </w:rPr>
        <w:t>M</w:t>
      </w:r>
      <w:r w:rsidRPr="00670D37">
        <w:rPr>
          <w:rFonts w:cs="Arial"/>
          <w:color w:val="000000"/>
          <w:sz w:val="22"/>
          <w:lang w:eastAsia="en-IE"/>
        </w:rPr>
        <w:t xml:space="preserve">ental </w:t>
      </w:r>
      <w:r>
        <w:rPr>
          <w:rFonts w:cs="Arial"/>
          <w:color w:val="000000"/>
          <w:sz w:val="22"/>
          <w:lang w:eastAsia="en-IE"/>
        </w:rPr>
        <w:t>H</w:t>
      </w:r>
      <w:r w:rsidRPr="00670D37">
        <w:rPr>
          <w:rFonts w:cs="Arial"/>
          <w:color w:val="000000"/>
          <w:sz w:val="22"/>
          <w:lang w:eastAsia="en-IE"/>
        </w:rPr>
        <w:t xml:space="preserve">ealth </w:t>
      </w:r>
      <w:r>
        <w:rPr>
          <w:rFonts w:cs="Arial"/>
          <w:color w:val="000000"/>
          <w:sz w:val="22"/>
          <w:lang w:eastAsia="en-IE"/>
        </w:rPr>
        <w:t>Nursing</w:t>
      </w:r>
      <w:r w:rsidRPr="00670D37">
        <w:rPr>
          <w:rFonts w:cs="Arial"/>
          <w:color w:val="000000"/>
          <w:sz w:val="22"/>
          <w:lang w:eastAsia="en-IE"/>
        </w:rPr>
        <w:t xml:space="preserve"> prior to application* (See **Note 1 below).</w:t>
      </w:r>
    </w:p>
    <w:p w14:paraId="7ADFEE35" w14:textId="77777777" w:rsidR="000D6749" w:rsidRPr="00670D37" w:rsidRDefault="000D6749" w:rsidP="000D6749">
      <w:pPr>
        <w:autoSpaceDE w:val="0"/>
        <w:autoSpaceDN w:val="0"/>
        <w:adjustRightInd w:val="0"/>
        <w:ind w:left="3183" w:firstLine="417"/>
        <w:contextualSpacing/>
        <w:rPr>
          <w:rFonts w:cs="Arial"/>
          <w:b/>
          <w:bCs/>
          <w:color w:val="000000"/>
          <w:sz w:val="22"/>
          <w:lang w:eastAsia="en-IE"/>
        </w:rPr>
      </w:pPr>
      <w:r w:rsidRPr="00670D37">
        <w:rPr>
          <w:rFonts w:cs="Arial"/>
          <w:b/>
          <w:bCs/>
          <w:color w:val="000000"/>
          <w:sz w:val="22"/>
          <w:lang w:eastAsia="en-IE"/>
        </w:rPr>
        <w:t>And</w:t>
      </w:r>
    </w:p>
    <w:p w14:paraId="7BC27098" w14:textId="77777777" w:rsidR="000D6749" w:rsidRPr="00670D37" w:rsidRDefault="000D6749" w:rsidP="000D6749">
      <w:pPr>
        <w:pStyle w:val="ListParagraph"/>
        <w:numPr>
          <w:ilvl w:val="0"/>
          <w:numId w:val="16"/>
        </w:numPr>
        <w:autoSpaceDE w:val="0"/>
        <w:autoSpaceDN w:val="0"/>
        <w:adjustRightInd w:val="0"/>
        <w:spacing w:after="0" w:line="240" w:lineRule="auto"/>
        <w:ind w:left="728" w:hanging="425"/>
        <w:rPr>
          <w:rFonts w:cs="Arial"/>
          <w:color w:val="000000"/>
          <w:sz w:val="22"/>
          <w:lang w:eastAsia="en-IE"/>
        </w:rPr>
      </w:pPr>
      <w:r w:rsidRPr="00670D37">
        <w:rPr>
          <w:rFonts w:cs="Arial"/>
          <w:color w:val="000000"/>
          <w:sz w:val="22"/>
          <w:lang w:eastAsia="en-IE"/>
        </w:rPr>
        <w:t xml:space="preserve">Be required to demonstrate that they have continuing professional development (CPD) relevant to the specialist area. </w:t>
      </w:r>
    </w:p>
    <w:p w14:paraId="6D667578" w14:textId="77777777" w:rsidR="000D6749" w:rsidRPr="00670D37" w:rsidRDefault="000D6749" w:rsidP="000D6749">
      <w:pPr>
        <w:autoSpaceDE w:val="0"/>
        <w:autoSpaceDN w:val="0"/>
        <w:adjustRightInd w:val="0"/>
        <w:ind w:left="3183" w:firstLine="417"/>
        <w:contextualSpacing/>
        <w:rPr>
          <w:rFonts w:cs="Arial"/>
          <w:b/>
          <w:bCs/>
          <w:color w:val="000000"/>
          <w:sz w:val="22"/>
          <w:lang w:eastAsia="en-IE"/>
        </w:rPr>
      </w:pPr>
      <w:r w:rsidRPr="00670D37">
        <w:rPr>
          <w:rFonts w:cs="Arial"/>
          <w:b/>
          <w:bCs/>
          <w:color w:val="000000"/>
          <w:sz w:val="22"/>
          <w:lang w:eastAsia="en-IE"/>
        </w:rPr>
        <w:t>And</w:t>
      </w:r>
    </w:p>
    <w:p w14:paraId="0EB57F59" w14:textId="77777777" w:rsidR="000D6749" w:rsidRPr="00670D37" w:rsidRDefault="000D6749" w:rsidP="000D6749">
      <w:pPr>
        <w:pStyle w:val="ListParagraph"/>
        <w:numPr>
          <w:ilvl w:val="0"/>
          <w:numId w:val="16"/>
        </w:numPr>
        <w:autoSpaceDE w:val="0"/>
        <w:autoSpaceDN w:val="0"/>
        <w:adjustRightInd w:val="0"/>
        <w:spacing w:after="0" w:line="240" w:lineRule="auto"/>
        <w:ind w:left="728" w:hanging="425"/>
        <w:rPr>
          <w:rFonts w:cs="Arial"/>
          <w:color w:val="000000"/>
          <w:sz w:val="22"/>
          <w:lang w:eastAsia="en-IE"/>
        </w:rPr>
      </w:pPr>
      <w:r w:rsidRPr="00670D37">
        <w:rPr>
          <w:rFonts w:cs="Arial"/>
          <w:color w:val="000000"/>
          <w:sz w:val="22"/>
          <w:lang w:eastAsia="en-IE"/>
        </w:rPr>
        <w:t>Have the ability to practice safely and effectively fulfilling his/her professional responsibility within his/her scope of practice</w:t>
      </w:r>
    </w:p>
    <w:p w14:paraId="63E32B75" w14:textId="77777777" w:rsidR="000D6749" w:rsidRPr="00670D37" w:rsidRDefault="000D6749" w:rsidP="000D6749">
      <w:pPr>
        <w:autoSpaceDE w:val="0"/>
        <w:autoSpaceDN w:val="0"/>
        <w:adjustRightInd w:val="0"/>
        <w:ind w:left="303"/>
        <w:contextualSpacing/>
        <w:rPr>
          <w:rFonts w:cs="Arial"/>
          <w:color w:val="000000"/>
          <w:sz w:val="22"/>
          <w:lang w:eastAsia="en-IE"/>
        </w:rPr>
      </w:pPr>
    </w:p>
    <w:p w14:paraId="1D071534" w14:textId="77777777" w:rsidR="000D6749" w:rsidRPr="00670D37" w:rsidRDefault="000D6749" w:rsidP="000D6749">
      <w:pPr>
        <w:pStyle w:val="ListParagraph"/>
        <w:autoSpaceDE w:val="0"/>
        <w:autoSpaceDN w:val="0"/>
        <w:adjustRightInd w:val="0"/>
        <w:ind w:left="728"/>
        <w:rPr>
          <w:rFonts w:cs="Arial"/>
          <w:color w:val="000000"/>
          <w:sz w:val="22"/>
          <w:lang w:eastAsia="en-IE"/>
        </w:rPr>
      </w:pPr>
      <w:r w:rsidRPr="00670D37">
        <w:rPr>
          <w:rFonts w:cs="Arial"/>
          <w:color w:val="000000"/>
          <w:sz w:val="22"/>
          <w:lang w:eastAsia="en-IE"/>
        </w:rPr>
        <w:t>**</w:t>
      </w:r>
      <w:r w:rsidRPr="00670D37">
        <w:rPr>
          <w:rFonts w:cs="Arial"/>
          <w:b/>
          <w:bCs/>
          <w:color w:val="000000"/>
          <w:sz w:val="22"/>
          <w:lang w:eastAsia="en-IE"/>
        </w:rPr>
        <w:t>Note 1</w:t>
      </w:r>
      <w:r w:rsidRPr="00670D37">
        <w:rPr>
          <w:rFonts w:cs="Arial"/>
          <w:color w:val="000000"/>
          <w:sz w:val="22"/>
          <w:lang w:eastAsia="en-IE"/>
        </w:rPr>
        <w:t>: For Nurses/Midwives who express an interest in CNS/CMS roles and who currently hold a level 8 educational qualification in the specialist area (equivalent to 60 ECTS or above), this qualification will be recognised up to September 2026.</w:t>
      </w:r>
    </w:p>
    <w:p w14:paraId="33C51C5F" w14:textId="77777777" w:rsidR="000D6749" w:rsidRPr="00670D37" w:rsidRDefault="000D6749" w:rsidP="000D6749">
      <w:pPr>
        <w:ind w:left="2880" w:firstLine="720"/>
        <w:contextualSpacing/>
        <w:rPr>
          <w:rFonts w:cs="Arial"/>
          <w:b/>
          <w:color w:val="000000"/>
          <w:sz w:val="22"/>
          <w:lang w:eastAsia="en-IE"/>
        </w:rPr>
      </w:pPr>
      <w:r w:rsidRPr="00670D37">
        <w:rPr>
          <w:rFonts w:cs="Arial"/>
          <w:b/>
          <w:color w:val="000000"/>
          <w:sz w:val="22"/>
          <w:lang w:eastAsia="en-IE"/>
        </w:rPr>
        <w:t>And</w:t>
      </w:r>
    </w:p>
    <w:p w14:paraId="2BDE2FFF" w14:textId="77777777" w:rsidR="000D6749" w:rsidRPr="00670D37" w:rsidRDefault="000D6749" w:rsidP="000D6749">
      <w:pPr>
        <w:contextualSpacing/>
        <w:rPr>
          <w:rFonts w:cs="Arial"/>
          <w:color w:val="000000"/>
          <w:sz w:val="22"/>
          <w:lang w:eastAsia="en-IE"/>
        </w:rPr>
      </w:pPr>
    </w:p>
    <w:p w14:paraId="05E4080E" w14:textId="77777777" w:rsidR="000D6749" w:rsidRPr="00670D37" w:rsidRDefault="000D6749" w:rsidP="000D6749">
      <w:pPr>
        <w:contextualSpacing/>
        <w:rPr>
          <w:rFonts w:cs="Arial"/>
          <w:color w:val="000000"/>
          <w:sz w:val="22"/>
          <w:lang w:eastAsia="en-IE"/>
        </w:rPr>
      </w:pPr>
      <w:r w:rsidRPr="00670D37">
        <w:rPr>
          <w:rFonts w:cs="Arial"/>
          <w:color w:val="000000"/>
          <w:sz w:val="22"/>
          <w:lang w:eastAsia="en-IE"/>
        </w:rPr>
        <w:lastRenderedPageBreak/>
        <w:t>(b) Candidates must possess the requisite knowledge and ability, including a high standard of suitability and clinical, leadership, managerial and administrative capacity for the proper discharge of the duties of the office.</w:t>
      </w:r>
    </w:p>
    <w:p w14:paraId="1815C054" w14:textId="77777777" w:rsidR="000D6749" w:rsidRPr="00670D37" w:rsidRDefault="000D6749" w:rsidP="000D6749">
      <w:pPr>
        <w:pStyle w:val="Default"/>
        <w:contextualSpacing/>
        <w:rPr>
          <w:b/>
          <w:sz w:val="22"/>
          <w:szCs w:val="22"/>
        </w:rPr>
      </w:pPr>
    </w:p>
    <w:p w14:paraId="158015AF" w14:textId="77777777" w:rsidR="000D6749" w:rsidRPr="00670D37" w:rsidRDefault="000D6749" w:rsidP="000D6749">
      <w:pPr>
        <w:contextualSpacing/>
        <w:rPr>
          <w:rFonts w:cs="Arial"/>
          <w:b/>
          <w:sz w:val="22"/>
          <w:u w:val="single"/>
          <w:lang w:eastAsia="en-IE"/>
        </w:rPr>
      </w:pPr>
      <w:r w:rsidRPr="00670D37">
        <w:rPr>
          <w:rFonts w:cs="Arial"/>
          <w:b/>
          <w:sz w:val="22"/>
          <w:lang w:eastAsia="en-IE"/>
        </w:rPr>
        <w:t xml:space="preserve">2. </w:t>
      </w:r>
      <w:r w:rsidRPr="00670D37">
        <w:rPr>
          <w:rFonts w:cs="Arial"/>
          <w:b/>
          <w:sz w:val="22"/>
          <w:u w:val="single"/>
          <w:lang w:eastAsia="en-IE"/>
        </w:rPr>
        <w:t>Annual Registration</w:t>
      </w:r>
    </w:p>
    <w:p w14:paraId="6DCC92C5" w14:textId="77777777" w:rsidR="000D6749" w:rsidRPr="00670D37" w:rsidRDefault="000D6749" w:rsidP="000D6749">
      <w:pPr>
        <w:contextualSpacing/>
        <w:rPr>
          <w:rFonts w:cs="Arial"/>
          <w:b/>
          <w:sz w:val="22"/>
          <w:u w:val="single"/>
          <w:lang w:eastAsia="en-IE"/>
        </w:rPr>
      </w:pPr>
    </w:p>
    <w:p w14:paraId="5C27723F" w14:textId="77777777" w:rsidR="000D6749" w:rsidRPr="00670D37" w:rsidRDefault="000D6749" w:rsidP="000D6749">
      <w:pPr>
        <w:ind w:left="426"/>
        <w:contextualSpacing/>
        <w:rPr>
          <w:rFonts w:cs="Arial"/>
          <w:sz w:val="22"/>
          <w:lang w:eastAsia="en-IE"/>
        </w:rPr>
      </w:pPr>
      <w:r w:rsidRPr="00670D37">
        <w:rPr>
          <w:rFonts w:cs="Arial"/>
          <w:sz w:val="22"/>
          <w:lang w:eastAsia="en-IE"/>
        </w:rPr>
        <w:t>(</w:t>
      </w:r>
      <w:proofErr w:type="spellStart"/>
      <w:r w:rsidRPr="00670D37">
        <w:rPr>
          <w:rFonts w:cs="Arial"/>
          <w:sz w:val="22"/>
          <w:lang w:eastAsia="en-IE"/>
        </w:rPr>
        <w:t>i</w:t>
      </w:r>
      <w:proofErr w:type="spellEnd"/>
      <w:r w:rsidRPr="00670D37">
        <w:rPr>
          <w:rFonts w:cs="Arial"/>
          <w:sz w:val="22"/>
          <w:lang w:eastAsia="en-IE"/>
        </w:rPr>
        <w:t xml:space="preserve">) Practitioners must maintain live annual registration on the appropriate/relevant Division of the register of Nurses and Midwives maintained by the Nursing and Midwifery Board of Ireland (Bord </w:t>
      </w:r>
      <w:proofErr w:type="spellStart"/>
      <w:r w:rsidRPr="00670D37">
        <w:rPr>
          <w:rFonts w:cs="Arial"/>
          <w:sz w:val="22"/>
          <w:lang w:eastAsia="en-IE"/>
        </w:rPr>
        <w:t>Altranais</w:t>
      </w:r>
      <w:proofErr w:type="spellEnd"/>
      <w:r w:rsidRPr="00670D37">
        <w:rPr>
          <w:rFonts w:cs="Arial"/>
          <w:sz w:val="22"/>
          <w:lang w:eastAsia="en-IE"/>
        </w:rPr>
        <w:t xml:space="preserve"> </w:t>
      </w:r>
      <w:proofErr w:type="spellStart"/>
      <w:r w:rsidRPr="00670D37">
        <w:rPr>
          <w:rFonts w:cs="Arial"/>
          <w:sz w:val="22"/>
          <w:lang w:eastAsia="en-IE"/>
        </w:rPr>
        <w:t>agus</w:t>
      </w:r>
      <w:proofErr w:type="spellEnd"/>
      <w:r w:rsidRPr="00670D37">
        <w:rPr>
          <w:rFonts w:cs="Arial"/>
          <w:sz w:val="22"/>
          <w:lang w:eastAsia="en-IE"/>
        </w:rPr>
        <w:t xml:space="preserve"> </w:t>
      </w:r>
      <w:proofErr w:type="spellStart"/>
      <w:r w:rsidRPr="00670D37">
        <w:rPr>
          <w:rFonts w:cs="Arial"/>
          <w:sz w:val="22"/>
          <w:lang w:eastAsia="en-IE"/>
        </w:rPr>
        <w:t>Cnáimhseachais</w:t>
      </w:r>
      <w:proofErr w:type="spellEnd"/>
      <w:r w:rsidRPr="00670D37">
        <w:rPr>
          <w:rFonts w:cs="Arial"/>
          <w:sz w:val="22"/>
          <w:lang w:eastAsia="en-IE"/>
        </w:rPr>
        <w:t xml:space="preserve"> </w:t>
      </w:r>
      <w:proofErr w:type="spellStart"/>
      <w:r w:rsidRPr="00670D37">
        <w:rPr>
          <w:rFonts w:cs="Arial"/>
          <w:sz w:val="22"/>
          <w:lang w:eastAsia="en-IE"/>
        </w:rPr>
        <w:t>na</w:t>
      </w:r>
      <w:proofErr w:type="spellEnd"/>
      <w:r w:rsidRPr="00670D37">
        <w:rPr>
          <w:rFonts w:cs="Arial"/>
          <w:sz w:val="22"/>
          <w:lang w:eastAsia="en-IE"/>
        </w:rPr>
        <w:t xml:space="preserve"> </w:t>
      </w:r>
      <w:proofErr w:type="spellStart"/>
      <w:r w:rsidRPr="00670D37">
        <w:rPr>
          <w:rFonts w:cs="Arial"/>
          <w:sz w:val="22"/>
          <w:lang w:eastAsia="en-IE"/>
        </w:rPr>
        <w:t>hÉireann</w:t>
      </w:r>
      <w:proofErr w:type="spellEnd"/>
      <w:r w:rsidRPr="00670D37">
        <w:rPr>
          <w:rFonts w:cs="Arial"/>
          <w:sz w:val="22"/>
          <w:lang w:eastAsia="en-IE"/>
        </w:rPr>
        <w:t xml:space="preserve">) for the role. </w:t>
      </w:r>
    </w:p>
    <w:p w14:paraId="7056BD44" w14:textId="77777777" w:rsidR="000D6749" w:rsidRPr="00670D37" w:rsidRDefault="000D6749" w:rsidP="000D6749">
      <w:pPr>
        <w:ind w:left="2802" w:firstLine="798"/>
        <w:contextualSpacing/>
        <w:rPr>
          <w:rFonts w:cs="Arial"/>
          <w:b/>
          <w:sz w:val="22"/>
          <w:lang w:eastAsia="en-IE"/>
        </w:rPr>
      </w:pPr>
      <w:r w:rsidRPr="00670D37">
        <w:rPr>
          <w:rFonts w:cs="Arial"/>
          <w:b/>
          <w:sz w:val="22"/>
          <w:lang w:eastAsia="en-IE"/>
        </w:rPr>
        <w:t>And</w:t>
      </w:r>
    </w:p>
    <w:p w14:paraId="4AA7C680" w14:textId="77777777" w:rsidR="000D6749" w:rsidRPr="00670D37" w:rsidRDefault="000D6749" w:rsidP="000D6749">
      <w:pPr>
        <w:ind w:left="426"/>
        <w:contextualSpacing/>
        <w:rPr>
          <w:rFonts w:cs="Arial"/>
          <w:sz w:val="22"/>
          <w:lang w:eastAsia="en-IE"/>
        </w:rPr>
      </w:pPr>
      <w:r w:rsidRPr="00670D37">
        <w:rPr>
          <w:rFonts w:cs="Arial"/>
          <w:sz w:val="22"/>
          <w:lang w:eastAsia="en-IE"/>
        </w:rPr>
        <w:t>(ii) Confirm annual registration with NMBI to the HSE by way of the annual Patient Safety Assurance Certificate (PSAC).</w:t>
      </w:r>
    </w:p>
    <w:p w14:paraId="2176EC73" w14:textId="77777777" w:rsidR="000D6749" w:rsidRPr="00670D37" w:rsidRDefault="000D6749" w:rsidP="000D6749">
      <w:pPr>
        <w:contextualSpacing/>
        <w:rPr>
          <w:rFonts w:cs="Arial"/>
          <w:sz w:val="22"/>
          <w:lang w:eastAsia="en-IE"/>
        </w:rPr>
      </w:pPr>
    </w:p>
    <w:p w14:paraId="6A59CA59" w14:textId="77777777" w:rsidR="000D6749" w:rsidRPr="00670D37" w:rsidRDefault="000D6749" w:rsidP="000D6749">
      <w:pPr>
        <w:contextualSpacing/>
        <w:rPr>
          <w:rFonts w:cs="Arial"/>
          <w:b/>
          <w:sz w:val="22"/>
          <w:u w:val="single"/>
          <w:lang w:eastAsia="en-IE"/>
        </w:rPr>
      </w:pPr>
      <w:r>
        <w:rPr>
          <w:rFonts w:cs="Arial"/>
          <w:b/>
          <w:sz w:val="22"/>
          <w:lang w:eastAsia="en-IE"/>
        </w:rPr>
        <w:t>3</w:t>
      </w:r>
      <w:r w:rsidRPr="00670D37">
        <w:rPr>
          <w:rFonts w:cs="Arial"/>
          <w:b/>
          <w:sz w:val="22"/>
          <w:lang w:eastAsia="en-IE"/>
        </w:rPr>
        <w:t xml:space="preserve">.  </w:t>
      </w:r>
      <w:r w:rsidRPr="00670D37">
        <w:rPr>
          <w:rFonts w:cs="Arial"/>
          <w:b/>
          <w:sz w:val="22"/>
          <w:u w:val="single"/>
          <w:lang w:eastAsia="en-IE"/>
        </w:rPr>
        <w:t>Health</w:t>
      </w:r>
    </w:p>
    <w:p w14:paraId="11B4989E" w14:textId="77777777" w:rsidR="000D6749" w:rsidRPr="00670D37" w:rsidRDefault="000D6749" w:rsidP="000D6749">
      <w:pPr>
        <w:ind w:left="397"/>
        <w:contextualSpacing/>
        <w:rPr>
          <w:rFonts w:cs="Arial"/>
          <w:sz w:val="22"/>
          <w:lang w:eastAsia="en-IE"/>
        </w:rPr>
      </w:pPr>
      <w:r w:rsidRPr="00670D37">
        <w:rPr>
          <w:rFonts w:cs="Arial"/>
          <w:sz w:val="22"/>
          <w:lang w:eastAsia="en-IE"/>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584FA888" w14:textId="77777777" w:rsidR="000D6749" w:rsidRPr="00670D37" w:rsidRDefault="000D6749" w:rsidP="000D6749">
      <w:pPr>
        <w:ind w:left="397"/>
        <w:contextualSpacing/>
        <w:rPr>
          <w:rFonts w:cs="Arial"/>
          <w:sz w:val="22"/>
          <w:lang w:eastAsia="en-IE"/>
        </w:rPr>
      </w:pPr>
    </w:p>
    <w:p w14:paraId="03016006" w14:textId="77777777" w:rsidR="000D6749" w:rsidRPr="00670D37" w:rsidRDefault="000D6749" w:rsidP="000D6749">
      <w:pPr>
        <w:contextualSpacing/>
        <w:rPr>
          <w:rFonts w:cs="Arial"/>
          <w:b/>
          <w:sz w:val="22"/>
          <w:u w:val="single"/>
          <w:lang w:eastAsia="en-IE"/>
        </w:rPr>
      </w:pPr>
      <w:r>
        <w:rPr>
          <w:rFonts w:cs="Arial"/>
          <w:b/>
          <w:sz w:val="22"/>
          <w:lang w:eastAsia="en-IE"/>
        </w:rPr>
        <w:t>4</w:t>
      </w:r>
      <w:r w:rsidRPr="00670D37">
        <w:rPr>
          <w:rFonts w:cs="Arial"/>
          <w:b/>
          <w:sz w:val="22"/>
          <w:lang w:eastAsia="en-IE"/>
        </w:rPr>
        <w:t xml:space="preserve">.  </w:t>
      </w:r>
      <w:r w:rsidRPr="00670D37">
        <w:rPr>
          <w:rFonts w:cs="Arial"/>
          <w:b/>
          <w:sz w:val="22"/>
          <w:u w:val="single"/>
          <w:lang w:eastAsia="en-IE"/>
        </w:rPr>
        <w:t>Character</w:t>
      </w:r>
    </w:p>
    <w:p w14:paraId="66CD67E5" w14:textId="77777777" w:rsidR="000D6749" w:rsidRPr="00670D37" w:rsidRDefault="000D6749" w:rsidP="000D6749">
      <w:pPr>
        <w:contextualSpacing/>
        <w:rPr>
          <w:rFonts w:cs="Arial"/>
          <w:sz w:val="22"/>
        </w:rPr>
      </w:pPr>
      <w:r w:rsidRPr="00670D37">
        <w:rPr>
          <w:rFonts w:cs="Arial"/>
          <w:sz w:val="22"/>
          <w:lang w:eastAsia="en-IE"/>
        </w:rPr>
        <w:t xml:space="preserve">       Candidates for and any person holding the office must be of good character.</w:t>
      </w:r>
    </w:p>
    <w:p w14:paraId="7BD8C297" w14:textId="31E3096B" w:rsidR="007C1B26" w:rsidRDefault="007C1B26" w:rsidP="00436CA9">
      <w:pPr>
        <w:spacing w:after="120" w:line="360" w:lineRule="auto"/>
        <w:rPr>
          <w:rFonts w:cs="Arial"/>
          <w:iCs/>
          <w:sz w:val="22"/>
        </w:rPr>
      </w:pPr>
      <w:r>
        <w:rPr>
          <w:rFonts w:cs="Arial"/>
          <w:iCs/>
          <w:sz w:val="22"/>
        </w:rPr>
        <w:t>.</w:t>
      </w:r>
    </w:p>
    <w:p w14:paraId="6DED1892" w14:textId="3BD49CEA" w:rsidR="000D6749" w:rsidRDefault="000D6749" w:rsidP="00436CA9">
      <w:pPr>
        <w:spacing w:after="120" w:line="360" w:lineRule="auto"/>
        <w:rPr>
          <w:rFonts w:cs="Arial"/>
          <w:iCs/>
          <w:sz w:val="22"/>
        </w:rPr>
      </w:pPr>
    </w:p>
    <w:p w14:paraId="66948ADB" w14:textId="37D70696" w:rsidR="000D6749" w:rsidRDefault="000D6749" w:rsidP="00436CA9">
      <w:pPr>
        <w:spacing w:after="120" w:line="360" w:lineRule="auto"/>
        <w:rPr>
          <w:rFonts w:cs="Arial"/>
          <w:b/>
          <w:bCs/>
          <w:iCs/>
          <w:sz w:val="22"/>
          <w:u w:val="single"/>
        </w:rPr>
      </w:pPr>
      <w:r w:rsidRPr="000D6749">
        <w:rPr>
          <w:rFonts w:cs="Arial"/>
          <w:b/>
          <w:bCs/>
          <w:iCs/>
          <w:sz w:val="22"/>
          <w:u w:val="single"/>
        </w:rPr>
        <w:t>Post Specific Requirements</w:t>
      </w:r>
    </w:p>
    <w:p w14:paraId="0540E348" w14:textId="77777777" w:rsidR="001C5C5A" w:rsidRDefault="001C5C5A" w:rsidP="00436CA9">
      <w:pPr>
        <w:spacing w:after="120" w:line="360" w:lineRule="auto"/>
        <w:rPr>
          <w:rFonts w:cs="Arial"/>
          <w:sz w:val="22"/>
        </w:rPr>
      </w:pPr>
      <w:r w:rsidRPr="001C5C5A">
        <w:rPr>
          <w:rFonts w:cs="Arial"/>
          <w:sz w:val="22"/>
        </w:rPr>
        <w:t xml:space="preserve">Demonstrate depth and breadth of Mental Health Nursing experience </w:t>
      </w:r>
      <w:proofErr w:type="gramStart"/>
      <w:r w:rsidRPr="001C5C5A">
        <w:rPr>
          <w:rFonts w:cs="Arial"/>
          <w:sz w:val="22"/>
        </w:rPr>
        <w:t>in the area of</w:t>
      </w:r>
      <w:proofErr w:type="gramEnd"/>
      <w:r w:rsidRPr="001C5C5A">
        <w:rPr>
          <w:rFonts w:cs="Arial"/>
          <w:sz w:val="22"/>
        </w:rPr>
        <w:t xml:space="preserve"> Child and Adolescent Mental Health Nursing along with the ability to be adaptable to work with professional from multiple different services. </w:t>
      </w:r>
    </w:p>
    <w:p w14:paraId="3198B64A" w14:textId="7A1EA8DB" w:rsidR="000D6749" w:rsidRDefault="000D6749" w:rsidP="00436CA9">
      <w:pPr>
        <w:spacing w:after="120" w:line="360" w:lineRule="auto"/>
        <w:rPr>
          <w:rFonts w:cs="Arial"/>
          <w:b/>
          <w:bCs/>
          <w:sz w:val="22"/>
          <w:u w:val="single"/>
        </w:rPr>
      </w:pPr>
      <w:r>
        <w:rPr>
          <w:rFonts w:cs="Arial"/>
          <w:b/>
          <w:bCs/>
          <w:sz w:val="22"/>
          <w:u w:val="single"/>
        </w:rPr>
        <w:t xml:space="preserve">Other Requirements Specific to the Post </w:t>
      </w:r>
    </w:p>
    <w:p w14:paraId="5ADB30B7" w14:textId="13740AF0" w:rsidR="00EE03FE" w:rsidRDefault="00EE03FE" w:rsidP="00436CA9">
      <w:pPr>
        <w:spacing w:after="120" w:line="360" w:lineRule="auto"/>
        <w:rPr>
          <w:rFonts w:cs="Arial"/>
          <w:bCs/>
          <w:iCs/>
          <w:sz w:val="22"/>
        </w:rPr>
      </w:pPr>
      <w:r w:rsidRPr="00EE03FE">
        <w:rPr>
          <w:rFonts w:cs="Arial"/>
          <w:bCs/>
          <w:iCs/>
          <w:sz w:val="22"/>
        </w:rPr>
        <w:t>Access to transport as the post will involve travel</w:t>
      </w:r>
    </w:p>
    <w:p w14:paraId="65D45E7F" w14:textId="77777777" w:rsidR="00EE03FE" w:rsidRDefault="00EE03FE">
      <w:pPr>
        <w:rPr>
          <w:rFonts w:cs="Arial"/>
          <w:bCs/>
          <w:iCs/>
          <w:sz w:val="22"/>
        </w:rPr>
      </w:pPr>
      <w:r>
        <w:rPr>
          <w:rFonts w:cs="Arial"/>
          <w:bCs/>
          <w:iCs/>
          <w:sz w:val="22"/>
        </w:rPr>
        <w:br w:type="page"/>
      </w:r>
    </w:p>
    <w:p w14:paraId="02D6CE52" w14:textId="37E56A65" w:rsidR="003C75C7" w:rsidRPr="00E34985" w:rsidRDefault="002E719E" w:rsidP="00E34985">
      <w:pPr>
        <w:pStyle w:val="Heading2"/>
        <w:spacing w:before="40" w:line="259" w:lineRule="auto"/>
        <w:rPr>
          <w:rFonts w:eastAsia="Times New Roman"/>
          <w:b w:val="0"/>
          <w:color w:val="000000" w:themeColor="text1"/>
          <w:sz w:val="22"/>
          <w:szCs w:val="22"/>
          <w:lang w:val="en-GB" w:eastAsia="zh-CN"/>
        </w:rPr>
      </w:pPr>
      <w:bookmarkStart w:id="19" w:name="_Appendix_2:_Applicant"/>
      <w:bookmarkStart w:id="20" w:name="_Toc208330003"/>
      <w:bookmarkEnd w:id="19"/>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pplicants</w:t>
      </w:r>
      <w:bookmarkEnd w:id="20"/>
      <w:r w:rsidR="003C75C7" w:rsidRPr="00E34985">
        <w:rPr>
          <w:rFonts w:eastAsia="Times New Roman"/>
          <w:b w:val="0"/>
          <w:color w:val="000000" w:themeColor="text1"/>
          <w:sz w:val="22"/>
          <w:szCs w:val="22"/>
          <w:lang w:val="en-GB" w:eastAsia="zh-CN"/>
        </w:rPr>
        <w:t xml:space="preserve"> </w:t>
      </w:r>
    </w:p>
    <w:p w14:paraId="440476C8" w14:textId="4743454B" w:rsidR="003C75C7" w:rsidRPr="00436CA9" w:rsidRDefault="003C75C7" w:rsidP="00436CA9">
      <w:pPr>
        <w:spacing w:after="120" w:line="360" w:lineRule="auto"/>
        <w:rPr>
          <w:rFonts w:cs="Arial"/>
          <w:sz w:val="22"/>
        </w:rPr>
      </w:pPr>
      <w:r w:rsidRPr="00436CA9">
        <w:rPr>
          <w:rFonts w:cs="Arial"/>
          <w:sz w:val="22"/>
        </w:rPr>
        <w:t>(</w:t>
      </w:r>
      <w:proofErr w:type="spellStart"/>
      <w:r w:rsidRPr="00436CA9">
        <w:rPr>
          <w:rFonts w:cs="Arial"/>
          <w:sz w:val="22"/>
        </w:rPr>
        <w:t>i</w:t>
      </w:r>
      <w:proofErr w:type="spellEnd"/>
      <w:r w:rsidRPr="00436CA9">
        <w:rPr>
          <w:rFonts w:cs="Arial"/>
          <w:sz w:val="22"/>
        </w:rPr>
        <w:t>)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w:t>
      </w:r>
      <w:proofErr w:type="gramStart"/>
      <w:r w:rsidR="001F1F70" w:rsidRPr="00436CA9">
        <w:rPr>
          <w:rFonts w:cs="Arial"/>
          <w:sz w:val="22"/>
        </w:rPr>
        <w:t>application</w:t>
      </w:r>
      <w:proofErr w:type="gramEnd"/>
      <w:r w:rsidR="001F1F70" w:rsidRPr="00436CA9">
        <w:rPr>
          <w:rFonts w:cs="Arial"/>
          <w:sz w:val="22"/>
        </w:rPr>
        <w:t xml:space="preserve"> it </w:t>
      </w:r>
      <w:r w:rsidRPr="00436CA9">
        <w:rPr>
          <w:rFonts w:cs="Arial"/>
          <w:sz w:val="22"/>
        </w:rPr>
        <w:t>is</w:t>
      </w:r>
      <w:r w:rsidR="001F1F70" w:rsidRPr="00436CA9">
        <w:rPr>
          <w:rFonts w:cs="Arial"/>
          <w:sz w:val="22"/>
        </w:rPr>
        <w:t xml:space="preserve"> necessary for you to submit the following documentation:</w:t>
      </w:r>
    </w:p>
    <w:p w14:paraId="7F70B035" w14:textId="00EA7133" w:rsidR="00A92CFC" w:rsidRPr="00436CA9" w:rsidRDefault="00A92CFC" w:rsidP="00417BFB">
      <w:pPr>
        <w:pStyle w:val="ListParagraph"/>
        <w:numPr>
          <w:ilvl w:val="0"/>
          <w:numId w:val="9"/>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w:t>
      </w:r>
      <w:r w:rsidR="00690C0C">
        <w:rPr>
          <w:rFonts w:cs="Arial"/>
          <w:sz w:val="22"/>
        </w:rPr>
        <w:t>G</w:t>
      </w:r>
      <w:r w:rsidRPr="00436CA9">
        <w:rPr>
          <w:rFonts w:cs="Arial"/>
          <w:sz w:val="22"/>
        </w:rPr>
        <w:t>,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5F5CD886"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417BFB">
      <w:pPr>
        <w:pStyle w:val="ListParagraph"/>
        <w:numPr>
          <w:ilvl w:val="0"/>
          <w:numId w:val="9"/>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t>Or</w:t>
      </w:r>
    </w:p>
    <w:p w14:paraId="6D32E020" w14:textId="437D5387" w:rsidR="00A92CFC" w:rsidRDefault="00A92CFC" w:rsidP="00FD2F5B">
      <w:pPr>
        <w:spacing w:after="120" w:line="360" w:lineRule="auto"/>
        <w:ind w:left="720"/>
        <w:rPr>
          <w:rFonts w:cs="Arial"/>
          <w:sz w:val="22"/>
        </w:rPr>
      </w:pPr>
      <w:r w:rsidRPr="00436CA9">
        <w:rPr>
          <w:rFonts w:cs="Arial"/>
          <w:sz w:val="22"/>
        </w:rPr>
        <w:lastRenderedPageBreak/>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2447B822" w14:textId="77777777" w:rsidR="000D6749" w:rsidRDefault="000D6749" w:rsidP="00E34985">
      <w:pPr>
        <w:pStyle w:val="Heading2"/>
        <w:spacing w:before="40" w:line="259" w:lineRule="auto"/>
        <w:rPr>
          <w:rFonts w:eastAsia="Times New Roman"/>
          <w:b w:val="0"/>
          <w:color w:val="000000" w:themeColor="text1"/>
          <w:sz w:val="22"/>
          <w:szCs w:val="22"/>
          <w:lang w:val="en-GB" w:eastAsia="zh-CN"/>
        </w:rPr>
      </w:pPr>
      <w:bookmarkStart w:id="21" w:name="_Appendix_4:_Clearances"/>
      <w:bookmarkStart w:id="22" w:name="_Toc208330004"/>
      <w:bookmarkEnd w:id="21"/>
    </w:p>
    <w:p w14:paraId="22A99D1C" w14:textId="6173D8A1"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r w:rsidRPr="00E34985">
        <w:rPr>
          <w:rFonts w:eastAsia="Times New Roman"/>
          <w:b w:val="0"/>
          <w:color w:val="000000" w:themeColor="text1"/>
          <w:sz w:val="22"/>
          <w:szCs w:val="22"/>
          <w:lang w:val="en-GB" w:eastAsia="zh-CN"/>
        </w:rPr>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2"/>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119617CB" w:rsidR="003C75C7" w:rsidRPr="00436CA9" w:rsidRDefault="003C75C7" w:rsidP="00436CA9">
      <w:pPr>
        <w:spacing w:after="120" w:line="360" w:lineRule="auto"/>
        <w:rPr>
          <w:rFonts w:cs="Arial"/>
          <w:sz w:val="22"/>
        </w:rPr>
      </w:pPr>
      <w:r w:rsidRPr="00436CA9">
        <w:rPr>
          <w:rFonts w:cs="Arial"/>
          <w:sz w:val="22"/>
        </w:rPr>
        <w:t>Note: 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256B96F7" w14:textId="77777777" w:rsidR="003C75C7" w:rsidRPr="00436CA9" w:rsidRDefault="003C75C7" w:rsidP="00436CA9">
      <w:pPr>
        <w:spacing w:after="120" w:line="360" w:lineRule="auto"/>
        <w:ind w:left="-357" w:firstLine="357"/>
        <w:rPr>
          <w:rFonts w:cs="Arial"/>
          <w:sz w:val="22"/>
        </w:rPr>
      </w:pPr>
      <w:r w:rsidRPr="00436CA9">
        <w:rPr>
          <w:rFonts w:cs="Arial"/>
          <w:sz w:val="22"/>
        </w:rPr>
        <w:t>United Kingdom</w:t>
      </w:r>
    </w:p>
    <w:p w14:paraId="2B8B3D26" w14:textId="28DDD206" w:rsidR="003C75C7" w:rsidRPr="00EE4337" w:rsidRDefault="00EE4337" w:rsidP="00417BFB">
      <w:pPr>
        <w:pStyle w:val="ListParagraph"/>
        <w:numPr>
          <w:ilvl w:val="0"/>
          <w:numId w:val="13"/>
        </w:numPr>
        <w:spacing w:after="120" w:line="360" w:lineRule="auto"/>
        <w:rPr>
          <w:rFonts w:cs="Arial"/>
          <w:sz w:val="22"/>
          <w:u w:val="single"/>
        </w:rPr>
      </w:pPr>
      <w:hyperlink r:id="rId22" w:history="1">
        <w:r>
          <w:rPr>
            <w:rStyle w:val="Hyperlink"/>
            <w:rFonts w:cs="Arial"/>
            <w:sz w:val="22"/>
          </w:rPr>
          <w:t>ACRO criminal records office</w:t>
        </w:r>
      </w:hyperlink>
      <w:r w:rsidR="00EC4CC9" w:rsidRPr="00EE4337">
        <w:rPr>
          <w:rFonts w:cs="Arial"/>
          <w:sz w:val="22"/>
          <w:u w:val="single"/>
        </w:rPr>
        <w:t xml:space="preserve"> </w:t>
      </w:r>
    </w:p>
    <w:p w14:paraId="17B5B638" w14:textId="740D84B9" w:rsidR="003C75C7" w:rsidRPr="00436CA9" w:rsidRDefault="00745CEC" w:rsidP="00417BFB">
      <w:pPr>
        <w:pStyle w:val="ListParagraph"/>
        <w:numPr>
          <w:ilvl w:val="0"/>
          <w:numId w:val="13"/>
        </w:numPr>
        <w:spacing w:after="120" w:line="360" w:lineRule="auto"/>
        <w:rPr>
          <w:rFonts w:cs="Arial"/>
          <w:sz w:val="22"/>
        </w:rPr>
      </w:pPr>
      <w:hyperlink r:id="rId23" w:history="1">
        <w:r w:rsidRPr="00EE4337">
          <w:rPr>
            <w:rStyle w:val="Hyperlink"/>
            <w:rFonts w:cs="Arial"/>
            <w:sz w:val="22"/>
          </w:rPr>
          <w:t>Find a police force | Police.uk</w:t>
        </w:r>
      </w:hyperlink>
      <w:r w:rsidRPr="00436CA9">
        <w:rPr>
          <w:rFonts w:cs="Arial"/>
          <w:sz w:val="22"/>
        </w:rPr>
        <w:t xml:space="preserve"> </w:t>
      </w:r>
      <w:r w:rsidR="003C75C7" w:rsidRPr="00436CA9">
        <w:rPr>
          <w:rFonts w:cs="Arial"/>
          <w:sz w:val="22"/>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436CA9" w:rsidRDefault="00A1248C" w:rsidP="00417BFB">
      <w:pPr>
        <w:pStyle w:val="ListParagraph"/>
        <w:numPr>
          <w:ilvl w:val="0"/>
          <w:numId w:val="13"/>
        </w:numPr>
        <w:spacing w:after="120" w:line="360" w:lineRule="auto"/>
        <w:rPr>
          <w:rFonts w:cs="Arial"/>
          <w:sz w:val="22"/>
        </w:rPr>
      </w:pPr>
      <w:hyperlink r:id="rId24" w:history="1">
        <w:r w:rsidRPr="00EE4337">
          <w:rPr>
            <w:rStyle w:val="Hyperlink"/>
            <w:rFonts w:cs="Arial"/>
            <w:sz w:val="22"/>
          </w:rPr>
          <w:t>Finding a job - GOV.UK</w:t>
        </w:r>
      </w:hyperlink>
      <w:r w:rsidR="00745CEC" w:rsidRPr="00436CA9">
        <w:rPr>
          <w:rFonts w:cs="Arial"/>
          <w:sz w:val="22"/>
        </w:rPr>
        <w:t xml:space="preserve"> </w:t>
      </w:r>
      <w:r w:rsidR="003C75C7" w:rsidRPr="00436CA9">
        <w:rPr>
          <w:rFonts w:cs="Arial"/>
          <w:sz w:val="22"/>
        </w:rPr>
        <w:t>will provide you with a list of registered agencies to contact in the UK who may process your request for UK clearance with the Criminal Records Bureau.</w:t>
      </w:r>
    </w:p>
    <w:p w14:paraId="01ACD728" w14:textId="4B1F92AF" w:rsidR="003C75C7" w:rsidRPr="00436CA9" w:rsidRDefault="003C75C7" w:rsidP="00436CA9">
      <w:pPr>
        <w:spacing w:after="120" w:line="360" w:lineRule="auto"/>
        <w:rPr>
          <w:rFonts w:cs="Arial"/>
          <w:sz w:val="22"/>
        </w:rPr>
      </w:pPr>
      <w:r w:rsidRPr="00436CA9">
        <w:rPr>
          <w:rFonts w:cs="Arial"/>
          <w:sz w:val="22"/>
        </w:rPr>
        <w:t>Australia</w:t>
      </w:r>
      <w:r w:rsidR="002B3056" w:rsidRPr="00436CA9">
        <w:rPr>
          <w:rFonts w:cs="Arial"/>
          <w:sz w:val="22"/>
        </w:rPr>
        <w:t xml:space="preserve"> - </w:t>
      </w:r>
      <w:hyperlink r:id="rId25" w:history="1">
        <w:r w:rsidR="00745CEC" w:rsidRPr="00EE4337">
          <w:rPr>
            <w:rStyle w:val="Hyperlink"/>
            <w:rFonts w:cs="Arial"/>
            <w:sz w:val="22"/>
          </w:rPr>
          <w:t>Australian Federal Police</w:t>
        </w:r>
      </w:hyperlink>
      <w:r w:rsidR="00745CEC" w:rsidRPr="00436CA9">
        <w:rPr>
          <w:rFonts w:cs="Arial"/>
          <w:sz w:val="22"/>
        </w:rPr>
        <w:t xml:space="preserve"> </w:t>
      </w:r>
      <w:r w:rsidRPr="00436CA9">
        <w:rPr>
          <w:rFonts w:cs="Arial"/>
          <w:sz w:val="22"/>
        </w:rPr>
        <w:t>will provide you with information on obtaining a national police clearance certificate for Australia</w:t>
      </w:r>
    </w:p>
    <w:p w14:paraId="46603054" w14:textId="5595AA10" w:rsidR="003C75C7" w:rsidRPr="00436CA9" w:rsidRDefault="003C75C7" w:rsidP="00436CA9">
      <w:pPr>
        <w:spacing w:after="120" w:line="360" w:lineRule="auto"/>
        <w:rPr>
          <w:rFonts w:cs="Arial"/>
          <w:sz w:val="22"/>
        </w:rPr>
      </w:pPr>
      <w:r w:rsidRPr="00436CA9">
        <w:rPr>
          <w:rFonts w:cs="Arial"/>
          <w:sz w:val="22"/>
        </w:rPr>
        <w:lastRenderedPageBreak/>
        <w:t>New Zealand</w:t>
      </w:r>
      <w:r w:rsidR="002B3056" w:rsidRPr="00436CA9">
        <w:rPr>
          <w:rFonts w:cs="Arial"/>
          <w:sz w:val="22"/>
        </w:rPr>
        <w:t xml:space="preserve"> - </w:t>
      </w:r>
      <w:hyperlink r:id="rId26" w:history="1">
        <w:r w:rsidR="00A1248C" w:rsidRPr="00EE4337">
          <w:rPr>
            <w:rStyle w:val="Hyperlink"/>
            <w:rFonts w:cs="Arial"/>
            <w:sz w:val="22"/>
          </w:rPr>
          <w:t xml:space="preserve">New Zealand Police | Nga </w:t>
        </w:r>
        <w:proofErr w:type="spellStart"/>
        <w:r w:rsidR="00A1248C" w:rsidRPr="00EE4337">
          <w:rPr>
            <w:rStyle w:val="Hyperlink"/>
            <w:rFonts w:cs="Arial"/>
            <w:sz w:val="22"/>
          </w:rPr>
          <w:t>Pirihimana</w:t>
        </w:r>
        <w:proofErr w:type="spellEnd"/>
        <w:r w:rsidR="00A1248C" w:rsidRPr="00EE4337">
          <w:rPr>
            <w:rStyle w:val="Hyperlink"/>
            <w:rFonts w:cs="Arial"/>
            <w:sz w:val="22"/>
          </w:rPr>
          <w:t xml:space="preserve"> O Aotearoa</w:t>
        </w:r>
      </w:hyperlink>
      <w:r w:rsidR="00745CEC" w:rsidRPr="00436CA9">
        <w:rPr>
          <w:rFonts w:cs="Arial"/>
          <w:sz w:val="22"/>
        </w:rPr>
        <w:t xml:space="preserve"> </w:t>
      </w:r>
      <w:r w:rsidRPr="00436CA9">
        <w:rPr>
          <w:rFonts w:cs="Arial"/>
          <w:sz w:val="22"/>
        </w:rPr>
        <w:t>will provide you with information on obtaining police clearance in New Zealand.</w:t>
      </w:r>
    </w:p>
    <w:p w14:paraId="506943A9" w14:textId="77777777" w:rsidR="003C75C7" w:rsidRPr="00436CA9" w:rsidRDefault="003C75C7" w:rsidP="00436CA9">
      <w:pPr>
        <w:spacing w:after="120" w:line="360" w:lineRule="auto"/>
        <w:rPr>
          <w:rFonts w:cs="Arial"/>
          <w:sz w:val="22"/>
        </w:rPr>
      </w:pPr>
      <w:r w:rsidRPr="00436CA9">
        <w:rPr>
          <w:rFonts w:cs="Arial"/>
          <w:sz w:val="22"/>
        </w:rPr>
        <w:t>United States of America</w:t>
      </w:r>
    </w:p>
    <w:p w14:paraId="71557D0A" w14:textId="05D39DFC" w:rsidR="003C75C7" w:rsidRPr="00436CA9" w:rsidRDefault="00FD2F5B" w:rsidP="00436CA9">
      <w:pPr>
        <w:autoSpaceDE w:val="0"/>
        <w:autoSpaceDN w:val="0"/>
        <w:adjustRightInd w:val="0"/>
        <w:spacing w:after="120" w:line="360" w:lineRule="auto"/>
        <w:rPr>
          <w:rFonts w:cs="Arial"/>
          <w:color w:val="000000"/>
          <w:sz w:val="22"/>
        </w:rPr>
      </w:pPr>
      <w:r>
        <w:rPr>
          <w:rFonts w:cs="Arial"/>
          <w:color w:val="000000"/>
          <w:sz w:val="22"/>
        </w:rPr>
        <w:t>N</w:t>
      </w:r>
      <w:r w:rsidR="003C75C7" w:rsidRPr="00436CA9">
        <w:rPr>
          <w:rFonts w:cs="Arial"/>
          <w:color w:val="000000"/>
          <w:sz w:val="22"/>
        </w:rPr>
        <w:t xml:space="preserve">ote </w:t>
      </w:r>
      <w:r w:rsidR="00971C32">
        <w:rPr>
          <w:rFonts w:cs="Arial"/>
          <w:color w:val="000000"/>
          <w:sz w:val="22"/>
        </w:rPr>
        <w:t>you must obtain</w:t>
      </w:r>
      <w:r w:rsidR="003C75C7" w:rsidRPr="00436CA9">
        <w:rPr>
          <w:rFonts w:cs="Arial"/>
          <w:bCs/>
          <w:color w:val="000000"/>
          <w:sz w:val="22"/>
        </w:rPr>
        <w:t xml:space="preserve"> valid Security/Overseas Clearance from the USA </w:t>
      </w:r>
      <w:r w:rsidR="003C75C7" w:rsidRPr="00436CA9">
        <w:rPr>
          <w:rFonts w:cs="Arial"/>
          <w:color w:val="000000"/>
          <w:sz w:val="22"/>
        </w:rPr>
        <w:t xml:space="preserve">from the </w:t>
      </w:r>
      <w:r w:rsidR="003C75C7" w:rsidRPr="00436CA9">
        <w:rPr>
          <w:rFonts w:cs="Arial"/>
          <w:bCs/>
          <w:color w:val="000000"/>
          <w:sz w:val="22"/>
        </w:rPr>
        <w:t>FBI</w:t>
      </w:r>
      <w:r w:rsidR="003C75C7" w:rsidRPr="00436CA9">
        <w:rPr>
          <w:rFonts w:cs="Arial"/>
          <w:color w:val="000000"/>
          <w:sz w:val="22"/>
        </w:rPr>
        <w:t xml:space="preserve"> </w:t>
      </w:r>
      <w:r w:rsidR="003C75C7" w:rsidRPr="00436CA9">
        <w:rPr>
          <w:rFonts w:cs="Arial"/>
          <w:bCs/>
          <w:color w:val="000000"/>
          <w:sz w:val="22"/>
        </w:rPr>
        <w:t>only</w:t>
      </w:r>
      <w:r w:rsidR="00403CB9" w:rsidRPr="00436CA9">
        <w:rPr>
          <w:rFonts w:cs="Arial"/>
          <w:bCs/>
          <w:color w:val="000000"/>
          <w:sz w:val="22"/>
        </w:rPr>
        <w:t>.</w:t>
      </w:r>
      <w:r w:rsidR="003C75C7" w:rsidRPr="00436CA9">
        <w:rPr>
          <w:rFonts w:cs="Arial"/>
          <w:bCs/>
          <w:color w:val="000000"/>
          <w:sz w:val="22"/>
        </w:rPr>
        <w:t xml:space="preserve"> </w:t>
      </w:r>
    </w:p>
    <w:p w14:paraId="055B5C73" w14:textId="77777777" w:rsidR="00971C32" w:rsidRDefault="00745CEC" w:rsidP="00436CA9">
      <w:pPr>
        <w:autoSpaceDE w:val="0"/>
        <w:autoSpaceDN w:val="0"/>
        <w:adjustRightInd w:val="0"/>
        <w:spacing w:after="120" w:line="360" w:lineRule="auto"/>
        <w:rPr>
          <w:rFonts w:cs="Arial"/>
          <w:sz w:val="22"/>
        </w:rPr>
      </w:pPr>
      <w:hyperlink r:id="rId27" w:history="1">
        <w:r w:rsidRPr="00EE4337">
          <w:rPr>
            <w:rStyle w:val="Hyperlink"/>
            <w:rFonts w:cs="Arial"/>
            <w:sz w:val="22"/>
          </w:rPr>
          <w:t>FBI Identity History Summary Check Address Verification/Change Request</w:t>
        </w:r>
      </w:hyperlink>
      <w:r w:rsidRPr="00436CA9">
        <w:rPr>
          <w:rFonts w:cs="Arial"/>
          <w:sz w:val="22"/>
        </w:rPr>
        <w:t xml:space="preserve"> </w:t>
      </w:r>
    </w:p>
    <w:p w14:paraId="6D035D1F" w14:textId="1561DE8C" w:rsidR="003C75C7" w:rsidRPr="00436CA9" w:rsidRDefault="003C75C7" w:rsidP="00436CA9">
      <w:pPr>
        <w:autoSpaceDE w:val="0"/>
        <w:autoSpaceDN w:val="0"/>
        <w:adjustRightInd w:val="0"/>
        <w:spacing w:after="120" w:line="360" w:lineRule="auto"/>
        <w:rPr>
          <w:rFonts w:cs="Arial"/>
          <w:sz w:val="22"/>
        </w:rPr>
      </w:pPr>
      <w:r w:rsidRPr="00436CA9">
        <w:rPr>
          <w:rFonts w:cs="Arial"/>
          <w:color w:val="000000"/>
          <w:sz w:val="22"/>
        </w:rPr>
        <w:t xml:space="preserve">FBI Clearance is valid for all of the United States and convictions / remarks occurring anywhere in the United States </w:t>
      </w:r>
      <w:r w:rsidR="00971C32">
        <w:rPr>
          <w:rFonts w:cs="Arial"/>
          <w:color w:val="000000"/>
          <w:sz w:val="22"/>
        </w:rPr>
        <w:t>are</w:t>
      </w:r>
      <w:r w:rsidRPr="00436CA9">
        <w:rPr>
          <w:rFonts w:cs="Arial"/>
          <w:color w:val="000000"/>
          <w:sz w:val="22"/>
        </w:rPr>
        <w:t xml:space="preserve"> noted. Individual US State Clearance </w:t>
      </w:r>
      <w:r w:rsidR="00971C32">
        <w:rPr>
          <w:rFonts w:cs="Arial"/>
          <w:color w:val="000000"/>
          <w:sz w:val="22"/>
        </w:rPr>
        <w:t xml:space="preserve">such as </w:t>
      </w:r>
      <w:r w:rsidRPr="00436CA9">
        <w:rPr>
          <w:rFonts w:cs="Arial"/>
          <w:color w:val="000000"/>
          <w:sz w:val="22"/>
        </w:rPr>
        <w:t xml:space="preserve">New York State </w:t>
      </w:r>
      <w:r w:rsidR="00971C32" w:rsidRPr="00436CA9">
        <w:rPr>
          <w:rFonts w:cs="Arial"/>
          <w:color w:val="000000"/>
          <w:sz w:val="22"/>
        </w:rPr>
        <w:t>Clearance</w:t>
      </w:r>
      <w:r w:rsidRPr="00436CA9">
        <w:rPr>
          <w:rFonts w:cs="Arial"/>
          <w:color w:val="000000"/>
          <w:sz w:val="22"/>
        </w:rPr>
        <w:t xml:space="preserve"> is not acceptable as it is valid for that State alone and convictions / remarks occurring in other States may or may not be noted.</w:t>
      </w:r>
    </w:p>
    <w:p w14:paraId="01F443C7" w14:textId="77777777" w:rsidR="003C75C7" w:rsidRPr="00436CA9" w:rsidRDefault="003C75C7" w:rsidP="00436CA9">
      <w:pPr>
        <w:spacing w:after="120" w:line="360" w:lineRule="auto"/>
        <w:rPr>
          <w:rFonts w:cs="Arial"/>
          <w:sz w:val="22"/>
        </w:rPr>
      </w:pPr>
      <w:r w:rsidRPr="00436CA9">
        <w:rPr>
          <w:rFonts w:cs="Arial"/>
          <w:sz w:val="22"/>
        </w:rPr>
        <w:t>Other Countries</w:t>
      </w:r>
    </w:p>
    <w:p w14:paraId="12D8EBFB" w14:textId="0128C80D" w:rsidR="003C75C7" w:rsidRPr="00436CA9" w:rsidRDefault="003C75C7" w:rsidP="00436CA9">
      <w:pPr>
        <w:spacing w:after="120" w:line="360" w:lineRule="auto"/>
        <w:rPr>
          <w:rFonts w:cs="Arial"/>
          <w:sz w:val="22"/>
        </w:rPr>
      </w:pPr>
      <w:r w:rsidRPr="00436CA9">
        <w:rPr>
          <w:rFonts w:cs="Arial"/>
          <w:sz w:val="22"/>
        </w:rPr>
        <w:t xml:space="preserve">For </w:t>
      </w:r>
      <w:r w:rsidR="007E528F" w:rsidRPr="00436CA9">
        <w:rPr>
          <w:rFonts w:cs="Arial"/>
          <w:sz w:val="22"/>
        </w:rPr>
        <w:t>countries not listed above,</w:t>
      </w:r>
      <w:r w:rsidRPr="00436CA9">
        <w:rPr>
          <w:rFonts w:cs="Arial"/>
          <w:sz w:val="22"/>
        </w:rPr>
        <w:t xml:space="preserve"> you may find it helpful to contact the relevant embassies who could provide you with information on seeking </w:t>
      </w:r>
      <w:r w:rsidR="007E528F" w:rsidRPr="00436CA9">
        <w:rPr>
          <w:rFonts w:cs="Arial"/>
          <w:sz w:val="22"/>
        </w:rPr>
        <w:t>police clearance</w:t>
      </w:r>
      <w:r w:rsidRPr="00436CA9">
        <w:rPr>
          <w:rFonts w:cs="Arial"/>
          <w:sz w:val="22"/>
        </w:rPr>
        <w:t xml:space="preserve">.  </w:t>
      </w:r>
    </w:p>
    <w:p w14:paraId="3EE8635C" w14:textId="024F08D0" w:rsidR="003C75C7" w:rsidRPr="00436CA9" w:rsidRDefault="00FD2F5B" w:rsidP="00436CA9">
      <w:pPr>
        <w:spacing w:after="120" w:line="360" w:lineRule="auto"/>
        <w:rPr>
          <w:rFonts w:cs="Arial"/>
          <w:sz w:val="22"/>
        </w:rPr>
      </w:pPr>
      <w:r>
        <w:rPr>
          <w:rFonts w:cs="Arial"/>
          <w:sz w:val="22"/>
        </w:rPr>
        <w:t>D</w:t>
      </w:r>
      <w:r w:rsidR="003C75C7" w:rsidRPr="00436CA9">
        <w:rPr>
          <w:rFonts w:cs="Arial"/>
          <w:sz w:val="22"/>
        </w:rPr>
        <w:t>o not send us your overseas clearance</w:t>
      </w:r>
      <w:r w:rsidR="00403CB9" w:rsidRPr="00436CA9">
        <w:rPr>
          <w:rFonts w:cs="Arial"/>
          <w:sz w:val="22"/>
        </w:rPr>
        <w:t>,</w:t>
      </w:r>
      <w:r w:rsidR="003C75C7" w:rsidRPr="00436CA9">
        <w:rPr>
          <w:rFonts w:cs="Arial"/>
          <w:sz w:val="22"/>
        </w:rPr>
        <w:t xml:space="preserve"> or any other documentation</w:t>
      </w:r>
      <w:r w:rsidR="00403CB9" w:rsidRPr="00436CA9">
        <w:rPr>
          <w:rFonts w:cs="Arial"/>
          <w:sz w:val="22"/>
        </w:rPr>
        <w:t>,</w:t>
      </w:r>
      <w:r w:rsidR="003C75C7" w:rsidRPr="00436CA9">
        <w:rPr>
          <w:rFonts w:cs="Arial"/>
          <w:sz w:val="22"/>
        </w:rPr>
        <w:t xml:space="preserve"> unless we request it from you.  Candidates who accept a</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will have </w:t>
      </w:r>
      <w:r w:rsidR="00583D05" w:rsidRPr="00436CA9">
        <w:rPr>
          <w:rFonts w:cs="Arial"/>
          <w:sz w:val="22"/>
        </w:rPr>
        <w:t xml:space="preserve">a </w:t>
      </w:r>
      <w:r w:rsidR="003C75C7" w:rsidRPr="00436CA9">
        <w:rPr>
          <w:rFonts w:cs="Arial"/>
          <w:sz w:val="22"/>
        </w:rPr>
        <w:t>specified time</w:t>
      </w:r>
      <w:r w:rsidR="00583D05" w:rsidRPr="00436CA9">
        <w:rPr>
          <w:rFonts w:cs="Arial"/>
          <w:sz w:val="22"/>
        </w:rPr>
        <w:t>frame</w:t>
      </w:r>
      <w:r w:rsidR="003C75C7" w:rsidRPr="00436CA9">
        <w:rPr>
          <w:rFonts w:cs="Arial"/>
          <w:sz w:val="22"/>
        </w:rPr>
        <w:t xml:space="preserve"> within which to produce the required documentation; </w:t>
      </w:r>
      <w:r w:rsidR="00EE4337" w:rsidRPr="00436CA9">
        <w:rPr>
          <w:rFonts w:cs="Arial"/>
          <w:sz w:val="22"/>
        </w:rPr>
        <w:t>otherwise,</w:t>
      </w:r>
      <w:r w:rsidR="003C75C7" w:rsidRPr="00436CA9">
        <w:rPr>
          <w:rFonts w:cs="Arial"/>
          <w:sz w:val="22"/>
        </w:rPr>
        <w:t xml:space="preserve"> the</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w:t>
      </w:r>
      <w:r w:rsidR="00583D05" w:rsidRPr="00436CA9">
        <w:rPr>
          <w:rFonts w:cs="Arial"/>
          <w:sz w:val="22"/>
        </w:rPr>
        <w:t>l be withdrawn.  These timeframes</w:t>
      </w:r>
      <w:r w:rsidR="003C75C7" w:rsidRPr="00436CA9">
        <w:rPr>
          <w:rFonts w:cs="Arial"/>
          <w:sz w:val="22"/>
        </w:rPr>
        <w:t xml:space="preserve"> are communicated to you at proceed to pre-employment clearances stage</w:t>
      </w:r>
      <w:r w:rsidR="007E528F" w:rsidRPr="00436CA9">
        <w:rPr>
          <w:rFonts w:cs="Arial"/>
          <w:sz w:val="22"/>
        </w:rPr>
        <w:t xml:space="preserve">. </w:t>
      </w:r>
      <w:r w:rsidR="00EE4337" w:rsidRPr="00436CA9">
        <w:rPr>
          <w:rFonts w:cs="Arial"/>
          <w:sz w:val="22"/>
        </w:rPr>
        <w:t>Typically,</w:t>
      </w:r>
      <w:r w:rsidR="003C75C7" w:rsidRPr="00436CA9">
        <w:rPr>
          <w:rFonts w:cs="Arial"/>
          <w:sz w:val="22"/>
        </w:rPr>
        <w:t xml:space="preserve"> this is 5 working days.</w:t>
      </w:r>
    </w:p>
    <w:p w14:paraId="374F92DF" w14:textId="690E76F8" w:rsidR="003C75C7" w:rsidRPr="00436CA9" w:rsidRDefault="003C75C7" w:rsidP="00436CA9">
      <w:pPr>
        <w:spacing w:after="120" w:line="360" w:lineRule="auto"/>
        <w:rPr>
          <w:rFonts w:cs="Arial"/>
          <w:sz w:val="22"/>
        </w:rPr>
      </w:pPr>
      <w:r w:rsidRPr="00436CA9">
        <w:rPr>
          <w:rFonts w:cs="Arial"/>
          <w:sz w:val="22"/>
        </w:rPr>
        <w:t xml:space="preserve">When requested, a copy of your overseas </w:t>
      </w:r>
      <w:r w:rsidR="00403CB9" w:rsidRPr="00436CA9">
        <w:rPr>
          <w:rFonts w:cs="Arial"/>
          <w:sz w:val="22"/>
        </w:rPr>
        <w:t>c</w:t>
      </w:r>
      <w:r w:rsidRPr="00436CA9">
        <w:rPr>
          <w:rFonts w:cs="Arial"/>
          <w:sz w:val="22"/>
        </w:rPr>
        <w:t xml:space="preserve">learance will be retained on file and the original returned to you by post.  </w:t>
      </w:r>
    </w:p>
    <w:p w14:paraId="5C1C4798" w14:textId="1BF1BC2A" w:rsidR="00403CB9" w:rsidRDefault="003C75C7" w:rsidP="00436CA9">
      <w:pPr>
        <w:spacing w:after="120" w:line="360" w:lineRule="auto"/>
        <w:rPr>
          <w:rFonts w:cs="Arial"/>
          <w:bCs/>
          <w:sz w:val="22"/>
        </w:rPr>
      </w:pPr>
      <w:r w:rsidRPr="00436CA9">
        <w:rPr>
          <w:rFonts w:cs="Arial"/>
          <w:bCs/>
          <w:sz w:val="22"/>
        </w:rPr>
        <w:t xml:space="preserve">Note: </w:t>
      </w:r>
      <w:r w:rsidR="00403CB9" w:rsidRPr="00436CA9">
        <w:rPr>
          <w:rFonts w:cs="Arial"/>
          <w:bCs/>
          <w:sz w:val="22"/>
        </w:rPr>
        <w:t>Candidates are responsible for a</w:t>
      </w:r>
      <w:r w:rsidRPr="00436CA9">
        <w:rPr>
          <w:rFonts w:cs="Arial"/>
          <w:bCs/>
          <w:sz w:val="22"/>
        </w:rPr>
        <w:t xml:space="preserve">ny costs incurred </w:t>
      </w:r>
      <w:r w:rsidR="00403CB9" w:rsidRPr="00436CA9">
        <w:rPr>
          <w:rFonts w:cs="Arial"/>
          <w:bCs/>
          <w:sz w:val="22"/>
        </w:rPr>
        <w:t>when applying for security clearances.</w:t>
      </w:r>
    </w:p>
    <w:p w14:paraId="23CC49E9" w14:textId="77DAE269" w:rsidR="00D62604" w:rsidRDefault="00D62604">
      <w:pPr>
        <w:rPr>
          <w:rFonts w:cs="Arial"/>
          <w:bCs/>
          <w:sz w:val="22"/>
        </w:rPr>
      </w:pPr>
      <w:r>
        <w:rPr>
          <w:rFonts w:cs="Arial"/>
          <w:bCs/>
          <w:sz w:val="22"/>
        </w:rPr>
        <w:br w:type="page"/>
      </w:r>
    </w:p>
    <w:p w14:paraId="38E36F3C" w14:textId="30BFA145"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3" w:name="_Appendix:_6_Panel"/>
      <w:bookmarkStart w:id="24" w:name="_Appendix:_4_Interview"/>
      <w:bookmarkStart w:id="25" w:name="_Toc208330005"/>
      <w:bookmarkEnd w:id="23"/>
      <w:bookmarkEnd w:id="24"/>
      <w:r w:rsidRPr="00E34985">
        <w:rPr>
          <w:rFonts w:eastAsia="Times New Roman"/>
          <w:b w:val="0"/>
          <w:color w:val="000000" w:themeColor="text1"/>
          <w:sz w:val="22"/>
          <w:szCs w:val="22"/>
          <w:lang w:val="en-GB" w:eastAsia="zh-CN"/>
        </w:rPr>
        <w:lastRenderedPageBreak/>
        <w:t xml:space="preserve">Appendix: 4 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5"/>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j0Nmg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 xml:space="preserve">Occupational health </w:t>
                        </w:r>
                        <w:proofErr w:type="gramStart"/>
                        <w:r>
                          <w:rPr>
                            <w:rFonts w:eastAsia="+mn-ea" w:cs="Arial"/>
                            <w:color w:val="006152"/>
                            <w:sz w:val="18"/>
                            <w:szCs w:val="18"/>
                            <w:lang w:eastAsia="en-IE"/>
                          </w:rPr>
                          <w:t>assess</w:t>
                        </w:r>
                        <w:proofErr w:type="gramEnd"/>
                        <w:r>
                          <w:rPr>
                            <w:rFonts w:eastAsia="+mn-ea" w:cs="Arial"/>
                            <w:color w:val="006152"/>
                            <w:sz w:val="18"/>
                            <w:szCs w:val="18"/>
                            <w:lang w:eastAsia="en-IE"/>
                          </w:rPr>
                          <w:t xml:space="preserve">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6" w:name="_Appendix:_5_Panel"/>
      <w:bookmarkStart w:id="27" w:name="_Toc208330006"/>
      <w:bookmarkEnd w:id="26"/>
      <w:r w:rsidRPr="00E34985">
        <w:rPr>
          <w:rFonts w:eastAsia="Times New Roman"/>
          <w:b w:val="0"/>
          <w:color w:val="000000" w:themeColor="text1"/>
          <w:sz w:val="22"/>
          <w:szCs w:val="22"/>
          <w:lang w:val="en-GB" w:eastAsia="zh-CN"/>
        </w:rPr>
        <w:lastRenderedPageBreak/>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7"/>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417BFB">
      <w:pPr>
        <w:pStyle w:val="ListParagraph"/>
        <w:numPr>
          <w:ilvl w:val="0"/>
          <w:numId w:val="7"/>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417BFB">
      <w:pPr>
        <w:pStyle w:val="ListParagraph"/>
        <w:numPr>
          <w:ilvl w:val="0"/>
          <w:numId w:val="7"/>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17BFB">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3AAA61CF" w:rsidR="00A06C0A" w:rsidRPr="00436CA9" w:rsidRDefault="00C62C2A" w:rsidP="00417BF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w:t>
      </w:r>
      <w:r w:rsidR="008762DA">
        <w:rPr>
          <w:rFonts w:cs="Arial"/>
          <w:color w:val="000000" w:themeColor="text1"/>
          <w:sz w:val="22"/>
        </w:rPr>
        <w:t xml:space="preserve">e-mail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E88AB4E" w:rsidR="00A06C0A" w:rsidRPr="00436CA9" w:rsidRDefault="00386EE0" w:rsidP="00417BF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D135E33" w:rsidR="00A06C0A" w:rsidRPr="00436CA9" w:rsidRDefault="00A06C0A" w:rsidP="00417BF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2C7DEEC6" w14:textId="6F166BE9" w:rsidR="00386EE0" w:rsidRPr="00436CA9" w:rsidRDefault="00A06C0A" w:rsidP="00417BF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417BF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417BF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417BF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417BF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417BF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6D80051C"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1EC6CF4D" w14:textId="774CB52B"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w:t>
      </w:r>
      <w:r w:rsidR="008762DA">
        <w:rPr>
          <w:rFonts w:cs="Arial"/>
          <w:sz w:val="22"/>
        </w:rPr>
        <w:t>email</w:t>
      </w:r>
      <w:r w:rsidR="00F10581" w:rsidRPr="00436CA9">
        <w:rPr>
          <w:rFonts w:cs="Arial"/>
          <w:sz w:val="22"/>
        </w:rPr>
        <w:t xml:space="preserve"> notifying you of the </w:t>
      </w:r>
      <w:r>
        <w:rPr>
          <w:rFonts w:cs="Arial"/>
          <w:sz w:val="22"/>
        </w:rPr>
        <w:t>recommendation to proceed.</w:t>
      </w:r>
    </w:p>
    <w:p w14:paraId="0669132D" w14:textId="72EEE812"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501BFFB6" w14:textId="77777777" w:rsidR="00543DFA" w:rsidRPr="00436CA9" w:rsidRDefault="00543DFA" w:rsidP="00436CA9">
      <w:pPr>
        <w:pStyle w:val="ListParagraph"/>
        <w:spacing w:after="120" w:line="360" w:lineRule="auto"/>
        <w:ind w:left="0"/>
        <w:rPr>
          <w:rFonts w:eastAsia="Times New Roman" w:cs="Arial"/>
          <w:color w:val="000099"/>
          <w:sz w:val="22"/>
          <w:lang w:eastAsia="en-IE"/>
        </w:rPr>
      </w:pPr>
    </w:p>
    <w:p w14:paraId="204573E7" w14:textId="0070A83A" w:rsidR="00C5029C" w:rsidRPr="008762DA" w:rsidRDefault="00D62604" w:rsidP="008762DA">
      <w:pPr>
        <w:autoSpaceDE w:val="0"/>
        <w:autoSpaceDN w:val="0"/>
        <w:adjustRightInd w:val="0"/>
        <w:spacing w:after="120" w:line="360" w:lineRule="auto"/>
        <w:rPr>
          <w:rFonts w:eastAsia="Times New Roman" w:cs="Arial"/>
          <w:sz w:val="22"/>
          <w:lang w:eastAsia="en-IE"/>
        </w:rPr>
      </w:pPr>
      <w:r w:rsidRPr="008762DA">
        <w:rPr>
          <w:rFonts w:eastAsia="Times New Roman" w:cs="Arial"/>
          <w:sz w:val="22"/>
          <w:lang w:eastAsia="en-IE"/>
        </w:rPr>
        <w:t>If you agree to proceed with a specified purpose post</w:t>
      </w:r>
    </w:p>
    <w:p w14:paraId="237C2D60" w14:textId="33303350" w:rsidR="00C5029C" w:rsidRPr="008762DA" w:rsidRDefault="00D62604" w:rsidP="00417BFB">
      <w:pPr>
        <w:pStyle w:val="ListParagraph"/>
        <w:numPr>
          <w:ilvl w:val="0"/>
          <w:numId w:val="12"/>
        </w:numPr>
        <w:shd w:val="clear" w:color="auto" w:fill="FFFFFF"/>
        <w:spacing w:after="120" w:line="360" w:lineRule="auto"/>
        <w:ind w:left="714" w:hanging="357"/>
        <w:rPr>
          <w:rFonts w:cs="Arial"/>
          <w:bCs/>
          <w:kern w:val="32"/>
          <w:sz w:val="22"/>
        </w:rPr>
      </w:pPr>
      <w:r w:rsidRPr="008762DA">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8762DA" w:rsidRDefault="00D62604" w:rsidP="00417BFB">
      <w:pPr>
        <w:pStyle w:val="ListParagraph"/>
        <w:numPr>
          <w:ilvl w:val="0"/>
          <w:numId w:val="12"/>
        </w:numPr>
        <w:shd w:val="clear" w:color="auto" w:fill="FFFFFF"/>
        <w:spacing w:after="120" w:line="360" w:lineRule="auto"/>
        <w:ind w:left="714" w:hanging="357"/>
        <w:rPr>
          <w:rFonts w:cs="Arial"/>
          <w:bCs/>
          <w:kern w:val="32"/>
          <w:sz w:val="22"/>
        </w:rPr>
      </w:pPr>
      <w:r w:rsidRPr="008762DA">
        <w:rPr>
          <w:rFonts w:cs="Arial"/>
          <w:bCs/>
          <w:kern w:val="32"/>
          <w:sz w:val="22"/>
        </w:rPr>
        <w:t xml:space="preserve">if you later decline the specified purpose post, during the pre-employment clearance stage, you will still retain your </w:t>
      </w:r>
      <w:r w:rsidRPr="008762DA">
        <w:rPr>
          <w:rFonts w:eastAsia="Times New Roman" w:cs="Arial"/>
          <w:sz w:val="22"/>
          <w:lang w:eastAsia="en-IE"/>
        </w:rPr>
        <w:t>position</w:t>
      </w:r>
      <w:r w:rsidRPr="008762DA">
        <w:rPr>
          <w:rFonts w:cs="Arial"/>
          <w:bCs/>
          <w:kern w:val="32"/>
          <w:sz w:val="22"/>
        </w:rPr>
        <w:t xml:space="preserve"> on the panel for both specified purpose and permanent posts</w:t>
      </w:r>
    </w:p>
    <w:p w14:paraId="19A51690" w14:textId="15663BD2" w:rsidR="00C5029C" w:rsidRPr="008762DA" w:rsidRDefault="00D62604" w:rsidP="008762DA">
      <w:pPr>
        <w:autoSpaceDE w:val="0"/>
        <w:autoSpaceDN w:val="0"/>
        <w:adjustRightInd w:val="0"/>
        <w:spacing w:after="120" w:line="360" w:lineRule="auto"/>
        <w:rPr>
          <w:rFonts w:eastAsia="Times New Roman" w:cs="Arial"/>
          <w:sz w:val="22"/>
          <w:lang w:eastAsia="en-IE"/>
        </w:rPr>
      </w:pPr>
      <w:r w:rsidRPr="008762DA">
        <w:rPr>
          <w:rFonts w:eastAsia="Times New Roman" w:cs="Arial"/>
          <w:sz w:val="22"/>
          <w:lang w:eastAsia="en-IE"/>
        </w:rPr>
        <w:t>If you agree to proceed with a permanent post:</w:t>
      </w:r>
    </w:p>
    <w:p w14:paraId="6D5F566B" w14:textId="77777777" w:rsidR="00C5029C" w:rsidRPr="008762DA" w:rsidRDefault="00C5029C" w:rsidP="00417BFB">
      <w:pPr>
        <w:pStyle w:val="ListParagraph"/>
        <w:numPr>
          <w:ilvl w:val="0"/>
          <w:numId w:val="12"/>
        </w:numPr>
        <w:shd w:val="clear" w:color="auto" w:fill="FFFFFF"/>
        <w:spacing w:after="120" w:line="360" w:lineRule="auto"/>
        <w:rPr>
          <w:rFonts w:cs="Arial"/>
          <w:bCs/>
          <w:kern w:val="32"/>
          <w:sz w:val="22"/>
        </w:rPr>
      </w:pPr>
      <w:r w:rsidRPr="008762DA">
        <w:rPr>
          <w:rFonts w:cs="Arial"/>
          <w:bCs/>
          <w:kern w:val="32"/>
          <w:sz w:val="22"/>
        </w:rPr>
        <w:t>You will no longer be eligible for any further expressions of interest and will be removed from the panel.</w:t>
      </w:r>
    </w:p>
    <w:p w14:paraId="7D834B57" w14:textId="77777777" w:rsidR="00C5029C" w:rsidRPr="008762DA" w:rsidRDefault="00C5029C" w:rsidP="00417BFB">
      <w:pPr>
        <w:pStyle w:val="ListParagraph"/>
        <w:numPr>
          <w:ilvl w:val="0"/>
          <w:numId w:val="12"/>
        </w:numPr>
        <w:shd w:val="clear" w:color="auto" w:fill="FFFFFF"/>
        <w:spacing w:after="120" w:line="360" w:lineRule="auto"/>
        <w:rPr>
          <w:rFonts w:cs="Arial"/>
          <w:bCs/>
          <w:kern w:val="32"/>
          <w:sz w:val="22"/>
        </w:rPr>
      </w:pPr>
      <w:r w:rsidRPr="008762DA">
        <w:rPr>
          <w:rFonts w:cs="Arial"/>
          <w:bCs/>
          <w:kern w:val="32"/>
          <w:sz w:val="22"/>
        </w:rPr>
        <w:t>If you later decline this permanent post during the pre-employment clearance stage, you will remain removed from the panel.</w:t>
      </w:r>
    </w:p>
    <w:p w14:paraId="7E63F4B6" w14:textId="5F2311F4" w:rsidR="00C5029C" w:rsidRPr="008762DA" w:rsidRDefault="00C5029C" w:rsidP="00436CA9">
      <w:pPr>
        <w:autoSpaceDE w:val="0"/>
        <w:autoSpaceDN w:val="0"/>
        <w:adjustRightInd w:val="0"/>
        <w:spacing w:after="120" w:line="360" w:lineRule="auto"/>
        <w:jc w:val="center"/>
        <w:rPr>
          <w:rFonts w:eastAsia="Times New Roman" w:cs="Arial"/>
          <w:sz w:val="22"/>
          <w:lang w:eastAsia="en-IE"/>
        </w:rPr>
      </w:pPr>
      <w:r w:rsidRPr="008762DA">
        <w:rPr>
          <w:rFonts w:eastAsia="Times New Roman" w:cs="Arial"/>
          <w:sz w:val="22"/>
          <w:lang w:eastAsia="en-IE"/>
        </w:rPr>
        <w:t>Or</w:t>
      </w:r>
    </w:p>
    <w:p w14:paraId="048FC371" w14:textId="2C04AA68" w:rsidR="00523099" w:rsidRPr="008762DA" w:rsidRDefault="00523099" w:rsidP="00417BFB">
      <w:pPr>
        <w:pStyle w:val="ListParagraph"/>
        <w:numPr>
          <w:ilvl w:val="0"/>
          <w:numId w:val="8"/>
        </w:numPr>
        <w:spacing w:after="120" w:line="360" w:lineRule="auto"/>
        <w:rPr>
          <w:rFonts w:eastAsia="Times New Roman" w:cs="Arial"/>
          <w:sz w:val="22"/>
          <w:lang w:eastAsia="en-IE"/>
        </w:rPr>
      </w:pPr>
      <w:r w:rsidRPr="008762DA">
        <w:rPr>
          <w:rFonts w:eastAsia="Times New Roman" w:cs="Arial"/>
          <w:sz w:val="22"/>
          <w:lang w:eastAsia="en-IE"/>
        </w:rPr>
        <w:t xml:space="preserve">To fill </w:t>
      </w:r>
      <w:r w:rsidR="00D62604" w:rsidRPr="008762DA">
        <w:rPr>
          <w:rFonts w:eastAsia="Times New Roman" w:cs="Arial"/>
          <w:sz w:val="22"/>
          <w:lang w:eastAsia="en-IE"/>
        </w:rPr>
        <w:t>specified p</w:t>
      </w:r>
      <w:r w:rsidRPr="008762DA">
        <w:rPr>
          <w:rFonts w:eastAsia="Times New Roman" w:cs="Arial"/>
          <w:sz w:val="22"/>
          <w:lang w:eastAsia="en-IE"/>
        </w:rPr>
        <w:t>urpose vacancies of full or part-time duration</w:t>
      </w:r>
      <w:r w:rsidR="00C5029C" w:rsidRPr="008762DA">
        <w:rPr>
          <w:rFonts w:eastAsia="Times New Roman" w:cs="Arial"/>
          <w:sz w:val="22"/>
          <w:lang w:eastAsia="en-IE"/>
        </w:rPr>
        <w:t>. This means that</w:t>
      </w:r>
      <w:r w:rsidRPr="008762DA">
        <w:rPr>
          <w:rFonts w:eastAsia="Times New Roman" w:cs="Arial"/>
          <w:sz w:val="22"/>
          <w:lang w:eastAsia="en-IE"/>
        </w:rPr>
        <w:t xml:space="preserve"> permanent vacancies will </w:t>
      </w:r>
      <w:r w:rsidR="00C5029C" w:rsidRPr="008762DA">
        <w:rPr>
          <w:rFonts w:eastAsia="Times New Roman" w:cs="Arial"/>
          <w:sz w:val="22"/>
          <w:lang w:eastAsia="en-IE"/>
        </w:rPr>
        <w:t xml:space="preserve">not </w:t>
      </w:r>
      <w:r w:rsidR="009E5B2A" w:rsidRPr="008762DA">
        <w:rPr>
          <w:rFonts w:eastAsia="Times New Roman" w:cs="Arial"/>
          <w:sz w:val="22"/>
          <w:lang w:eastAsia="en-IE"/>
        </w:rPr>
        <w:t>be filled from this panel. Include the below heading and bullet points and delete section 1:</w:t>
      </w:r>
    </w:p>
    <w:p w14:paraId="7E785BF2" w14:textId="08565B7D" w:rsidR="00523099" w:rsidRPr="008762DA" w:rsidRDefault="00523099" w:rsidP="00436CA9">
      <w:pPr>
        <w:autoSpaceDE w:val="0"/>
        <w:autoSpaceDN w:val="0"/>
        <w:adjustRightInd w:val="0"/>
        <w:spacing w:after="120" w:line="360" w:lineRule="auto"/>
        <w:ind w:left="360"/>
        <w:rPr>
          <w:rFonts w:eastAsia="Times New Roman" w:cs="Arial"/>
          <w:sz w:val="22"/>
          <w:lang w:eastAsia="en-IE"/>
        </w:rPr>
      </w:pPr>
      <w:r w:rsidRPr="008762DA">
        <w:rPr>
          <w:rFonts w:eastAsia="Times New Roman" w:cs="Arial"/>
          <w:sz w:val="22"/>
          <w:lang w:eastAsia="en-IE"/>
        </w:rPr>
        <w:t xml:space="preserve">If you agree to proceed with a </w:t>
      </w:r>
      <w:r w:rsidR="00D62604" w:rsidRPr="008762DA">
        <w:rPr>
          <w:rFonts w:eastAsia="Times New Roman" w:cs="Arial"/>
          <w:sz w:val="22"/>
          <w:lang w:eastAsia="en-IE"/>
        </w:rPr>
        <w:t>specified purpose post</w:t>
      </w:r>
      <w:r w:rsidR="00454E97" w:rsidRPr="008762DA">
        <w:rPr>
          <w:rFonts w:eastAsia="Times New Roman" w:cs="Arial"/>
          <w:sz w:val="22"/>
          <w:lang w:eastAsia="en-IE"/>
        </w:rPr>
        <w:t>:</w:t>
      </w:r>
    </w:p>
    <w:p w14:paraId="6A6C54FD" w14:textId="1B834832" w:rsidR="00523099" w:rsidRPr="008762DA" w:rsidRDefault="00523099" w:rsidP="00417BFB">
      <w:pPr>
        <w:pStyle w:val="ListParagraph"/>
        <w:numPr>
          <w:ilvl w:val="0"/>
          <w:numId w:val="12"/>
        </w:numPr>
        <w:shd w:val="clear" w:color="auto" w:fill="FFFFFF"/>
        <w:spacing w:after="120" w:line="360" w:lineRule="auto"/>
        <w:rPr>
          <w:rFonts w:cs="Arial"/>
          <w:bCs/>
          <w:kern w:val="32"/>
          <w:sz w:val="22"/>
        </w:rPr>
      </w:pPr>
      <w:r w:rsidRPr="008762DA">
        <w:rPr>
          <w:rFonts w:cs="Arial"/>
          <w:bCs/>
          <w:kern w:val="32"/>
          <w:sz w:val="22"/>
        </w:rPr>
        <w:lastRenderedPageBreak/>
        <w:t xml:space="preserve">You will no longer be eligible for any further expressions of interest </w:t>
      </w:r>
      <w:r w:rsidR="00454E97" w:rsidRPr="008762DA">
        <w:rPr>
          <w:rFonts w:cs="Arial"/>
          <w:bCs/>
          <w:kern w:val="32"/>
          <w:sz w:val="22"/>
        </w:rPr>
        <w:t xml:space="preserve">for </w:t>
      </w:r>
      <w:r w:rsidR="00D62604" w:rsidRPr="008762DA">
        <w:rPr>
          <w:rFonts w:cs="Arial"/>
          <w:bCs/>
          <w:kern w:val="32"/>
          <w:sz w:val="22"/>
        </w:rPr>
        <w:t>specified purpose post and will be removed from the panel.</w:t>
      </w:r>
    </w:p>
    <w:p w14:paraId="16FADE8A" w14:textId="5C4C427F" w:rsidR="00523099" w:rsidRPr="008762DA" w:rsidRDefault="00523099" w:rsidP="00417BFB">
      <w:pPr>
        <w:pStyle w:val="ListParagraph"/>
        <w:numPr>
          <w:ilvl w:val="0"/>
          <w:numId w:val="12"/>
        </w:numPr>
        <w:shd w:val="clear" w:color="auto" w:fill="FFFFFF"/>
        <w:spacing w:after="120" w:line="360" w:lineRule="auto"/>
        <w:rPr>
          <w:rFonts w:cs="Arial"/>
          <w:bCs/>
          <w:kern w:val="32"/>
          <w:sz w:val="22"/>
        </w:rPr>
      </w:pPr>
      <w:r w:rsidRPr="008762DA">
        <w:rPr>
          <w:rFonts w:cs="Arial"/>
          <w:bCs/>
          <w:kern w:val="32"/>
          <w:sz w:val="22"/>
        </w:rPr>
        <w:t xml:space="preserve">If you later decline this </w:t>
      </w:r>
      <w:r w:rsidR="00D62604" w:rsidRPr="008762DA">
        <w:rPr>
          <w:rFonts w:cs="Arial"/>
          <w:bCs/>
          <w:kern w:val="32"/>
          <w:sz w:val="22"/>
        </w:rPr>
        <w:t xml:space="preserve">specified purpose </w:t>
      </w:r>
      <w:r w:rsidRPr="008762DA">
        <w:rPr>
          <w:rFonts w:cs="Arial"/>
          <w:bCs/>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5E188867" w:rsidR="00F738BF" w:rsidRPr="00436CA9" w:rsidRDefault="00D62604" w:rsidP="00417BFB">
      <w:pPr>
        <w:numPr>
          <w:ilvl w:val="0"/>
          <w:numId w:val="5"/>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417BFB">
      <w:pPr>
        <w:numPr>
          <w:ilvl w:val="0"/>
          <w:numId w:val="5"/>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417BFB">
      <w:pPr>
        <w:numPr>
          <w:ilvl w:val="0"/>
          <w:numId w:val="5"/>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39B5E74A" w14:textId="77777777" w:rsidR="008762DA" w:rsidRDefault="00A06C0A" w:rsidP="00417BFB">
      <w:pPr>
        <w:numPr>
          <w:ilvl w:val="0"/>
          <w:numId w:val="14"/>
        </w:numPr>
        <w:shd w:val="clear" w:color="auto" w:fill="FFFFFF"/>
        <w:autoSpaceDE w:val="0"/>
        <w:autoSpaceDN w:val="0"/>
        <w:adjustRightInd w:val="0"/>
        <w:spacing w:after="120" w:line="360" w:lineRule="auto"/>
        <w:rPr>
          <w:rFonts w:cs="Arial"/>
          <w:sz w:val="22"/>
        </w:rPr>
      </w:pPr>
      <w:r w:rsidRPr="008762DA">
        <w:rPr>
          <w:rFonts w:cs="Arial"/>
          <w:sz w:val="22"/>
        </w:rPr>
        <w:t>A</w:t>
      </w:r>
      <w:r w:rsidR="00386EE0" w:rsidRPr="008762DA">
        <w:rPr>
          <w:rFonts w:cs="Arial"/>
          <w:sz w:val="22"/>
        </w:rPr>
        <w:t xml:space="preserve"> contract of employment is only valid when received in writing and signed by both the candidate and the HSE.</w:t>
      </w:r>
    </w:p>
    <w:p w14:paraId="1A3B39BA" w14:textId="33D6277E" w:rsidR="003C75C7" w:rsidRPr="008762DA" w:rsidRDefault="00386EE0" w:rsidP="00417BFB">
      <w:pPr>
        <w:numPr>
          <w:ilvl w:val="0"/>
          <w:numId w:val="14"/>
        </w:numPr>
        <w:shd w:val="clear" w:color="auto" w:fill="FFFFFF"/>
        <w:autoSpaceDE w:val="0"/>
        <w:autoSpaceDN w:val="0"/>
        <w:adjustRightInd w:val="0"/>
        <w:spacing w:after="120" w:line="360" w:lineRule="auto"/>
        <w:rPr>
          <w:rFonts w:cs="Arial"/>
          <w:sz w:val="22"/>
        </w:rPr>
      </w:pPr>
      <w:r w:rsidRPr="008762DA">
        <w:rPr>
          <w:rFonts w:cs="Arial"/>
          <w:bCs/>
          <w:kern w:val="32"/>
          <w:sz w:val="22"/>
        </w:rPr>
        <w:t xml:space="preserve">If you accept employment </w:t>
      </w:r>
      <w:r w:rsidR="00F34151" w:rsidRPr="008762DA">
        <w:rPr>
          <w:rFonts w:cs="Arial"/>
          <w:bCs/>
          <w:kern w:val="32"/>
          <w:sz w:val="22"/>
        </w:rPr>
        <w:t>to</w:t>
      </w:r>
      <w:r w:rsidRPr="008762DA">
        <w:rPr>
          <w:rFonts w:cs="Arial"/>
          <w:bCs/>
          <w:kern w:val="32"/>
          <w:sz w:val="22"/>
        </w:rPr>
        <w:t xml:space="preserve"> a </w:t>
      </w:r>
      <w:r w:rsidR="00B01EF6" w:rsidRPr="008762DA">
        <w:rPr>
          <w:rFonts w:cs="Arial"/>
          <w:bCs/>
          <w:kern w:val="32"/>
          <w:sz w:val="22"/>
        </w:rPr>
        <w:t xml:space="preserve">specified purpose </w:t>
      </w:r>
      <w:r w:rsidRPr="008762DA">
        <w:rPr>
          <w:rFonts w:cs="Arial"/>
          <w:bCs/>
          <w:kern w:val="32"/>
          <w:sz w:val="22"/>
        </w:rPr>
        <w:t>post, you</w:t>
      </w:r>
      <w:r w:rsidR="00241EB3" w:rsidRPr="008762DA">
        <w:rPr>
          <w:rFonts w:cs="Arial"/>
          <w:bCs/>
          <w:kern w:val="32"/>
          <w:sz w:val="22"/>
        </w:rPr>
        <w:t xml:space="preserve"> can inform the HR/Recruitment t</w:t>
      </w:r>
      <w:r w:rsidRPr="008762DA">
        <w:rPr>
          <w:rFonts w:cs="Arial"/>
          <w:bCs/>
          <w:kern w:val="32"/>
          <w:sz w:val="22"/>
        </w:rPr>
        <w:t xml:space="preserve">eam via email when you are within three months of the end of your contract. We will then reactivate you on the panel for </w:t>
      </w:r>
      <w:r w:rsidR="00B01EF6" w:rsidRPr="008762DA">
        <w:rPr>
          <w:rFonts w:cs="Arial"/>
          <w:bCs/>
          <w:kern w:val="32"/>
          <w:sz w:val="22"/>
        </w:rPr>
        <w:t>specified purpose expressions of interest.</w:t>
      </w:r>
    </w:p>
    <w:sectPr w:rsidR="003C75C7" w:rsidRPr="008762DA" w:rsidSect="00436CA9">
      <w:footerReference w:type="default" r:id="rId28"/>
      <w:headerReference w:type="first" r:id="rId29"/>
      <w:footerReference w:type="first" r:id="rId3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69047" w14:textId="77777777" w:rsidR="008C697B" w:rsidRDefault="008C697B" w:rsidP="0037769B">
      <w:pPr>
        <w:spacing w:after="0" w:line="240" w:lineRule="auto"/>
      </w:pPr>
      <w:r>
        <w:separator/>
      </w:r>
    </w:p>
  </w:endnote>
  <w:endnote w:type="continuationSeparator" w:id="0">
    <w:p w14:paraId="63F4322B" w14:textId="77777777" w:rsidR="008C697B" w:rsidRDefault="008C697B"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3535D30D"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971C32">
          <w:rPr>
            <w:rFonts w:ascii="Arial" w:hAnsi="Arial" w:cs="Arial"/>
            <w:noProof/>
            <w:sz w:val="20"/>
          </w:rPr>
          <w:t>20</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p>
    </w:sdtContent>
  </w:sdt>
  <w:p w14:paraId="5E4C0790" w14:textId="7585709C" w:rsidR="00FD2F5B" w:rsidRPr="002B3EA9" w:rsidRDefault="00FD2F5B"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4CCDA452"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971C32">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1C5C5A">
          <w:rPr>
            <w:rFonts w:ascii="Arial" w:hAnsi="Arial" w:cs="Arial"/>
            <w:noProof/>
            <w:sz w:val="20"/>
          </w:rPr>
          <w:t>02/10/2026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58BDE" w14:textId="77777777" w:rsidR="008C697B" w:rsidRDefault="008C697B" w:rsidP="0037769B">
      <w:pPr>
        <w:spacing w:after="0" w:line="240" w:lineRule="auto"/>
      </w:pPr>
      <w:r>
        <w:separator/>
      </w:r>
    </w:p>
  </w:footnote>
  <w:footnote w:type="continuationSeparator" w:id="0">
    <w:p w14:paraId="16E172F7" w14:textId="77777777" w:rsidR="008C697B" w:rsidRDefault="008C697B"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B66E0BC" w:rsidR="00FD2F5B" w:rsidRDefault="00AE551B">
    <w:pPr>
      <w:pStyle w:val="Header"/>
    </w:pPr>
    <w:r w:rsidRPr="001C0120">
      <w:rPr>
        <w:noProof/>
        <w:color w:val="000000"/>
        <w:sz w:val="22"/>
        <w:lang w:eastAsia="en-IE"/>
      </w:rPr>
      <w:drawing>
        <wp:anchor distT="0" distB="0" distL="114300" distR="114300" simplePos="0" relativeHeight="251659264" behindDoc="0" locked="0" layoutInCell="1" allowOverlap="1" wp14:anchorId="34C8792B" wp14:editId="209A1AD1">
          <wp:simplePos x="0" y="0"/>
          <wp:positionH relativeFrom="column">
            <wp:posOffset>-807720</wp:posOffset>
          </wp:positionH>
          <wp:positionV relativeFrom="paragraph">
            <wp:posOffset>-396875</wp:posOffset>
          </wp:positionV>
          <wp:extent cx="3728115" cy="885825"/>
          <wp:effectExtent l="0" t="0" r="5715" b="0"/>
          <wp:wrapNone/>
          <wp:docPr id="138017240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72401" name="Picture 1" descr="A close-up of a sign&#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728115" cy="8858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62826BC0"/>
    <w:multiLevelType w:val="hybridMultilevel"/>
    <w:tmpl w:val="1DB64A3A"/>
    <w:lvl w:ilvl="0" w:tplc="791499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67554D2"/>
    <w:multiLevelType w:val="hybridMultilevel"/>
    <w:tmpl w:val="3E68AFAC"/>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5B7385D"/>
    <w:multiLevelType w:val="hybridMultilevel"/>
    <w:tmpl w:val="2BEC6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838079719">
    <w:abstractNumId w:val="6"/>
  </w:num>
  <w:num w:numId="2" w16cid:durableId="610013918">
    <w:abstractNumId w:val="14"/>
  </w:num>
  <w:num w:numId="3" w16cid:durableId="748573916">
    <w:abstractNumId w:val="1"/>
  </w:num>
  <w:num w:numId="4" w16cid:durableId="302390440">
    <w:abstractNumId w:val="12"/>
  </w:num>
  <w:num w:numId="5" w16cid:durableId="993027307">
    <w:abstractNumId w:val="17"/>
  </w:num>
  <w:num w:numId="6" w16cid:durableId="327556905">
    <w:abstractNumId w:val="3"/>
  </w:num>
  <w:num w:numId="7" w16cid:durableId="1851291653">
    <w:abstractNumId w:val="11"/>
  </w:num>
  <w:num w:numId="8" w16cid:durableId="2043750547">
    <w:abstractNumId w:val="8"/>
  </w:num>
  <w:num w:numId="9" w16cid:durableId="402289898">
    <w:abstractNumId w:val="4"/>
  </w:num>
  <w:num w:numId="10" w16cid:durableId="916942912">
    <w:abstractNumId w:val="16"/>
  </w:num>
  <w:num w:numId="11" w16cid:durableId="1910991485">
    <w:abstractNumId w:val="7"/>
  </w:num>
  <w:num w:numId="12" w16cid:durableId="284388971">
    <w:abstractNumId w:val="2"/>
  </w:num>
  <w:num w:numId="13" w16cid:durableId="192184299">
    <w:abstractNumId w:val="15"/>
  </w:num>
  <w:num w:numId="14" w16cid:durableId="104228438">
    <w:abstractNumId w:val="0"/>
  </w:num>
  <w:num w:numId="15" w16cid:durableId="19347050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01741188">
    <w:abstractNumId w:val="9"/>
  </w:num>
  <w:num w:numId="17" w16cid:durableId="752318576">
    <w:abstractNumId w:val="13"/>
  </w:num>
  <w:num w:numId="18" w16cid:durableId="1400401746">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0D6749"/>
    <w:rsid w:val="00100D7A"/>
    <w:rsid w:val="001106A3"/>
    <w:rsid w:val="00110FD5"/>
    <w:rsid w:val="00112C30"/>
    <w:rsid w:val="001142BB"/>
    <w:rsid w:val="00125EBD"/>
    <w:rsid w:val="0012618F"/>
    <w:rsid w:val="00161339"/>
    <w:rsid w:val="0016327E"/>
    <w:rsid w:val="00165EB0"/>
    <w:rsid w:val="001665F1"/>
    <w:rsid w:val="001707B3"/>
    <w:rsid w:val="0018385F"/>
    <w:rsid w:val="00184816"/>
    <w:rsid w:val="00186DF2"/>
    <w:rsid w:val="001945B8"/>
    <w:rsid w:val="00196FF0"/>
    <w:rsid w:val="001A0160"/>
    <w:rsid w:val="001A1EC7"/>
    <w:rsid w:val="001A5ECA"/>
    <w:rsid w:val="001B0208"/>
    <w:rsid w:val="001B3F68"/>
    <w:rsid w:val="001C2789"/>
    <w:rsid w:val="001C3AD9"/>
    <w:rsid w:val="001C5C5A"/>
    <w:rsid w:val="001C7398"/>
    <w:rsid w:val="001D3438"/>
    <w:rsid w:val="001D368C"/>
    <w:rsid w:val="001D513E"/>
    <w:rsid w:val="001E6939"/>
    <w:rsid w:val="001E7E07"/>
    <w:rsid w:val="001F1F70"/>
    <w:rsid w:val="00200C68"/>
    <w:rsid w:val="0020231B"/>
    <w:rsid w:val="00207132"/>
    <w:rsid w:val="00214A61"/>
    <w:rsid w:val="00230860"/>
    <w:rsid w:val="002329E5"/>
    <w:rsid w:val="00241EB3"/>
    <w:rsid w:val="0025496D"/>
    <w:rsid w:val="002769CE"/>
    <w:rsid w:val="00285832"/>
    <w:rsid w:val="002917A4"/>
    <w:rsid w:val="00295211"/>
    <w:rsid w:val="00295DC2"/>
    <w:rsid w:val="002A0CB6"/>
    <w:rsid w:val="002A2EF6"/>
    <w:rsid w:val="002B3056"/>
    <w:rsid w:val="002B3EA9"/>
    <w:rsid w:val="002B5606"/>
    <w:rsid w:val="002C3DDA"/>
    <w:rsid w:val="002C63CE"/>
    <w:rsid w:val="002C6FB9"/>
    <w:rsid w:val="002E08E6"/>
    <w:rsid w:val="002E1F75"/>
    <w:rsid w:val="002E2339"/>
    <w:rsid w:val="002E719E"/>
    <w:rsid w:val="002F411C"/>
    <w:rsid w:val="002F5C3B"/>
    <w:rsid w:val="002F6188"/>
    <w:rsid w:val="00306BFB"/>
    <w:rsid w:val="00316603"/>
    <w:rsid w:val="00333041"/>
    <w:rsid w:val="0033449D"/>
    <w:rsid w:val="00335ABF"/>
    <w:rsid w:val="00347E2E"/>
    <w:rsid w:val="00363C7E"/>
    <w:rsid w:val="00372A7E"/>
    <w:rsid w:val="0037373C"/>
    <w:rsid w:val="0037769B"/>
    <w:rsid w:val="00380031"/>
    <w:rsid w:val="00386EE0"/>
    <w:rsid w:val="00393EA6"/>
    <w:rsid w:val="003A1A5F"/>
    <w:rsid w:val="003A481C"/>
    <w:rsid w:val="003A4E3A"/>
    <w:rsid w:val="003A579C"/>
    <w:rsid w:val="003C2DCE"/>
    <w:rsid w:val="003C75C7"/>
    <w:rsid w:val="003D4575"/>
    <w:rsid w:val="003F60F1"/>
    <w:rsid w:val="003F71B6"/>
    <w:rsid w:val="003F72F4"/>
    <w:rsid w:val="003F7A12"/>
    <w:rsid w:val="00400BBE"/>
    <w:rsid w:val="004021A4"/>
    <w:rsid w:val="00403CB9"/>
    <w:rsid w:val="00405346"/>
    <w:rsid w:val="00412C86"/>
    <w:rsid w:val="00417BFB"/>
    <w:rsid w:val="00423348"/>
    <w:rsid w:val="00435301"/>
    <w:rsid w:val="00436CA9"/>
    <w:rsid w:val="00445892"/>
    <w:rsid w:val="00445984"/>
    <w:rsid w:val="00445BB8"/>
    <w:rsid w:val="00454E97"/>
    <w:rsid w:val="00456CC5"/>
    <w:rsid w:val="00457A4E"/>
    <w:rsid w:val="004656CA"/>
    <w:rsid w:val="00465934"/>
    <w:rsid w:val="00471988"/>
    <w:rsid w:val="00473F25"/>
    <w:rsid w:val="004743AF"/>
    <w:rsid w:val="004744BF"/>
    <w:rsid w:val="00477974"/>
    <w:rsid w:val="004827F3"/>
    <w:rsid w:val="00497182"/>
    <w:rsid w:val="004A3359"/>
    <w:rsid w:val="004A5022"/>
    <w:rsid w:val="004A5F0C"/>
    <w:rsid w:val="004A77E9"/>
    <w:rsid w:val="004B1C9E"/>
    <w:rsid w:val="004C26F2"/>
    <w:rsid w:val="004C2770"/>
    <w:rsid w:val="004D22A8"/>
    <w:rsid w:val="004D5483"/>
    <w:rsid w:val="004D5B98"/>
    <w:rsid w:val="004D6EA9"/>
    <w:rsid w:val="004F2C1C"/>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97BE7"/>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6377"/>
    <w:rsid w:val="00690C0C"/>
    <w:rsid w:val="0069127F"/>
    <w:rsid w:val="00691308"/>
    <w:rsid w:val="006A264A"/>
    <w:rsid w:val="006A64FF"/>
    <w:rsid w:val="006C06AE"/>
    <w:rsid w:val="006D179E"/>
    <w:rsid w:val="006E1EB0"/>
    <w:rsid w:val="006E50E4"/>
    <w:rsid w:val="006F5767"/>
    <w:rsid w:val="006F643E"/>
    <w:rsid w:val="00700F05"/>
    <w:rsid w:val="00712DEC"/>
    <w:rsid w:val="00720474"/>
    <w:rsid w:val="00733AF6"/>
    <w:rsid w:val="0074125B"/>
    <w:rsid w:val="007448B0"/>
    <w:rsid w:val="00745CEC"/>
    <w:rsid w:val="00760BD7"/>
    <w:rsid w:val="00762635"/>
    <w:rsid w:val="007704C4"/>
    <w:rsid w:val="00774BFC"/>
    <w:rsid w:val="00781020"/>
    <w:rsid w:val="00781C8A"/>
    <w:rsid w:val="007972CD"/>
    <w:rsid w:val="00797602"/>
    <w:rsid w:val="007A1E99"/>
    <w:rsid w:val="007A38FF"/>
    <w:rsid w:val="007C1B26"/>
    <w:rsid w:val="007C49B5"/>
    <w:rsid w:val="007D3CE6"/>
    <w:rsid w:val="007D4C48"/>
    <w:rsid w:val="007D5D64"/>
    <w:rsid w:val="007D7E91"/>
    <w:rsid w:val="007E4C73"/>
    <w:rsid w:val="007E528F"/>
    <w:rsid w:val="007E57F3"/>
    <w:rsid w:val="007F1C19"/>
    <w:rsid w:val="007F4971"/>
    <w:rsid w:val="007F5D59"/>
    <w:rsid w:val="008022BF"/>
    <w:rsid w:val="00820ACC"/>
    <w:rsid w:val="00821291"/>
    <w:rsid w:val="008269E1"/>
    <w:rsid w:val="00827B5C"/>
    <w:rsid w:val="00832A51"/>
    <w:rsid w:val="0084580E"/>
    <w:rsid w:val="0085206F"/>
    <w:rsid w:val="00852D41"/>
    <w:rsid w:val="0085309A"/>
    <w:rsid w:val="00867863"/>
    <w:rsid w:val="008701B3"/>
    <w:rsid w:val="00872000"/>
    <w:rsid w:val="008757B5"/>
    <w:rsid w:val="008762DA"/>
    <w:rsid w:val="00884197"/>
    <w:rsid w:val="00890D87"/>
    <w:rsid w:val="00891782"/>
    <w:rsid w:val="008A1915"/>
    <w:rsid w:val="008A333F"/>
    <w:rsid w:val="008B32BE"/>
    <w:rsid w:val="008B4716"/>
    <w:rsid w:val="008C1124"/>
    <w:rsid w:val="008C697B"/>
    <w:rsid w:val="008D08AE"/>
    <w:rsid w:val="008E183C"/>
    <w:rsid w:val="008E60FB"/>
    <w:rsid w:val="008E780E"/>
    <w:rsid w:val="008F56BF"/>
    <w:rsid w:val="00900032"/>
    <w:rsid w:val="0092364D"/>
    <w:rsid w:val="00923B91"/>
    <w:rsid w:val="00940B5E"/>
    <w:rsid w:val="00952BDC"/>
    <w:rsid w:val="009646AB"/>
    <w:rsid w:val="00971C32"/>
    <w:rsid w:val="009A1662"/>
    <w:rsid w:val="009B4037"/>
    <w:rsid w:val="009B63D0"/>
    <w:rsid w:val="009C1327"/>
    <w:rsid w:val="009E0271"/>
    <w:rsid w:val="009E5B2A"/>
    <w:rsid w:val="009F3A14"/>
    <w:rsid w:val="009F698A"/>
    <w:rsid w:val="009F7001"/>
    <w:rsid w:val="009F77D5"/>
    <w:rsid w:val="00A004BD"/>
    <w:rsid w:val="00A02533"/>
    <w:rsid w:val="00A0287D"/>
    <w:rsid w:val="00A02D6A"/>
    <w:rsid w:val="00A06C0A"/>
    <w:rsid w:val="00A1248C"/>
    <w:rsid w:val="00A17AF3"/>
    <w:rsid w:val="00A21B56"/>
    <w:rsid w:val="00A249D2"/>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D1B76"/>
    <w:rsid w:val="00AD24DC"/>
    <w:rsid w:val="00AD3D3D"/>
    <w:rsid w:val="00AD732D"/>
    <w:rsid w:val="00AE32C7"/>
    <w:rsid w:val="00AE551B"/>
    <w:rsid w:val="00AF21C4"/>
    <w:rsid w:val="00B00F36"/>
    <w:rsid w:val="00B01EF6"/>
    <w:rsid w:val="00B11482"/>
    <w:rsid w:val="00B1187D"/>
    <w:rsid w:val="00B12B03"/>
    <w:rsid w:val="00B14DA2"/>
    <w:rsid w:val="00B230FD"/>
    <w:rsid w:val="00B30465"/>
    <w:rsid w:val="00B31858"/>
    <w:rsid w:val="00B31FAA"/>
    <w:rsid w:val="00B344D4"/>
    <w:rsid w:val="00B36166"/>
    <w:rsid w:val="00B420C0"/>
    <w:rsid w:val="00B45F15"/>
    <w:rsid w:val="00B47B81"/>
    <w:rsid w:val="00B47E9F"/>
    <w:rsid w:val="00B60AAB"/>
    <w:rsid w:val="00B73EA3"/>
    <w:rsid w:val="00B75D1F"/>
    <w:rsid w:val="00B9257E"/>
    <w:rsid w:val="00BA2A60"/>
    <w:rsid w:val="00BA76E6"/>
    <w:rsid w:val="00BB11C9"/>
    <w:rsid w:val="00BC2A7F"/>
    <w:rsid w:val="00BC3BBD"/>
    <w:rsid w:val="00BD4D38"/>
    <w:rsid w:val="00BD636C"/>
    <w:rsid w:val="00BD6AC4"/>
    <w:rsid w:val="00BD7619"/>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1A3B"/>
    <w:rsid w:val="00D12E63"/>
    <w:rsid w:val="00D13854"/>
    <w:rsid w:val="00D16DED"/>
    <w:rsid w:val="00D20818"/>
    <w:rsid w:val="00D21131"/>
    <w:rsid w:val="00D30339"/>
    <w:rsid w:val="00D37E1B"/>
    <w:rsid w:val="00D57EA5"/>
    <w:rsid w:val="00D60D54"/>
    <w:rsid w:val="00D62604"/>
    <w:rsid w:val="00D7346A"/>
    <w:rsid w:val="00D91C94"/>
    <w:rsid w:val="00D948B0"/>
    <w:rsid w:val="00DA12CB"/>
    <w:rsid w:val="00DA3ABC"/>
    <w:rsid w:val="00DC3D61"/>
    <w:rsid w:val="00DC4F7F"/>
    <w:rsid w:val="00DD1CAA"/>
    <w:rsid w:val="00DD2FE1"/>
    <w:rsid w:val="00DD4A87"/>
    <w:rsid w:val="00DD6B8A"/>
    <w:rsid w:val="00DE0249"/>
    <w:rsid w:val="00DF0EE6"/>
    <w:rsid w:val="00E05DCA"/>
    <w:rsid w:val="00E112D7"/>
    <w:rsid w:val="00E20903"/>
    <w:rsid w:val="00E34985"/>
    <w:rsid w:val="00E41136"/>
    <w:rsid w:val="00E53AEF"/>
    <w:rsid w:val="00E54F1E"/>
    <w:rsid w:val="00E61EEB"/>
    <w:rsid w:val="00E6585F"/>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03FE"/>
    <w:rsid w:val="00EE4337"/>
    <w:rsid w:val="00EE7E1A"/>
    <w:rsid w:val="00EF6EAE"/>
    <w:rsid w:val="00F02271"/>
    <w:rsid w:val="00F10581"/>
    <w:rsid w:val="00F144BB"/>
    <w:rsid w:val="00F14A41"/>
    <w:rsid w:val="00F1793F"/>
    <w:rsid w:val="00F31472"/>
    <w:rsid w:val="00F34151"/>
    <w:rsid w:val="00F51B08"/>
    <w:rsid w:val="00F579B0"/>
    <w:rsid w:val="00F738BF"/>
    <w:rsid w:val="00F77068"/>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6F5767"/>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Heading7Char">
    <w:name w:val="Heading 7 Char"/>
    <w:basedOn w:val="DefaultParagraphFont"/>
    <w:link w:val="Heading7"/>
    <w:uiPriority w:val="9"/>
    <w:semiHidden/>
    <w:rsid w:val="006F5767"/>
    <w:rPr>
      <w:rFonts w:asciiTheme="majorHAnsi" w:eastAsiaTheme="majorEastAsia" w:hAnsiTheme="majorHAnsi" w:cstheme="majorBidi"/>
      <w:i/>
      <w:iCs/>
      <w:color w:val="1F4D78" w:themeColor="accent1" w:themeShade="7F"/>
      <w:sz w:val="20"/>
    </w:rPr>
  </w:style>
  <w:style w:type="character" w:styleId="UnresolvedMention">
    <w:name w:val="Unresolved Mention"/>
    <w:basedOn w:val="DefaultParagraphFont"/>
    <w:uiPriority w:val="99"/>
    <w:semiHidden/>
    <w:unhideWhenUsed/>
    <w:rsid w:val="000D67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CHW.opportunities@hse.ie" TargetMode="External"/><Relationship Id="rId13" Type="http://schemas.openxmlformats.org/officeDocument/2006/relationships/hyperlink" Target="https://careerhub.hse.ie/wp-content/themes/hsetalent/assets/hseLearning/mod1/story.html" TargetMode="External"/><Relationship Id="rId18" Type="http://schemas.openxmlformats.org/officeDocument/2006/relationships/hyperlink" Target="https://www.cpsa.ie/en/collection/8c53f-code-of-practice/" TargetMode="External"/><Relationship Id="rId26" Type="http://schemas.openxmlformats.org/officeDocument/2006/relationships/hyperlink" Target="https://www.police.govt.nz/" TargetMode="External"/><Relationship Id="rId3" Type="http://schemas.openxmlformats.org/officeDocument/2006/relationships/styles" Target="styles.xml"/><Relationship Id="rId21" Type="http://schemas.openxmlformats.org/officeDocument/2006/relationships/hyperlink" Target="https://www.hse.ie/eng/staff/jobs/recruitment-process/hse-privacy-notice-candidates-in-recruitment-process-via-rezoomo-and-hse-talentpool.pdf"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about.hse.ie/jobs/job-search/" TargetMode="External"/><Relationship Id="rId25" Type="http://schemas.openxmlformats.org/officeDocument/2006/relationships/hyperlink" Target="https://www.afp.gov.au/" TargetMode="Externa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mailto:emer.higgins@hse.i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gov.uk/browse/working/finding-job"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3/story.html" TargetMode="External"/><Relationship Id="rId23" Type="http://schemas.openxmlformats.org/officeDocument/2006/relationships/hyperlink" Target="https://www.police.uk/pu/find-a-police-force/" TargetMode="External"/><Relationship Id="rId28" Type="http://schemas.openxmlformats.org/officeDocument/2006/relationships/footer" Target="footer1.xml"/><Relationship Id="rId10" Type="http://schemas.openxmlformats.org/officeDocument/2006/relationships/hyperlink" Target="https://www.hse.ie/eng/staff/jobs/recruitment-process/" TargetMode="External"/><Relationship Id="rId19" Type="http://schemas.openxmlformats.org/officeDocument/2006/relationships/hyperlink" Target="mailto:emer.higgins@hse.i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2/story.html" TargetMode="External"/><Relationship Id="rId22" Type="http://schemas.openxmlformats.org/officeDocument/2006/relationships/hyperlink" Target="https://www.acro.police.uk/s/" TargetMode="External"/><Relationship Id="rId27" Type="http://schemas.openxmlformats.org/officeDocument/2006/relationships/hyperlink" Target="https://www.fbi.gov/file-repository/idhsc-address-verification-change-request/view"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cid:image002.png@01DB2F8A.C5C5367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EA61C-563A-4A56-BFD0-4E1A640B2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6097</Words>
  <Characters>34757</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Emer Higgins</cp:lastModifiedBy>
  <cp:revision>7</cp:revision>
  <cp:lastPrinted>2023-06-29T15:04:00Z</cp:lastPrinted>
  <dcterms:created xsi:type="dcterms:W3CDTF">2026-04-02T14:59:00Z</dcterms:created>
  <dcterms:modified xsi:type="dcterms:W3CDTF">2026-10-02T12:36:00Z</dcterms:modified>
</cp:coreProperties>
</file>