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1EF6" w14:textId="1896EDD3" w:rsidR="00D9447F" w:rsidRPr="00D9447F" w:rsidRDefault="00D9447F" w:rsidP="00E654A8">
      <w:pPr>
        <w:pStyle w:val="Title"/>
        <w:spacing w:line="360" w:lineRule="auto"/>
        <w:jc w:val="center"/>
        <w:rPr>
          <w:rFonts w:ascii="Arial" w:eastAsia="Times New Roman" w:hAnsi="Arial" w:cs="Arial"/>
          <w:b/>
          <w:sz w:val="22"/>
          <w:szCs w:val="22"/>
          <w:lang w:val="en-GB" w:eastAsia="zh-CN"/>
        </w:rPr>
      </w:pPr>
      <w:r>
        <w:rPr>
          <w:rFonts w:ascii="Arial" w:eastAsia="Times New Roman" w:hAnsi="Arial" w:cs="Arial"/>
          <w:b/>
          <w:sz w:val="22"/>
          <w:szCs w:val="22"/>
          <w:lang w:val="en-GB" w:eastAsia="zh-CN"/>
        </w:rPr>
        <w:t>Candidate I</w:t>
      </w:r>
      <w:r w:rsidR="00BE5044" w:rsidRPr="00D9447F">
        <w:rPr>
          <w:rFonts w:ascii="Arial" w:eastAsia="Times New Roman" w:hAnsi="Arial" w:cs="Arial"/>
          <w:b/>
          <w:sz w:val="22"/>
          <w:szCs w:val="22"/>
          <w:lang w:val="en-GB" w:eastAsia="zh-CN"/>
        </w:rPr>
        <w:t xml:space="preserve">nformation </w:t>
      </w:r>
      <w:r>
        <w:rPr>
          <w:rFonts w:ascii="Arial" w:eastAsia="Times New Roman" w:hAnsi="Arial" w:cs="Arial"/>
          <w:b/>
          <w:sz w:val="22"/>
          <w:szCs w:val="22"/>
          <w:lang w:val="en-GB" w:eastAsia="zh-CN"/>
        </w:rPr>
        <w:t>D</w:t>
      </w:r>
      <w:r w:rsidR="00436CA9" w:rsidRPr="00D9447F">
        <w:rPr>
          <w:rFonts w:ascii="Arial" w:eastAsia="Times New Roman" w:hAnsi="Arial" w:cs="Arial"/>
          <w:b/>
          <w:sz w:val="22"/>
          <w:szCs w:val="22"/>
          <w:lang w:val="en-GB" w:eastAsia="zh-CN"/>
        </w:rPr>
        <w:t>ocument</w:t>
      </w:r>
    </w:p>
    <w:p w14:paraId="10161D3E" w14:textId="236D03F9" w:rsidR="00E654A8" w:rsidRPr="00A93AA0" w:rsidRDefault="00E654A8" w:rsidP="00E654A8">
      <w:pPr>
        <w:ind w:left="-1276"/>
        <w:jc w:val="center"/>
        <w:rPr>
          <w:rFonts w:cs="Arial"/>
          <w:b/>
          <w:sz w:val="22"/>
        </w:rPr>
      </w:pPr>
      <w:r>
        <w:rPr>
          <w:rFonts w:eastAsiaTheme="majorEastAsia" w:cs="Arial"/>
          <w:b/>
          <w:iCs/>
          <w:noProof/>
          <w:sz w:val="22"/>
          <w:lang w:val="en-GB"/>
        </w:rPr>
        <w:t xml:space="preserve">                      </w:t>
      </w:r>
      <w:r w:rsidR="00C31B0C">
        <w:rPr>
          <w:rFonts w:eastAsiaTheme="majorEastAsia" w:cs="Arial"/>
          <w:b/>
          <w:iCs/>
          <w:noProof/>
          <w:sz w:val="22"/>
          <w:lang w:val="en-GB"/>
        </w:rPr>
        <w:t>CHW</w:t>
      </w:r>
      <w:r>
        <w:rPr>
          <w:rFonts w:eastAsiaTheme="majorEastAsia" w:cs="Arial"/>
          <w:b/>
          <w:iCs/>
          <w:noProof/>
          <w:sz w:val="22"/>
          <w:lang w:val="en-GB"/>
        </w:rPr>
        <w:t>111HA26</w:t>
      </w:r>
      <w:r w:rsidR="00C31B0C">
        <w:rPr>
          <w:rFonts w:eastAsiaTheme="majorEastAsia" w:cs="Arial"/>
          <w:b/>
          <w:iCs/>
          <w:noProof/>
          <w:sz w:val="22"/>
          <w:lang w:val="en-GB"/>
        </w:rPr>
        <w:t xml:space="preserve"> </w:t>
      </w:r>
      <w:r w:rsidRPr="00A93AA0">
        <w:rPr>
          <w:rFonts w:cs="Arial"/>
          <w:b/>
          <w:sz w:val="22"/>
        </w:rPr>
        <w:t>Healthcare Assistant (Cúntóir Cúram Sláinte)</w:t>
      </w:r>
    </w:p>
    <w:p w14:paraId="3B6C8474" w14:textId="7A265779" w:rsidR="00E654A8" w:rsidRPr="00A93AA0" w:rsidRDefault="00E654A8" w:rsidP="00E654A8">
      <w:pPr>
        <w:ind w:left="-1276"/>
        <w:jc w:val="center"/>
        <w:rPr>
          <w:rFonts w:cs="Arial"/>
          <w:b/>
          <w:sz w:val="22"/>
        </w:rPr>
      </w:pPr>
      <w:r>
        <w:rPr>
          <w:rFonts w:cs="Arial"/>
          <w:b/>
          <w:sz w:val="22"/>
        </w:rPr>
        <w:t xml:space="preserve">                  </w:t>
      </w:r>
      <w:r w:rsidRPr="00A93AA0">
        <w:rPr>
          <w:rFonts w:cs="Arial"/>
          <w:b/>
          <w:sz w:val="22"/>
        </w:rPr>
        <w:t>Older People Services – Seirbhísí do Dhaoine Scothaosta</w:t>
      </w:r>
    </w:p>
    <w:p w14:paraId="36CC4094" w14:textId="4D222112" w:rsidR="00D9447F" w:rsidRPr="00D9447F" w:rsidRDefault="00E654A8" w:rsidP="00E654A8">
      <w:pPr>
        <w:widowControl w:val="0"/>
        <w:autoSpaceDE w:val="0"/>
        <w:autoSpaceDN w:val="0"/>
        <w:adjustRightInd w:val="0"/>
        <w:spacing w:after="0" w:line="360" w:lineRule="auto"/>
        <w:jc w:val="center"/>
        <w:rPr>
          <w:rFonts w:eastAsiaTheme="majorEastAsia" w:cs="Arial"/>
          <w:b/>
          <w:iCs/>
          <w:noProof/>
          <w:sz w:val="22"/>
          <w:lang w:val="en-GB"/>
        </w:rPr>
      </w:pPr>
      <w:r w:rsidRPr="00A93AA0">
        <w:rPr>
          <w:rFonts w:cs="Arial"/>
          <w:b/>
          <w:sz w:val="22"/>
        </w:rPr>
        <w:t>Galway Roscommon Integrated Health Area, HSE West and North West</w:t>
      </w:r>
    </w:p>
    <w:p w14:paraId="54D62ECD" w14:textId="2F93E7BA" w:rsidR="00D9447F" w:rsidRPr="00D9447F" w:rsidRDefault="00D9447F" w:rsidP="00E654A8">
      <w:pPr>
        <w:widowControl w:val="0"/>
        <w:autoSpaceDE w:val="0"/>
        <w:autoSpaceDN w:val="0"/>
        <w:adjustRightInd w:val="0"/>
        <w:spacing w:after="0" w:line="360" w:lineRule="auto"/>
        <w:jc w:val="center"/>
        <w:rPr>
          <w:rFonts w:eastAsiaTheme="majorEastAsia" w:cs="Arial"/>
          <w:b/>
          <w:iCs/>
          <w:noProof/>
          <w:sz w:val="22"/>
          <w:lang w:val="en-GB"/>
        </w:rPr>
      </w:pPr>
      <w:r w:rsidRPr="00D9447F">
        <w:rPr>
          <w:rFonts w:eastAsiaTheme="majorEastAsia" w:cs="Arial"/>
          <w:b/>
          <w:iCs/>
          <w:noProof/>
          <w:sz w:val="22"/>
          <w:lang w:val="en-GB"/>
        </w:rPr>
        <w:t>HSE West and North West (Supplementary Campaign)</w:t>
      </w:r>
    </w:p>
    <w:p w14:paraId="274E9A31" w14:textId="5E9C8CA3" w:rsidR="00C941EE" w:rsidRPr="00710B93" w:rsidRDefault="00C941EE" w:rsidP="00E654A8">
      <w:pPr>
        <w:widowControl w:val="0"/>
        <w:autoSpaceDE w:val="0"/>
        <w:autoSpaceDN w:val="0"/>
        <w:adjustRightInd w:val="0"/>
        <w:spacing w:after="120" w:line="360" w:lineRule="auto"/>
        <w:jc w:val="center"/>
        <w:rPr>
          <w:rFonts w:eastAsia="Times New Roman" w:cs="Arial"/>
          <w:sz w:val="22"/>
          <w:lang w:eastAsia="en-IE"/>
        </w:rPr>
      </w:pPr>
    </w:p>
    <w:p w14:paraId="4123DF8E" w14:textId="2614B109" w:rsidR="00AC55C8" w:rsidRPr="00710B93" w:rsidRDefault="00AC55C8" w:rsidP="00436CA9">
      <w:pPr>
        <w:spacing w:after="120" w:line="360" w:lineRule="auto"/>
        <w:rPr>
          <w:rFonts w:eastAsia="Times New Roman" w:cs="Arial"/>
          <w:iCs/>
          <w:sz w:val="22"/>
          <w:lang w:eastAsia="en-IE"/>
        </w:rPr>
      </w:pPr>
      <w:r w:rsidRPr="00710B93">
        <w:rPr>
          <w:rFonts w:eastAsia="Times New Roman" w:cs="Arial"/>
          <w:sz w:val="22"/>
          <w:lang w:eastAsia="en-IE"/>
        </w:rPr>
        <w:t>Thank you for your interest in this role.</w:t>
      </w:r>
      <w:r w:rsidRPr="00710B93">
        <w:rPr>
          <w:rFonts w:eastAsia="Times New Roman" w:cs="Arial"/>
          <w:iCs/>
          <w:sz w:val="22"/>
          <w:lang w:eastAsia="en-IE"/>
        </w:rPr>
        <w:t xml:space="preserve"> </w:t>
      </w:r>
      <w:r w:rsidR="006F643E" w:rsidRPr="00710B93">
        <w:rPr>
          <w:rFonts w:eastAsia="Times New Roman" w:cs="Arial"/>
          <w:iCs/>
          <w:sz w:val="22"/>
          <w:lang w:eastAsia="en-IE"/>
        </w:rPr>
        <w:t>We aim</w:t>
      </w:r>
      <w:r w:rsidRPr="00710B93">
        <w:rPr>
          <w:rFonts w:eastAsia="Times New Roman" w:cs="Arial"/>
          <w:iCs/>
          <w:sz w:val="22"/>
          <w:lang w:eastAsia="en-IE"/>
        </w:rPr>
        <w:t xml:space="preserve"> to form a panel </w:t>
      </w:r>
      <w:r w:rsidR="009A1662" w:rsidRPr="00710B93">
        <w:rPr>
          <w:rFonts w:eastAsia="Times New Roman" w:cs="Arial"/>
          <w:iCs/>
          <w:sz w:val="22"/>
          <w:lang w:eastAsia="en-IE"/>
        </w:rPr>
        <w:t>from</w:t>
      </w:r>
      <w:r w:rsidRPr="00710B93">
        <w:rPr>
          <w:rFonts w:eastAsia="Times New Roman" w:cs="Arial"/>
          <w:iCs/>
          <w:sz w:val="22"/>
          <w:lang w:eastAsia="en-IE"/>
        </w:rPr>
        <w:t xml:space="preserve"> this recruitment campaign as outlined in the </w:t>
      </w:r>
      <w:r w:rsidR="00436CA9" w:rsidRPr="00710B93">
        <w:rPr>
          <w:rFonts w:eastAsia="Times New Roman" w:cs="Arial"/>
          <w:iCs/>
          <w:sz w:val="22"/>
          <w:lang w:eastAsia="en-IE"/>
        </w:rPr>
        <w:t>job specification</w:t>
      </w:r>
      <w:r w:rsidRPr="00710B93">
        <w:rPr>
          <w:rFonts w:eastAsia="Times New Roman" w:cs="Arial"/>
          <w:iCs/>
          <w:sz w:val="22"/>
          <w:lang w:eastAsia="en-IE"/>
        </w:rPr>
        <w:t>.</w:t>
      </w:r>
    </w:p>
    <w:p w14:paraId="0825278F" w14:textId="7957DBF1" w:rsidR="00AC55C8" w:rsidRPr="00710B93" w:rsidRDefault="00AC55C8" w:rsidP="00436CA9">
      <w:pPr>
        <w:spacing w:after="120" w:line="360" w:lineRule="auto"/>
        <w:rPr>
          <w:rFonts w:eastAsia="Times New Roman" w:cs="Arial"/>
          <w:sz w:val="22"/>
          <w:lang w:eastAsia="en-IE"/>
        </w:rPr>
      </w:pPr>
      <w:r w:rsidRPr="00710B93">
        <w:rPr>
          <w:rFonts w:eastAsia="Times New Roman" w:cs="Arial"/>
          <w:sz w:val="22"/>
          <w:lang w:eastAsia="en-IE"/>
        </w:rPr>
        <w:t xml:space="preserve">This document </w:t>
      </w:r>
      <w:r w:rsidR="0018385F" w:rsidRPr="00710B93">
        <w:rPr>
          <w:rFonts w:eastAsia="Times New Roman" w:cs="Arial"/>
          <w:sz w:val="22"/>
          <w:lang w:eastAsia="en-IE"/>
        </w:rPr>
        <w:t>provides information on the recruitment and selection process</w:t>
      </w:r>
      <w:r w:rsidR="00A17AF3" w:rsidRPr="00710B93">
        <w:rPr>
          <w:rFonts w:eastAsia="Times New Roman" w:cs="Arial"/>
          <w:sz w:val="22"/>
          <w:lang w:eastAsia="en-IE"/>
        </w:rPr>
        <w:t xml:space="preserve">. </w:t>
      </w:r>
      <w:r w:rsidR="006F643E" w:rsidRPr="00710B93">
        <w:rPr>
          <w:rFonts w:eastAsia="Times New Roman" w:cs="Arial"/>
          <w:sz w:val="22"/>
          <w:lang w:eastAsia="en-IE"/>
        </w:rPr>
        <w:t>We</w:t>
      </w:r>
      <w:r w:rsidRPr="00710B93">
        <w:rPr>
          <w:rFonts w:eastAsia="Times New Roman" w:cs="Arial"/>
          <w:sz w:val="22"/>
          <w:lang w:eastAsia="en-IE"/>
        </w:rPr>
        <w:t xml:space="preserve"> recommend that you read this document before submitting </w:t>
      </w:r>
      <w:r w:rsidR="0018385F" w:rsidRPr="00710B93">
        <w:rPr>
          <w:rFonts w:eastAsia="Times New Roman" w:cs="Arial"/>
          <w:sz w:val="22"/>
          <w:lang w:eastAsia="en-IE"/>
        </w:rPr>
        <w:t xml:space="preserve">your </w:t>
      </w:r>
      <w:r w:rsidRPr="00710B93">
        <w:rPr>
          <w:rFonts w:eastAsia="Times New Roman" w:cs="Arial"/>
          <w:sz w:val="22"/>
          <w:lang w:eastAsia="en-IE"/>
        </w:rPr>
        <w:t xml:space="preserve">application. </w:t>
      </w:r>
    </w:p>
    <w:p w14:paraId="1D237AA4" w14:textId="263B9518" w:rsidR="00CB6483" w:rsidRPr="00710B93" w:rsidRDefault="00DC4F7F" w:rsidP="00436CA9">
      <w:pPr>
        <w:pStyle w:val="Heading1"/>
        <w:rPr>
          <w:rFonts w:eastAsia="Times New Roman" w:cs="Arial"/>
          <w:b w:val="0"/>
          <w:color w:val="000000" w:themeColor="text1"/>
          <w:sz w:val="22"/>
          <w:szCs w:val="22"/>
          <w:lang w:val="en-GB" w:eastAsia="zh-CN"/>
        </w:rPr>
      </w:pPr>
      <w:bookmarkStart w:id="0" w:name="_Toc233192977"/>
      <w:r w:rsidRPr="00710B93">
        <w:rPr>
          <w:rFonts w:eastAsia="Times New Roman" w:cs="Arial"/>
          <w:b w:val="0"/>
          <w:color w:val="000000" w:themeColor="text1"/>
          <w:sz w:val="22"/>
          <w:szCs w:val="22"/>
          <w:lang w:val="en-GB" w:eastAsia="zh-CN"/>
        </w:rPr>
        <w:t>The HR / Recruitment Team Contact details:</w:t>
      </w:r>
      <w:bookmarkEnd w:id="0"/>
      <w:r w:rsidRPr="00710B93">
        <w:rPr>
          <w:rFonts w:eastAsia="Times New Roman" w:cs="Arial"/>
          <w:b w:val="0"/>
          <w:color w:val="000000" w:themeColor="text1"/>
          <w:sz w:val="22"/>
          <w:szCs w:val="22"/>
          <w:lang w:val="en-GB" w:eastAsia="zh-CN"/>
        </w:rPr>
        <w:t xml:space="preserve"> </w:t>
      </w:r>
    </w:p>
    <w:p w14:paraId="7D640871" w14:textId="2849CE55" w:rsidR="00CB6483" w:rsidRPr="00710B93" w:rsidRDefault="00CB6483" w:rsidP="00614685">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710B93">
        <w:rPr>
          <w:rFonts w:ascii="Arial" w:eastAsia="Times New Roman" w:hAnsi="Arial" w:cs="Arial"/>
          <w:sz w:val="22"/>
          <w:szCs w:val="22"/>
        </w:rPr>
        <w:t xml:space="preserve">For any queries regarding the Recruitment process please contact: </w:t>
      </w:r>
      <w:hyperlink r:id="rId11" w:history="1">
        <w:r w:rsidR="00194170" w:rsidRPr="00710B93">
          <w:rPr>
            <w:rStyle w:val="Hyperlink"/>
            <w:rFonts w:ascii="Arial" w:eastAsia="Times New Roman" w:hAnsi="Arial" w:cs="Arial"/>
            <w:sz w:val="22"/>
            <w:szCs w:val="22"/>
          </w:rPr>
          <w:t>RecruitCHW.opportunities@hse.ie</w:t>
        </w:r>
      </w:hyperlink>
      <w:r w:rsidR="00194170" w:rsidRPr="00710B93">
        <w:rPr>
          <w:rFonts w:ascii="Arial" w:eastAsia="Times New Roman" w:hAnsi="Arial" w:cs="Arial"/>
          <w:color w:val="000099"/>
          <w:sz w:val="22"/>
          <w:szCs w:val="22"/>
        </w:rPr>
        <w:t xml:space="preserve"> </w:t>
      </w:r>
    </w:p>
    <w:p w14:paraId="55A9514F" w14:textId="56374E02" w:rsidR="00CB6483" w:rsidRPr="00710B93" w:rsidRDefault="00CB6483" w:rsidP="00614685">
      <w:pPr>
        <w:pStyle w:val="NormalWeb"/>
        <w:numPr>
          <w:ilvl w:val="0"/>
          <w:numId w:val="6"/>
        </w:numPr>
        <w:spacing w:after="120" w:line="360" w:lineRule="auto"/>
        <w:ind w:left="357" w:hanging="357"/>
        <w:textAlignment w:val="baseline"/>
        <w:rPr>
          <w:rFonts w:ascii="Arial" w:hAnsi="Arial" w:cs="Arial"/>
          <w:sz w:val="22"/>
          <w:szCs w:val="22"/>
        </w:rPr>
      </w:pPr>
      <w:r w:rsidRPr="00710B93">
        <w:rPr>
          <w:rFonts w:ascii="Arial" w:eastAsia="Times New Roman" w:hAnsi="Arial" w:cs="Arial"/>
          <w:sz w:val="22"/>
          <w:szCs w:val="22"/>
        </w:rPr>
        <w:t xml:space="preserve">For role-specific </w:t>
      </w:r>
      <w:r w:rsidR="009A1662" w:rsidRPr="00710B93">
        <w:rPr>
          <w:rFonts w:ascii="Arial" w:eastAsia="Times New Roman" w:hAnsi="Arial" w:cs="Arial"/>
          <w:sz w:val="22"/>
          <w:szCs w:val="22"/>
        </w:rPr>
        <w:t>enquiries,</w:t>
      </w:r>
      <w:r w:rsidRPr="00710B93">
        <w:rPr>
          <w:rFonts w:ascii="Arial" w:eastAsia="Times New Roman" w:hAnsi="Arial" w:cs="Arial"/>
          <w:sz w:val="22"/>
          <w:szCs w:val="22"/>
        </w:rPr>
        <w:t xml:space="preserve"> please contact the named person in the Informal Enquiries section on the Job Specification.</w:t>
      </w:r>
    </w:p>
    <w:p w14:paraId="3F76A79B" w14:textId="01E1D1A3" w:rsidR="00CB6483" w:rsidRPr="00710B93" w:rsidRDefault="00CB6483" w:rsidP="00614685">
      <w:pPr>
        <w:pStyle w:val="ListParagraph"/>
        <w:numPr>
          <w:ilvl w:val="0"/>
          <w:numId w:val="6"/>
        </w:numPr>
        <w:spacing w:after="120" w:line="360" w:lineRule="auto"/>
        <w:ind w:left="357" w:hanging="357"/>
        <w:rPr>
          <w:rFonts w:cs="Arial"/>
          <w:sz w:val="22"/>
        </w:rPr>
      </w:pPr>
      <w:r w:rsidRPr="00710B93">
        <w:rPr>
          <w:rFonts w:cs="Arial"/>
          <w:sz w:val="22"/>
        </w:rPr>
        <w:t xml:space="preserve">The HR/Recruitment </w:t>
      </w:r>
      <w:r w:rsidR="00097265" w:rsidRPr="00710B93">
        <w:rPr>
          <w:rFonts w:cs="Arial"/>
          <w:sz w:val="22"/>
        </w:rPr>
        <w:t>t</w:t>
      </w:r>
      <w:r w:rsidRPr="00710B93">
        <w:rPr>
          <w:rFonts w:cs="Arial"/>
          <w:sz w:val="22"/>
        </w:rPr>
        <w:t xml:space="preserve">eam may contact you via </w:t>
      </w:r>
      <w:r w:rsidR="0039542A" w:rsidRPr="00710B93">
        <w:rPr>
          <w:rFonts w:cs="Arial"/>
          <w:sz w:val="22"/>
        </w:rPr>
        <w:t xml:space="preserve">Recruitment System message, </w:t>
      </w:r>
      <w:r w:rsidRPr="00710B93">
        <w:rPr>
          <w:rFonts w:cs="Arial"/>
          <w:sz w:val="22"/>
        </w:rPr>
        <w:t xml:space="preserve">email, phone, or post. </w:t>
      </w:r>
      <w:r w:rsidR="0039542A" w:rsidRPr="00710B93">
        <w:rPr>
          <w:rFonts w:cs="Arial"/>
          <w:sz w:val="22"/>
        </w:rPr>
        <w:t xml:space="preserve">We will tell you at each stage what to expect. </w:t>
      </w:r>
      <w:r w:rsidRPr="00710B93">
        <w:rPr>
          <w:rFonts w:cs="Arial"/>
          <w:sz w:val="22"/>
        </w:rPr>
        <w:t>It is important to provide accurate contact details on your application form and ensure regular access to your emails</w:t>
      </w:r>
      <w:r w:rsidR="0039542A" w:rsidRPr="00710B93">
        <w:rPr>
          <w:rFonts w:cs="Arial"/>
          <w:sz w:val="22"/>
        </w:rPr>
        <w:t xml:space="preserve"> and to any recruitment </w:t>
      </w:r>
      <w:r w:rsidR="006D6A7F" w:rsidRPr="00710B93">
        <w:rPr>
          <w:rFonts w:cs="Arial"/>
          <w:sz w:val="22"/>
        </w:rPr>
        <w:t>systems;</w:t>
      </w:r>
      <w:r w:rsidR="0039542A" w:rsidRPr="00710B93">
        <w:rPr>
          <w:rFonts w:cs="Arial"/>
          <w:sz w:val="22"/>
        </w:rPr>
        <w:t xml:space="preserve"> we use to communicate with you</w:t>
      </w:r>
      <w:r w:rsidRPr="00710B93">
        <w:rPr>
          <w:rFonts w:cs="Arial"/>
          <w:sz w:val="22"/>
        </w:rPr>
        <w:t xml:space="preserve">. If you </w:t>
      </w:r>
      <w:r w:rsidR="00F93565" w:rsidRPr="00710B93">
        <w:rPr>
          <w:rFonts w:cs="Arial"/>
          <w:sz w:val="22"/>
        </w:rPr>
        <w:t xml:space="preserve">choose to </w:t>
      </w:r>
      <w:r w:rsidRPr="00710B93">
        <w:rPr>
          <w:rFonts w:cs="Arial"/>
          <w:sz w:val="22"/>
        </w:rPr>
        <w:t>use your work email,</w:t>
      </w:r>
      <w:r w:rsidR="0039542A" w:rsidRPr="00710B93">
        <w:rPr>
          <w:rFonts w:cs="Arial"/>
          <w:sz w:val="22"/>
        </w:rPr>
        <w:t xml:space="preserve"> or have an account linked to your work email address, you must</w:t>
      </w:r>
      <w:r w:rsidRPr="00710B93">
        <w:rPr>
          <w:rFonts w:cs="Arial"/>
          <w:sz w:val="22"/>
        </w:rPr>
        <w:t xml:space="preserve"> be aware that some communications may require a response within a specific timeframe. To prevent emails from </w:t>
      </w:r>
      <w:r w:rsidR="009A1662" w:rsidRPr="00710B93">
        <w:rPr>
          <w:rFonts w:cs="Arial"/>
          <w:sz w:val="22"/>
        </w:rPr>
        <w:t>going into</w:t>
      </w:r>
      <w:r w:rsidRPr="00710B93">
        <w:rPr>
          <w:rFonts w:cs="Arial"/>
          <w:sz w:val="22"/>
        </w:rPr>
        <w:t xml:space="preserve"> spam, consider adding the HSE domain to your whitelist or safe senders list.</w:t>
      </w:r>
    </w:p>
    <w:sdt>
      <w:sdtPr>
        <w:rPr>
          <w:rFonts w:eastAsiaTheme="minorEastAsia" w:cs="Arial"/>
          <w:b w:val="0"/>
          <w:color w:val="auto"/>
          <w:sz w:val="22"/>
          <w:szCs w:val="22"/>
          <w:lang w:val="en-IE"/>
        </w:rPr>
        <w:id w:val="-324590930"/>
        <w:docPartObj>
          <w:docPartGallery w:val="Table of Contents"/>
          <w:docPartUnique/>
        </w:docPartObj>
      </w:sdtPr>
      <w:sdtEndPr>
        <w:rPr>
          <w:noProof/>
        </w:rPr>
      </w:sdtEndPr>
      <w:sdtContent>
        <w:p w14:paraId="09F0F7D9" w14:textId="45BCC811" w:rsidR="00295211" w:rsidRPr="00710B93" w:rsidRDefault="00295211">
          <w:pPr>
            <w:pStyle w:val="TOCHeading"/>
            <w:rPr>
              <w:rFonts w:cs="Arial"/>
              <w:b w:val="0"/>
              <w:color w:val="auto"/>
              <w:sz w:val="22"/>
              <w:szCs w:val="22"/>
            </w:rPr>
          </w:pPr>
          <w:r w:rsidRPr="00710B93">
            <w:rPr>
              <w:rFonts w:cs="Arial"/>
              <w:b w:val="0"/>
              <w:color w:val="auto"/>
              <w:sz w:val="22"/>
              <w:szCs w:val="22"/>
            </w:rPr>
            <w:t>Contents</w:t>
          </w:r>
        </w:p>
        <w:p w14:paraId="4805226E" w14:textId="7C3C4E72" w:rsidR="00710B93" w:rsidRDefault="00295211">
          <w:pPr>
            <w:pStyle w:val="TOC1"/>
            <w:rPr>
              <w:rFonts w:asciiTheme="minorHAnsi" w:eastAsiaTheme="minorEastAsia" w:hAnsiTheme="minorHAnsi"/>
              <w:noProof/>
              <w:kern w:val="2"/>
              <w:sz w:val="24"/>
              <w:szCs w:val="24"/>
              <w:lang w:eastAsia="en-IE"/>
              <w14:ligatures w14:val="standardContextual"/>
            </w:rPr>
          </w:pPr>
          <w:r w:rsidRPr="00710B93">
            <w:rPr>
              <w:rFonts w:cs="Arial"/>
            </w:rPr>
            <w:fldChar w:fldCharType="begin"/>
          </w:r>
          <w:r w:rsidRPr="00710B93">
            <w:rPr>
              <w:rFonts w:cs="Arial"/>
            </w:rPr>
            <w:instrText xml:space="preserve"> TOC \o "1-3" \h \z \u </w:instrText>
          </w:r>
          <w:r w:rsidRPr="00710B93">
            <w:rPr>
              <w:rFonts w:cs="Arial"/>
            </w:rPr>
            <w:fldChar w:fldCharType="separate"/>
          </w:r>
          <w:hyperlink w:anchor="_Toc233192977" w:history="1">
            <w:r w:rsidR="00710B93" w:rsidRPr="005F312E">
              <w:rPr>
                <w:rStyle w:val="Hyperlink"/>
                <w:rFonts w:eastAsia="Times New Roman" w:cs="Arial"/>
                <w:noProof/>
                <w:lang w:val="en-GB" w:eastAsia="zh-CN"/>
              </w:rPr>
              <w:t>The HR / Recruitment Team Contact details:</w:t>
            </w:r>
            <w:r w:rsidR="00710B93">
              <w:rPr>
                <w:noProof/>
                <w:webHidden/>
              </w:rPr>
              <w:tab/>
            </w:r>
            <w:r w:rsidR="00710B93">
              <w:rPr>
                <w:noProof/>
                <w:webHidden/>
              </w:rPr>
              <w:fldChar w:fldCharType="begin"/>
            </w:r>
            <w:r w:rsidR="00710B93">
              <w:rPr>
                <w:noProof/>
                <w:webHidden/>
              </w:rPr>
              <w:instrText xml:space="preserve"> PAGEREF _Toc233192977 \h </w:instrText>
            </w:r>
            <w:r w:rsidR="00710B93">
              <w:rPr>
                <w:noProof/>
                <w:webHidden/>
              </w:rPr>
            </w:r>
            <w:r w:rsidR="00710B93">
              <w:rPr>
                <w:noProof/>
                <w:webHidden/>
              </w:rPr>
              <w:fldChar w:fldCharType="separate"/>
            </w:r>
            <w:r w:rsidR="00614685">
              <w:rPr>
                <w:noProof/>
                <w:webHidden/>
              </w:rPr>
              <w:t>1</w:t>
            </w:r>
            <w:r w:rsidR="00710B93">
              <w:rPr>
                <w:noProof/>
                <w:webHidden/>
              </w:rPr>
              <w:fldChar w:fldCharType="end"/>
            </w:r>
          </w:hyperlink>
        </w:p>
        <w:p w14:paraId="0806B307" w14:textId="0EDDA6C5"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78" w:history="1">
            <w:r w:rsidRPr="005F312E">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_Toc233192978 \h </w:instrText>
            </w:r>
            <w:r>
              <w:rPr>
                <w:noProof/>
                <w:webHidden/>
              </w:rPr>
            </w:r>
            <w:r>
              <w:rPr>
                <w:noProof/>
                <w:webHidden/>
              </w:rPr>
              <w:fldChar w:fldCharType="separate"/>
            </w:r>
            <w:r w:rsidR="00614685">
              <w:rPr>
                <w:noProof/>
                <w:webHidden/>
              </w:rPr>
              <w:t>2</w:t>
            </w:r>
            <w:r>
              <w:rPr>
                <w:noProof/>
                <w:webHidden/>
              </w:rPr>
              <w:fldChar w:fldCharType="end"/>
            </w:r>
          </w:hyperlink>
        </w:p>
        <w:p w14:paraId="040ECE97" w14:textId="5C9D0751"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79" w:history="1">
            <w:r w:rsidRPr="005F312E">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_Toc233192979 \h </w:instrText>
            </w:r>
            <w:r>
              <w:rPr>
                <w:noProof/>
                <w:webHidden/>
              </w:rPr>
            </w:r>
            <w:r>
              <w:rPr>
                <w:noProof/>
                <w:webHidden/>
              </w:rPr>
              <w:fldChar w:fldCharType="separate"/>
            </w:r>
            <w:r w:rsidR="00614685">
              <w:rPr>
                <w:noProof/>
                <w:webHidden/>
              </w:rPr>
              <w:t>3</w:t>
            </w:r>
            <w:r>
              <w:rPr>
                <w:noProof/>
                <w:webHidden/>
              </w:rPr>
              <w:fldChar w:fldCharType="end"/>
            </w:r>
          </w:hyperlink>
        </w:p>
        <w:p w14:paraId="47182F6D" w14:textId="5331D44B"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0" w:history="1">
            <w:r w:rsidRPr="005F312E">
              <w:rPr>
                <w:rStyle w:val="Hyperlink"/>
                <w:rFonts w:eastAsia="Times New Roman" w:cs="Arial"/>
                <w:noProof/>
                <w:lang w:val="en-GB" w:eastAsia="zh-CN"/>
              </w:rPr>
              <w:t>How we will manage the selection process.</w:t>
            </w:r>
            <w:r>
              <w:rPr>
                <w:noProof/>
                <w:webHidden/>
              </w:rPr>
              <w:tab/>
            </w:r>
            <w:r>
              <w:rPr>
                <w:noProof/>
                <w:webHidden/>
              </w:rPr>
              <w:fldChar w:fldCharType="begin"/>
            </w:r>
            <w:r>
              <w:rPr>
                <w:noProof/>
                <w:webHidden/>
              </w:rPr>
              <w:instrText xml:space="preserve"> PAGEREF _Toc233192980 \h </w:instrText>
            </w:r>
            <w:r>
              <w:rPr>
                <w:noProof/>
                <w:webHidden/>
              </w:rPr>
            </w:r>
            <w:r>
              <w:rPr>
                <w:noProof/>
                <w:webHidden/>
              </w:rPr>
              <w:fldChar w:fldCharType="separate"/>
            </w:r>
            <w:r w:rsidR="00614685">
              <w:rPr>
                <w:noProof/>
                <w:webHidden/>
              </w:rPr>
              <w:t>4</w:t>
            </w:r>
            <w:r>
              <w:rPr>
                <w:noProof/>
                <w:webHidden/>
              </w:rPr>
              <w:fldChar w:fldCharType="end"/>
            </w:r>
          </w:hyperlink>
        </w:p>
        <w:p w14:paraId="05E047C3" w14:textId="0526082E"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1" w:history="1">
            <w:r w:rsidRPr="005F312E">
              <w:rPr>
                <w:rStyle w:val="Hyperlink"/>
                <w:rFonts w:eastAsia="Times New Roman" w:cs="Arial"/>
                <w:noProof/>
                <w:lang w:val="en-GB" w:eastAsia="zh-CN"/>
              </w:rPr>
              <w:t>Candidate supports</w:t>
            </w:r>
            <w:r>
              <w:rPr>
                <w:noProof/>
                <w:webHidden/>
              </w:rPr>
              <w:tab/>
            </w:r>
            <w:r>
              <w:rPr>
                <w:noProof/>
                <w:webHidden/>
              </w:rPr>
              <w:fldChar w:fldCharType="begin"/>
            </w:r>
            <w:r>
              <w:rPr>
                <w:noProof/>
                <w:webHidden/>
              </w:rPr>
              <w:instrText xml:space="preserve"> PAGEREF _Toc233192981 \h </w:instrText>
            </w:r>
            <w:r>
              <w:rPr>
                <w:noProof/>
                <w:webHidden/>
              </w:rPr>
            </w:r>
            <w:r>
              <w:rPr>
                <w:noProof/>
                <w:webHidden/>
              </w:rPr>
              <w:fldChar w:fldCharType="separate"/>
            </w:r>
            <w:r w:rsidR="00614685">
              <w:rPr>
                <w:noProof/>
                <w:webHidden/>
              </w:rPr>
              <w:t>5</w:t>
            </w:r>
            <w:r>
              <w:rPr>
                <w:noProof/>
                <w:webHidden/>
              </w:rPr>
              <w:fldChar w:fldCharType="end"/>
            </w:r>
          </w:hyperlink>
        </w:p>
        <w:p w14:paraId="082DAB2E" w14:textId="284F2AAD"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2" w:history="1">
            <w:r w:rsidRPr="005F312E">
              <w:rPr>
                <w:rStyle w:val="Hyperlink"/>
                <w:rFonts w:eastAsia="Times New Roman" w:cs="Arial"/>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_Toc233192982 \h </w:instrText>
            </w:r>
            <w:r>
              <w:rPr>
                <w:noProof/>
                <w:webHidden/>
              </w:rPr>
            </w:r>
            <w:r>
              <w:rPr>
                <w:noProof/>
                <w:webHidden/>
              </w:rPr>
              <w:fldChar w:fldCharType="separate"/>
            </w:r>
            <w:r w:rsidR="00614685">
              <w:rPr>
                <w:noProof/>
                <w:webHidden/>
              </w:rPr>
              <w:t>5</w:t>
            </w:r>
            <w:r>
              <w:rPr>
                <w:noProof/>
                <w:webHidden/>
              </w:rPr>
              <w:fldChar w:fldCharType="end"/>
            </w:r>
          </w:hyperlink>
        </w:p>
        <w:p w14:paraId="5B0CC50C" w14:textId="6CD5128F"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3" w:history="1">
            <w:r w:rsidRPr="005F312E">
              <w:rPr>
                <w:rStyle w:val="Hyperlink"/>
                <w:rFonts w:eastAsia="Times New Roman" w:cs="Arial"/>
                <w:noProof/>
                <w:lang w:val="en-GB" w:eastAsia="zh-CN"/>
              </w:rPr>
              <w:t>Interview notes</w:t>
            </w:r>
            <w:r>
              <w:rPr>
                <w:noProof/>
                <w:webHidden/>
              </w:rPr>
              <w:tab/>
            </w:r>
            <w:r>
              <w:rPr>
                <w:noProof/>
                <w:webHidden/>
              </w:rPr>
              <w:fldChar w:fldCharType="begin"/>
            </w:r>
            <w:r>
              <w:rPr>
                <w:noProof/>
                <w:webHidden/>
              </w:rPr>
              <w:instrText xml:space="preserve"> PAGEREF _Toc233192983 \h </w:instrText>
            </w:r>
            <w:r>
              <w:rPr>
                <w:noProof/>
                <w:webHidden/>
              </w:rPr>
            </w:r>
            <w:r>
              <w:rPr>
                <w:noProof/>
                <w:webHidden/>
              </w:rPr>
              <w:fldChar w:fldCharType="separate"/>
            </w:r>
            <w:r w:rsidR="00614685">
              <w:rPr>
                <w:noProof/>
                <w:webHidden/>
              </w:rPr>
              <w:t>6</w:t>
            </w:r>
            <w:r>
              <w:rPr>
                <w:noProof/>
                <w:webHidden/>
              </w:rPr>
              <w:fldChar w:fldCharType="end"/>
            </w:r>
          </w:hyperlink>
        </w:p>
        <w:p w14:paraId="13F04630" w14:textId="71AD4DF1"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4" w:history="1">
            <w:r w:rsidRPr="005F312E">
              <w:rPr>
                <w:rStyle w:val="Hyperlink"/>
                <w:rFonts w:eastAsia="Times New Roman" w:cs="Arial"/>
                <w:noProof/>
                <w:lang w:val="en-GB" w:eastAsia="zh-CN"/>
              </w:rPr>
              <w:t>Formation of panels</w:t>
            </w:r>
            <w:r>
              <w:rPr>
                <w:noProof/>
                <w:webHidden/>
              </w:rPr>
              <w:tab/>
            </w:r>
            <w:r>
              <w:rPr>
                <w:noProof/>
                <w:webHidden/>
              </w:rPr>
              <w:fldChar w:fldCharType="begin"/>
            </w:r>
            <w:r>
              <w:rPr>
                <w:noProof/>
                <w:webHidden/>
              </w:rPr>
              <w:instrText xml:space="preserve"> PAGEREF _Toc233192984 \h </w:instrText>
            </w:r>
            <w:r>
              <w:rPr>
                <w:noProof/>
                <w:webHidden/>
              </w:rPr>
            </w:r>
            <w:r>
              <w:rPr>
                <w:noProof/>
                <w:webHidden/>
              </w:rPr>
              <w:fldChar w:fldCharType="separate"/>
            </w:r>
            <w:r w:rsidR="00614685">
              <w:rPr>
                <w:noProof/>
                <w:webHidden/>
              </w:rPr>
              <w:t>6</w:t>
            </w:r>
            <w:r>
              <w:rPr>
                <w:noProof/>
                <w:webHidden/>
              </w:rPr>
              <w:fldChar w:fldCharType="end"/>
            </w:r>
          </w:hyperlink>
        </w:p>
        <w:p w14:paraId="03C15757" w14:textId="5AF20F7D"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5" w:history="1">
            <w:r w:rsidRPr="005F312E">
              <w:rPr>
                <w:rStyle w:val="Hyperlink"/>
                <w:rFonts w:eastAsia="Times New Roman" w:cs="Arial"/>
                <w:noProof/>
                <w:lang w:val="en-GB" w:eastAsia="zh-CN"/>
              </w:rPr>
              <w:t>Marking System</w:t>
            </w:r>
            <w:r>
              <w:rPr>
                <w:noProof/>
                <w:webHidden/>
              </w:rPr>
              <w:tab/>
            </w:r>
            <w:r>
              <w:rPr>
                <w:noProof/>
                <w:webHidden/>
              </w:rPr>
              <w:fldChar w:fldCharType="begin"/>
            </w:r>
            <w:r>
              <w:rPr>
                <w:noProof/>
                <w:webHidden/>
              </w:rPr>
              <w:instrText xml:space="preserve"> PAGEREF _Toc233192985 \h </w:instrText>
            </w:r>
            <w:r>
              <w:rPr>
                <w:noProof/>
                <w:webHidden/>
              </w:rPr>
            </w:r>
            <w:r>
              <w:rPr>
                <w:noProof/>
                <w:webHidden/>
              </w:rPr>
              <w:fldChar w:fldCharType="separate"/>
            </w:r>
            <w:r w:rsidR="00614685">
              <w:rPr>
                <w:noProof/>
                <w:webHidden/>
              </w:rPr>
              <w:t>6</w:t>
            </w:r>
            <w:r>
              <w:rPr>
                <w:noProof/>
                <w:webHidden/>
              </w:rPr>
              <w:fldChar w:fldCharType="end"/>
            </w:r>
          </w:hyperlink>
        </w:p>
        <w:p w14:paraId="2B40450D" w14:textId="4EEA2B30"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6" w:history="1">
            <w:r w:rsidRPr="005F312E">
              <w:rPr>
                <w:rStyle w:val="Hyperlink"/>
                <w:rFonts w:eastAsia="Times New Roman" w:cs="Arial"/>
                <w:noProof/>
                <w:lang w:val="en-GB" w:eastAsia="zh-CN"/>
              </w:rPr>
              <w:t>Future panels</w:t>
            </w:r>
            <w:r>
              <w:rPr>
                <w:noProof/>
                <w:webHidden/>
              </w:rPr>
              <w:tab/>
            </w:r>
            <w:r>
              <w:rPr>
                <w:noProof/>
                <w:webHidden/>
              </w:rPr>
              <w:fldChar w:fldCharType="begin"/>
            </w:r>
            <w:r>
              <w:rPr>
                <w:noProof/>
                <w:webHidden/>
              </w:rPr>
              <w:instrText xml:space="preserve"> PAGEREF _Toc233192986 \h </w:instrText>
            </w:r>
            <w:r>
              <w:rPr>
                <w:noProof/>
                <w:webHidden/>
              </w:rPr>
            </w:r>
            <w:r>
              <w:rPr>
                <w:noProof/>
                <w:webHidden/>
              </w:rPr>
              <w:fldChar w:fldCharType="separate"/>
            </w:r>
            <w:r w:rsidR="00614685">
              <w:rPr>
                <w:noProof/>
                <w:webHidden/>
              </w:rPr>
              <w:t>7</w:t>
            </w:r>
            <w:r>
              <w:rPr>
                <w:noProof/>
                <w:webHidden/>
              </w:rPr>
              <w:fldChar w:fldCharType="end"/>
            </w:r>
          </w:hyperlink>
        </w:p>
        <w:p w14:paraId="5BA5D026" w14:textId="522F6AC7"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7" w:history="1">
            <w:r w:rsidRPr="005F312E">
              <w:rPr>
                <w:rStyle w:val="Hyperlink"/>
                <w:rFonts w:eastAsia="Times New Roman" w:cs="Arial"/>
                <w:noProof/>
                <w:lang w:val="en-GB" w:eastAsia="zh-CN"/>
              </w:rPr>
              <w:t>Invitation to proceed to pre-employment clearances</w:t>
            </w:r>
            <w:r>
              <w:rPr>
                <w:noProof/>
                <w:webHidden/>
              </w:rPr>
              <w:tab/>
            </w:r>
            <w:r>
              <w:rPr>
                <w:noProof/>
                <w:webHidden/>
              </w:rPr>
              <w:fldChar w:fldCharType="begin"/>
            </w:r>
            <w:r>
              <w:rPr>
                <w:noProof/>
                <w:webHidden/>
              </w:rPr>
              <w:instrText xml:space="preserve"> PAGEREF _Toc233192987 \h </w:instrText>
            </w:r>
            <w:r>
              <w:rPr>
                <w:noProof/>
                <w:webHidden/>
              </w:rPr>
            </w:r>
            <w:r>
              <w:rPr>
                <w:noProof/>
                <w:webHidden/>
              </w:rPr>
              <w:fldChar w:fldCharType="separate"/>
            </w:r>
            <w:r w:rsidR="00614685">
              <w:rPr>
                <w:noProof/>
                <w:webHidden/>
              </w:rPr>
              <w:t>7</w:t>
            </w:r>
            <w:r>
              <w:rPr>
                <w:noProof/>
                <w:webHidden/>
              </w:rPr>
              <w:fldChar w:fldCharType="end"/>
            </w:r>
          </w:hyperlink>
        </w:p>
        <w:p w14:paraId="032F2623" w14:textId="01A5884F"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8" w:history="1">
            <w:r w:rsidRPr="005F312E">
              <w:rPr>
                <w:rStyle w:val="Hyperlink"/>
                <w:rFonts w:eastAsia="Times New Roman" w:cs="Arial"/>
                <w:noProof/>
                <w:lang w:val="en-GB" w:eastAsia="zh-CN"/>
              </w:rPr>
              <w:t>Recruitment process time scales</w:t>
            </w:r>
            <w:r>
              <w:rPr>
                <w:noProof/>
                <w:webHidden/>
              </w:rPr>
              <w:tab/>
            </w:r>
            <w:r>
              <w:rPr>
                <w:noProof/>
                <w:webHidden/>
              </w:rPr>
              <w:fldChar w:fldCharType="begin"/>
            </w:r>
            <w:r>
              <w:rPr>
                <w:noProof/>
                <w:webHidden/>
              </w:rPr>
              <w:instrText xml:space="preserve"> PAGEREF _Toc233192988 \h </w:instrText>
            </w:r>
            <w:r>
              <w:rPr>
                <w:noProof/>
                <w:webHidden/>
              </w:rPr>
            </w:r>
            <w:r>
              <w:rPr>
                <w:noProof/>
                <w:webHidden/>
              </w:rPr>
              <w:fldChar w:fldCharType="separate"/>
            </w:r>
            <w:r w:rsidR="00614685">
              <w:rPr>
                <w:noProof/>
                <w:webHidden/>
              </w:rPr>
              <w:t>7</w:t>
            </w:r>
            <w:r>
              <w:rPr>
                <w:noProof/>
                <w:webHidden/>
              </w:rPr>
              <w:fldChar w:fldCharType="end"/>
            </w:r>
          </w:hyperlink>
        </w:p>
        <w:p w14:paraId="42D6C882" w14:textId="3CF6904B"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89" w:history="1">
            <w:r w:rsidRPr="005F312E">
              <w:rPr>
                <w:rStyle w:val="Hyperlink"/>
                <w:rFonts w:eastAsia="Times New Roman" w:cs="Arial"/>
                <w:noProof/>
                <w:lang w:val="en-GB" w:eastAsia="zh-CN"/>
              </w:rPr>
              <w:t>Security clearance</w:t>
            </w:r>
            <w:r>
              <w:rPr>
                <w:noProof/>
                <w:webHidden/>
              </w:rPr>
              <w:tab/>
            </w:r>
            <w:r>
              <w:rPr>
                <w:noProof/>
                <w:webHidden/>
              </w:rPr>
              <w:fldChar w:fldCharType="begin"/>
            </w:r>
            <w:r>
              <w:rPr>
                <w:noProof/>
                <w:webHidden/>
              </w:rPr>
              <w:instrText xml:space="preserve"> PAGEREF _Toc233192989 \h </w:instrText>
            </w:r>
            <w:r>
              <w:rPr>
                <w:noProof/>
                <w:webHidden/>
              </w:rPr>
            </w:r>
            <w:r>
              <w:rPr>
                <w:noProof/>
                <w:webHidden/>
              </w:rPr>
              <w:fldChar w:fldCharType="separate"/>
            </w:r>
            <w:r w:rsidR="00614685">
              <w:rPr>
                <w:noProof/>
                <w:webHidden/>
              </w:rPr>
              <w:t>8</w:t>
            </w:r>
            <w:r>
              <w:rPr>
                <w:noProof/>
                <w:webHidden/>
              </w:rPr>
              <w:fldChar w:fldCharType="end"/>
            </w:r>
          </w:hyperlink>
        </w:p>
        <w:p w14:paraId="44D6FB1F" w14:textId="354223EC"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0" w:history="1">
            <w:r w:rsidRPr="005F312E">
              <w:rPr>
                <w:rStyle w:val="Hyperlink"/>
                <w:rFonts w:eastAsia="Times New Roman" w:cs="Arial"/>
                <w:noProof/>
                <w:lang w:val="en-GB" w:eastAsia="zh-CN"/>
              </w:rPr>
              <w:t>Review and complaint procedure (CPSA)</w:t>
            </w:r>
            <w:r>
              <w:rPr>
                <w:noProof/>
                <w:webHidden/>
              </w:rPr>
              <w:tab/>
            </w:r>
            <w:r>
              <w:rPr>
                <w:noProof/>
                <w:webHidden/>
              </w:rPr>
              <w:fldChar w:fldCharType="begin"/>
            </w:r>
            <w:r>
              <w:rPr>
                <w:noProof/>
                <w:webHidden/>
              </w:rPr>
              <w:instrText xml:space="preserve"> PAGEREF _Toc233192990 \h </w:instrText>
            </w:r>
            <w:r>
              <w:rPr>
                <w:noProof/>
                <w:webHidden/>
              </w:rPr>
            </w:r>
            <w:r>
              <w:rPr>
                <w:noProof/>
                <w:webHidden/>
              </w:rPr>
              <w:fldChar w:fldCharType="separate"/>
            </w:r>
            <w:r w:rsidR="00614685">
              <w:rPr>
                <w:noProof/>
                <w:webHidden/>
              </w:rPr>
              <w:t>8</w:t>
            </w:r>
            <w:r>
              <w:rPr>
                <w:noProof/>
                <w:webHidden/>
              </w:rPr>
              <w:fldChar w:fldCharType="end"/>
            </w:r>
          </w:hyperlink>
        </w:p>
        <w:p w14:paraId="066CA138" w14:textId="47BFE426"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1" w:history="1">
            <w:r w:rsidRPr="005F312E">
              <w:rPr>
                <w:rStyle w:val="Hyperlink"/>
                <w:rFonts w:eastAsia="Times New Roman" w:cs="Arial"/>
                <w:noProof/>
                <w:lang w:val="en-GB" w:eastAsia="zh-CN"/>
              </w:rPr>
              <w:t>HSE Privacy policy</w:t>
            </w:r>
            <w:r>
              <w:rPr>
                <w:noProof/>
                <w:webHidden/>
              </w:rPr>
              <w:tab/>
            </w:r>
            <w:r>
              <w:rPr>
                <w:noProof/>
                <w:webHidden/>
              </w:rPr>
              <w:fldChar w:fldCharType="begin"/>
            </w:r>
            <w:r>
              <w:rPr>
                <w:noProof/>
                <w:webHidden/>
              </w:rPr>
              <w:instrText xml:space="preserve"> PAGEREF _Toc233192991 \h </w:instrText>
            </w:r>
            <w:r>
              <w:rPr>
                <w:noProof/>
                <w:webHidden/>
              </w:rPr>
            </w:r>
            <w:r>
              <w:rPr>
                <w:noProof/>
                <w:webHidden/>
              </w:rPr>
              <w:fldChar w:fldCharType="separate"/>
            </w:r>
            <w:r w:rsidR="00614685">
              <w:rPr>
                <w:noProof/>
                <w:webHidden/>
              </w:rPr>
              <w:t>9</w:t>
            </w:r>
            <w:r>
              <w:rPr>
                <w:noProof/>
                <w:webHidden/>
              </w:rPr>
              <w:fldChar w:fldCharType="end"/>
            </w:r>
          </w:hyperlink>
        </w:p>
        <w:p w14:paraId="1071835D" w14:textId="41439BAC"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2" w:history="1">
            <w:r w:rsidRPr="005F312E">
              <w:rPr>
                <w:rStyle w:val="Hyperlink"/>
                <w:rFonts w:eastAsia="Times New Roman" w:cs="Arial"/>
                <w:noProof/>
                <w:lang w:val="en-GB" w:eastAsia="zh-CN"/>
              </w:rPr>
              <w:t>Superannuation / Pension Information</w:t>
            </w:r>
            <w:r>
              <w:rPr>
                <w:noProof/>
                <w:webHidden/>
              </w:rPr>
              <w:tab/>
            </w:r>
            <w:r>
              <w:rPr>
                <w:noProof/>
                <w:webHidden/>
              </w:rPr>
              <w:fldChar w:fldCharType="begin"/>
            </w:r>
            <w:r>
              <w:rPr>
                <w:noProof/>
                <w:webHidden/>
              </w:rPr>
              <w:instrText xml:space="preserve"> PAGEREF _Toc233192992 \h </w:instrText>
            </w:r>
            <w:r>
              <w:rPr>
                <w:noProof/>
                <w:webHidden/>
              </w:rPr>
            </w:r>
            <w:r>
              <w:rPr>
                <w:noProof/>
                <w:webHidden/>
              </w:rPr>
              <w:fldChar w:fldCharType="separate"/>
            </w:r>
            <w:r w:rsidR="00614685">
              <w:rPr>
                <w:noProof/>
                <w:webHidden/>
              </w:rPr>
              <w:t>9</w:t>
            </w:r>
            <w:r>
              <w:rPr>
                <w:noProof/>
                <w:webHidden/>
              </w:rPr>
              <w:fldChar w:fldCharType="end"/>
            </w:r>
          </w:hyperlink>
        </w:p>
        <w:p w14:paraId="6DC94C17" w14:textId="270B2140" w:rsidR="00710B93" w:rsidRDefault="00710B93">
          <w:pPr>
            <w:pStyle w:val="TOC1"/>
            <w:rPr>
              <w:rFonts w:asciiTheme="minorHAnsi" w:eastAsiaTheme="minorEastAsia" w:hAnsiTheme="minorHAnsi"/>
              <w:noProof/>
              <w:kern w:val="2"/>
              <w:sz w:val="24"/>
              <w:szCs w:val="24"/>
              <w:lang w:eastAsia="en-IE"/>
              <w14:ligatures w14:val="standardContextual"/>
            </w:rPr>
          </w:pPr>
          <w:hyperlink w:anchor="_Toc233192993" w:history="1">
            <w:r w:rsidRPr="005F312E">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_Toc233192993 \h </w:instrText>
            </w:r>
            <w:r>
              <w:rPr>
                <w:noProof/>
                <w:webHidden/>
              </w:rPr>
            </w:r>
            <w:r>
              <w:rPr>
                <w:noProof/>
                <w:webHidden/>
              </w:rPr>
              <w:fldChar w:fldCharType="separate"/>
            </w:r>
            <w:r w:rsidR="00614685">
              <w:rPr>
                <w:noProof/>
                <w:webHidden/>
              </w:rPr>
              <w:t>12</w:t>
            </w:r>
            <w:r>
              <w:rPr>
                <w:noProof/>
                <w:webHidden/>
              </w:rPr>
              <w:fldChar w:fldCharType="end"/>
            </w:r>
          </w:hyperlink>
        </w:p>
        <w:p w14:paraId="5E790F3B" w14:textId="57FE8545"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4" w:history="1">
            <w:r w:rsidRPr="005F312E">
              <w:rPr>
                <w:rStyle w:val="Hyperlink"/>
                <w:rFonts w:eastAsia="Times New Roman"/>
                <w:noProof/>
                <w:lang w:val="en-GB" w:eastAsia="zh-CN"/>
              </w:rPr>
              <w:t>Appendix 1: Eligibility criteria</w:t>
            </w:r>
            <w:r>
              <w:rPr>
                <w:noProof/>
                <w:webHidden/>
              </w:rPr>
              <w:tab/>
            </w:r>
            <w:r>
              <w:rPr>
                <w:noProof/>
                <w:webHidden/>
              </w:rPr>
              <w:fldChar w:fldCharType="begin"/>
            </w:r>
            <w:r>
              <w:rPr>
                <w:noProof/>
                <w:webHidden/>
              </w:rPr>
              <w:instrText xml:space="preserve"> PAGEREF _Toc233192994 \h </w:instrText>
            </w:r>
            <w:r>
              <w:rPr>
                <w:noProof/>
                <w:webHidden/>
              </w:rPr>
            </w:r>
            <w:r>
              <w:rPr>
                <w:noProof/>
                <w:webHidden/>
              </w:rPr>
              <w:fldChar w:fldCharType="separate"/>
            </w:r>
            <w:r w:rsidR="00614685">
              <w:rPr>
                <w:noProof/>
                <w:webHidden/>
              </w:rPr>
              <w:t>12</w:t>
            </w:r>
            <w:r>
              <w:rPr>
                <w:noProof/>
                <w:webHidden/>
              </w:rPr>
              <w:fldChar w:fldCharType="end"/>
            </w:r>
          </w:hyperlink>
        </w:p>
        <w:p w14:paraId="654A3475" w14:textId="6624EC74"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5" w:history="1">
            <w:r w:rsidRPr="005F312E">
              <w:rPr>
                <w:rStyle w:val="Hyperlink"/>
                <w:rFonts w:eastAsia="Times New Roman"/>
                <w:noProof/>
                <w:lang w:val="en-GB" w:eastAsia="zh-CN"/>
              </w:rPr>
              <w:t>Appendix 2: EEA, Swiss, British and non-EEA applicants</w:t>
            </w:r>
            <w:r>
              <w:rPr>
                <w:noProof/>
                <w:webHidden/>
              </w:rPr>
              <w:tab/>
            </w:r>
            <w:r>
              <w:rPr>
                <w:noProof/>
                <w:webHidden/>
              </w:rPr>
              <w:fldChar w:fldCharType="begin"/>
            </w:r>
            <w:r>
              <w:rPr>
                <w:noProof/>
                <w:webHidden/>
              </w:rPr>
              <w:instrText xml:space="preserve"> PAGEREF _Toc233192995 \h </w:instrText>
            </w:r>
            <w:r>
              <w:rPr>
                <w:noProof/>
                <w:webHidden/>
              </w:rPr>
            </w:r>
            <w:r>
              <w:rPr>
                <w:noProof/>
                <w:webHidden/>
              </w:rPr>
              <w:fldChar w:fldCharType="separate"/>
            </w:r>
            <w:r w:rsidR="00614685">
              <w:rPr>
                <w:noProof/>
                <w:webHidden/>
              </w:rPr>
              <w:t>14</w:t>
            </w:r>
            <w:r>
              <w:rPr>
                <w:noProof/>
                <w:webHidden/>
              </w:rPr>
              <w:fldChar w:fldCharType="end"/>
            </w:r>
          </w:hyperlink>
        </w:p>
        <w:p w14:paraId="6ACB472A" w14:textId="08B8ED05"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6" w:history="1">
            <w:r w:rsidRPr="005F312E">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_Toc233192996 \h </w:instrText>
            </w:r>
            <w:r>
              <w:rPr>
                <w:noProof/>
                <w:webHidden/>
              </w:rPr>
            </w:r>
            <w:r>
              <w:rPr>
                <w:noProof/>
                <w:webHidden/>
              </w:rPr>
              <w:fldChar w:fldCharType="separate"/>
            </w:r>
            <w:r w:rsidR="00614685">
              <w:rPr>
                <w:noProof/>
                <w:webHidden/>
              </w:rPr>
              <w:t>16</w:t>
            </w:r>
            <w:r>
              <w:rPr>
                <w:noProof/>
                <w:webHidden/>
              </w:rPr>
              <w:fldChar w:fldCharType="end"/>
            </w:r>
          </w:hyperlink>
        </w:p>
        <w:p w14:paraId="13760E39" w14:textId="779368E8"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7" w:history="1">
            <w:r w:rsidRPr="005F312E">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_Toc233192997 \h </w:instrText>
            </w:r>
            <w:r>
              <w:rPr>
                <w:noProof/>
                <w:webHidden/>
              </w:rPr>
            </w:r>
            <w:r>
              <w:rPr>
                <w:noProof/>
                <w:webHidden/>
              </w:rPr>
              <w:fldChar w:fldCharType="separate"/>
            </w:r>
            <w:r w:rsidR="00614685">
              <w:rPr>
                <w:noProof/>
                <w:webHidden/>
              </w:rPr>
              <w:t>18</w:t>
            </w:r>
            <w:r>
              <w:rPr>
                <w:noProof/>
                <w:webHidden/>
              </w:rPr>
              <w:fldChar w:fldCharType="end"/>
            </w:r>
          </w:hyperlink>
        </w:p>
        <w:p w14:paraId="330C4CD7" w14:textId="7ACA47C8" w:rsidR="00710B93" w:rsidRDefault="00710B93">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33192998" w:history="1">
            <w:r w:rsidRPr="005F312E">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_Toc233192998 \h </w:instrText>
            </w:r>
            <w:r>
              <w:rPr>
                <w:noProof/>
                <w:webHidden/>
              </w:rPr>
            </w:r>
            <w:r>
              <w:rPr>
                <w:noProof/>
                <w:webHidden/>
              </w:rPr>
              <w:fldChar w:fldCharType="separate"/>
            </w:r>
            <w:r w:rsidR="00614685">
              <w:rPr>
                <w:noProof/>
                <w:webHidden/>
              </w:rPr>
              <w:t>19</w:t>
            </w:r>
            <w:r>
              <w:rPr>
                <w:noProof/>
                <w:webHidden/>
              </w:rPr>
              <w:fldChar w:fldCharType="end"/>
            </w:r>
          </w:hyperlink>
        </w:p>
        <w:p w14:paraId="7C60FA7F" w14:textId="79ECAD6B" w:rsidR="00295211" w:rsidRPr="00710B93" w:rsidRDefault="00295211">
          <w:pPr>
            <w:rPr>
              <w:rFonts w:cs="Arial"/>
              <w:sz w:val="22"/>
            </w:rPr>
          </w:pPr>
          <w:r w:rsidRPr="00710B93">
            <w:rPr>
              <w:rFonts w:cs="Arial"/>
              <w:b/>
              <w:bCs/>
              <w:noProof/>
              <w:sz w:val="22"/>
            </w:rPr>
            <w:fldChar w:fldCharType="end"/>
          </w:r>
        </w:p>
      </w:sdtContent>
    </w:sdt>
    <w:p w14:paraId="0C932338" w14:textId="77777777" w:rsidR="001142BB" w:rsidRPr="00710B93"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33192978"/>
      <w:r w:rsidRPr="00710B93">
        <w:rPr>
          <w:rFonts w:eastAsia="Times New Roman" w:cs="Arial"/>
          <w:b w:val="0"/>
          <w:color w:val="000000" w:themeColor="text1"/>
          <w:sz w:val="22"/>
          <w:szCs w:val="22"/>
          <w:lang w:val="en-GB" w:eastAsia="zh-CN"/>
        </w:rPr>
        <w:t>Who should apply?</w:t>
      </w:r>
      <w:bookmarkEnd w:id="1"/>
    </w:p>
    <w:p w14:paraId="0318CA97" w14:textId="6A298796" w:rsidR="00062840" w:rsidRPr="00710B93" w:rsidRDefault="00733AF6" w:rsidP="00436CA9">
      <w:pPr>
        <w:spacing w:after="120" w:line="360" w:lineRule="auto"/>
        <w:rPr>
          <w:rFonts w:eastAsia="Times New Roman" w:cs="Arial"/>
          <w:sz w:val="22"/>
          <w:lang w:val="en-US"/>
        </w:rPr>
      </w:pPr>
      <w:r w:rsidRPr="00710B93">
        <w:rPr>
          <w:rFonts w:eastAsia="Times New Roman" w:cs="Arial"/>
          <w:sz w:val="22"/>
          <w:lang w:val="en-US"/>
        </w:rPr>
        <w:t xml:space="preserve">We welcome applications </w:t>
      </w:r>
      <w:r w:rsidR="00EB02F1" w:rsidRPr="00710B93">
        <w:rPr>
          <w:rFonts w:eastAsia="Times New Roman" w:cs="Arial"/>
          <w:sz w:val="22"/>
          <w:lang w:val="en-US"/>
        </w:rPr>
        <w:t xml:space="preserve">from </w:t>
      </w:r>
      <w:r w:rsidRPr="00710B93">
        <w:rPr>
          <w:rFonts w:eastAsia="Times New Roman" w:cs="Arial"/>
          <w:sz w:val="22"/>
          <w:lang w:val="en-US"/>
        </w:rPr>
        <w:t>qualified individuals who meet the eligi</w:t>
      </w:r>
      <w:r w:rsidR="00EB02F1" w:rsidRPr="00710B93">
        <w:rPr>
          <w:rFonts w:eastAsia="Times New Roman" w:cs="Arial"/>
          <w:sz w:val="22"/>
          <w:lang w:val="en-US"/>
        </w:rPr>
        <w:t>bility criteria for this role. The job specification outlines further information on the role and include</w:t>
      </w:r>
      <w:r w:rsidR="00900032" w:rsidRPr="00710B93">
        <w:rPr>
          <w:rFonts w:eastAsia="Times New Roman" w:cs="Arial"/>
          <w:sz w:val="22"/>
          <w:lang w:val="en-US"/>
        </w:rPr>
        <w:t>s</w:t>
      </w:r>
      <w:r w:rsidR="00EB02F1" w:rsidRPr="00710B93">
        <w:rPr>
          <w:rFonts w:eastAsia="Times New Roman" w:cs="Arial"/>
          <w:sz w:val="22"/>
          <w:lang w:val="en-US"/>
        </w:rPr>
        <w:t xml:space="preserve"> details on the eligibility criteria</w:t>
      </w:r>
      <w:r w:rsidR="00900032" w:rsidRPr="00710B93">
        <w:rPr>
          <w:rFonts w:eastAsia="Times New Roman" w:cs="Arial"/>
          <w:sz w:val="22"/>
          <w:lang w:val="en-US"/>
        </w:rPr>
        <w:t>.</w:t>
      </w:r>
    </w:p>
    <w:p w14:paraId="01F6DF2D" w14:textId="3187E71E" w:rsidR="00062840" w:rsidRPr="00710B93" w:rsidRDefault="00062840" w:rsidP="00436CA9">
      <w:pPr>
        <w:spacing w:after="120" w:line="360" w:lineRule="auto"/>
        <w:rPr>
          <w:rFonts w:eastAsia="Times New Roman" w:cs="Arial"/>
          <w:iCs/>
          <w:color w:val="000000"/>
          <w:sz w:val="22"/>
        </w:rPr>
      </w:pPr>
      <w:r w:rsidRPr="00710B93">
        <w:rPr>
          <w:rStyle w:val="contentpasted1"/>
          <w:rFonts w:eastAsia="Times New Roman" w:cs="Arial"/>
          <w:iCs/>
          <w:color w:val="000000"/>
          <w:sz w:val="22"/>
        </w:rPr>
        <w:t>The HSE is an equal opportunities employer.</w:t>
      </w:r>
      <w:r w:rsidR="003A579C" w:rsidRPr="00710B93">
        <w:rPr>
          <w:rStyle w:val="contentpasted1"/>
          <w:rFonts w:eastAsia="Times New Roman" w:cs="Arial"/>
          <w:iCs/>
          <w:color w:val="000000"/>
          <w:sz w:val="22"/>
        </w:rPr>
        <w:t xml:space="preserve"> </w:t>
      </w:r>
      <w:r w:rsidRPr="00710B93">
        <w:rPr>
          <w:rFonts w:eastAsia="Times New Roman" w:cs="Arial"/>
          <w:iCs/>
          <w:color w:val="000000"/>
          <w:sz w:val="22"/>
        </w:rPr>
        <w:t xml:space="preserve">Employees of the HSE bring a range of skills, talents, diverse thinking and experience to the organisation. We aim to develop the workforce </w:t>
      </w:r>
      <w:r w:rsidR="00E34985" w:rsidRPr="00710B93">
        <w:rPr>
          <w:rFonts w:eastAsia="Times New Roman" w:cs="Arial"/>
          <w:iCs/>
          <w:color w:val="000000"/>
          <w:sz w:val="22"/>
        </w:rPr>
        <w:t>to</w:t>
      </w:r>
      <w:r w:rsidRPr="00710B93">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710B93" w:rsidRDefault="00062840" w:rsidP="00614685">
      <w:pPr>
        <w:numPr>
          <w:ilvl w:val="0"/>
          <w:numId w:val="2"/>
        </w:numPr>
        <w:spacing w:after="120" w:line="360" w:lineRule="auto"/>
        <w:ind w:left="357"/>
        <w:rPr>
          <w:rFonts w:eastAsia="Times New Roman" w:cs="Arial"/>
          <w:sz w:val="22"/>
          <w:lang w:val="en-GB"/>
        </w:rPr>
      </w:pPr>
      <w:r w:rsidRPr="00710B93">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710B93">
        <w:rPr>
          <w:rFonts w:eastAsia="Times New Roman" w:cs="Arial"/>
          <w:sz w:val="22"/>
          <w:lang w:val="en-GB"/>
        </w:rPr>
        <w:t xml:space="preserve"> </w:t>
      </w:r>
    </w:p>
    <w:p w14:paraId="2F73A1CE" w14:textId="5BF38243" w:rsidR="00733AF6" w:rsidRPr="00710B93" w:rsidRDefault="001C2789" w:rsidP="00436CA9">
      <w:pPr>
        <w:spacing w:after="120" w:line="360" w:lineRule="auto"/>
        <w:rPr>
          <w:rFonts w:eastAsia="Times New Roman" w:cs="Arial"/>
          <w:sz w:val="22"/>
          <w:lang w:val="en-US"/>
        </w:rPr>
      </w:pPr>
      <w:r w:rsidRPr="00710B93">
        <w:rPr>
          <w:rFonts w:eastAsia="Times New Roman" w:cs="Arial"/>
          <w:sz w:val="22"/>
          <w:lang w:val="en-US"/>
        </w:rPr>
        <w:t>Fo</w:t>
      </w:r>
      <w:r w:rsidR="00733AF6" w:rsidRPr="00710B93">
        <w:rPr>
          <w:rFonts w:eastAsia="Times New Roman" w:cs="Arial"/>
          <w:sz w:val="22"/>
          <w:lang w:val="en-US"/>
        </w:rPr>
        <w:t>r more details</w:t>
      </w:r>
      <w:r w:rsidR="005D1478" w:rsidRPr="00710B93">
        <w:rPr>
          <w:rFonts w:eastAsia="Times New Roman" w:cs="Arial"/>
          <w:sz w:val="22"/>
          <w:lang w:val="en-US"/>
        </w:rPr>
        <w:t xml:space="preserve"> and information</w:t>
      </w:r>
      <w:r w:rsidR="00AD732D" w:rsidRPr="00710B93">
        <w:rPr>
          <w:rFonts w:eastAsia="Times New Roman" w:cs="Arial"/>
          <w:sz w:val="22"/>
          <w:lang w:val="en-US"/>
        </w:rPr>
        <w:t xml:space="preserve"> on</w:t>
      </w:r>
      <w:r w:rsidR="00733AF6" w:rsidRPr="00710B93">
        <w:rPr>
          <w:rFonts w:eastAsia="Times New Roman" w:cs="Arial"/>
          <w:sz w:val="22"/>
          <w:lang w:val="en-US"/>
        </w:rPr>
        <w:t>:</w:t>
      </w:r>
    </w:p>
    <w:p w14:paraId="02131DED" w14:textId="0C1C08A6" w:rsidR="00733AF6" w:rsidRPr="00710B93" w:rsidRDefault="00241EB3" w:rsidP="00614685">
      <w:pPr>
        <w:numPr>
          <w:ilvl w:val="0"/>
          <w:numId w:val="2"/>
        </w:numPr>
        <w:spacing w:after="120" w:line="360" w:lineRule="auto"/>
        <w:ind w:left="357" w:hanging="357"/>
        <w:rPr>
          <w:rFonts w:eastAsia="Times New Roman" w:cs="Arial"/>
          <w:bCs/>
          <w:sz w:val="22"/>
          <w:lang w:val="en-US"/>
        </w:rPr>
      </w:pPr>
      <w:r w:rsidRPr="00710B93">
        <w:rPr>
          <w:rFonts w:eastAsia="Times New Roman" w:cs="Arial"/>
          <w:bCs/>
          <w:sz w:val="22"/>
          <w:lang w:val="en-US"/>
        </w:rPr>
        <w:t>Q</w:t>
      </w:r>
      <w:r w:rsidR="00733AF6" w:rsidRPr="00710B93">
        <w:rPr>
          <w:rFonts w:eastAsia="Times New Roman" w:cs="Arial"/>
          <w:bCs/>
          <w:sz w:val="22"/>
          <w:lang w:val="en-US"/>
        </w:rPr>
        <w:t xml:space="preserve">ualifications and eligibility criteria </w:t>
      </w:r>
      <w:r w:rsidR="006F643E" w:rsidRPr="00710B93">
        <w:rPr>
          <w:rFonts w:eastAsia="Times New Roman" w:cs="Arial"/>
          <w:bCs/>
          <w:sz w:val="22"/>
          <w:lang w:val="en-US"/>
        </w:rPr>
        <w:t xml:space="preserve">refer to </w:t>
      </w:r>
      <w:hyperlink w:anchor="_Appendix_1:_Eligibility" w:history="1">
        <w:r w:rsidR="00E34985" w:rsidRPr="00710B93">
          <w:rPr>
            <w:rStyle w:val="Hyperlink"/>
            <w:rFonts w:eastAsia="Times New Roman" w:cs="Arial"/>
            <w:bCs/>
            <w:sz w:val="22"/>
            <w:lang w:val="en-US"/>
          </w:rPr>
          <w:t>appendix 1</w:t>
        </w:r>
        <w:r w:rsidR="00E34985" w:rsidRPr="00710B93">
          <w:rPr>
            <w:rStyle w:val="Hyperlink"/>
            <w:rFonts w:eastAsia="Times New Roman" w:cs="Arial"/>
            <w:bCs/>
            <w:sz w:val="22"/>
            <w:u w:val="none"/>
            <w:lang w:val="en-US"/>
          </w:rPr>
          <w:t>.</w:t>
        </w:r>
      </w:hyperlink>
      <w:r w:rsidR="001C2789" w:rsidRPr="00710B93">
        <w:rPr>
          <w:rFonts w:eastAsia="Times New Roman" w:cs="Arial"/>
          <w:bCs/>
          <w:sz w:val="22"/>
          <w:lang w:val="en-US"/>
        </w:rPr>
        <w:t xml:space="preserve"> </w:t>
      </w:r>
    </w:p>
    <w:p w14:paraId="7712B318" w14:textId="6E1BA89D" w:rsidR="00445BB8" w:rsidRPr="00710B93" w:rsidRDefault="00E41136" w:rsidP="00614685">
      <w:pPr>
        <w:numPr>
          <w:ilvl w:val="0"/>
          <w:numId w:val="1"/>
        </w:numPr>
        <w:autoSpaceDE w:val="0"/>
        <w:autoSpaceDN w:val="0"/>
        <w:adjustRightInd w:val="0"/>
        <w:spacing w:after="120" w:line="360" w:lineRule="auto"/>
        <w:ind w:left="357" w:hanging="357"/>
        <w:rPr>
          <w:rFonts w:eastAsia="Times New Roman" w:cs="Arial"/>
          <w:sz w:val="22"/>
          <w:lang w:eastAsia="en-IE"/>
        </w:rPr>
      </w:pPr>
      <w:r w:rsidRPr="00710B93">
        <w:rPr>
          <w:rFonts w:cs="Arial"/>
          <w:sz w:val="22"/>
        </w:rPr>
        <w:t xml:space="preserve">EEA, Swiss, British and </w:t>
      </w:r>
      <w:r w:rsidR="00733AF6" w:rsidRPr="00710B93">
        <w:rPr>
          <w:rFonts w:eastAsia="Times New Roman" w:cs="Arial"/>
          <w:sz w:val="22"/>
          <w:lang w:eastAsia="en-IE"/>
        </w:rPr>
        <w:t xml:space="preserve">Non-European Economic Area </w:t>
      </w:r>
      <w:r w:rsidR="00B31FAA" w:rsidRPr="00710B93">
        <w:rPr>
          <w:rFonts w:eastAsia="Times New Roman" w:cs="Arial"/>
          <w:sz w:val="22"/>
          <w:lang w:eastAsia="en-IE"/>
        </w:rPr>
        <w:t>Applicants</w:t>
      </w:r>
      <w:r w:rsidR="00733AF6" w:rsidRPr="00710B93">
        <w:rPr>
          <w:rFonts w:eastAsia="Times New Roman" w:cs="Arial"/>
          <w:sz w:val="22"/>
          <w:lang w:eastAsia="en-IE"/>
        </w:rPr>
        <w:t xml:space="preserve"> </w:t>
      </w:r>
      <w:r w:rsidR="005D1478" w:rsidRPr="00710B93">
        <w:rPr>
          <w:rFonts w:eastAsia="Times New Roman" w:cs="Arial"/>
          <w:sz w:val="22"/>
          <w:lang w:eastAsia="en-IE"/>
        </w:rPr>
        <w:t xml:space="preserve">resident in the State </w:t>
      </w:r>
      <w:r w:rsidR="00733AF6" w:rsidRPr="00710B93">
        <w:rPr>
          <w:rFonts w:eastAsia="Times New Roman" w:cs="Arial"/>
          <w:sz w:val="22"/>
          <w:lang w:eastAsia="en-IE"/>
        </w:rPr>
        <w:t xml:space="preserve">see </w:t>
      </w:r>
      <w:hyperlink w:anchor="_Appendix_2:_Applicant" w:history="1">
        <w:r w:rsidR="00E34985" w:rsidRPr="00710B93">
          <w:rPr>
            <w:rStyle w:val="Hyperlink"/>
            <w:rFonts w:eastAsia="Times New Roman" w:cs="Arial"/>
            <w:sz w:val="22"/>
            <w:lang w:eastAsia="en-IE"/>
          </w:rPr>
          <w:t>appendix 2.</w:t>
        </w:r>
      </w:hyperlink>
    </w:p>
    <w:p w14:paraId="725F3E0D" w14:textId="72C7E51C" w:rsidR="00EE7E1A" w:rsidRPr="00710B93" w:rsidRDefault="00EE7E1A" w:rsidP="00436CA9">
      <w:pPr>
        <w:spacing w:after="120" w:line="360" w:lineRule="auto"/>
        <w:rPr>
          <w:rFonts w:cs="Arial"/>
          <w:sz w:val="22"/>
        </w:rPr>
      </w:pPr>
      <w:r w:rsidRPr="00710B93">
        <w:rPr>
          <w:rFonts w:cs="Arial"/>
          <w:sz w:val="22"/>
        </w:rPr>
        <w:t xml:space="preserve">A full explanatory list of the </w:t>
      </w:r>
      <w:r w:rsidR="00097265" w:rsidRPr="00710B93">
        <w:rPr>
          <w:rFonts w:cs="Arial"/>
          <w:sz w:val="22"/>
        </w:rPr>
        <w:t>documents required from</w:t>
      </w:r>
      <w:r w:rsidRPr="00710B93">
        <w:rPr>
          <w:rFonts w:cs="Arial"/>
          <w:sz w:val="22"/>
        </w:rPr>
        <w:t xml:space="preserve"> a </w:t>
      </w:r>
      <w:r w:rsidR="00E34985" w:rsidRPr="00710B93">
        <w:rPr>
          <w:rFonts w:cs="Arial"/>
          <w:sz w:val="22"/>
        </w:rPr>
        <w:t>non-EEA a</w:t>
      </w:r>
      <w:r w:rsidRPr="00710B93">
        <w:rPr>
          <w:rFonts w:cs="Arial"/>
          <w:sz w:val="22"/>
        </w:rPr>
        <w:t>pplicant</w:t>
      </w:r>
      <w:r w:rsidR="00097265" w:rsidRPr="00710B93">
        <w:rPr>
          <w:rFonts w:cs="Arial"/>
          <w:sz w:val="22"/>
        </w:rPr>
        <w:t xml:space="preserve"> resident in the State</w:t>
      </w:r>
      <w:r w:rsidRPr="00710B93">
        <w:rPr>
          <w:rFonts w:cs="Arial"/>
          <w:sz w:val="22"/>
        </w:rPr>
        <w:t xml:space="preserve"> at application stage is in </w:t>
      </w:r>
      <w:r w:rsidR="00E34985" w:rsidRPr="00710B93">
        <w:rPr>
          <w:rFonts w:cs="Arial"/>
          <w:sz w:val="22"/>
        </w:rPr>
        <w:t>a</w:t>
      </w:r>
      <w:r w:rsidRPr="00710B93">
        <w:rPr>
          <w:rFonts w:cs="Arial"/>
          <w:sz w:val="22"/>
        </w:rPr>
        <w:t>ppendix 2.</w:t>
      </w:r>
    </w:p>
    <w:p w14:paraId="04718C5F" w14:textId="5B651974" w:rsidR="00EE7E1A" w:rsidRPr="00710B93" w:rsidRDefault="00FD2F5B" w:rsidP="00436CA9">
      <w:pPr>
        <w:spacing w:after="120" w:line="360" w:lineRule="auto"/>
        <w:rPr>
          <w:rFonts w:cs="Arial"/>
          <w:sz w:val="22"/>
        </w:rPr>
      </w:pPr>
      <w:r w:rsidRPr="00710B93">
        <w:rPr>
          <w:rFonts w:cs="Arial"/>
          <w:sz w:val="22"/>
        </w:rPr>
        <w:lastRenderedPageBreak/>
        <w:t>N</w:t>
      </w:r>
      <w:r w:rsidR="00EE7E1A" w:rsidRPr="00710B93">
        <w:rPr>
          <w:rFonts w:cs="Arial"/>
          <w:sz w:val="22"/>
        </w:rPr>
        <w:t xml:space="preserve">ote </w:t>
      </w:r>
      <w:r w:rsidR="00E34985" w:rsidRPr="00710B93">
        <w:rPr>
          <w:rFonts w:cs="Arial"/>
          <w:sz w:val="22"/>
        </w:rPr>
        <w:t>n</w:t>
      </w:r>
      <w:r w:rsidR="00EE7E1A" w:rsidRPr="00710B93">
        <w:rPr>
          <w:rFonts w:cs="Arial"/>
          <w:sz w:val="22"/>
        </w:rPr>
        <w:t xml:space="preserve">on-EEA </w:t>
      </w:r>
      <w:r w:rsidR="00FF5FEA" w:rsidRPr="00710B93">
        <w:rPr>
          <w:rFonts w:cs="Arial"/>
          <w:sz w:val="22"/>
        </w:rPr>
        <w:t>citizens resident</w:t>
      </w:r>
      <w:r w:rsidR="005D1478" w:rsidRPr="00710B93">
        <w:rPr>
          <w:rFonts w:cs="Arial"/>
          <w:sz w:val="22"/>
        </w:rPr>
        <w:t xml:space="preserve"> in the State</w:t>
      </w:r>
      <w:r w:rsidR="00FF5FEA" w:rsidRPr="00710B93">
        <w:rPr>
          <w:rFonts w:cs="Arial"/>
          <w:sz w:val="22"/>
        </w:rPr>
        <w:t xml:space="preserve"> who </w:t>
      </w:r>
      <w:r w:rsidR="00EE7E1A" w:rsidRPr="00710B93">
        <w:rPr>
          <w:rFonts w:cs="Arial"/>
          <w:sz w:val="22"/>
        </w:rPr>
        <w:t xml:space="preserve">are </w:t>
      </w:r>
      <w:r w:rsidR="00FF5FEA" w:rsidRPr="00710B93">
        <w:rPr>
          <w:rFonts w:cs="Arial"/>
          <w:sz w:val="22"/>
        </w:rPr>
        <w:t xml:space="preserve">not </w:t>
      </w:r>
      <w:r w:rsidR="00EE7E1A" w:rsidRPr="00710B93">
        <w:rPr>
          <w:rFonts w:cs="Arial"/>
          <w:sz w:val="22"/>
        </w:rPr>
        <w:t xml:space="preserve">able to </w:t>
      </w:r>
      <w:r w:rsidR="00E34985" w:rsidRPr="00710B93">
        <w:rPr>
          <w:rFonts w:cs="Arial"/>
          <w:sz w:val="22"/>
        </w:rPr>
        <w:t>supply the documents listed in a</w:t>
      </w:r>
      <w:r w:rsidR="00EE7E1A" w:rsidRPr="00710B93">
        <w:rPr>
          <w:rFonts w:cs="Arial"/>
          <w:sz w:val="22"/>
        </w:rPr>
        <w:t xml:space="preserve">ppendix 2, are not entitled to participate in this recruitment campaign. This is in accordance with the </w:t>
      </w:r>
      <w:hyperlink r:id="rId12" w:anchor=":~:text=The%20government%E2%80%99s%20policy,of%20the%20EU." w:history="1">
        <w:r w:rsidR="00EE7E1A" w:rsidRPr="00710B93">
          <w:rPr>
            <w:rStyle w:val="Hyperlink"/>
            <w:rFonts w:cs="Arial"/>
            <w:sz w:val="22"/>
          </w:rPr>
          <w:t xml:space="preserve">EU Community Preference </w:t>
        </w:r>
        <w:r w:rsidR="00D37E1B" w:rsidRPr="00710B93">
          <w:rPr>
            <w:rStyle w:val="Hyperlink"/>
            <w:rFonts w:cs="Arial"/>
            <w:sz w:val="22"/>
          </w:rPr>
          <w:t>principles</w:t>
        </w:r>
      </w:hyperlink>
      <w:r w:rsidR="00E34985" w:rsidRPr="00710B93">
        <w:rPr>
          <w:rFonts w:cs="Arial"/>
          <w:sz w:val="22"/>
        </w:rPr>
        <w:t>.</w:t>
      </w:r>
    </w:p>
    <w:p w14:paraId="1550C35E" w14:textId="07D84E69" w:rsidR="00E41136" w:rsidRPr="00710B93" w:rsidRDefault="00E41136" w:rsidP="00436CA9">
      <w:pPr>
        <w:autoSpaceDE w:val="0"/>
        <w:autoSpaceDN w:val="0"/>
        <w:adjustRightInd w:val="0"/>
        <w:spacing w:after="120" w:line="360" w:lineRule="auto"/>
        <w:rPr>
          <w:rFonts w:eastAsia="Times New Roman" w:cs="Arial"/>
          <w:color w:val="000099"/>
          <w:sz w:val="22"/>
          <w:lang w:eastAsia="en-IE"/>
        </w:rPr>
      </w:pPr>
      <w:r w:rsidRPr="00710B93">
        <w:rPr>
          <w:rFonts w:cs="Arial"/>
          <w:sz w:val="22"/>
        </w:rPr>
        <w:t xml:space="preserve">While the </w:t>
      </w:r>
      <w:smartTag w:uri="urn:schemas-microsoft-com:office:smarttags" w:element="stockticker">
        <w:r w:rsidRPr="00710B93">
          <w:rPr>
            <w:rFonts w:cs="Arial"/>
            <w:sz w:val="22"/>
          </w:rPr>
          <w:t>HSE</w:t>
        </w:r>
      </w:smartTag>
      <w:r w:rsidRPr="00710B93">
        <w:rPr>
          <w:rFonts w:cs="Arial"/>
          <w:sz w:val="22"/>
        </w:rPr>
        <w:t xml:space="preserve"> is an equal opportunities employer, in line with current Department of En</w:t>
      </w:r>
      <w:r w:rsidR="004A5022" w:rsidRPr="00710B93">
        <w:rPr>
          <w:rFonts w:cs="Arial"/>
          <w:sz w:val="22"/>
        </w:rPr>
        <w:t>terprise, Trade and Employment p</w:t>
      </w:r>
      <w:r w:rsidRPr="00710B93">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710B93" w:rsidRDefault="00AD24DC" w:rsidP="00436CA9">
      <w:pPr>
        <w:autoSpaceDE w:val="0"/>
        <w:autoSpaceDN w:val="0"/>
        <w:adjustRightInd w:val="0"/>
        <w:spacing w:after="120" w:line="360" w:lineRule="auto"/>
        <w:rPr>
          <w:rFonts w:eastAsia="Times New Roman" w:cs="Arial"/>
          <w:color w:val="000099"/>
          <w:sz w:val="22"/>
          <w:lang w:eastAsia="en-IE"/>
        </w:rPr>
      </w:pPr>
      <w:r w:rsidRPr="00710B93">
        <w:rPr>
          <w:rFonts w:eastAsia="Times New Roman" w:cs="Arial"/>
          <w:sz w:val="22"/>
          <w:lang w:eastAsia="en-IE"/>
        </w:rPr>
        <w:t xml:space="preserve">The HSE welcomes applications from suitably qualified non-EEA </w:t>
      </w:r>
      <w:r w:rsidR="004A5022" w:rsidRPr="00710B93">
        <w:rPr>
          <w:rFonts w:eastAsia="Times New Roman" w:cs="Arial"/>
          <w:sz w:val="22"/>
          <w:lang w:eastAsia="en-IE"/>
        </w:rPr>
        <w:t>a</w:t>
      </w:r>
      <w:r w:rsidRPr="00710B93">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710B93"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33192979"/>
      <w:r w:rsidRPr="00710B93">
        <w:rPr>
          <w:rFonts w:eastAsia="Times New Roman" w:cs="Arial"/>
          <w:b w:val="0"/>
          <w:color w:val="000000" w:themeColor="text1"/>
          <w:sz w:val="22"/>
          <w:szCs w:val="22"/>
          <w:lang w:val="en-GB" w:eastAsia="zh-CN"/>
        </w:rPr>
        <w:t xml:space="preserve">How </w:t>
      </w:r>
      <w:r w:rsidR="00FF5FEA" w:rsidRPr="00710B93">
        <w:rPr>
          <w:rFonts w:eastAsia="Times New Roman" w:cs="Arial"/>
          <w:b w:val="0"/>
          <w:color w:val="000000" w:themeColor="text1"/>
          <w:sz w:val="22"/>
          <w:szCs w:val="22"/>
          <w:lang w:val="en-GB" w:eastAsia="zh-CN"/>
        </w:rPr>
        <w:t xml:space="preserve">to </w:t>
      </w:r>
      <w:r w:rsidRPr="00710B93">
        <w:rPr>
          <w:rFonts w:eastAsia="Times New Roman" w:cs="Arial"/>
          <w:b w:val="0"/>
          <w:color w:val="000000" w:themeColor="text1"/>
          <w:sz w:val="22"/>
          <w:szCs w:val="22"/>
          <w:lang w:val="en-GB" w:eastAsia="zh-CN"/>
        </w:rPr>
        <w:t>apply for this post</w:t>
      </w:r>
      <w:r w:rsidR="00FF5FEA" w:rsidRPr="00710B93">
        <w:rPr>
          <w:rFonts w:eastAsia="Times New Roman" w:cs="Arial"/>
          <w:b w:val="0"/>
          <w:color w:val="000000" w:themeColor="text1"/>
          <w:sz w:val="22"/>
          <w:szCs w:val="22"/>
          <w:lang w:val="en-GB" w:eastAsia="zh-CN"/>
        </w:rPr>
        <w:t>.</w:t>
      </w:r>
      <w:bookmarkEnd w:id="2"/>
    </w:p>
    <w:p w14:paraId="35282C97" w14:textId="7C556C4E" w:rsidR="00733AF6" w:rsidRPr="00710B93" w:rsidRDefault="00733AF6"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 xml:space="preserve">You must submit a fully completed </w:t>
      </w:r>
      <w:r w:rsidR="004A5022" w:rsidRPr="00710B93">
        <w:rPr>
          <w:rFonts w:eastAsia="Times New Roman" w:cs="Arial"/>
          <w:sz w:val="22"/>
          <w:lang w:val="en-GB"/>
        </w:rPr>
        <w:t>application form</w:t>
      </w:r>
      <w:r w:rsidR="00900032" w:rsidRPr="00710B93">
        <w:rPr>
          <w:rFonts w:eastAsia="Times New Roman" w:cs="Arial"/>
          <w:sz w:val="22"/>
          <w:lang w:val="en-GB"/>
        </w:rPr>
        <w:t>.</w:t>
      </w:r>
    </w:p>
    <w:p w14:paraId="2AA71A79" w14:textId="54ACAA55" w:rsidR="00C32625" w:rsidRPr="00710B93" w:rsidRDefault="00C32625"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710B93" w:rsidRDefault="005D1478" w:rsidP="00614685">
      <w:pPr>
        <w:numPr>
          <w:ilvl w:val="0"/>
          <w:numId w:val="3"/>
        </w:numPr>
        <w:spacing w:after="120" w:line="360" w:lineRule="auto"/>
        <w:ind w:left="357"/>
        <w:rPr>
          <w:rFonts w:eastAsia="Times New Roman" w:cs="Arial"/>
          <w:sz w:val="22"/>
          <w:lang w:eastAsia="en-IE"/>
        </w:rPr>
      </w:pPr>
      <w:r w:rsidRPr="00710B93">
        <w:rPr>
          <w:rFonts w:eastAsia="Times New Roman" w:cs="Arial"/>
          <w:sz w:val="22"/>
          <w:lang w:eastAsia="en-IE"/>
        </w:rPr>
        <w:t>You do not</w:t>
      </w:r>
      <w:r w:rsidR="00733AF6" w:rsidRPr="00710B93">
        <w:rPr>
          <w:rFonts w:eastAsia="Times New Roman" w:cs="Arial"/>
          <w:sz w:val="22"/>
          <w:lang w:eastAsia="en-IE"/>
        </w:rPr>
        <w:t xml:space="preserve"> need to sign emailed applications; we will request </w:t>
      </w:r>
      <w:r w:rsidRPr="00710B93">
        <w:rPr>
          <w:rFonts w:eastAsia="Times New Roman" w:cs="Arial"/>
          <w:sz w:val="22"/>
          <w:lang w:eastAsia="en-IE"/>
        </w:rPr>
        <w:t xml:space="preserve">you </w:t>
      </w:r>
      <w:r w:rsidR="00733AF6" w:rsidRPr="00710B93">
        <w:rPr>
          <w:rFonts w:eastAsia="Times New Roman" w:cs="Arial"/>
          <w:sz w:val="22"/>
          <w:lang w:eastAsia="en-IE"/>
        </w:rPr>
        <w:t xml:space="preserve">sign </w:t>
      </w:r>
      <w:r w:rsidRPr="00710B93">
        <w:rPr>
          <w:rFonts w:eastAsia="Times New Roman" w:cs="Arial"/>
          <w:sz w:val="22"/>
          <w:lang w:eastAsia="en-IE"/>
        </w:rPr>
        <w:t xml:space="preserve">your </w:t>
      </w:r>
      <w:r w:rsidR="00733AF6" w:rsidRPr="00710B93">
        <w:rPr>
          <w:rFonts w:eastAsia="Times New Roman" w:cs="Arial"/>
          <w:sz w:val="22"/>
          <w:lang w:eastAsia="en-IE"/>
        </w:rPr>
        <w:t>application form at a later stage.</w:t>
      </w:r>
    </w:p>
    <w:p w14:paraId="6D7DA89A" w14:textId="6DD1E975" w:rsidR="00733AF6" w:rsidRPr="00710B93" w:rsidRDefault="00C4301C" w:rsidP="00436CA9">
      <w:pPr>
        <w:spacing w:after="120" w:line="360" w:lineRule="auto"/>
        <w:ind w:left="357"/>
        <w:rPr>
          <w:rFonts w:eastAsia="Times New Roman" w:cs="Arial"/>
          <w:sz w:val="22"/>
          <w:lang w:eastAsia="en-IE"/>
        </w:rPr>
      </w:pPr>
      <w:r w:rsidRPr="00710B93">
        <w:rPr>
          <w:rFonts w:eastAsia="Times New Roman" w:cs="Arial"/>
          <w:sz w:val="22"/>
          <w:lang w:eastAsia="en-IE"/>
        </w:rPr>
        <w:t>W</w:t>
      </w:r>
      <w:r w:rsidR="00733AF6" w:rsidRPr="00710B93">
        <w:rPr>
          <w:rFonts w:eastAsia="Times New Roman" w:cs="Arial"/>
          <w:sz w:val="22"/>
          <w:lang w:eastAsia="en-IE"/>
        </w:rPr>
        <w:t>e require the same information from all candidates in order to make fair decisions on their applications</w:t>
      </w:r>
      <w:r w:rsidR="00720474" w:rsidRPr="00710B93">
        <w:rPr>
          <w:rFonts w:eastAsia="Times New Roman" w:cs="Arial"/>
          <w:sz w:val="22"/>
          <w:lang w:eastAsia="en-IE"/>
        </w:rPr>
        <w:t xml:space="preserve">. </w:t>
      </w:r>
    </w:p>
    <w:p w14:paraId="08BA1376" w14:textId="4690AA1D" w:rsidR="00733AF6" w:rsidRPr="00710B93" w:rsidRDefault="00EC3CBC"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 xml:space="preserve">We will confirm receipt of your </w:t>
      </w:r>
      <w:r w:rsidR="00733AF6" w:rsidRPr="00710B93">
        <w:rPr>
          <w:rFonts w:eastAsia="Times New Roman" w:cs="Arial"/>
          <w:sz w:val="22"/>
          <w:lang w:val="en-GB"/>
        </w:rPr>
        <w:t xml:space="preserve">application within </w:t>
      </w:r>
      <w:r w:rsidRPr="00710B93">
        <w:rPr>
          <w:rFonts w:eastAsia="Times New Roman" w:cs="Arial"/>
          <w:color w:val="000099"/>
          <w:sz w:val="22"/>
          <w:lang w:eastAsia="en-IE"/>
        </w:rPr>
        <w:t>[</w:t>
      </w:r>
      <w:r w:rsidR="00733AF6" w:rsidRPr="00710B93">
        <w:rPr>
          <w:rFonts w:eastAsia="Times New Roman" w:cs="Arial"/>
          <w:color w:val="000099"/>
          <w:sz w:val="22"/>
          <w:lang w:eastAsia="en-IE"/>
        </w:rPr>
        <w:t>2 working days</w:t>
      </w:r>
      <w:r w:rsidRPr="00710B93">
        <w:rPr>
          <w:rFonts w:eastAsia="Times New Roman" w:cs="Arial"/>
          <w:color w:val="000099"/>
          <w:sz w:val="22"/>
          <w:lang w:eastAsia="en-IE"/>
        </w:rPr>
        <w:t>]</w:t>
      </w:r>
      <w:r w:rsidR="00733AF6" w:rsidRPr="00710B93">
        <w:rPr>
          <w:rFonts w:eastAsia="Times New Roman" w:cs="Arial"/>
          <w:sz w:val="22"/>
          <w:lang w:val="en-GB"/>
        </w:rPr>
        <w:t>. If you have not received a</w:t>
      </w:r>
      <w:r w:rsidR="00112C30" w:rsidRPr="00710B93">
        <w:rPr>
          <w:rFonts w:eastAsia="Times New Roman" w:cs="Arial"/>
          <w:sz w:val="22"/>
          <w:lang w:val="en-GB"/>
        </w:rPr>
        <w:t xml:space="preserve"> </w:t>
      </w:r>
      <w:r w:rsidR="00733AF6" w:rsidRPr="00710B93">
        <w:rPr>
          <w:rFonts w:eastAsia="Times New Roman" w:cs="Arial"/>
          <w:sz w:val="22"/>
          <w:lang w:val="en-GB"/>
        </w:rPr>
        <w:t>response within</w:t>
      </w:r>
      <w:r w:rsidR="00C4301C" w:rsidRPr="00710B93">
        <w:rPr>
          <w:rFonts w:eastAsia="Times New Roman" w:cs="Arial"/>
          <w:sz w:val="22"/>
          <w:lang w:val="en-GB"/>
        </w:rPr>
        <w:t xml:space="preserve"> this </w:t>
      </w:r>
      <w:r w:rsidR="00FF5FEA" w:rsidRPr="00710B93">
        <w:rPr>
          <w:rFonts w:eastAsia="Times New Roman" w:cs="Arial"/>
          <w:sz w:val="22"/>
          <w:lang w:val="en-GB"/>
        </w:rPr>
        <w:t>period,</w:t>
      </w:r>
      <w:r w:rsidR="00733AF6" w:rsidRPr="00710B93">
        <w:rPr>
          <w:rFonts w:eastAsia="Times New Roman" w:cs="Arial"/>
          <w:sz w:val="22"/>
          <w:lang w:val="en-GB"/>
        </w:rPr>
        <w:t xml:space="preserve"> contact the </w:t>
      </w:r>
      <w:r w:rsidR="00FF5FEA" w:rsidRPr="00710B93">
        <w:rPr>
          <w:rFonts w:eastAsia="Times New Roman" w:cs="Arial"/>
          <w:sz w:val="22"/>
          <w:lang w:val="en-GB"/>
        </w:rPr>
        <w:t>recruitment t</w:t>
      </w:r>
      <w:r w:rsidRPr="00710B93">
        <w:rPr>
          <w:rFonts w:eastAsia="Times New Roman" w:cs="Arial"/>
          <w:sz w:val="22"/>
          <w:lang w:val="en-GB"/>
        </w:rPr>
        <w:t>eam</w:t>
      </w:r>
      <w:r w:rsidR="00733AF6" w:rsidRPr="00710B93">
        <w:rPr>
          <w:rFonts w:eastAsia="Times New Roman" w:cs="Arial"/>
          <w:sz w:val="22"/>
          <w:lang w:val="en-GB"/>
        </w:rPr>
        <w:t xml:space="preserve"> via </w:t>
      </w:r>
      <w:r w:rsidR="00DC4F7F" w:rsidRPr="00710B93">
        <w:rPr>
          <w:rFonts w:eastAsia="Times New Roman" w:cs="Arial"/>
          <w:sz w:val="22"/>
          <w:lang w:val="en-GB"/>
        </w:rPr>
        <w:t>email to</w:t>
      </w:r>
      <w:r w:rsidR="00733AF6" w:rsidRPr="00710B93">
        <w:rPr>
          <w:rFonts w:eastAsia="Times New Roman" w:cs="Arial"/>
          <w:sz w:val="22"/>
          <w:lang w:val="en-GB"/>
        </w:rPr>
        <w:t xml:space="preserve"> </w:t>
      </w:r>
      <w:r w:rsidR="005D1478" w:rsidRPr="00710B93">
        <w:rPr>
          <w:rFonts w:eastAsia="Times New Roman" w:cs="Arial"/>
          <w:sz w:val="22"/>
          <w:lang w:val="en-GB"/>
        </w:rPr>
        <w:t>confirm</w:t>
      </w:r>
      <w:r w:rsidR="00733AF6" w:rsidRPr="00710B93">
        <w:rPr>
          <w:rFonts w:eastAsia="Times New Roman" w:cs="Arial"/>
          <w:sz w:val="22"/>
          <w:lang w:val="en-GB"/>
        </w:rPr>
        <w:t xml:space="preserve"> </w:t>
      </w:r>
      <w:r w:rsidR="004A5022" w:rsidRPr="00710B93">
        <w:rPr>
          <w:rFonts w:eastAsia="Times New Roman" w:cs="Arial"/>
          <w:sz w:val="22"/>
          <w:lang w:val="en-GB"/>
        </w:rPr>
        <w:t xml:space="preserve">they have received </w:t>
      </w:r>
      <w:r w:rsidR="00733AF6" w:rsidRPr="00710B93">
        <w:rPr>
          <w:rFonts w:eastAsia="Times New Roman" w:cs="Arial"/>
          <w:sz w:val="22"/>
          <w:lang w:val="en-GB"/>
        </w:rPr>
        <w:t xml:space="preserve">your </w:t>
      </w:r>
      <w:r w:rsidR="00C933CF" w:rsidRPr="00710B93">
        <w:rPr>
          <w:rFonts w:eastAsia="Times New Roman" w:cs="Arial"/>
          <w:sz w:val="22"/>
          <w:lang w:val="en-GB"/>
        </w:rPr>
        <w:t>application</w:t>
      </w:r>
      <w:r w:rsidR="004A5022" w:rsidRPr="00710B93">
        <w:rPr>
          <w:rFonts w:eastAsia="Times New Roman" w:cs="Arial"/>
          <w:sz w:val="22"/>
          <w:lang w:val="en-GB"/>
        </w:rPr>
        <w:t>.</w:t>
      </w:r>
      <w:r w:rsidR="00400BBE" w:rsidRPr="00710B93">
        <w:rPr>
          <w:rFonts w:eastAsia="Times New Roman" w:cs="Arial"/>
          <w:sz w:val="22"/>
          <w:lang w:val="en-GB"/>
        </w:rPr>
        <w:t xml:space="preserve"> </w:t>
      </w:r>
      <w:r w:rsidR="00AC68FB" w:rsidRPr="00710B93">
        <w:rPr>
          <w:rFonts w:eastAsia="Times New Roman" w:cs="Arial"/>
          <w:sz w:val="22"/>
          <w:lang w:val="en-GB"/>
        </w:rPr>
        <w:t>We will not accept</w:t>
      </w:r>
      <w:r w:rsidR="009A1662" w:rsidRPr="00710B93">
        <w:rPr>
          <w:rFonts w:eastAsia="Times New Roman" w:cs="Arial"/>
          <w:sz w:val="22"/>
          <w:lang w:val="en-GB"/>
        </w:rPr>
        <w:t xml:space="preserve"> a</w:t>
      </w:r>
      <w:r w:rsidR="00400BBE" w:rsidRPr="00710B93">
        <w:rPr>
          <w:rFonts w:eastAsia="Times New Roman" w:cs="Arial"/>
          <w:sz w:val="22"/>
          <w:lang w:val="en-GB"/>
        </w:rPr>
        <w:t xml:space="preserve">ny applications </w:t>
      </w:r>
      <w:r w:rsidR="009A1662" w:rsidRPr="00710B93">
        <w:rPr>
          <w:rFonts w:eastAsia="Times New Roman" w:cs="Arial"/>
          <w:sz w:val="22"/>
          <w:lang w:val="en-GB"/>
        </w:rPr>
        <w:t xml:space="preserve">after </w:t>
      </w:r>
      <w:r w:rsidR="00400BBE" w:rsidRPr="00710B93">
        <w:rPr>
          <w:rFonts w:eastAsia="Times New Roman" w:cs="Arial"/>
          <w:sz w:val="22"/>
          <w:lang w:val="en-GB"/>
        </w:rPr>
        <w:t>the closing date</w:t>
      </w:r>
      <w:r w:rsidR="009A1662" w:rsidRPr="00710B93">
        <w:rPr>
          <w:rFonts w:eastAsia="Times New Roman" w:cs="Arial"/>
          <w:sz w:val="22"/>
          <w:lang w:val="en-GB"/>
        </w:rPr>
        <w:t>.</w:t>
      </w:r>
    </w:p>
    <w:p w14:paraId="65893E8D" w14:textId="2E096739" w:rsidR="001665F1" w:rsidRPr="00710B93" w:rsidRDefault="006F643E" w:rsidP="00614685">
      <w:pPr>
        <w:numPr>
          <w:ilvl w:val="0"/>
          <w:numId w:val="2"/>
        </w:numPr>
        <w:spacing w:after="120" w:line="360" w:lineRule="auto"/>
        <w:ind w:left="357"/>
        <w:rPr>
          <w:rFonts w:eastAsia="Times New Roman" w:cs="Arial"/>
          <w:sz w:val="22"/>
          <w:lang w:val="en-GB"/>
        </w:rPr>
      </w:pPr>
      <w:r w:rsidRPr="00710B93">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71A1EE0D" w:rsidR="001665F1" w:rsidRPr="00710B93" w:rsidRDefault="009A1662" w:rsidP="00614685">
      <w:pPr>
        <w:pStyle w:val="ListParagraph"/>
        <w:numPr>
          <w:ilvl w:val="0"/>
          <w:numId w:val="3"/>
        </w:numPr>
        <w:spacing w:after="120" w:line="360" w:lineRule="auto"/>
        <w:ind w:left="357" w:hanging="357"/>
        <w:contextualSpacing w:val="0"/>
        <w:rPr>
          <w:rFonts w:cs="Arial"/>
          <w:sz w:val="22"/>
        </w:rPr>
      </w:pPr>
      <w:r w:rsidRPr="00710B93">
        <w:rPr>
          <w:rFonts w:cs="Arial"/>
          <w:sz w:val="22"/>
        </w:rPr>
        <w:t xml:space="preserve">You must submit </w:t>
      </w:r>
      <w:r w:rsidR="00AC68FB" w:rsidRPr="00710B93">
        <w:rPr>
          <w:rFonts w:cs="Arial"/>
          <w:sz w:val="22"/>
        </w:rPr>
        <w:t>your application</w:t>
      </w:r>
      <w:r w:rsidR="00DC4616" w:rsidRPr="00710B93">
        <w:rPr>
          <w:rFonts w:cs="Arial"/>
          <w:sz w:val="22"/>
        </w:rPr>
        <w:t xml:space="preserve"> via </w:t>
      </w:r>
      <w:r w:rsidR="00194170" w:rsidRPr="00710B93">
        <w:rPr>
          <w:rFonts w:cs="Arial"/>
          <w:sz w:val="22"/>
        </w:rPr>
        <w:t>Rezoomo</w:t>
      </w:r>
      <w:r w:rsidR="00DC4616" w:rsidRPr="00710B93">
        <w:rPr>
          <w:rFonts w:cs="Arial"/>
          <w:sz w:val="22"/>
        </w:rPr>
        <w:t xml:space="preserve"> </w:t>
      </w:r>
      <w:r w:rsidR="001665F1" w:rsidRPr="00710B93">
        <w:rPr>
          <w:rFonts w:cs="Arial"/>
          <w:sz w:val="22"/>
        </w:rPr>
        <w:t xml:space="preserve">only.   </w:t>
      </w:r>
      <w:r w:rsidR="00BF44FA" w:rsidRPr="00710B93">
        <w:rPr>
          <w:rFonts w:cs="Arial"/>
          <w:sz w:val="22"/>
        </w:rPr>
        <w:t xml:space="preserve">We will not </w:t>
      </w:r>
      <w:r w:rsidR="00AC68FB" w:rsidRPr="00710B93">
        <w:rPr>
          <w:rFonts w:cs="Arial"/>
          <w:sz w:val="22"/>
        </w:rPr>
        <w:t>accept applications</w:t>
      </w:r>
      <w:r w:rsidR="001665F1" w:rsidRPr="00710B93">
        <w:rPr>
          <w:rFonts w:cs="Arial"/>
          <w:sz w:val="22"/>
        </w:rPr>
        <w:t xml:space="preserve"> stored on personal online storage sites</w:t>
      </w:r>
      <w:r w:rsidR="00FF5FEA" w:rsidRPr="00710B93">
        <w:rPr>
          <w:rFonts w:cs="Arial"/>
          <w:sz w:val="22"/>
        </w:rPr>
        <w:t xml:space="preserve">. For example, </w:t>
      </w:r>
      <w:r w:rsidR="001665F1" w:rsidRPr="00710B93">
        <w:rPr>
          <w:rFonts w:cs="Arial"/>
          <w:sz w:val="22"/>
        </w:rPr>
        <w:t xml:space="preserve">OneDrive, Cloud, Dropbox, Google Drive. </w:t>
      </w:r>
      <w:r w:rsidR="00BF44FA" w:rsidRPr="00710B93">
        <w:rPr>
          <w:rFonts w:cs="Arial"/>
          <w:sz w:val="22"/>
        </w:rPr>
        <w:t xml:space="preserve">We will not </w:t>
      </w:r>
      <w:r w:rsidR="00AC68FB" w:rsidRPr="00710B93">
        <w:rPr>
          <w:rFonts w:cs="Arial"/>
          <w:sz w:val="22"/>
        </w:rPr>
        <w:t>accept applications</w:t>
      </w:r>
      <w:r w:rsidR="001665F1" w:rsidRPr="00710B93">
        <w:rPr>
          <w:rFonts w:cs="Arial"/>
          <w:sz w:val="22"/>
        </w:rPr>
        <w:t xml:space="preserve"> submitted in other file formats </w:t>
      </w:r>
      <w:r w:rsidR="00FF5FEA" w:rsidRPr="00710B93">
        <w:rPr>
          <w:rFonts w:cs="Arial"/>
          <w:sz w:val="22"/>
        </w:rPr>
        <w:t>such as</w:t>
      </w:r>
      <w:r w:rsidR="001665F1" w:rsidRPr="00710B93">
        <w:rPr>
          <w:rFonts w:cs="Arial"/>
          <w:sz w:val="22"/>
        </w:rPr>
        <w:t xml:space="preserve"> Google Docs.  </w:t>
      </w:r>
    </w:p>
    <w:p w14:paraId="335AAB88" w14:textId="59D11080" w:rsidR="00EB02F1" w:rsidRPr="00710B93" w:rsidRDefault="0065784F" w:rsidP="00614685">
      <w:pPr>
        <w:pStyle w:val="ListParagraph"/>
        <w:numPr>
          <w:ilvl w:val="0"/>
          <w:numId w:val="3"/>
        </w:numPr>
        <w:spacing w:after="120" w:line="360" w:lineRule="auto"/>
        <w:ind w:left="357" w:hanging="357"/>
        <w:contextualSpacing w:val="0"/>
        <w:rPr>
          <w:rFonts w:eastAsia="Times New Roman" w:cs="Arial"/>
          <w:sz w:val="22"/>
          <w:lang w:eastAsia="en-IE"/>
        </w:rPr>
      </w:pPr>
      <w:r w:rsidRPr="00710B93">
        <w:rPr>
          <w:rFonts w:cs="Arial"/>
          <w:sz w:val="22"/>
        </w:rPr>
        <w:t>We will only accept complete applications received by the closing date and time. If you submit multiple applications,</w:t>
      </w:r>
      <w:r w:rsidR="002E08E6" w:rsidRPr="00710B93">
        <w:rPr>
          <w:rFonts w:cs="Arial"/>
          <w:sz w:val="22"/>
        </w:rPr>
        <w:t xml:space="preserve"> we will only consider</w:t>
      </w:r>
      <w:r w:rsidRPr="00710B93">
        <w:rPr>
          <w:rFonts w:cs="Arial"/>
          <w:sz w:val="22"/>
        </w:rPr>
        <w:t xml:space="preserve"> the </w:t>
      </w:r>
      <w:r w:rsidRPr="00710B93">
        <w:rPr>
          <w:rFonts w:eastAsia="Times New Roman" w:cs="Arial"/>
          <w:sz w:val="22"/>
          <w:lang w:val="en-GB"/>
        </w:rPr>
        <w:t>last one</w:t>
      </w:r>
      <w:r w:rsidRPr="00710B93">
        <w:rPr>
          <w:rFonts w:cs="Arial"/>
          <w:sz w:val="22"/>
        </w:rPr>
        <w:t xml:space="preserve"> received before the closing date and time</w:t>
      </w:r>
      <w:r w:rsidR="002E08E6" w:rsidRPr="00710B93">
        <w:rPr>
          <w:rFonts w:cs="Arial"/>
          <w:sz w:val="22"/>
        </w:rPr>
        <w:t>.</w:t>
      </w:r>
    </w:p>
    <w:p w14:paraId="7D6A7CEF" w14:textId="5361161B" w:rsidR="00DC4F7F" w:rsidRPr="00710B93" w:rsidRDefault="00DC4616" w:rsidP="00614685">
      <w:pPr>
        <w:numPr>
          <w:ilvl w:val="0"/>
          <w:numId w:val="4"/>
        </w:numPr>
        <w:spacing w:after="120" w:line="360" w:lineRule="auto"/>
        <w:rPr>
          <w:rFonts w:eastAsia="Times New Roman" w:cs="Arial"/>
          <w:sz w:val="22"/>
          <w:lang w:eastAsia="en-IE"/>
        </w:rPr>
      </w:pPr>
      <w:r w:rsidRPr="00710B93">
        <w:rPr>
          <w:rFonts w:eastAsia="Times New Roman" w:cs="Arial"/>
          <w:sz w:val="22"/>
          <w:lang w:eastAsia="en-IE"/>
        </w:rPr>
        <w:lastRenderedPageBreak/>
        <w:t xml:space="preserve">We will only contact you via </w:t>
      </w:r>
      <w:r w:rsidR="00194170" w:rsidRPr="00710B93">
        <w:rPr>
          <w:rFonts w:eastAsia="Times New Roman" w:cs="Arial"/>
          <w:sz w:val="22"/>
          <w:lang w:eastAsia="en-IE"/>
        </w:rPr>
        <w:t>Rezoomo at application stage. This means that all correspondence in relation to your application and interview will be sent via Rezoomo message. If you are successful at interview and placed on a panel, w</w:t>
      </w:r>
      <w:r w:rsidR="0065784F" w:rsidRPr="00710B93">
        <w:rPr>
          <w:rFonts w:eastAsia="Times New Roman" w:cs="Arial"/>
          <w:sz w:val="22"/>
          <w:lang w:eastAsia="en-IE"/>
        </w:rPr>
        <w:t>e</w:t>
      </w:r>
      <w:r w:rsidR="00B36166" w:rsidRPr="00710B93">
        <w:rPr>
          <w:rFonts w:eastAsia="Times New Roman" w:cs="Arial"/>
          <w:sz w:val="22"/>
          <w:lang w:eastAsia="en-IE"/>
        </w:rPr>
        <w:t xml:space="preserve"> will contact you by </w:t>
      </w:r>
      <w:r w:rsidR="00194170" w:rsidRPr="00710B93">
        <w:rPr>
          <w:rFonts w:eastAsia="Times New Roman" w:cs="Arial"/>
          <w:sz w:val="22"/>
          <w:lang w:eastAsia="en-IE"/>
        </w:rPr>
        <w:t>email</w:t>
      </w:r>
      <w:r w:rsidR="00B36166" w:rsidRPr="00710B93">
        <w:rPr>
          <w:rFonts w:eastAsia="Times New Roman" w:cs="Arial"/>
          <w:sz w:val="22"/>
          <w:lang w:eastAsia="en-IE"/>
        </w:rPr>
        <w:t xml:space="preserve">. </w:t>
      </w:r>
      <w:r w:rsidR="00FD2F5B" w:rsidRPr="00710B93">
        <w:rPr>
          <w:rFonts w:eastAsia="Times New Roman" w:cs="Arial"/>
          <w:sz w:val="22"/>
          <w:lang w:eastAsia="en-IE"/>
        </w:rPr>
        <w:t>E</w:t>
      </w:r>
      <w:r w:rsidR="00B36166" w:rsidRPr="00710B93">
        <w:rPr>
          <w:rFonts w:eastAsia="Times New Roman" w:cs="Arial"/>
          <w:sz w:val="22"/>
          <w:lang w:eastAsia="en-IE"/>
        </w:rPr>
        <w:t xml:space="preserve">nsure your </w:t>
      </w:r>
      <w:r w:rsidRPr="00710B93">
        <w:rPr>
          <w:rFonts w:eastAsia="Times New Roman" w:cs="Arial"/>
          <w:sz w:val="22"/>
          <w:lang w:eastAsia="en-IE"/>
        </w:rPr>
        <w:t>contact details (email address, mobile phone number)</w:t>
      </w:r>
      <w:r w:rsidR="00B36166" w:rsidRPr="00710B93">
        <w:rPr>
          <w:rFonts w:eastAsia="Times New Roman" w:cs="Arial"/>
          <w:sz w:val="22"/>
          <w:lang w:eastAsia="en-IE"/>
        </w:rPr>
        <w:t xml:space="preserve"> </w:t>
      </w:r>
      <w:r w:rsidR="0025371A" w:rsidRPr="00710B93">
        <w:rPr>
          <w:rFonts w:eastAsia="Times New Roman" w:cs="Arial"/>
          <w:sz w:val="22"/>
          <w:lang w:eastAsia="en-IE"/>
        </w:rPr>
        <w:t xml:space="preserve">are </w:t>
      </w:r>
      <w:r w:rsidR="00B36166" w:rsidRPr="00710B93">
        <w:rPr>
          <w:rFonts w:eastAsia="Times New Roman" w:cs="Arial"/>
          <w:sz w:val="22"/>
          <w:lang w:eastAsia="en-IE"/>
        </w:rPr>
        <w:t xml:space="preserve">included </w:t>
      </w:r>
      <w:r w:rsidR="004A5022" w:rsidRPr="00710B93">
        <w:rPr>
          <w:rFonts w:eastAsia="Times New Roman" w:cs="Arial"/>
          <w:sz w:val="22"/>
          <w:lang w:eastAsia="en-IE"/>
        </w:rPr>
        <w:t>o</w:t>
      </w:r>
      <w:r w:rsidR="00B36166" w:rsidRPr="00710B93">
        <w:rPr>
          <w:rFonts w:eastAsia="Times New Roman" w:cs="Arial"/>
          <w:sz w:val="22"/>
          <w:lang w:eastAsia="en-IE"/>
        </w:rPr>
        <w:t xml:space="preserve">n your application form and use an email address that you </w:t>
      </w:r>
      <w:r w:rsidR="00DC4F7F" w:rsidRPr="00710B93">
        <w:rPr>
          <w:rFonts w:eastAsia="Times New Roman" w:cs="Arial"/>
          <w:sz w:val="22"/>
          <w:lang w:eastAsia="en-IE"/>
        </w:rPr>
        <w:t>regularly access</w:t>
      </w:r>
      <w:r w:rsidR="00B36166" w:rsidRPr="00710B93">
        <w:rPr>
          <w:rFonts w:eastAsia="Times New Roman" w:cs="Arial"/>
          <w:sz w:val="22"/>
          <w:lang w:eastAsia="en-IE"/>
        </w:rPr>
        <w:t xml:space="preserve"> </w:t>
      </w:r>
      <w:r w:rsidR="0065784F" w:rsidRPr="00710B93">
        <w:rPr>
          <w:rFonts w:eastAsia="Times New Roman" w:cs="Arial"/>
          <w:sz w:val="22"/>
          <w:lang w:eastAsia="en-IE"/>
        </w:rPr>
        <w:t>since</w:t>
      </w:r>
      <w:r w:rsidR="00B36166" w:rsidRPr="00710B93">
        <w:rPr>
          <w:rFonts w:eastAsia="Times New Roman" w:cs="Arial"/>
          <w:sz w:val="22"/>
          <w:lang w:eastAsia="en-IE"/>
        </w:rPr>
        <w:t xml:space="preserve"> </w:t>
      </w:r>
      <w:r w:rsidRPr="00710B93">
        <w:rPr>
          <w:rFonts w:eastAsia="Times New Roman" w:cs="Arial"/>
          <w:sz w:val="22"/>
          <w:lang w:eastAsia="en-IE"/>
        </w:rPr>
        <w:t xml:space="preserve">we do require a timely response to </w:t>
      </w:r>
      <w:r w:rsidR="00B36166" w:rsidRPr="00710B93">
        <w:rPr>
          <w:rFonts w:eastAsia="Times New Roman" w:cs="Arial"/>
          <w:sz w:val="22"/>
          <w:lang w:eastAsia="en-IE"/>
        </w:rPr>
        <w:t>communications</w:t>
      </w:r>
      <w:r w:rsidR="0065784F" w:rsidRPr="00710B93">
        <w:rPr>
          <w:rFonts w:eastAsia="Times New Roman" w:cs="Arial"/>
          <w:sz w:val="22"/>
          <w:lang w:eastAsia="en-IE"/>
        </w:rPr>
        <w:t>.</w:t>
      </w:r>
    </w:p>
    <w:p w14:paraId="683E2FF1" w14:textId="542B88CE" w:rsidR="00634738" w:rsidRPr="00710B93"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33192980"/>
      <w:r w:rsidRPr="00710B93">
        <w:rPr>
          <w:rFonts w:eastAsia="Times New Roman" w:cs="Arial"/>
          <w:b w:val="0"/>
          <w:color w:val="000000" w:themeColor="text1"/>
          <w:sz w:val="22"/>
          <w:szCs w:val="22"/>
          <w:lang w:val="en-GB" w:eastAsia="zh-CN"/>
        </w:rPr>
        <w:t xml:space="preserve">How </w:t>
      </w:r>
      <w:r w:rsidR="00FF5FEA" w:rsidRPr="00710B93">
        <w:rPr>
          <w:rFonts w:eastAsia="Times New Roman" w:cs="Arial"/>
          <w:b w:val="0"/>
          <w:color w:val="000000" w:themeColor="text1"/>
          <w:sz w:val="22"/>
          <w:szCs w:val="22"/>
          <w:lang w:val="en-GB" w:eastAsia="zh-CN"/>
        </w:rPr>
        <w:t xml:space="preserve">we </w:t>
      </w:r>
      <w:r w:rsidRPr="00710B93">
        <w:rPr>
          <w:rFonts w:eastAsia="Times New Roman" w:cs="Arial"/>
          <w:b w:val="0"/>
          <w:color w:val="000000" w:themeColor="text1"/>
          <w:sz w:val="22"/>
          <w:szCs w:val="22"/>
          <w:lang w:val="en-GB" w:eastAsia="zh-CN"/>
        </w:rPr>
        <w:t xml:space="preserve">will </w:t>
      </w:r>
      <w:r w:rsidR="00FF5FEA" w:rsidRPr="00710B93">
        <w:rPr>
          <w:rFonts w:eastAsia="Times New Roman" w:cs="Arial"/>
          <w:b w:val="0"/>
          <w:color w:val="000000" w:themeColor="text1"/>
          <w:sz w:val="22"/>
          <w:szCs w:val="22"/>
          <w:lang w:val="en-GB" w:eastAsia="zh-CN"/>
        </w:rPr>
        <w:t xml:space="preserve">manage </w:t>
      </w:r>
      <w:r w:rsidRPr="00710B93">
        <w:rPr>
          <w:rFonts w:eastAsia="Times New Roman" w:cs="Arial"/>
          <w:b w:val="0"/>
          <w:color w:val="000000" w:themeColor="text1"/>
          <w:sz w:val="22"/>
          <w:szCs w:val="22"/>
          <w:lang w:val="en-GB" w:eastAsia="zh-CN"/>
        </w:rPr>
        <w:t>the selection process</w:t>
      </w:r>
      <w:r w:rsidR="00FF5FEA" w:rsidRPr="00710B93">
        <w:rPr>
          <w:rFonts w:eastAsia="Times New Roman" w:cs="Arial"/>
          <w:b w:val="0"/>
          <w:color w:val="000000" w:themeColor="text1"/>
          <w:sz w:val="22"/>
          <w:szCs w:val="22"/>
          <w:lang w:val="en-GB" w:eastAsia="zh-CN"/>
        </w:rPr>
        <w:t>.</w:t>
      </w:r>
      <w:bookmarkEnd w:id="3"/>
    </w:p>
    <w:p w14:paraId="1213EA50" w14:textId="2DC807E7" w:rsidR="00B1187D" w:rsidRPr="00710B93" w:rsidRDefault="00B1187D" w:rsidP="00614685">
      <w:pPr>
        <w:numPr>
          <w:ilvl w:val="0"/>
          <w:numId w:val="4"/>
        </w:numPr>
        <w:spacing w:after="120" w:line="360" w:lineRule="auto"/>
        <w:ind w:left="357" w:hanging="357"/>
        <w:rPr>
          <w:rFonts w:eastAsia="Times New Roman" w:cs="Arial"/>
          <w:sz w:val="22"/>
          <w:lang w:eastAsia="en-IE"/>
        </w:rPr>
      </w:pPr>
      <w:r w:rsidRPr="00710B93">
        <w:rPr>
          <w:rFonts w:eastAsia="Times New Roman" w:cs="Arial"/>
          <w:sz w:val="22"/>
          <w:lang w:eastAsia="en-IE"/>
        </w:rPr>
        <w:t>T</w:t>
      </w:r>
      <w:r w:rsidR="001C2789" w:rsidRPr="00710B93">
        <w:rPr>
          <w:rFonts w:eastAsia="Times New Roman" w:cs="Arial"/>
          <w:sz w:val="22"/>
          <w:lang w:eastAsia="en-IE"/>
        </w:rPr>
        <w:t>h</w:t>
      </w:r>
      <w:r w:rsidRPr="00710B93">
        <w:rPr>
          <w:rFonts w:eastAsia="Times New Roman" w:cs="Arial"/>
          <w:sz w:val="22"/>
          <w:lang w:eastAsia="en-IE"/>
        </w:rPr>
        <w:t xml:space="preserve">e purpose of this recruitment and selection process is to fill current and anticipated vacancies as </w:t>
      </w:r>
      <w:r w:rsidR="003A579C" w:rsidRPr="00710B93">
        <w:rPr>
          <w:rFonts w:eastAsia="Times New Roman" w:cs="Arial"/>
          <w:sz w:val="22"/>
          <w:lang w:eastAsia="en-IE"/>
        </w:rPr>
        <w:t xml:space="preserve">detailed </w:t>
      </w:r>
      <w:r w:rsidRPr="00710B93">
        <w:rPr>
          <w:rFonts w:eastAsia="Times New Roman" w:cs="Arial"/>
          <w:sz w:val="22"/>
          <w:lang w:eastAsia="en-IE"/>
        </w:rPr>
        <w:t xml:space="preserve">in the job specification </w:t>
      </w:r>
      <w:r w:rsidR="003A579C" w:rsidRPr="00710B93">
        <w:rPr>
          <w:rFonts w:eastAsia="Times New Roman" w:cs="Arial"/>
          <w:sz w:val="22"/>
          <w:lang w:eastAsia="en-IE"/>
        </w:rPr>
        <w:t>for</w:t>
      </w:r>
      <w:r w:rsidRPr="00710B93">
        <w:rPr>
          <w:rFonts w:eastAsia="Times New Roman" w:cs="Arial"/>
          <w:sz w:val="22"/>
          <w:lang w:eastAsia="en-IE"/>
        </w:rPr>
        <w:t xml:space="preserve"> the lifetime of the panel.  </w:t>
      </w:r>
      <w:r w:rsidR="00E6585F" w:rsidRPr="00710B93">
        <w:rPr>
          <w:rFonts w:cs="Arial"/>
          <w:sz w:val="22"/>
        </w:rPr>
        <w:t>Being on a panel does not guarantee a job offer.</w:t>
      </w:r>
    </w:p>
    <w:p w14:paraId="56FAB5C8" w14:textId="7046B941" w:rsidR="005F4C29" w:rsidRPr="00710B93" w:rsidRDefault="00E6585F" w:rsidP="00614685">
      <w:pPr>
        <w:numPr>
          <w:ilvl w:val="0"/>
          <w:numId w:val="4"/>
        </w:numPr>
        <w:spacing w:after="120" w:line="360" w:lineRule="auto"/>
        <w:ind w:left="357" w:hanging="357"/>
        <w:rPr>
          <w:rFonts w:eastAsia="Times New Roman" w:cs="Arial"/>
          <w:sz w:val="22"/>
          <w:lang w:eastAsia="en-IE"/>
        </w:rPr>
      </w:pPr>
      <w:r w:rsidRPr="00710B93">
        <w:rPr>
          <w:rFonts w:cs="Arial"/>
          <w:sz w:val="22"/>
        </w:rPr>
        <w:t xml:space="preserve">To have your application considered, complete the relevant application form in full. </w:t>
      </w:r>
      <w:r w:rsidR="003A481C" w:rsidRPr="00710B93">
        <w:rPr>
          <w:rFonts w:cs="Arial"/>
          <w:sz w:val="22"/>
        </w:rPr>
        <w:t>We may not submit i</w:t>
      </w:r>
      <w:r w:rsidRPr="00710B93">
        <w:rPr>
          <w:rFonts w:cs="Arial"/>
          <w:sz w:val="22"/>
        </w:rPr>
        <w:t xml:space="preserve">ncomplete forms for consideration by the selection board </w:t>
      </w:r>
      <w:r w:rsidR="00B45F15" w:rsidRPr="00710B93">
        <w:rPr>
          <w:rFonts w:eastAsia="Times New Roman" w:cs="Arial"/>
          <w:sz w:val="22"/>
          <w:lang w:eastAsia="en-IE"/>
        </w:rPr>
        <w:t>and / or progression to the next stage of the selection process</w:t>
      </w:r>
      <w:r w:rsidR="00B1187D" w:rsidRPr="00710B93">
        <w:rPr>
          <w:rFonts w:eastAsia="Times New Roman" w:cs="Arial"/>
          <w:sz w:val="22"/>
          <w:lang w:eastAsia="en-IE"/>
        </w:rPr>
        <w:t xml:space="preserve">. </w:t>
      </w:r>
    </w:p>
    <w:p w14:paraId="6B1C96B7" w14:textId="6F5AD153" w:rsidR="005F4C29" w:rsidRPr="00710B93" w:rsidRDefault="00E82D11" w:rsidP="00614685">
      <w:pPr>
        <w:numPr>
          <w:ilvl w:val="0"/>
          <w:numId w:val="4"/>
        </w:numPr>
        <w:spacing w:after="120" w:line="360" w:lineRule="auto"/>
        <w:ind w:left="357" w:hanging="357"/>
        <w:rPr>
          <w:rFonts w:eastAsia="Times New Roman" w:cs="Arial"/>
          <w:sz w:val="22"/>
          <w:lang w:eastAsia="en-IE"/>
        </w:rPr>
      </w:pPr>
      <w:r w:rsidRPr="00710B93">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710B93" w:rsidRDefault="00E82D11" w:rsidP="00614685">
      <w:pPr>
        <w:numPr>
          <w:ilvl w:val="0"/>
          <w:numId w:val="4"/>
        </w:numPr>
        <w:spacing w:after="120" w:line="360" w:lineRule="auto"/>
        <w:ind w:left="357" w:hanging="357"/>
        <w:rPr>
          <w:rFonts w:eastAsia="Times New Roman" w:cs="Arial"/>
          <w:bCs/>
          <w:sz w:val="22"/>
          <w:lang w:eastAsia="en-IE"/>
        </w:rPr>
      </w:pPr>
      <w:r w:rsidRPr="00710B93">
        <w:rPr>
          <w:rFonts w:cs="Arial"/>
          <w:sz w:val="22"/>
        </w:rPr>
        <w:t>The selection process may involve multiple stages, including short-listing or ranking exercises based on the post's requirements as outlined in the eligibility criteria</w:t>
      </w:r>
      <w:r w:rsidR="00C933CF" w:rsidRPr="00710B93">
        <w:rPr>
          <w:rFonts w:cs="Arial"/>
          <w:sz w:val="22"/>
        </w:rPr>
        <w:t>,</w:t>
      </w:r>
      <w:r w:rsidRPr="00710B93">
        <w:rPr>
          <w:rFonts w:cs="Arial"/>
          <w:sz w:val="22"/>
        </w:rPr>
        <w:t xml:space="preserve"> skills, competencies and knowledge section</w:t>
      </w:r>
      <w:r w:rsidR="00C933CF" w:rsidRPr="00710B93">
        <w:rPr>
          <w:rFonts w:cs="Arial"/>
          <w:sz w:val="22"/>
        </w:rPr>
        <w:t>s</w:t>
      </w:r>
      <w:r w:rsidRPr="00710B93">
        <w:rPr>
          <w:rFonts w:cs="Arial"/>
          <w:sz w:val="22"/>
        </w:rPr>
        <w:t xml:space="preserve"> of the job specification. </w:t>
      </w:r>
      <w:r w:rsidR="003A481C" w:rsidRPr="00710B93">
        <w:rPr>
          <w:rFonts w:cs="Arial"/>
          <w:sz w:val="22"/>
        </w:rPr>
        <w:t>We will place s</w:t>
      </w:r>
      <w:r w:rsidRPr="00710B93">
        <w:rPr>
          <w:rFonts w:cs="Arial"/>
          <w:sz w:val="22"/>
        </w:rPr>
        <w:t xml:space="preserve">uccessful applicants </w:t>
      </w:r>
      <w:r w:rsidR="00C933CF" w:rsidRPr="00710B93">
        <w:rPr>
          <w:rFonts w:cs="Arial"/>
          <w:sz w:val="22"/>
        </w:rPr>
        <w:t>in</w:t>
      </w:r>
      <w:r w:rsidRPr="00710B93">
        <w:rPr>
          <w:rFonts w:cs="Arial"/>
          <w:sz w:val="22"/>
        </w:rPr>
        <w:t xml:space="preserve"> </w:t>
      </w:r>
      <w:r w:rsidR="003A481C" w:rsidRPr="00710B93">
        <w:rPr>
          <w:rFonts w:cs="Arial"/>
          <w:sz w:val="22"/>
        </w:rPr>
        <w:t xml:space="preserve">an </w:t>
      </w:r>
      <w:r w:rsidRPr="00710B93">
        <w:rPr>
          <w:rFonts w:cs="Arial"/>
          <w:sz w:val="22"/>
        </w:rPr>
        <w:t>order of merit</w:t>
      </w:r>
      <w:r w:rsidR="00D7346A" w:rsidRPr="00710B93">
        <w:rPr>
          <w:rFonts w:cs="Arial"/>
          <w:sz w:val="22"/>
        </w:rPr>
        <w:t>,</w:t>
      </w:r>
      <w:r w:rsidRPr="00710B93">
        <w:rPr>
          <w:rFonts w:cs="Arial"/>
          <w:sz w:val="22"/>
        </w:rPr>
        <w:t xml:space="preserve"> and call</w:t>
      </w:r>
      <w:r w:rsidR="003A481C" w:rsidRPr="00710B93">
        <w:rPr>
          <w:rFonts w:cs="Arial"/>
          <w:sz w:val="22"/>
        </w:rPr>
        <w:t xml:space="preserve"> them for interview</w:t>
      </w:r>
      <w:r w:rsidRPr="00710B93">
        <w:rPr>
          <w:rFonts w:cs="Arial"/>
          <w:sz w:val="22"/>
        </w:rPr>
        <w:t xml:space="preserve"> </w:t>
      </w:r>
      <w:r w:rsidRPr="00710B93">
        <w:rPr>
          <w:rFonts w:eastAsia="Times New Roman" w:cs="Arial"/>
          <w:iCs/>
          <w:color w:val="000000"/>
          <w:sz w:val="22"/>
          <w:lang w:eastAsia="en-IE"/>
        </w:rPr>
        <w:t xml:space="preserve">in bands / groups </w:t>
      </w:r>
      <w:r w:rsidRPr="00710B93">
        <w:rPr>
          <w:rFonts w:cs="Arial"/>
          <w:sz w:val="22"/>
        </w:rPr>
        <w:t xml:space="preserve">based on </w:t>
      </w:r>
      <w:r w:rsidR="00EB02F1" w:rsidRPr="00710B93">
        <w:rPr>
          <w:rFonts w:cs="Arial"/>
          <w:sz w:val="22"/>
        </w:rPr>
        <w:t xml:space="preserve">the </w:t>
      </w:r>
      <w:r w:rsidRPr="00710B93">
        <w:rPr>
          <w:rFonts w:cs="Arial"/>
          <w:sz w:val="22"/>
        </w:rPr>
        <w:t>service needs of the organisation.</w:t>
      </w:r>
    </w:p>
    <w:p w14:paraId="14BDE7F7" w14:textId="6F2CBC50" w:rsidR="005F4C29" w:rsidRPr="00710B93" w:rsidRDefault="00D7346A"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 xml:space="preserve">We will </w:t>
      </w:r>
      <w:r w:rsidR="00AC68FB" w:rsidRPr="00710B93">
        <w:rPr>
          <w:rFonts w:eastAsia="Times New Roman" w:cs="Arial"/>
          <w:bCs/>
          <w:sz w:val="22"/>
          <w:lang w:eastAsia="en-IE"/>
        </w:rPr>
        <w:t>inform applicants</w:t>
      </w:r>
      <w:r w:rsidR="00827B5C" w:rsidRPr="00710B93">
        <w:rPr>
          <w:rFonts w:eastAsia="Times New Roman" w:cs="Arial"/>
          <w:bCs/>
          <w:sz w:val="22"/>
          <w:lang w:eastAsia="en-IE"/>
        </w:rPr>
        <w:t xml:space="preserve"> </w:t>
      </w:r>
      <w:r w:rsidR="0064774E" w:rsidRPr="00710B93">
        <w:rPr>
          <w:rFonts w:eastAsia="Times New Roman" w:cs="Arial"/>
          <w:bCs/>
          <w:sz w:val="22"/>
          <w:lang w:eastAsia="en-IE"/>
        </w:rPr>
        <w:t xml:space="preserve">that do </w:t>
      </w:r>
      <w:r w:rsidR="005F4C29" w:rsidRPr="00710B93">
        <w:rPr>
          <w:rFonts w:eastAsia="Times New Roman" w:cs="Arial"/>
          <w:bCs/>
          <w:sz w:val="22"/>
          <w:lang w:eastAsia="en-IE"/>
        </w:rPr>
        <w:t>not meet the eligibility criteria</w:t>
      </w:r>
      <w:r w:rsidRPr="00710B93">
        <w:rPr>
          <w:rFonts w:eastAsia="Times New Roman" w:cs="Arial"/>
          <w:bCs/>
          <w:sz w:val="22"/>
          <w:lang w:eastAsia="en-IE"/>
        </w:rPr>
        <w:t>,</w:t>
      </w:r>
      <w:r w:rsidR="0066378A" w:rsidRPr="00710B93">
        <w:rPr>
          <w:rFonts w:eastAsia="Times New Roman" w:cs="Arial"/>
          <w:bCs/>
          <w:sz w:val="22"/>
          <w:lang w:eastAsia="en-IE"/>
        </w:rPr>
        <w:t xml:space="preserve"> </w:t>
      </w:r>
      <w:r w:rsidR="00DA12CB" w:rsidRPr="00710B93">
        <w:rPr>
          <w:rFonts w:eastAsia="Times New Roman" w:cs="Arial"/>
          <w:bCs/>
          <w:sz w:val="22"/>
          <w:lang w:eastAsia="en-IE"/>
        </w:rPr>
        <w:t xml:space="preserve">or </w:t>
      </w:r>
      <w:r w:rsidR="00E82D11" w:rsidRPr="00710B93">
        <w:rPr>
          <w:rFonts w:eastAsia="Times New Roman" w:cs="Arial"/>
          <w:bCs/>
          <w:sz w:val="22"/>
          <w:lang w:eastAsia="en-IE"/>
        </w:rPr>
        <w:t xml:space="preserve">are </w:t>
      </w:r>
      <w:r w:rsidR="00EB02F1" w:rsidRPr="00710B93">
        <w:rPr>
          <w:rFonts w:eastAsia="Times New Roman" w:cs="Arial"/>
          <w:bCs/>
          <w:sz w:val="22"/>
          <w:lang w:eastAsia="en-IE"/>
        </w:rPr>
        <w:t>not shortlisted</w:t>
      </w:r>
      <w:r w:rsidRPr="00710B93">
        <w:rPr>
          <w:rFonts w:eastAsia="Times New Roman" w:cs="Arial"/>
          <w:bCs/>
          <w:sz w:val="22"/>
          <w:lang w:eastAsia="en-IE"/>
        </w:rPr>
        <w:t>,</w:t>
      </w:r>
      <w:r w:rsidR="005F4C29" w:rsidRPr="00710B93">
        <w:rPr>
          <w:rFonts w:eastAsia="Times New Roman" w:cs="Arial"/>
          <w:bCs/>
          <w:sz w:val="22"/>
          <w:lang w:eastAsia="en-IE"/>
        </w:rPr>
        <w:t xml:space="preserve"> of th</w:t>
      </w:r>
      <w:r w:rsidR="00E82D11" w:rsidRPr="00710B93">
        <w:rPr>
          <w:rFonts w:eastAsia="Times New Roman" w:cs="Arial"/>
          <w:bCs/>
          <w:sz w:val="22"/>
          <w:lang w:eastAsia="en-IE"/>
        </w:rPr>
        <w:t>e</w:t>
      </w:r>
      <w:r w:rsidR="005F4C29" w:rsidRPr="00710B93">
        <w:rPr>
          <w:rFonts w:eastAsia="Times New Roman" w:cs="Arial"/>
          <w:bCs/>
          <w:sz w:val="22"/>
          <w:lang w:eastAsia="en-IE"/>
        </w:rPr>
        <w:t xml:space="preserve"> decision and the reason</w:t>
      </w:r>
      <w:r w:rsidR="00DA12CB" w:rsidRPr="00710B93">
        <w:rPr>
          <w:rFonts w:eastAsia="Times New Roman" w:cs="Arial"/>
          <w:bCs/>
          <w:sz w:val="22"/>
          <w:lang w:eastAsia="en-IE"/>
        </w:rPr>
        <w:t>s</w:t>
      </w:r>
      <w:r w:rsidR="00E82D11" w:rsidRPr="00710B93">
        <w:rPr>
          <w:rFonts w:eastAsia="Times New Roman" w:cs="Arial"/>
          <w:bCs/>
          <w:sz w:val="22"/>
          <w:lang w:eastAsia="en-IE"/>
        </w:rPr>
        <w:t>.</w:t>
      </w:r>
    </w:p>
    <w:p w14:paraId="5478ADAB" w14:textId="06373D45" w:rsidR="005F4C29" w:rsidRPr="00710B93" w:rsidRDefault="00DA12CB"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sz w:val="22"/>
          <w:lang w:eastAsia="en-IE"/>
        </w:rPr>
        <w:t>Applicants</w:t>
      </w:r>
      <w:r w:rsidR="005F4C29" w:rsidRPr="00710B93">
        <w:rPr>
          <w:rFonts w:eastAsia="Times New Roman" w:cs="Arial"/>
          <w:sz w:val="22"/>
          <w:lang w:eastAsia="en-IE"/>
        </w:rPr>
        <w:t xml:space="preserve"> invited to interview will </w:t>
      </w:r>
      <w:r w:rsidR="00E82D11" w:rsidRPr="00710B93">
        <w:rPr>
          <w:rFonts w:eastAsia="Times New Roman" w:cs="Arial"/>
          <w:sz w:val="22"/>
          <w:lang w:eastAsia="en-IE"/>
        </w:rPr>
        <w:t xml:space="preserve">receive more </w:t>
      </w:r>
      <w:r w:rsidR="005F4C29" w:rsidRPr="00710B93">
        <w:rPr>
          <w:rFonts w:eastAsia="Times New Roman" w:cs="Arial"/>
          <w:sz w:val="22"/>
          <w:lang w:eastAsia="en-IE"/>
        </w:rPr>
        <w:t xml:space="preserve">details at </w:t>
      </w:r>
      <w:r w:rsidRPr="00710B93">
        <w:rPr>
          <w:rFonts w:eastAsia="Times New Roman" w:cs="Arial"/>
          <w:sz w:val="22"/>
          <w:lang w:eastAsia="en-IE"/>
        </w:rPr>
        <w:t>that stage.</w:t>
      </w:r>
      <w:r w:rsidR="005F4C29" w:rsidRPr="00710B93">
        <w:rPr>
          <w:rFonts w:eastAsia="Times New Roman" w:cs="Arial"/>
          <w:sz w:val="22"/>
          <w:lang w:eastAsia="en-IE"/>
        </w:rPr>
        <w:t xml:space="preserve"> </w:t>
      </w:r>
      <w:r w:rsidR="005F4C29" w:rsidRPr="00710B93">
        <w:rPr>
          <w:rFonts w:eastAsia="Times New Roman" w:cs="Arial"/>
          <w:bCs/>
          <w:sz w:val="22"/>
          <w:lang w:eastAsia="en-IE"/>
        </w:rPr>
        <w:t xml:space="preserve"> </w:t>
      </w:r>
    </w:p>
    <w:p w14:paraId="10363678" w14:textId="55AEC92D" w:rsidR="00112C30" w:rsidRPr="00710B93" w:rsidRDefault="00112C30"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color w:val="000000"/>
          <w:sz w:val="22"/>
          <w:lang w:eastAsia="en-IE"/>
        </w:rPr>
        <w:t xml:space="preserve">Proposed interview dates will be </w:t>
      </w:r>
      <w:r w:rsidR="00194170" w:rsidRPr="00710B93">
        <w:rPr>
          <w:rFonts w:eastAsia="Times New Roman" w:cs="Arial"/>
          <w:color w:val="000000"/>
          <w:sz w:val="22"/>
          <w:lang w:eastAsia="en-IE"/>
        </w:rPr>
        <w:t xml:space="preserve">indicated at a later stage. </w:t>
      </w:r>
      <w:r w:rsidRPr="00710B93">
        <w:rPr>
          <w:rFonts w:eastAsia="Times New Roman" w:cs="Arial"/>
          <w:bCs/>
          <w:color w:val="000099"/>
          <w:sz w:val="22"/>
          <w:lang w:eastAsia="en-IE"/>
        </w:rPr>
        <w:t xml:space="preserve"> </w:t>
      </w:r>
    </w:p>
    <w:p w14:paraId="34AB6924" w14:textId="6DF95C61" w:rsidR="005F4C29" w:rsidRPr="00710B93" w:rsidRDefault="00D7346A"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 xml:space="preserve">We will </w:t>
      </w:r>
      <w:r w:rsidR="00AC68FB" w:rsidRPr="00710B93">
        <w:rPr>
          <w:rFonts w:eastAsia="Times New Roman" w:cs="Arial"/>
          <w:bCs/>
          <w:sz w:val="22"/>
          <w:lang w:eastAsia="en-IE"/>
        </w:rPr>
        <w:t>place applicants</w:t>
      </w:r>
      <w:r w:rsidR="005D1478" w:rsidRPr="00710B93">
        <w:rPr>
          <w:rFonts w:eastAsia="Times New Roman" w:cs="Arial"/>
          <w:bCs/>
          <w:sz w:val="22"/>
          <w:lang w:eastAsia="en-IE"/>
        </w:rPr>
        <w:t>,</w:t>
      </w:r>
      <w:r w:rsidR="005F4C29" w:rsidRPr="00710B93">
        <w:rPr>
          <w:rFonts w:eastAsia="Times New Roman" w:cs="Arial"/>
          <w:bCs/>
          <w:sz w:val="22"/>
          <w:lang w:eastAsia="en-IE"/>
        </w:rPr>
        <w:t xml:space="preserve"> </w:t>
      </w:r>
      <w:r w:rsidRPr="00710B93">
        <w:rPr>
          <w:rFonts w:eastAsia="Times New Roman" w:cs="Arial"/>
          <w:bCs/>
          <w:sz w:val="22"/>
          <w:lang w:eastAsia="en-IE"/>
        </w:rPr>
        <w:t xml:space="preserve">successful </w:t>
      </w:r>
      <w:r w:rsidR="005F4C29" w:rsidRPr="00710B93">
        <w:rPr>
          <w:rFonts w:eastAsia="Times New Roman" w:cs="Arial"/>
          <w:bCs/>
          <w:sz w:val="22"/>
          <w:lang w:eastAsia="en-IE"/>
        </w:rPr>
        <w:t xml:space="preserve">at </w:t>
      </w:r>
      <w:r w:rsidR="00E82D11" w:rsidRPr="00710B93">
        <w:rPr>
          <w:rFonts w:eastAsia="Times New Roman" w:cs="Arial"/>
          <w:bCs/>
          <w:sz w:val="22"/>
          <w:lang w:eastAsia="en-IE"/>
        </w:rPr>
        <w:t xml:space="preserve">the </w:t>
      </w:r>
      <w:r w:rsidR="005F4C29" w:rsidRPr="00710B93">
        <w:rPr>
          <w:rFonts w:eastAsia="Times New Roman" w:cs="Arial"/>
          <w:bCs/>
          <w:sz w:val="22"/>
          <w:lang w:eastAsia="en-IE"/>
        </w:rPr>
        <w:t>interview</w:t>
      </w:r>
      <w:r w:rsidR="00E82D11" w:rsidRPr="00710B93">
        <w:rPr>
          <w:rFonts w:eastAsia="Times New Roman" w:cs="Arial"/>
          <w:bCs/>
          <w:sz w:val="22"/>
          <w:lang w:eastAsia="en-IE"/>
        </w:rPr>
        <w:t xml:space="preserve"> </w:t>
      </w:r>
      <w:r w:rsidR="00AC68FB" w:rsidRPr="00710B93">
        <w:rPr>
          <w:rFonts w:eastAsia="Times New Roman" w:cs="Arial"/>
          <w:bCs/>
          <w:sz w:val="22"/>
          <w:lang w:eastAsia="en-IE"/>
        </w:rPr>
        <w:t>stage</w:t>
      </w:r>
      <w:r w:rsidR="005D1478" w:rsidRPr="00710B93">
        <w:rPr>
          <w:rFonts w:eastAsia="Times New Roman" w:cs="Arial"/>
          <w:bCs/>
          <w:sz w:val="22"/>
          <w:lang w:eastAsia="en-IE"/>
        </w:rPr>
        <w:t xml:space="preserve">, </w:t>
      </w:r>
      <w:r w:rsidR="00AC68FB" w:rsidRPr="00710B93">
        <w:rPr>
          <w:rFonts w:eastAsia="Times New Roman" w:cs="Arial"/>
          <w:bCs/>
          <w:sz w:val="22"/>
          <w:lang w:eastAsia="en-IE"/>
        </w:rPr>
        <w:t>on</w:t>
      </w:r>
      <w:r w:rsidR="005F4C29" w:rsidRPr="00710B93">
        <w:rPr>
          <w:rFonts w:eastAsia="Times New Roman" w:cs="Arial"/>
          <w:bCs/>
          <w:sz w:val="22"/>
          <w:lang w:eastAsia="en-IE"/>
        </w:rPr>
        <w:t xml:space="preserve"> a panel in order of merit. </w:t>
      </w:r>
    </w:p>
    <w:p w14:paraId="618CBDA8" w14:textId="0932E586" w:rsidR="005F4C29" w:rsidRPr="00710B93" w:rsidRDefault="003A481C"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We will offer p</w:t>
      </w:r>
      <w:r w:rsidR="005F4C29" w:rsidRPr="00710B93">
        <w:rPr>
          <w:rFonts w:eastAsia="Times New Roman" w:cs="Arial"/>
          <w:bCs/>
          <w:sz w:val="22"/>
          <w:lang w:eastAsia="en-IE"/>
        </w:rPr>
        <w:t xml:space="preserve">osts to the candidate with the highest order of merit. </w:t>
      </w:r>
    </w:p>
    <w:p w14:paraId="686F6331" w14:textId="2AA12535" w:rsidR="00B9257E" w:rsidRPr="00710B93" w:rsidRDefault="00E82D11" w:rsidP="00614685">
      <w:pPr>
        <w:numPr>
          <w:ilvl w:val="0"/>
          <w:numId w:val="4"/>
        </w:numPr>
        <w:spacing w:after="120" w:line="360" w:lineRule="auto"/>
        <w:ind w:left="357" w:hanging="357"/>
        <w:rPr>
          <w:rFonts w:eastAsia="Times New Roman" w:cs="Arial"/>
          <w:bCs/>
          <w:sz w:val="22"/>
          <w:lang w:eastAsia="en-IE"/>
        </w:rPr>
      </w:pPr>
      <w:r w:rsidRPr="00710B93">
        <w:rPr>
          <w:rFonts w:cs="Arial"/>
          <w:sz w:val="22"/>
        </w:rPr>
        <w:t>Interviews are an integral part of the selection process.</w:t>
      </w:r>
    </w:p>
    <w:p w14:paraId="66D0A605" w14:textId="38D8FACF" w:rsidR="00B9257E" w:rsidRPr="00710B93" w:rsidRDefault="00E82D11" w:rsidP="00614685">
      <w:pPr>
        <w:numPr>
          <w:ilvl w:val="0"/>
          <w:numId w:val="4"/>
        </w:numPr>
        <w:spacing w:after="120" w:line="360" w:lineRule="auto"/>
        <w:ind w:left="357" w:hanging="357"/>
        <w:rPr>
          <w:rFonts w:eastAsia="Times New Roman" w:cs="Arial"/>
          <w:bCs/>
          <w:sz w:val="22"/>
          <w:lang w:eastAsia="en-IE"/>
        </w:rPr>
      </w:pPr>
      <w:r w:rsidRPr="00710B93">
        <w:rPr>
          <w:rFonts w:cs="Arial"/>
          <w:sz w:val="22"/>
        </w:rPr>
        <w:t xml:space="preserve">The HSE requires all necessary employment references to assess the applicant's past performance and </w:t>
      </w:r>
      <w:r w:rsidR="00DC4F7F" w:rsidRPr="00710B93">
        <w:rPr>
          <w:rFonts w:cs="Arial"/>
          <w:sz w:val="22"/>
        </w:rPr>
        <w:t>behaviour</w:t>
      </w:r>
      <w:r w:rsidRPr="00710B93">
        <w:rPr>
          <w:rFonts w:cs="Arial"/>
          <w:sz w:val="22"/>
        </w:rPr>
        <w:t>. The HSE determines the merit and relevance of references.</w:t>
      </w:r>
      <w:r w:rsidR="00DC4F7F" w:rsidRPr="00710B93">
        <w:rPr>
          <w:rFonts w:cs="Arial"/>
          <w:sz w:val="22"/>
        </w:rPr>
        <w:t xml:space="preserve"> </w:t>
      </w:r>
      <w:r w:rsidR="005F4C29" w:rsidRPr="00710B93">
        <w:rPr>
          <w:rFonts w:eastAsia="Times New Roman" w:cs="Arial"/>
          <w:bCs/>
          <w:sz w:val="22"/>
          <w:lang w:eastAsia="en-IE"/>
        </w:rPr>
        <w:t xml:space="preserve">The </w:t>
      </w:r>
      <w:smartTag w:uri="urn:schemas-microsoft-com:office:smarttags" w:element="stockticker">
        <w:r w:rsidR="005F4C29" w:rsidRPr="00710B93">
          <w:rPr>
            <w:rFonts w:eastAsia="Times New Roman" w:cs="Arial"/>
            <w:bCs/>
            <w:sz w:val="22"/>
            <w:lang w:eastAsia="en-IE"/>
          </w:rPr>
          <w:t>HSE</w:t>
        </w:r>
      </w:smartTag>
      <w:r w:rsidR="005F4C29" w:rsidRPr="00710B93">
        <w:rPr>
          <w:rFonts w:eastAsia="Times New Roman" w:cs="Arial"/>
          <w:bCs/>
          <w:sz w:val="22"/>
          <w:lang w:eastAsia="en-IE"/>
        </w:rPr>
        <w:t xml:space="preserve"> reserves the right to remove candidates from specific recruitment panels and </w:t>
      </w:r>
      <w:r w:rsidR="0066378A" w:rsidRPr="00710B93">
        <w:rPr>
          <w:rFonts w:eastAsia="Times New Roman" w:cs="Arial"/>
          <w:bCs/>
          <w:sz w:val="22"/>
          <w:lang w:eastAsia="en-IE"/>
        </w:rPr>
        <w:t xml:space="preserve">to </w:t>
      </w:r>
      <w:r w:rsidR="005F4C29" w:rsidRPr="00710B93">
        <w:rPr>
          <w:rFonts w:eastAsia="Times New Roman" w:cs="Arial"/>
          <w:bCs/>
          <w:sz w:val="22"/>
          <w:lang w:eastAsia="en-IE"/>
        </w:rPr>
        <w:lastRenderedPageBreak/>
        <w:t xml:space="preserve">retract </w:t>
      </w:r>
      <w:r w:rsidR="00BC2A7F" w:rsidRPr="00710B93">
        <w:rPr>
          <w:rFonts w:eastAsia="Times New Roman" w:cs="Arial"/>
          <w:bCs/>
          <w:sz w:val="22"/>
          <w:lang w:eastAsia="en-IE"/>
        </w:rPr>
        <w:t xml:space="preserve">conditional </w:t>
      </w:r>
      <w:r w:rsidR="005F4C29" w:rsidRPr="00710B93">
        <w:rPr>
          <w:rFonts w:eastAsia="Times New Roman" w:cs="Arial"/>
          <w:bCs/>
          <w:sz w:val="22"/>
          <w:lang w:eastAsia="en-IE"/>
        </w:rPr>
        <w:t xml:space="preserve">job offers if satisfactory clearances </w:t>
      </w:r>
      <w:r w:rsidR="003A481C" w:rsidRPr="00710B93">
        <w:rPr>
          <w:rFonts w:eastAsia="Times New Roman" w:cs="Arial"/>
          <w:bCs/>
          <w:sz w:val="22"/>
          <w:lang w:eastAsia="en-IE"/>
        </w:rPr>
        <w:t xml:space="preserve">such as </w:t>
      </w:r>
      <w:r w:rsidR="005F4C29" w:rsidRPr="00710B93">
        <w:rPr>
          <w:rFonts w:eastAsia="Times New Roman" w:cs="Arial"/>
          <w:bCs/>
          <w:sz w:val="22"/>
          <w:lang w:eastAsia="en-IE"/>
        </w:rPr>
        <w:t xml:space="preserve">past /current employment </w:t>
      </w:r>
      <w:r w:rsidR="003A481C" w:rsidRPr="00710B93">
        <w:rPr>
          <w:rFonts w:eastAsia="Times New Roman" w:cs="Arial"/>
          <w:bCs/>
          <w:sz w:val="22"/>
          <w:lang w:eastAsia="en-IE"/>
        </w:rPr>
        <w:t>references</w:t>
      </w:r>
      <w:r w:rsidR="005F4C29" w:rsidRPr="00710B93">
        <w:rPr>
          <w:rFonts w:eastAsia="Times New Roman" w:cs="Arial"/>
          <w:bCs/>
          <w:sz w:val="22"/>
          <w:lang w:eastAsia="en-IE"/>
        </w:rPr>
        <w:t xml:space="preserve"> </w:t>
      </w:r>
      <w:r w:rsidR="003A481C" w:rsidRPr="00710B93">
        <w:rPr>
          <w:rFonts w:eastAsia="Times New Roman" w:cs="Arial"/>
          <w:bCs/>
          <w:sz w:val="22"/>
          <w:lang w:eastAsia="en-IE"/>
        </w:rPr>
        <w:t xml:space="preserve">and </w:t>
      </w:r>
      <w:r w:rsidR="005F4C29" w:rsidRPr="00710B93">
        <w:rPr>
          <w:rFonts w:eastAsia="Times New Roman" w:cs="Arial"/>
          <w:bCs/>
          <w:sz w:val="22"/>
          <w:lang w:eastAsia="en-IE"/>
        </w:rPr>
        <w:t xml:space="preserve">security clearances </w:t>
      </w:r>
      <w:r w:rsidR="00B9257E" w:rsidRPr="00710B93">
        <w:rPr>
          <w:rFonts w:eastAsia="Times New Roman" w:cs="Arial"/>
          <w:bCs/>
          <w:sz w:val="22"/>
          <w:lang w:eastAsia="en-IE"/>
        </w:rPr>
        <w:t>are not available,</w:t>
      </w:r>
      <w:r w:rsidR="005F4C29" w:rsidRPr="00710B93">
        <w:rPr>
          <w:rFonts w:eastAsia="Times New Roman" w:cs="Arial"/>
          <w:bCs/>
          <w:sz w:val="22"/>
          <w:lang w:eastAsia="en-IE"/>
        </w:rPr>
        <w:t xml:space="preserve"> or are unsatisfactory.  </w:t>
      </w:r>
    </w:p>
    <w:p w14:paraId="325D38CF" w14:textId="2560FBF8" w:rsidR="00B9257E" w:rsidRPr="00710B93" w:rsidRDefault="003A481C"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sz w:val="22"/>
          <w:lang w:eastAsia="en-IE"/>
        </w:rPr>
        <w:t>We may contact a</w:t>
      </w:r>
      <w:r w:rsidR="005F4C29" w:rsidRPr="00710B93">
        <w:rPr>
          <w:rFonts w:eastAsia="Times New Roman" w:cs="Arial"/>
          <w:sz w:val="22"/>
          <w:lang w:eastAsia="en-IE"/>
        </w:rPr>
        <w:t>ll previous employers for reference</w:t>
      </w:r>
      <w:r w:rsidR="000858B5" w:rsidRPr="00710B93">
        <w:rPr>
          <w:rFonts w:eastAsia="Times New Roman" w:cs="Arial"/>
          <w:sz w:val="22"/>
          <w:lang w:eastAsia="en-IE"/>
        </w:rPr>
        <w:t>s</w:t>
      </w:r>
      <w:r w:rsidR="005F4C29" w:rsidRPr="00710B93">
        <w:rPr>
          <w:rFonts w:eastAsia="Times New Roman" w:cs="Arial"/>
          <w:sz w:val="22"/>
          <w:lang w:eastAsia="en-IE"/>
        </w:rPr>
        <w:t xml:space="preserve">. </w:t>
      </w:r>
    </w:p>
    <w:p w14:paraId="6F54C66C" w14:textId="3E8F9BB1" w:rsidR="005F4C29" w:rsidRPr="00710B93" w:rsidRDefault="005F4C29" w:rsidP="00614685">
      <w:pPr>
        <w:numPr>
          <w:ilvl w:val="0"/>
          <w:numId w:val="4"/>
        </w:numPr>
        <w:spacing w:after="120" w:line="360" w:lineRule="auto"/>
        <w:ind w:left="357" w:hanging="357"/>
        <w:rPr>
          <w:rFonts w:eastAsia="Times New Roman" w:cs="Arial"/>
          <w:bCs/>
          <w:sz w:val="22"/>
          <w:lang w:eastAsia="en-IE"/>
        </w:rPr>
      </w:pPr>
      <w:r w:rsidRPr="00710B93">
        <w:rPr>
          <w:rFonts w:eastAsia="Times New Roman" w:cs="Arial"/>
          <w:bCs/>
          <w:sz w:val="22"/>
          <w:lang w:eastAsia="en-IE"/>
        </w:rPr>
        <w:t xml:space="preserve">The </w:t>
      </w:r>
      <w:smartTag w:uri="urn:schemas-microsoft-com:office:smarttags" w:element="stockticker">
        <w:r w:rsidRPr="00710B93">
          <w:rPr>
            <w:rFonts w:eastAsia="Times New Roman" w:cs="Arial"/>
            <w:bCs/>
            <w:sz w:val="22"/>
            <w:lang w:eastAsia="en-IE"/>
          </w:rPr>
          <w:t>HSE</w:t>
        </w:r>
      </w:smartTag>
      <w:r w:rsidRPr="00710B93">
        <w:rPr>
          <w:rFonts w:eastAsia="Times New Roman" w:cs="Arial"/>
          <w:bCs/>
          <w:sz w:val="22"/>
          <w:lang w:eastAsia="en-IE"/>
        </w:rPr>
        <w:t xml:space="preserve"> reserves the right to retract a</w:t>
      </w:r>
      <w:r w:rsidR="00BC2A7F" w:rsidRPr="00710B93">
        <w:rPr>
          <w:rFonts w:eastAsia="Times New Roman" w:cs="Arial"/>
          <w:bCs/>
          <w:sz w:val="22"/>
          <w:lang w:eastAsia="en-IE"/>
        </w:rPr>
        <w:t xml:space="preserve"> conditional</w:t>
      </w:r>
      <w:r w:rsidRPr="00710B93">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710B93" w:rsidRDefault="00125EBD"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33192981"/>
      <w:r w:rsidRPr="00710B93">
        <w:rPr>
          <w:rFonts w:eastAsia="Times New Roman" w:cs="Arial"/>
          <w:b w:val="0"/>
          <w:color w:val="000000" w:themeColor="text1"/>
          <w:sz w:val="22"/>
          <w:szCs w:val="22"/>
          <w:lang w:val="en-GB" w:eastAsia="zh-CN"/>
        </w:rPr>
        <w:t>Candidate s</w:t>
      </w:r>
      <w:r w:rsidR="0085206F" w:rsidRPr="00710B93">
        <w:rPr>
          <w:rFonts w:eastAsia="Times New Roman" w:cs="Arial"/>
          <w:b w:val="0"/>
          <w:color w:val="000000" w:themeColor="text1"/>
          <w:sz w:val="22"/>
          <w:szCs w:val="22"/>
          <w:lang w:val="en-GB" w:eastAsia="zh-CN"/>
        </w:rPr>
        <w:t>upports</w:t>
      </w:r>
      <w:bookmarkEnd w:id="4"/>
    </w:p>
    <w:p w14:paraId="6D912C82" w14:textId="6B50D6B2" w:rsidR="004F77B5" w:rsidRPr="00710B93" w:rsidRDefault="00691308" w:rsidP="00436CA9">
      <w:pPr>
        <w:pStyle w:val="ListParagraph"/>
        <w:spacing w:after="120" w:line="360" w:lineRule="auto"/>
        <w:ind w:left="0"/>
        <w:contextualSpacing w:val="0"/>
        <w:rPr>
          <w:rFonts w:cs="Arial"/>
          <w:sz w:val="22"/>
        </w:rPr>
      </w:pPr>
      <w:r w:rsidRPr="00710B93">
        <w:rPr>
          <w:rFonts w:cs="Arial"/>
          <w:sz w:val="22"/>
        </w:rPr>
        <w:t>V</w:t>
      </w:r>
      <w:r w:rsidR="000858B5" w:rsidRPr="00710B93">
        <w:rPr>
          <w:rFonts w:cs="Arial"/>
          <w:sz w:val="22"/>
        </w:rPr>
        <w:t>isit</w:t>
      </w:r>
      <w:r w:rsidR="004F77B5" w:rsidRPr="00710B93">
        <w:rPr>
          <w:rFonts w:cs="Arial"/>
          <w:sz w:val="22"/>
        </w:rPr>
        <w:t xml:space="preserve"> the </w:t>
      </w:r>
      <w:hyperlink r:id="rId13" w:history="1">
        <w:r w:rsidR="00435301" w:rsidRPr="00710B93">
          <w:rPr>
            <w:rStyle w:val="Hyperlink"/>
            <w:rFonts w:cs="Arial"/>
            <w:sz w:val="22"/>
          </w:rPr>
          <w:t>candidate s</w:t>
        </w:r>
        <w:r w:rsidR="004F77B5" w:rsidRPr="00710B93">
          <w:rPr>
            <w:rStyle w:val="Hyperlink"/>
            <w:rFonts w:cs="Arial"/>
            <w:sz w:val="22"/>
          </w:rPr>
          <w:t xml:space="preserve">upports on the </w:t>
        </w:r>
        <w:r w:rsidR="00435301" w:rsidRPr="00710B93">
          <w:rPr>
            <w:rStyle w:val="Hyperlink"/>
            <w:rFonts w:cs="Arial"/>
            <w:sz w:val="22"/>
          </w:rPr>
          <w:t>r</w:t>
        </w:r>
        <w:r w:rsidR="004F77B5" w:rsidRPr="00710B93">
          <w:rPr>
            <w:rStyle w:val="Hyperlink"/>
            <w:rFonts w:cs="Arial"/>
            <w:sz w:val="22"/>
          </w:rPr>
          <w:t xml:space="preserve">ecruitment </w:t>
        </w:r>
        <w:r w:rsidR="00435301" w:rsidRPr="00710B93">
          <w:rPr>
            <w:rStyle w:val="Hyperlink"/>
            <w:rFonts w:cs="Arial"/>
            <w:sz w:val="22"/>
          </w:rPr>
          <w:t>p</w:t>
        </w:r>
        <w:r w:rsidR="004F77B5" w:rsidRPr="00710B93">
          <w:rPr>
            <w:rStyle w:val="Hyperlink"/>
            <w:rFonts w:cs="Arial"/>
            <w:sz w:val="22"/>
          </w:rPr>
          <w:t>rocess</w:t>
        </w:r>
      </w:hyperlink>
      <w:r w:rsidR="00435301" w:rsidRPr="00710B93">
        <w:rPr>
          <w:rFonts w:cs="Arial"/>
          <w:sz w:val="22"/>
        </w:rPr>
        <w:t xml:space="preserve"> for</w:t>
      </w:r>
      <w:r w:rsidR="004F77B5" w:rsidRPr="00710B93">
        <w:rPr>
          <w:rFonts w:cs="Arial"/>
          <w:sz w:val="22"/>
        </w:rPr>
        <w:t xml:space="preserve"> further information on:</w:t>
      </w:r>
    </w:p>
    <w:p w14:paraId="34797E87" w14:textId="53D3D7FB" w:rsidR="004F77B5" w:rsidRPr="00710B93" w:rsidRDefault="004F77B5" w:rsidP="00614685">
      <w:pPr>
        <w:pStyle w:val="ListParagraph"/>
        <w:numPr>
          <w:ilvl w:val="0"/>
          <w:numId w:val="2"/>
        </w:numPr>
        <w:spacing w:after="120" w:line="360" w:lineRule="auto"/>
        <w:ind w:hanging="357"/>
        <w:contextualSpacing w:val="0"/>
        <w:rPr>
          <w:rFonts w:cs="Arial"/>
          <w:sz w:val="22"/>
        </w:rPr>
      </w:pPr>
      <w:r w:rsidRPr="00710B93">
        <w:rPr>
          <w:rFonts w:cs="Arial"/>
          <w:sz w:val="22"/>
        </w:rPr>
        <w:t xml:space="preserve">What to </w:t>
      </w:r>
      <w:r w:rsidR="00435301" w:rsidRPr="00710B93">
        <w:rPr>
          <w:rFonts w:cs="Arial"/>
          <w:sz w:val="22"/>
        </w:rPr>
        <w:t>e</w:t>
      </w:r>
      <w:r w:rsidRPr="00710B93">
        <w:rPr>
          <w:rFonts w:cs="Arial"/>
          <w:sz w:val="22"/>
        </w:rPr>
        <w:t xml:space="preserve">xpect  </w:t>
      </w:r>
      <w:hyperlink r:id="rId14" w:history="1">
        <w:r w:rsidR="00435301" w:rsidRPr="00710B93">
          <w:rPr>
            <w:rStyle w:val="Hyperlink"/>
            <w:rFonts w:cs="Arial"/>
            <w:sz w:val="22"/>
          </w:rPr>
          <w:t>w</w:t>
        </w:r>
        <w:r w:rsidRPr="00710B93">
          <w:rPr>
            <w:rStyle w:val="Hyperlink"/>
            <w:rFonts w:cs="Arial"/>
            <w:sz w:val="22"/>
          </w:rPr>
          <w:t xml:space="preserve">hen </w:t>
        </w:r>
        <w:r w:rsidR="00435301" w:rsidRPr="00710B93">
          <w:rPr>
            <w:rStyle w:val="Hyperlink"/>
            <w:rFonts w:cs="Arial"/>
            <w:sz w:val="22"/>
          </w:rPr>
          <w:t>a</w:t>
        </w:r>
        <w:r w:rsidRPr="00710B93">
          <w:rPr>
            <w:rStyle w:val="Hyperlink"/>
            <w:rFonts w:cs="Arial"/>
            <w:sz w:val="22"/>
          </w:rPr>
          <w:t xml:space="preserve">pplying for a </w:t>
        </w:r>
        <w:r w:rsidR="00435301" w:rsidRPr="00710B93">
          <w:rPr>
            <w:rStyle w:val="Hyperlink"/>
            <w:rFonts w:cs="Arial"/>
            <w:sz w:val="22"/>
          </w:rPr>
          <w:t>j</w:t>
        </w:r>
        <w:r w:rsidRPr="00710B93">
          <w:rPr>
            <w:rStyle w:val="Hyperlink"/>
            <w:rFonts w:cs="Arial"/>
            <w:sz w:val="22"/>
          </w:rPr>
          <w:t>ob with the HSE</w:t>
        </w:r>
      </w:hyperlink>
    </w:p>
    <w:p w14:paraId="6A2F1626" w14:textId="6D9B3E28" w:rsidR="004F77B5" w:rsidRPr="00710B93" w:rsidRDefault="004F77B5" w:rsidP="00614685">
      <w:pPr>
        <w:pStyle w:val="ListParagraph"/>
        <w:numPr>
          <w:ilvl w:val="0"/>
          <w:numId w:val="2"/>
        </w:numPr>
        <w:spacing w:after="120" w:line="360" w:lineRule="auto"/>
        <w:ind w:hanging="357"/>
        <w:contextualSpacing w:val="0"/>
        <w:rPr>
          <w:rFonts w:cs="Arial"/>
          <w:sz w:val="22"/>
        </w:rPr>
      </w:pPr>
      <w:r w:rsidRPr="00710B93">
        <w:rPr>
          <w:rFonts w:cs="Arial"/>
          <w:sz w:val="22"/>
        </w:rPr>
        <w:t xml:space="preserve">What to </w:t>
      </w:r>
      <w:r w:rsidR="00435301" w:rsidRPr="00710B93">
        <w:rPr>
          <w:rFonts w:cs="Arial"/>
          <w:sz w:val="22"/>
        </w:rPr>
        <w:t>e</w:t>
      </w:r>
      <w:r w:rsidRPr="00710B93">
        <w:rPr>
          <w:rFonts w:cs="Arial"/>
          <w:sz w:val="22"/>
        </w:rPr>
        <w:t xml:space="preserve">xpect </w:t>
      </w:r>
      <w:r w:rsidR="00CC3D3E" w:rsidRPr="00710B93">
        <w:rPr>
          <w:rFonts w:cs="Arial"/>
          <w:sz w:val="22"/>
        </w:rPr>
        <w:t>during</w:t>
      </w:r>
      <w:r w:rsidRPr="00710B93">
        <w:rPr>
          <w:rFonts w:cs="Arial"/>
          <w:sz w:val="22"/>
        </w:rPr>
        <w:t xml:space="preserve"> </w:t>
      </w:r>
      <w:hyperlink r:id="rId15" w:history="1">
        <w:r w:rsidR="00435301" w:rsidRPr="00710B93">
          <w:rPr>
            <w:rStyle w:val="Hyperlink"/>
            <w:rFonts w:cs="Arial"/>
            <w:sz w:val="22"/>
          </w:rPr>
          <w:t>t</w:t>
        </w:r>
        <w:r w:rsidRPr="00710B93">
          <w:rPr>
            <w:rStyle w:val="Hyperlink"/>
            <w:rFonts w:cs="Arial"/>
            <w:sz w:val="22"/>
          </w:rPr>
          <w:t xml:space="preserve">he HSE </w:t>
        </w:r>
        <w:r w:rsidR="00435301" w:rsidRPr="00710B93">
          <w:rPr>
            <w:rStyle w:val="Hyperlink"/>
            <w:rFonts w:cs="Arial"/>
            <w:sz w:val="22"/>
          </w:rPr>
          <w:t>r</w:t>
        </w:r>
        <w:r w:rsidRPr="00710B93">
          <w:rPr>
            <w:rStyle w:val="Hyperlink"/>
            <w:rFonts w:cs="Arial"/>
            <w:sz w:val="22"/>
          </w:rPr>
          <w:t xml:space="preserve">ecruitment </w:t>
        </w:r>
        <w:r w:rsidR="00435301" w:rsidRPr="00710B93">
          <w:rPr>
            <w:rStyle w:val="Hyperlink"/>
            <w:rFonts w:cs="Arial"/>
            <w:sz w:val="22"/>
          </w:rPr>
          <w:t>j</w:t>
        </w:r>
        <w:r w:rsidRPr="00710B93">
          <w:rPr>
            <w:rStyle w:val="Hyperlink"/>
            <w:rFonts w:cs="Arial"/>
            <w:sz w:val="22"/>
          </w:rPr>
          <w:t>ourney</w:t>
        </w:r>
      </w:hyperlink>
    </w:p>
    <w:p w14:paraId="4D333DF7" w14:textId="05EAAAD3" w:rsidR="004F77B5" w:rsidRPr="00710B93" w:rsidRDefault="003A481C" w:rsidP="00614685">
      <w:pPr>
        <w:pStyle w:val="ListParagraph"/>
        <w:numPr>
          <w:ilvl w:val="0"/>
          <w:numId w:val="2"/>
        </w:numPr>
        <w:spacing w:after="120" w:line="360" w:lineRule="auto"/>
        <w:ind w:hanging="357"/>
        <w:contextualSpacing w:val="0"/>
        <w:rPr>
          <w:rFonts w:cs="Arial"/>
          <w:sz w:val="22"/>
        </w:rPr>
      </w:pPr>
      <w:r w:rsidRPr="00710B93">
        <w:rPr>
          <w:rFonts w:cs="Arial"/>
          <w:sz w:val="22"/>
        </w:rPr>
        <w:t>E-Learning</w:t>
      </w:r>
      <w:r w:rsidR="0067555F" w:rsidRPr="00710B93">
        <w:rPr>
          <w:rFonts w:cs="Arial"/>
          <w:sz w:val="22"/>
        </w:rPr>
        <w:t xml:space="preserve"> m</w:t>
      </w:r>
      <w:r w:rsidR="004F77B5" w:rsidRPr="00710B93">
        <w:rPr>
          <w:rFonts w:cs="Arial"/>
          <w:sz w:val="22"/>
        </w:rPr>
        <w:t xml:space="preserve">odules on </w:t>
      </w:r>
      <w:r w:rsidR="00CC3D3E" w:rsidRPr="00710B93">
        <w:rPr>
          <w:rFonts w:cs="Arial"/>
          <w:sz w:val="22"/>
        </w:rPr>
        <w:t>t</w:t>
      </w:r>
      <w:r w:rsidR="004F77B5" w:rsidRPr="00710B93">
        <w:rPr>
          <w:rFonts w:cs="Arial"/>
          <w:sz w:val="22"/>
        </w:rPr>
        <w:t xml:space="preserve">he </w:t>
      </w:r>
      <w:r w:rsidR="00CC3D3E" w:rsidRPr="00710B93">
        <w:rPr>
          <w:rFonts w:cs="Arial"/>
          <w:sz w:val="22"/>
        </w:rPr>
        <w:t>r</w:t>
      </w:r>
      <w:r w:rsidR="004F77B5" w:rsidRPr="00710B93">
        <w:rPr>
          <w:rFonts w:cs="Arial"/>
          <w:sz w:val="22"/>
        </w:rPr>
        <w:t xml:space="preserve">ecruitment </w:t>
      </w:r>
      <w:r w:rsidR="00471988" w:rsidRPr="00710B93">
        <w:rPr>
          <w:rFonts w:cs="Arial"/>
          <w:sz w:val="22"/>
        </w:rPr>
        <w:t xml:space="preserve">and </w:t>
      </w:r>
      <w:r w:rsidR="00CC3D3E" w:rsidRPr="00710B93">
        <w:rPr>
          <w:rFonts w:cs="Arial"/>
          <w:sz w:val="22"/>
        </w:rPr>
        <w:t>s</w:t>
      </w:r>
      <w:r w:rsidR="00471988" w:rsidRPr="00710B93">
        <w:rPr>
          <w:rFonts w:cs="Arial"/>
          <w:sz w:val="22"/>
        </w:rPr>
        <w:t xml:space="preserve">election </w:t>
      </w:r>
      <w:r w:rsidR="00CC3D3E" w:rsidRPr="00710B93">
        <w:rPr>
          <w:rFonts w:cs="Arial"/>
          <w:sz w:val="22"/>
        </w:rPr>
        <w:t>p</w:t>
      </w:r>
      <w:r w:rsidR="004F77B5" w:rsidRPr="00710B93">
        <w:rPr>
          <w:rFonts w:cs="Arial"/>
          <w:sz w:val="22"/>
        </w:rPr>
        <w:t>rocess</w:t>
      </w:r>
      <w:r w:rsidR="00CA1A29" w:rsidRPr="00710B93">
        <w:rPr>
          <w:rFonts w:cs="Arial"/>
          <w:sz w:val="22"/>
        </w:rPr>
        <w:t>*</w:t>
      </w:r>
      <w:r w:rsidR="004F77B5" w:rsidRPr="00710B93">
        <w:rPr>
          <w:rFonts w:cs="Arial"/>
          <w:sz w:val="22"/>
        </w:rPr>
        <w:t>:</w:t>
      </w:r>
    </w:p>
    <w:p w14:paraId="03D548DD" w14:textId="3B719E5E" w:rsidR="004F77B5" w:rsidRPr="00710B93" w:rsidRDefault="004F77B5" w:rsidP="00614685">
      <w:pPr>
        <w:pStyle w:val="ListParagraph"/>
        <w:numPr>
          <w:ilvl w:val="1"/>
          <w:numId w:val="2"/>
        </w:numPr>
        <w:spacing w:after="120" w:line="360" w:lineRule="auto"/>
        <w:ind w:hanging="357"/>
        <w:contextualSpacing w:val="0"/>
        <w:rPr>
          <w:rFonts w:cs="Arial"/>
          <w:sz w:val="22"/>
          <w:u w:val="single"/>
        </w:rPr>
      </w:pPr>
      <w:hyperlink r:id="rId16" w:history="1">
        <w:r w:rsidRPr="00710B93">
          <w:rPr>
            <w:rStyle w:val="Hyperlink"/>
            <w:rFonts w:cs="Arial"/>
            <w:sz w:val="22"/>
          </w:rPr>
          <w:t>Applying for a job in the HSE</w:t>
        </w:r>
      </w:hyperlink>
    </w:p>
    <w:p w14:paraId="6D8CA77E" w14:textId="32F5B8A7" w:rsidR="004F77B5" w:rsidRPr="00710B93" w:rsidRDefault="004F77B5" w:rsidP="00614685">
      <w:pPr>
        <w:pStyle w:val="ListParagraph"/>
        <w:numPr>
          <w:ilvl w:val="1"/>
          <w:numId w:val="2"/>
        </w:numPr>
        <w:spacing w:after="120" w:line="360" w:lineRule="auto"/>
        <w:ind w:hanging="357"/>
        <w:contextualSpacing w:val="0"/>
        <w:rPr>
          <w:rFonts w:cs="Arial"/>
          <w:sz w:val="22"/>
          <w:u w:val="single"/>
        </w:rPr>
      </w:pPr>
      <w:hyperlink r:id="rId17" w:history="1">
        <w:r w:rsidRPr="00710B93">
          <w:rPr>
            <w:rStyle w:val="Hyperlink"/>
            <w:rFonts w:cs="Arial"/>
            <w:sz w:val="22"/>
          </w:rPr>
          <w:t>About interviewing in the HSE</w:t>
        </w:r>
      </w:hyperlink>
    </w:p>
    <w:p w14:paraId="27BAA031" w14:textId="32D120D8" w:rsidR="004F77B5" w:rsidRPr="00710B93" w:rsidRDefault="004F77B5" w:rsidP="00614685">
      <w:pPr>
        <w:pStyle w:val="ListParagraph"/>
        <w:numPr>
          <w:ilvl w:val="1"/>
          <w:numId w:val="2"/>
        </w:numPr>
        <w:spacing w:after="120" w:line="360" w:lineRule="auto"/>
        <w:ind w:hanging="357"/>
        <w:contextualSpacing w:val="0"/>
        <w:rPr>
          <w:rStyle w:val="Hyperlink"/>
          <w:rFonts w:cs="Arial"/>
          <w:color w:val="auto"/>
          <w:sz w:val="22"/>
        </w:rPr>
      </w:pPr>
      <w:hyperlink r:id="rId18" w:history="1">
        <w:r w:rsidRPr="00710B93">
          <w:rPr>
            <w:rStyle w:val="Hyperlink"/>
            <w:rFonts w:cs="Arial"/>
            <w:sz w:val="22"/>
          </w:rPr>
          <w:t>Practising for an Interview in the HSE</w:t>
        </w:r>
      </w:hyperlink>
    </w:p>
    <w:p w14:paraId="17D88646" w14:textId="1895F138" w:rsidR="00CA1A29" w:rsidRPr="00710B93" w:rsidRDefault="00CA1A29" w:rsidP="00436CA9">
      <w:pPr>
        <w:spacing w:after="120" w:line="360" w:lineRule="auto"/>
        <w:rPr>
          <w:rFonts w:cs="Arial"/>
          <w:sz w:val="22"/>
        </w:rPr>
      </w:pPr>
      <w:r w:rsidRPr="00710B93">
        <w:rPr>
          <w:rFonts w:cs="Arial"/>
          <w:sz w:val="22"/>
        </w:rPr>
        <w:t>*</w:t>
      </w:r>
      <w:r w:rsidR="0085309A" w:rsidRPr="00710B93">
        <w:rPr>
          <w:rFonts w:cs="Arial"/>
          <w:sz w:val="22"/>
        </w:rPr>
        <w:t>If you are a</w:t>
      </w:r>
      <w:r w:rsidR="00D60D54" w:rsidRPr="00710B93">
        <w:rPr>
          <w:rFonts w:cs="Arial"/>
          <w:sz w:val="22"/>
        </w:rPr>
        <w:t xml:space="preserve"> current</w:t>
      </w:r>
      <w:r w:rsidR="0085309A" w:rsidRPr="00710B93">
        <w:rPr>
          <w:rFonts w:cs="Arial"/>
          <w:sz w:val="22"/>
        </w:rPr>
        <w:t xml:space="preserve"> HSE employee</w:t>
      </w:r>
      <w:r w:rsidR="00BB11C9" w:rsidRPr="00710B93">
        <w:rPr>
          <w:rFonts w:cs="Arial"/>
          <w:sz w:val="22"/>
        </w:rPr>
        <w:t>,</w:t>
      </w:r>
      <w:r w:rsidR="0085309A" w:rsidRPr="00710B93">
        <w:rPr>
          <w:rFonts w:cs="Arial"/>
          <w:sz w:val="22"/>
        </w:rPr>
        <w:t xml:space="preserve"> t</w:t>
      </w:r>
      <w:r w:rsidRPr="00710B93">
        <w:rPr>
          <w:rFonts w:cs="Arial"/>
          <w:sz w:val="22"/>
        </w:rPr>
        <w:t xml:space="preserve">hese modules are also available on HSeLanD and can be </w:t>
      </w:r>
      <w:r w:rsidR="0085309A" w:rsidRPr="00710B93">
        <w:rPr>
          <w:rFonts w:cs="Arial"/>
          <w:sz w:val="22"/>
        </w:rPr>
        <w:t>included</w:t>
      </w:r>
      <w:r w:rsidRPr="00710B93">
        <w:rPr>
          <w:rFonts w:cs="Arial"/>
          <w:sz w:val="22"/>
        </w:rPr>
        <w:t xml:space="preserve"> </w:t>
      </w:r>
      <w:r w:rsidR="0085309A" w:rsidRPr="00710B93">
        <w:rPr>
          <w:rFonts w:cs="Arial"/>
          <w:sz w:val="22"/>
        </w:rPr>
        <w:t>in your</w:t>
      </w:r>
      <w:r w:rsidRPr="00710B93">
        <w:rPr>
          <w:rFonts w:cs="Arial"/>
          <w:sz w:val="22"/>
        </w:rPr>
        <w:t xml:space="preserve"> </w:t>
      </w:r>
      <w:r w:rsidR="00AF21C4" w:rsidRPr="00710B93">
        <w:rPr>
          <w:rFonts w:cs="Arial"/>
          <w:sz w:val="22"/>
        </w:rPr>
        <w:t xml:space="preserve">learning </w:t>
      </w:r>
      <w:r w:rsidRPr="00710B93">
        <w:rPr>
          <w:rFonts w:cs="Arial"/>
          <w:sz w:val="22"/>
        </w:rPr>
        <w:t xml:space="preserve">profile. </w:t>
      </w:r>
    </w:p>
    <w:p w14:paraId="69D96D10" w14:textId="71A6DA9F" w:rsidR="004F77B5" w:rsidRPr="00710B93" w:rsidRDefault="000858B5" w:rsidP="00436CA9">
      <w:pPr>
        <w:spacing w:after="120" w:line="360" w:lineRule="auto"/>
        <w:rPr>
          <w:rFonts w:cs="Arial"/>
          <w:sz w:val="22"/>
        </w:rPr>
      </w:pPr>
      <w:r w:rsidRPr="00710B93">
        <w:rPr>
          <w:rFonts w:cs="Arial"/>
          <w:sz w:val="22"/>
        </w:rPr>
        <w:t xml:space="preserve">Sign </w:t>
      </w:r>
      <w:r w:rsidR="004F77B5" w:rsidRPr="00710B93">
        <w:rPr>
          <w:rFonts w:cs="Arial"/>
          <w:sz w:val="22"/>
        </w:rPr>
        <w:t xml:space="preserve">up to the </w:t>
      </w:r>
      <w:hyperlink r:id="rId19" w:history="1">
        <w:r w:rsidR="004F77B5" w:rsidRPr="00710B93">
          <w:rPr>
            <w:rStyle w:val="Hyperlink"/>
            <w:rFonts w:cs="Arial"/>
            <w:sz w:val="22"/>
          </w:rPr>
          <w:t>HSE’s Career Hub</w:t>
        </w:r>
      </w:hyperlink>
      <w:r w:rsidR="004F77B5" w:rsidRPr="00710B93">
        <w:rPr>
          <w:rFonts w:cs="Arial"/>
          <w:sz w:val="22"/>
        </w:rPr>
        <w:t xml:space="preserve"> </w:t>
      </w:r>
      <w:r w:rsidR="00D60D54" w:rsidRPr="00710B93">
        <w:rPr>
          <w:rFonts w:cs="Arial"/>
          <w:sz w:val="22"/>
        </w:rPr>
        <w:t xml:space="preserve">to </w:t>
      </w:r>
      <w:r w:rsidRPr="00710B93">
        <w:rPr>
          <w:rFonts w:cs="Arial"/>
          <w:sz w:val="22"/>
        </w:rPr>
        <w:t xml:space="preserve">keep </w:t>
      </w:r>
      <w:r w:rsidR="0085206F" w:rsidRPr="00710B93">
        <w:rPr>
          <w:rFonts w:cs="Arial"/>
          <w:sz w:val="22"/>
        </w:rPr>
        <w:t xml:space="preserve">informed </w:t>
      </w:r>
      <w:r w:rsidR="00DC4F7F" w:rsidRPr="00710B93">
        <w:rPr>
          <w:rFonts w:cs="Arial"/>
          <w:sz w:val="22"/>
        </w:rPr>
        <w:t>about new</w:t>
      </w:r>
      <w:r w:rsidR="0085206F" w:rsidRPr="00710B93">
        <w:rPr>
          <w:rFonts w:cs="Arial"/>
          <w:sz w:val="22"/>
        </w:rPr>
        <w:t xml:space="preserve"> </w:t>
      </w:r>
      <w:r w:rsidR="004F77B5" w:rsidRPr="00710B93">
        <w:rPr>
          <w:rFonts w:cs="Arial"/>
          <w:sz w:val="22"/>
        </w:rPr>
        <w:t>job opportunities</w:t>
      </w:r>
      <w:r w:rsidR="0085206F" w:rsidRPr="00710B93">
        <w:rPr>
          <w:rFonts w:cs="Arial"/>
          <w:sz w:val="22"/>
        </w:rPr>
        <w:t xml:space="preserve"> </w:t>
      </w:r>
      <w:r w:rsidR="004F77B5" w:rsidRPr="00710B93">
        <w:rPr>
          <w:rFonts w:cs="Arial"/>
          <w:sz w:val="22"/>
        </w:rPr>
        <w:t>tailored</w:t>
      </w:r>
      <w:r w:rsidR="0085206F" w:rsidRPr="00710B93">
        <w:rPr>
          <w:rFonts w:cs="Arial"/>
          <w:sz w:val="22"/>
        </w:rPr>
        <w:t xml:space="preserve"> to your preferences</w:t>
      </w:r>
      <w:r w:rsidR="004F77B5" w:rsidRPr="00710B93">
        <w:rPr>
          <w:rFonts w:cs="Arial"/>
          <w:sz w:val="22"/>
        </w:rPr>
        <w:t>.</w:t>
      </w:r>
      <w:r w:rsidR="0085206F" w:rsidRPr="00710B93">
        <w:rPr>
          <w:rFonts w:cs="Arial"/>
          <w:sz w:val="22"/>
        </w:rPr>
        <w:t xml:space="preserve"> </w:t>
      </w:r>
      <w:r w:rsidRPr="00710B93">
        <w:rPr>
          <w:rFonts w:cs="Arial"/>
          <w:sz w:val="22"/>
        </w:rPr>
        <w:t xml:space="preserve">You can find the latest </w:t>
      </w:r>
      <w:r w:rsidR="00DC4F7F" w:rsidRPr="00710B93">
        <w:rPr>
          <w:rFonts w:cs="Arial"/>
          <w:sz w:val="22"/>
        </w:rPr>
        <w:t>opportunities on</w:t>
      </w:r>
      <w:r w:rsidRPr="00710B93">
        <w:rPr>
          <w:rFonts w:cs="Arial"/>
          <w:sz w:val="22"/>
        </w:rPr>
        <w:t xml:space="preserve"> the</w:t>
      </w:r>
      <w:r w:rsidR="0085206F" w:rsidRPr="00710B93">
        <w:rPr>
          <w:rFonts w:cs="Arial"/>
          <w:sz w:val="22"/>
        </w:rPr>
        <w:t xml:space="preserve"> </w:t>
      </w:r>
      <w:hyperlink r:id="rId20" w:history="1">
        <w:r w:rsidR="003A579C" w:rsidRPr="00710B93">
          <w:rPr>
            <w:rStyle w:val="Hyperlink"/>
            <w:rFonts w:cs="Arial"/>
            <w:sz w:val="22"/>
          </w:rPr>
          <w:t>HSE J</w:t>
        </w:r>
        <w:r w:rsidR="0085206F" w:rsidRPr="00710B93">
          <w:rPr>
            <w:rStyle w:val="Hyperlink"/>
            <w:rFonts w:cs="Arial"/>
            <w:sz w:val="22"/>
          </w:rPr>
          <w:t>obs</w:t>
        </w:r>
        <w:r w:rsidRPr="00710B93">
          <w:rPr>
            <w:rStyle w:val="Hyperlink"/>
            <w:rFonts w:cs="Arial"/>
            <w:sz w:val="22"/>
          </w:rPr>
          <w:t xml:space="preserve"> page</w:t>
        </w:r>
      </w:hyperlink>
      <w:r w:rsidR="0085206F" w:rsidRPr="00710B93">
        <w:rPr>
          <w:rFonts w:cs="Arial"/>
          <w:sz w:val="22"/>
        </w:rPr>
        <w:t>.</w:t>
      </w:r>
    </w:p>
    <w:p w14:paraId="176334FC" w14:textId="589DAC4D" w:rsidR="00583D05" w:rsidRPr="00710B93" w:rsidRDefault="00583D05"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33192982"/>
      <w:r w:rsidRPr="00710B93">
        <w:rPr>
          <w:rFonts w:eastAsia="Times New Roman" w:cs="Arial"/>
          <w:b w:val="0"/>
          <w:color w:val="000000" w:themeColor="text1"/>
          <w:sz w:val="22"/>
          <w:szCs w:val="22"/>
          <w:lang w:val="en-GB" w:eastAsia="zh-CN"/>
        </w:rPr>
        <w:t xml:space="preserve">Reasonable Accommodation </w:t>
      </w:r>
      <w:r w:rsidR="00125EBD" w:rsidRPr="00710B93">
        <w:rPr>
          <w:rFonts w:eastAsia="Times New Roman" w:cs="Arial"/>
          <w:b w:val="0"/>
          <w:color w:val="000000" w:themeColor="text1"/>
          <w:sz w:val="22"/>
          <w:szCs w:val="22"/>
          <w:lang w:val="en-GB" w:eastAsia="zh-CN"/>
        </w:rPr>
        <w:t>requests for candidates with disabilities</w:t>
      </w:r>
      <w:bookmarkEnd w:id="5"/>
    </w:p>
    <w:p w14:paraId="7838DA50" w14:textId="3D989326" w:rsidR="00DE0249" w:rsidRPr="00710B93" w:rsidRDefault="003A481C" w:rsidP="00436CA9">
      <w:pPr>
        <w:autoSpaceDE w:val="0"/>
        <w:autoSpaceDN w:val="0"/>
        <w:adjustRightInd w:val="0"/>
        <w:spacing w:after="120" w:line="360" w:lineRule="auto"/>
        <w:rPr>
          <w:rFonts w:cs="Arial"/>
          <w:color w:val="000000"/>
          <w:sz w:val="22"/>
        </w:rPr>
      </w:pPr>
      <w:r w:rsidRPr="00710B93">
        <w:rPr>
          <w:rFonts w:cs="Arial"/>
          <w:color w:val="000000"/>
          <w:sz w:val="22"/>
        </w:rPr>
        <w:t>We can provide a</w:t>
      </w:r>
      <w:r w:rsidR="0084580E" w:rsidRPr="00710B93">
        <w:rPr>
          <w:rFonts w:cs="Arial"/>
          <w:color w:val="000000"/>
          <w:sz w:val="22"/>
        </w:rPr>
        <w:t>pplicants with access arrangements or other reasonable requirements to allow them to participate in the selection process</w:t>
      </w:r>
      <w:r w:rsidR="00D91C94" w:rsidRPr="00710B93">
        <w:rPr>
          <w:rFonts w:cs="Arial"/>
          <w:color w:val="000000"/>
          <w:sz w:val="22"/>
        </w:rPr>
        <w:t>.</w:t>
      </w:r>
      <w:r w:rsidR="0084580E" w:rsidRPr="00710B93">
        <w:rPr>
          <w:rFonts w:cs="Arial"/>
          <w:color w:val="000000"/>
          <w:sz w:val="22"/>
        </w:rPr>
        <w:t xml:space="preserve"> </w:t>
      </w:r>
      <w:r w:rsidR="00DE0249" w:rsidRPr="00710B93">
        <w:rPr>
          <w:rFonts w:cs="Arial"/>
          <w:color w:val="000000"/>
          <w:sz w:val="22"/>
        </w:rPr>
        <w:t xml:space="preserve">If you need any specific arrangements for </w:t>
      </w:r>
      <w:r w:rsidR="00DC4616" w:rsidRPr="00710B93">
        <w:rPr>
          <w:rFonts w:cs="Arial"/>
          <w:color w:val="000000"/>
          <w:sz w:val="22"/>
        </w:rPr>
        <w:t xml:space="preserve">completing the application process and/or </w:t>
      </w:r>
      <w:r w:rsidR="00DE0249" w:rsidRPr="00710B93">
        <w:rPr>
          <w:rFonts w:cs="Arial"/>
          <w:color w:val="000000"/>
          <w:sz w:val="22"/>
        </w:rPr>
        <w:t xml:space="preserve">accessing or participating in the interview, please let us know in advance. </w:t>
      </w:r>
      <w:r w:rsidR="00DC4616" w:rsidRPr="00710B93">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710B93" w:rsidRDefault="00DE0249" w:rsidP="00436CA9">
      <w:pPr>
        <w:autoSpaceDE w:val="0"/>
        <w:autoSpaceDN w:val="0"/>
        <w:adjustRightInd w:val="0"/>
        <w:spacing w:after="120" w:line="360" w:lineRule="auto"/>
        <w:rPr>
          <w:rFonts w:cs="Arial"/>
          <w:color w:val="000000"/>
          <w:sz w:val="22"/>
        </w:rPr>
      </w:pPr>
      <w:r w:rsidRPr="00710B93">
        <w:rPr>
          <w:rFonts w:cs="Arial"/>
          <w:color w:val="000000"/>
          <w:sz w:val="22"/>
        </w:rPr>
        <w:t>Reasonable accommodation means making practical changes to give candidates with disabilities an equal chance. Some examples of adjustments that we can offer are a</w:t>
      </w:r>
      <w:r w:rsidR="00AC68FB" w:rsidRPr="00710B93">
        <w:rPr>
          <w:rFonts w:cs="Arial"/>
          <w:color w:val="000000"/>
          <w:sz w:val="22"/>
        </w:rPr>
        <w:t>ssistive technology</w:t>
      </w:r>
      <w:r w:rsidR="003A579C" w:rsidRPr="00710B93">
        <w:rPr>
          <w:rFonts w:cs="Arial"/>
          <w:color w:val="000000"/>
          <w:sz w:val="22"/>
        </w:rPr>
        <w:t xml:space="preserve"> and</w:t>
      </w:r>
      <w:r w:rsidR="00AC68FB" w:rsidRPr="00710B93">
        <w:rPr>
          <w:rFonts w:cs="Arial"/>
          <w:color w:val="000000"/>
          <w:sz w:val="22"/>
        </w:rPr>
        <w:t xml:space="preserve"> extra time.</w:t>
      </w:r>
    </w:p>
    <w:p w14:paraId="2CA33F5C" w14:textId="48853DD0" w:rsidR="00DE0249" w:rsidRPr="00710B93" w:rsidRDefault="00DE0249" w:rsidP="00436CA9">
      <w:pPr>
        <w:autoSpaceDE w:val="0"/>
        <w:autoSpaceDN w:val="0"/>
        <w:adjustRightInd w:val="0"/>
        <w:spacing w:after="120" w:line="360" w:lineRule="auto"/>
        <w:rPr>
          <w:rFonts w:cs="Arial"/>
          <w:color w:val="000000"/>
          <w:sz w:val="22"/>
        </w:rPr>
      </w:pPr>
      <w:r w:rsidRPr="00710B93">
        <w:rPr>
          <w:rFonts w:cs="Arial"/>
          <w:color w:val="000000"/>
          <w:sz w:val="22"/>
        </w:rPr>
        <w:t>If you</w:t>
      </w:r>
      <w:r w:rsidR="00445984" w:rsidRPr="00710B93">
        <w:rPr>
          <w:rFonts w:cs="Arial"/>
          <w:color w:val="000000"/>
          <w:sz w:val="22"/>
        </w:rPr>
        <w:t xml:space="preserve"> tell us you</w:t>
      </w:r>
      <w:r w:rsidRPr="00710B93">
        <w:rPr>
          <w:rFonts w:cs="Arial"/>
          <w:color w:val="000000"/>
          <w:sz w:val="22"/>
        </w:rPr>
        <w:t xml:space="preserve"> need a reasonable accommodation, we will </w:t>
      </w:r>
      <w:r w:rsidR="00445984" w:rsidRPr="00710B93">
        <w:rPr>
          <w:rFonts w:cs="Arial"/>
          <w:color w:val="000000"/>
          <w:sz w:val="22"/>
        </w:rPr>
        <w:t xml:space="preserve">discuss this with you. Following this </w:t>
      </w:r>
      <w:r w:rsidR="0067555F" w:rsidRPr="00710B93">
        <w:rPr>
          <w:rFonts w:cs="Arial"/>
          <w:color w:val="000000"/>
          <w:sz w:val="22"/>
        </w:rPr>
        <w:t>discussion,</w:t>
      </w:r>
      <w:r w:rsidR="00445984" w:rsidRPr="00710B93">
        <w:rPr>
          <w:rFonts w:cs="Arial"/>
          <w:color w:val="000000"/>
          <w:sz w:val="22"/>
        </w:rPr>
        <w:t xml:space="preserve"> we will </w:t>
      </w:r>
      <w:r w:rsidR="00E20903" w:rsidRPr="00710B93">
        <w:rPr>
          <w:rFonts w:cs="Arial"/>
          <w:color w:val="000000"/>
          <w:sz w:val="22"/>
        </w:rPr>
        <w:t xml:space="preserve">share </w:t>
      </w:r>
      <w:r w:rsidR="00445984" w:rsidRPr="00710B93">
        <w:rPr>
          <w:rFonts w:cs="Arial"/>
          <w:color w:val="000000"/>
          <w:sz w:val="22"/>
        </w:rPr>
        <w:t xml:space="preserve">the outcome </w:t>
      </w:r>
      <w:r w:rsidR="00E20903" w:rsidRPr="00710B93">
        <w:rPr>
          <w:rFonts w:cs="Arial"/>
          <w:color w:val="000000"/>
          <w:sz w:val="22"/>
        </w:rPr>
        <w:t xml:space="preserve">with the interview board members to </w:t>
      </w:r>
      <w:r w:rsidR="00D91C94" w:rsidRPr="00710B93">
        <w:rPr>
          <w:rFonts w:cs="Arial"/>
          <w:color w:val="000000"/>
          <w:sz w:val="22"/>
        </w:rPr>
        <w:t xml:space="preserve">ensure </w:t>
      </w:r>
      <w:r w:rsidR="001A1EC7" w:rsidRPr="00710B93">
        <w:rPr>
          <w:rFonts w:cs="Arial"/>
          <w:color w:val="000000"/>
          <w:sz w:val="22"/>
        </w:rPr>
        <w:t xml:space="preserve">the </w:t>
      </w:r>
      <w:r w:rsidR="00D91C94" w:rsidRPr="00710B93">
        <w:rPr>
          <w:rFonts w:cs="Arial"/>
          <w:color w:val="000000"/>
          <w:sz w:val="22"/>
        </w:rPr>
        <w:t xml:space="preserve">provisions </w:t>
      </w:r>
      <w:r w:rsidR="00445984" w:rsidRPr="00710B93">
        <w:rPr>
          <w:rFonts w:cs="Arial"/>
          <w:color w:val="000000"/>
          <w:sz w:val="22"/>
        </w:rPr>
        <w:t xml:space="preserve">are </w:t>
      </w:r>
      <w:r w:rsidR="00D91C94" w:rsidRPr="00710B93">
        <w:rPr>
          <w:rFonts w:cs="Arial"/>
          <w:color w:val="000000"/>
          <w:sz w:val="22"/>
        </w:rPr>
        <w:t>available and in place on the day</w:t>
      </w:r>
      <w:r w:rsidRPr="00710B93">
        <w:rPr>
          <w:rFonts w:cs="Arial"/>
          <w:color w:val="000000"/>
          <w:sz w:val="22"/>
        </w:rPr>
        <w:t>.</w:t>
      </w:r>
    </w:p>
    <w:p w14:paraId="48AB2311" w14:textId="7EB8A029" w:rsidR="007704C4" w:rsidRPr="00710B93" w:rsidRDefault="007704C4" w:rsidP="00436CA9">
      <w:pPr>
        <w:spacing w:after="120" w:line="360" w:lineRule="auto"/>
        <w:rPr>
          <w:rFonts w:eastAsia="Times New Roman" w:cs="Arial"/>
          <w:sz w:val="22"/>
          <w:lang w:eastAsia="en-IE"/>
        </w:rPr>
      </w:pPr>
      <w:r w:rsidRPr="00710B93">
        <w:rPr>
          <w:rFonts w:cs="Arial"/>
          <w:sz w:val="22"/>
        </w:rPr>
        <w:lastRenderedPageBreak/>
        <w:t xml:space="preserve">Read the </w:t>
      </w:r>
      <w:hyperlink w:anchor="_Appendix:_6_Panel" w:history="1">
        <w:r w:rsidR="003A481C" w:rsidRPr="00710B93">
          <w:rPr>
            <w:rStyle w:val="Hyperlink"/>
            <w:rFonts w:cs="Arial"/>
            <w:sz w:val="22"/>
          </w:rPr>
          <w:t>Process Flowchart on Reasonable Accommodation for Candidates</w:t>
        </w:r>
      </w:hyperlink>
      <w:r w:rsidR="003A481C" w:rsidRPr="00710B93">
        <w:rPr>
          <w:rStyle w:val="Hyperlink"/>
          <w:rFonts w:cs="Arial"/>
          <w:sz w:val="22"/>
        </w:rPr>
        <w:t xml:space="preserve"> </w:t>
      </w:r>
      <w:r w:rsidRPr="00710B93">
        <w:rPr>
          <w:rFonts w:eastAsia="Times New Roman" w:cs="Arial"/>
          <w:sz w:val="22"/>
          <w:lang w:eastAsia="en-IE"/>
        </w:rPr>
        <w:t>to help you understand the process.</w:t>
      </w:r>
    </w:p>
    <w:p w14:paraId="0059BB21" w14:textId="0BBF9423" w:rsidR="004D5483" w:rsidRPr="00710B93" w:rsidRDefault="004D5483" w:rsidP="00436CA9">
      <w:pPr>
        <w:pStyle w:val="Heading1"/>
        <w:shd w:val="clear" w:color="auto" w:fill="E2EAE7"/>
        <w:spacing w:after="240"/>
        <w:rPr>
          <w:rFonts w:eastAsia="Times New Roman" w:cs="Arial"/>
          <w:b w:val="0"/>
          <w:color w:val="000000" w:themeColor="text1"/>
          <w:sz w:val="22"/>
          <w:szCs w:val="22"/>
          <w:lang w:val="en-GB" w:eastAsia="zh-CN"/>
        </w:rPr>
      </w:pPr>
      <w:bookmarkStart w:id="6" w:name="_Toc233192983"/>
      <w:r w:rsidRPr="00710B93">
        <w:rPr>
          <w:rFonts w:eastAsia="Times New Roman" w:cs="Arial"/>
          <w:b w:val="0"/>
          <w:color w:val="000000" w:themeColor="text1"/>
          <w:sz w:val="22"/>
          <w:szCs w:val="22"/>
          <w:lang w:val="en-GB" w:eastAsia="zh-CN"/>
        </w:rPr>
        <w:t xml:space="preserve">Interview </w:t>
      </w:r>
      <w:r w:rsidR="00125EBD" w:rsidRPr="00710B93">
        <w:rPr>
          <w:rFonts w:eastAsia="Times New Roman" w:cs="Arial"/>
          <w:b w:val="0"/>
          <w:color w:val="000000" w:themeColor="text1"/>
          <w:sz w:val="22"/>
          <w:szCs w:val="22"/>
          <w:lang w:val="en-GB" w:eastAsia="zh-CN"/>
        </w:rPr>
        <w:t>n</w:t>
      </w:r>
      <w:r w:rsidRPr="00710B93">
        <w:rPr>
          <w:rFonts w:eastAsia="Times New Roman" w:cs="Arial"/>
          <w:b w:val="0"/>
          <w:color w:val="000000" w:themeColor="text1"/>
          <w:sz w:val="22"/>
          <w:szCs w:val="22"/>
          <w:lang w:val="en-GB" w:eastAsia="zh-CN"/>
        </w:rPr>
        <w:t>otes</w:t>
      </w:r>
      <w:bookmarkEnd w:id="6"/>
      <w:r w:rsidRPr="00710B93">
        <w:rPr>
          <w:rFonts w:eastAsia="Times New Roman" w:cs="Arial"/>
          <w:b w:val="0"/>
          <w:color w:val="000000" w:themeColor="text1"/>
          <w:sz w:val="22"/>
          <w:szCs w:val="22"/>
          <w:lang w:val="en-GB" w:eastAsia="zh-CN"/>
        </w:rPr>
        <w:t xml:space="preserve"> </w:t>
      </w:r>
    </w:p>
    <w:p w14:paraId="261B1C1F" w14:textId="7C9C556E" w:rsidR="005E4124" w:rsidRPr="00710B93" w:rsidRDefault="007704C4" w:rsidP="00436CA9">
      <w:pPr>
        <w:autoSpaceDE w:val="0"/>
        <w:autoSpaceDN w:val="0"/>
        <w:adjustRightInd w:val="0"/>
        <w:spacing w:after="120" w:line="360" w:lineRule="auto"/>
        <w:rPr>
          <w:rFonts w:cs="Arial"/>
          <w:color w:val="000000"/>
          <w:sz w:val="22"/>
        </w:rPr>
      </w:pPr>
      <w:r w:rsidRPr="00710B93">
        <w:rPr>
          <w:rFonts w:cs="Arial"/>
          <w:color w:val="000000"/>
          <w:sz w:val="22"/>
        </w:rPr>
        <w:t>I</w:t>
      </w:r>
      <w:r w:rsidR="005E4124" w:rsidRPr="00710B93">
        <w:rPr>
          <w:rFonts w:cs="Arial"/>
          <w:color w:val="000000"/>
          <w:sz w:val="22"/>
        </w:rPr>
        <w:t xml:space="preserve">nterview board members </w:t>
      </w:r>
      <w:r w:rsidRPr="00710B93">
        <w:rPr>
          <w:rFonts w:cs="Arial"/>
          <w:color w:val="000000"/>
          <w:sz w:val="22"/>
        </w:rPr>
        <w:t>will t</w:t>
      </w:r>
      <w:r w:rsidR="005E4124" w:rsidRPr="00710B93">
        <w:rPr>
          <w:rFonts w:cs="Arial"/>
          <w:color w:val="000000"/>
          <w:sz w:val="22"/>
        </w:rPr>
        <w:t>ake notes during each interview</w:t>
      </w:r>
      <w:r w:rsidR="003A579C" w:rsidRPr="00710B93">
        <w:rPr>
          <w:rFonts w:cs="Arial"/>
          <w:color w:val="000000"/>
          <w:sz w:val="22"/>
        </w:rPr>
        <w:t xml:space="preserve"> to</w:t>
      </w:r>
      <w:r w:rsidR="005E4124" w:rsidRPr="00710B93">
        <w:rPr>
          <w:rFonts w:cs="Arial"/>
          <w:color w:val="000000"/>
          <w:sz w:val="22"/>
        </w:rPr>
        <w:t xml:space="preserve"> use as an aide memoir</w:t>
      </w:r>
      <w:r w:rsidR="00125EBD" w:rsidRPr="00710B93">
        <w:rPr>
          <w:rFonts w:cs="Arial"/>
          <w:color w:val="000000"/>
          <w:sz w:val="22"/>
        </w:rPr>
        <w:t xml:space="preserve"> to support board discussions. </w:t>
      </w:r>
      <w:r w:rsidR="005E4124" w:rsidRPr="00710B93">
        <w:rPr>
          <w:rFonts w:cs="Arial"/>
          <w:color w:val="000000"/>
          <w:sz w:val="22"/>
        </w:rPr>
        <w:t xml:space="preserve">In keeping with process transparency, a candidate </w:t>
      </w:r>
      <w:r w:rsidR="007A38FF" w:rsidRPr="00710B93">
        <w:rPr>
          <w:rFonts w:cs="Arial"/>
          <w:color w:val="000000"/>
          <w:sz w:val="22"/>
        </w:rPr>
        <w:t>can</w:t>
      </w:r>
      <w:r w:rsidR="005E4124" w:rsidRPr="00710B93">
        <w:rPr>
          <w:rFonts w:cs="Arial"/>
          <w:color w:val="000000"/>
          <w:sz w:val="22"/>
        </w:rPr>
        <w:t xml:space="preserve"> request</w:t>
      </w:r>
      <w:r w:rsidR="007A38FF" w:rsidRPr="00710B93">
        <w:rPr>
          <w:rFonts w:cs="Arial"/>
          <w:color w:val="000000"/>
          <w:sz w:val="22"/>
        </w:rPr>
        <w:t xml:space="preserve"> a copy of the relevant interview notes.</w:t>
      </w:r>
      <w:r w:rsidR="005E4124" w:rsidRPr="00710B93">
        <w:rPr>
          <w:rFonts w:cs="Arial"/>
          <w:color w:val="000000"/>
          <w:sz w:val="22"/>
        </w:rPr>
        <w:t xml:space="preserve">  </w:t>
      </w:r>
      <w:r w:rsidR="003A481C" w:rsidRPr="00710B93">
        <w:rPr>
          <w:rFonts w:cs="Arial"/>
          <w:color w:val="000000"/>
          <w:sz w:val="22"/>
        </w:rPr>
        <w:t>These</w:t>
      </w:r>
      <w:r w:rsidR="005E4124" w:rsidRPr="00710B93">
        <w:rPr>
          <w:rFonts w:cs="Arial"/>
          <w:color w:val="000000"/>
          <w:sz w:val="22"/>
        </w:rPr>
        <w:t xml:space="preserve"> will be copies of the original handwritten </w:t>
      </w:r>
      <w:r w:rsidR="003A481C" w:rsidRPr="00710B93">
        <w:rPr>
          <w:rFonts w:cs="Arial"/>
          <w:color w:val="000000"/>
          <w:sz w:val="22"/>
        </w:rPr>
        <w:t>sheets;</w:t>
      </w:r>
      <w:r w:rsidR="005E4124" w:rsidRPr="00710B93">
        <w:rPr>
          <w:rFonts w:cs="Arial"/>
          <w:color w:val="000000"/>
          <w:sz w:val="22"/>
        </w:rPr>
        <w:t xml:space="preserve"> </w:t>
      </w:r>
      <w:r w:rsidR="003A481C" w:rsidRPr="00710B93">
        <w:rPr>
          <w:rFonts w:cs="Arial"/>
          <w:color w:val="000000"/>
          <w:sz w:val="22"/>
        </w:rPr>
        <w:t xml:space="preserve">we do not create </w:t>
      </w:r>
      <w:r w:rsidR="005E4124" w:rsidRPr="00710B93">
        <w:rPr>
          <w:rFonts w:cs="Arial"/>
          <w:color w:val="000000"/>
          <w:sz w:val="22"/>
        </w:rPr>
        <w:t xml:space="preserve">typed copies </w:t>
      </w:r>
      <w:r w:rsidR="003A481C" w:rsidRPr="00710B93">
        <w:rPr>
          <w:rFonts w:cs="Arial"/>
          <w:color w:val="000000"/>
          <w:sz w:val="22"/>
        </w:rPr>
        <w:t>so cannot provide typed versions.</w:t>
      </w:r>
      <w:r w:rsidR="005E4124" w:rsidRPr="00710B93">
        <w:rPr>
          <w:rFonts w:cs="Arial"/>
          <w:color w:val="000000"/>
          <w:sz w:val="22"/>
        </w:rPr>
        <w:t xml:space="preserve"> It is important to remember the sole purpose of any notes produced</w:t>
      </w:r>
      <w:r w:rsidR="007A38FF" w:rsidRPr="00710B93">
        <w:rPr>
          <w:rFonts w:cs="Arial"/>
          <w:color w:val="000000"/>
          <w:sz w:val="22"/>
        </w:rPr>
        <w:t>.</w:t>
      </w:r>
      <w:r w:rsidR="005E4124" w:rsidRPr="00710B93">
        <w:rPr>
          <w:rFonts w:cs="Arial"/>
          <w:color w:val="000000"/>
          <w:sz w:val="22"/>
        </w:rPr>
        <w:t xml:space="preserve"> </w:t>
      </w:r>
      <w:r w:rsidR="007A38FF" w:rsidRPr="00710B93">
        <w:rPr>
          <w:rFonts w:cs="Arial"/>
          <w:color w:val="000000"/>
          <w:sz w:val="22"/>
        </w:rPr>
        <w:t>A</w:t>
      </w:r>
      <w:r w:rsidR="005E4124" w:rsidRPr="00710B93">
        <w:rPr>
          <w:rFonts w:cs="Arial"/>
          <w:color w:val="000000"/>
          <w:sz w:val="22"/>
        </w:rPr>
        <w:t xml:space="preserve"> verbatim or complete record of the interview overall should therefore not be expected.</w:t>
      </w:r>
    </w:p>
    <w:p w14:paraId="31F24325" w14:textId="071882D5" w:rsidR="004D5483" w:rsidRPr="00710B93" w:rsidRDefault="00125EBD" w:rsidP="00436CA9">
      <w:pPr>
        <w:pStyle w:val="Heading1"/>
        <w:shd w:val="clear" w:color="auto" w:fill="E2EAE7"/>
        <w:spacing w:after="240"/>
        <w:rPr>
          <w:rFonts w:eastAsia="Times New Roman" w:cs="Arial"/>
          <w:b w:val="0"/>
          <w:color w:val="000000" w:themeColor="text1"/>
          <w:sz w:val="22"/>
          <w:szCs w:val="22"/>
          <w:lang w:val="en-GB" w:eastAsia="zh-CN"/>
        </w:rPr>
      </w:pPr>
      <w:bookmarkStart w:id="7" w:name="_Toc233192984"/>
      <w:r w:rsidRPr="00710B93">
        <w:rPr>
          <w:rFonts w:eastAsia="Times New Roman" w:cs="Arial"/>
          <w:b w:val="0"/>
          <w:color w:val="000000" w:themeColor="text1"/>
          <w:sz w:val="22"/>
          <w:szCs w:val="22"/>
          <w:lang w:val="en-GB" w:eastAsia="zh-CN"/>
        </w:rPr>
        <w:t>Formation of p</w:t>
      </w:r>
      <w:r w:rsidR="001C3AD9" w:rsidRPr="00710B93">
        <w:rPr>
          <w:rFonts w:eastAsia="Times New Roman" w:cs="Arial"/>
          <w:b w:val="0"/>
          <w:color w:val="000000" w:themeColor="text1"/>
          <w:sz w:val="22"/>
          <w:szCs w:val="22"/>
          <w:lang w:val="en-GB" w:eastAsia="zh-CN"/>
        </w:rPr>
        <w:t>anels</w:t>
      </w:r>
      <w:bookmarkEnd w:id="7"/>
    </w:p>
    <w:p w14:paraId="2DC0B780" w14:textId="522CDA4A" w:rsidR="00DF0EE6" w:rsidRPr="00710B93" w:rsidRDefault="00DF0EE6" w:rsidP="00436CA9">
      <w:pPr>
        <w:pStyle w:val="ListParagraph"/>
        <w:autoSpaceDE w:val="0"/>
        <w:autoSpaceDN w:val="0"/>
        <w:adjustRightInd w:val="0"/>
        <w:spacing w:after="120" w:line="360" w:lineRule="auto"/>
        <w:ind w:left="0"/>
        <w:contextualSpacing w:val="0"/>
        <w:rPr>
          <w:rFonts w:cs="Arial"/>
          <w:sz w:val="22"/>
        </w:rPr>
      </w:pPr>
      <w:r w:rsidRPr="00710B93">
        <w:rPr>
          <w:rFonts w:cs="Arial"/>
          <w:sz w:val="22"/>
        </w:rPr>
        <w:t xml:space="preserve">What </w:t>
      </w:r>
      <w:r w:rsidR="003A481C" w:rsidRPr="00710B93">
        <w:rPr>
          <w:rFonts w:cs="Arial"/>
          <w:sz w:val="22"/>
        </w:rPr>
        <w:t>is a p</w:t>
      </w:r>
      <w:r w:rsidRPr="00710B93">
        <w:rPr>
          <w:rFonts w:cs="Arial"/>
          <w:sz w:val="22"/>
        </w:rPr>
        <w:t>anel?</w:t>
      </w:r>
    </w:p>
    <w:p w14:paraId="3A5C2F05" w14:textId="5773B97C" w:rsidR="00EB02F1" w:rsidRPr="00710B93" w:rsidRDefault="002A0CB6" w:rsidP="00436CA9">
      <w:pPr>
        <w:pStyle w:val="ListParagraph"/>
        <w:spacing w:after="120" w:line="360" w:lineRule="auto"/>
        <w:ind w:left="0"/>
        <w:contextualSpacing w:val="0"/>
        <w:rPr>
          <w:rFonts w:cs="Arial"/>
          <w:sz w:val="22"/>
        </w:rPr>
      </w:pPr>
      <w:r w:rsidRPr="00710B93">
        <w:rPr>
          <w:rFonts w:cs="Arial"/>
          <w:sz w:val="22"/>
        </w:rPr>
        <w:t xml:space="preserve">A panel is a list of candidates who have been successful at interview, ranked in order of merit. </w:t>
      </w:r>
      <w:r w:rsidR="003A481C" w:rsidRPr="00710B93">
        <w:rPr>
          <w:rFonts w:cs="Arial"/>
          <w:sz w:val="22"/>
        </w:rPr>
        <w:t>We place t</w:t>
      </w:r>
      <w:r w:rsidRPr="00710B93">
        <w:rPr>
          <w:rFonts w:cs="Arial"/>
          <w:sz w:val="22"/>
        </w:rPr>
        <w:t xml:space="preserve">he highest-scoring candidate first on the panel, and </w:t>
      </w:r>
      <w:r w:rsidR="003F71B6" w:rsidRPr="00710B93">
        <w:rPr>
          <w:rFonts w:cs="Arial"/>
          <w:sz w:val="22"/>
        </w:rPr>
        <w:t xml:space="preserve">offer </w:t>
      </w:r>
      <w:r w:rsidRPr="00710B93">
        <w:rPr>
          <w:rFonts w:cs="Arial"/>
          <w:sz w:val="22"/>
        </w:rPr>
        <w:t xml:space="preserve">subsequent vacancies in order of merit. If the first candidate declines the </w:t>
      </w:r>
      <w:r w:rsidR="005C170F" w:rsidRPr="00710B93">
        <w:rPr>
          <w:rFonts w:eastAsia="Times New Roman" w:cs="Arial"/>
          <w:bCs/>
          <w:sz w:val="22"/>
          <w:lang w:eastAsia="en-IE"/>
        </w:rPr>
        <w:t xml:space="preserve">conditional </w:t>
      </w:r>
      <w:r w:rsidRPr="00710B93">
        <w:rPr>
          <w:rFonts w:cs="Arial"/>
          <w:sz w:val="22"/>
        </w:rPr>
        <w:t xml:space="preserve">job offer, </w:t>
      </w:r>
      <w:r w:rsidR="003F71B6" w:rsidRPr="00710B93">
        <w:rPr>
          <w:rFonts w:cs="Arial"/>
          <w:sz w:val="22"/>
        </w:rPr>
        <w:t xml:space="preserve">we offer it </w:t>
      </w:r>
      <w:r w:rsidRPr="00710B93">
        <w:rPr>
          <w:rFonts w:cs="Arial"/>
          <w:sz w:val="22"/>
        </w:rPr>
        <w:t xml:space="preserve">to the second candidate, and so on. Panels remain active for at least one year </w:t>
      </w:r>
      <w:r w:rsidR="003F71B6" w:rsidRPr="00710B93">
        <w:rPr>
          <w:rFonts w:cs="Arial"/>
          <w:sz w:val="22"/>
        </w:rPr>
        <w:t>and can extend them.</w:t>
      </w:r>
    </w:p>
    <w:p w14:paraId="366E186B" w14:textId="72EE3757" w:rsidR="00AF21C4" w:rsidRPr="00710B93" w:rsidRDefault="00AF21C4" w:rsidP="00436CA9">
      <w:pPr>
        <w:pStyle w:val="ListParagraph"/>
        <w:spacing w:after="120" w:line="360" w:lineRule="auto"/>
        <w:ind w:left="0"/>
        <w:contextualSpacing w:val="0"/>
        <w:rPr>
          <w:rFonts w:eastAsia="Times New Roman" w:cs="Arial"/>
          <w:sz w:val="22"/>
          <w:lang w:eastAsia="en-IE"/>
        </w:rPr>
      </w:pPr>
      <w:r w:rsidRPr="00710B93">
        <w:rPr>
          <w:rFonts w:eastAsia="Times New Roman" w:cs="Arial"/>
          <w:sz w:val="22"/>
          <w:lang w:eastAsia="en-IE"/>
        </w:rPr>
        <w:t xml:space="preserve">Include or delete the below section depending on the use of </w:t>
      </w:r>
      <w:r w:rsidR="003F71B6" w:rsidRPr="00710B93">
        <w:rPr>
          <w:rFonts w:eastAsia="Times New Roman" w:cs="Arial"/>
          <w:sz w:val="22"/>
          <w:lang w:eastAsia="en-IE"/>
        </w:rPr>
        <w:t xml:space="preserve">speciality areas or care groups </w:t>
      </w:r>
      <w:r w:rsidRPr="00710B93">
        <w:rPr>
          <w:rFonts w:eastAsia="Times New Roman" w:cs="Arial"/>
          <w:sz w:val="22"/>
          <w:lang w:eastAsia="en-IE"/>
        </w:rPr>
        <w:t xml:space="preserve">in your </w:t>
      </w:r>
      <w:r w:rsidR="00700F05" w:rsidRPr="00710B93">
        <w:rPr>
          <w:rFonts w:eastAsia="Times New Roman" w:cs="Arial"/>
          <w:sz w:val="22"/>
          <w:lang w:eastAsia="en-IE"/>
        </w:rPr>
        <w:t>campaign</w:t>
      </w:r>
      <w:r w:rsidRPr="00710B93">
        <w:rPr>
          <w:rFonts w:eastAsia="Times New Roman" w:cs="Arial"/>
          <w:sz w:val="22"/>
          <w:lang w:eastAsia="en-IE"/>
        </w:rPr>
        <w:t>:</w:t>
      </w:r>
    </w:p>
    <w:p w14:paraId="51F8C81B" w14:textId="3CE0BDBB" w:rsidR="00DF0EE6" w:rsidRPr="00710B93" w:rsidRDefault="00DF0EE6" w:rsidP="00436CA9">
      <w:pPr>
        <w:pStyle w:val="Heading1"/>
        <w:shd w:val="clear" w:color="auto" w:fill="E2EAE7"/>
        <w:spacing w:after="240"/>
        <w:rPr>
          <w:rFonts w:eastAsia="Times New Roman" w:cs="Arial"/>
          <w:b w:val="0"/>
          <w:color w:val="000000" w:themeColor="text1"/>
          <w:sz w:val="22"/>
          <w:szCs w:val="22"/>
          <w:lang w:val="en-GB" w:eastAsia="zh-CN"/>
        </w:rPr>
      </w:pPr>
      <w:bookmarkStart w:id="8" w:name="_Toc233192985"/>
      <w:r w:rsidRPr="00710B93">
        <w:rPr>
          <w:rFonts w:eastAsia="Times New Roman" w:cs="Arial"/>
          <w:b w:val="0"/>
          <w:color w:val="000000" w:themeColor="text1"/>
          <w:sz w:val="22"/>
          <w:szCs w:val="22"/>
          <w:lang w:val="en-GB" w:eastAsia="zh-CN"/>
        </w:rPr>
        <w:t>Marking System</w:t>
      </w:r>
      <w:bookmarkEnd w:id="8"/>
    </w:p>
    <w:p w14:paraId="502194C4" w14:textId="3FD059B5" w:rsidR="00DF0EE6"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 xml:space="preserve">Candidates </w:t>
      </w:r>
      <w:r w:rsidR="00125EBD" w:rsidRPr="00710B93">
        <w:rPr>
          <w:rFonts w:cs="Arial"/>
          <w:color w:val="000000"/>
          <w:sz w:val="22"/>
        </w:rPr>
        <w:t>receive</w:t>
      </w:r>
      <w:r w:rsidRPr="00710B93">
        <w:rPr>
          <w:rFonts w:cs="Arial"/>
          <w:color w:val="000000"/>
          <w:sz w:val="22"/>
        </w:rPr>
        <w:t xml:space="preserve"> marks for skill </w:t>
      </w:r>
      <w:r w:rsidR="00700F05" w:rsidRPr="00710B93">
        <w:rPr>
          <w:rFonts w:cs="Arial"/>
          <w:color w:val="000000"/>
          <w:sz w:val="22"/>
        </w:rPr>
        <w:t xml:space="preserve">/ competency </w:t>
      </w:r>
      <w:r w:rsidRPr="00710B93">
        <w:rPr>
          <w:rFonts w:cs="Arial"/>
          <w:color w:val="000000"/>
          <w:sz w:val="22"/>
        </w:rPr>
        <w:t>areas during the interview.  The</w:t>
      </w:r>
      <w:r w:rsidR="00125EBD" w:rsidRPr="00710B93">
        <w:rPr>
          <w:rFonts w:cs="Arial"/>
          <w:color w:val="000000"/>
          <w:sz w:val="22"/>
        </w:rPr>
        <w:t xml:space="preserve"> job specification clearly outlines these </w:t>
      </w:r>
      <w:r w:rsidRPr="00710B93">
        <w:rPr>
          <w:rFonts w:cs="Arial"/>
          <w:color w:val="000000"/>
          <w:sz w:val="22"/>
        </w:rPr>
        <w:t>skill / competency areas</w:t>
      </w:r>
      <w:r w:rsidR="00125EBD" w:rsidRPr="00710B93">
        <w:rPr>
          <w:rFonts w:cs="Arial"/>
          <w:color w:val="000000"/>
          <w:sz w:val="22"/>
        </w:rPr>
        <w:t>.</w:t>
      </w:r>
    </w:p>
    <w:p w14:paraId="45C873D5" w14:textId="2C41BDEE" w:rsidR="00DF0EE6"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 xml:space="preserve">If two candidates </w:t>
      </w:r>
      <w:r w:rsidR="005B6841" w:rsidRPr="00710B93">
        <w:rPr>
          <w:rFonts w:cs="Arial"/>
          <w:color w:val="000000"/>
          <w:sz w:val="22"/>
        </w:rPr>
        <w:t>receive the</w:t>
      </w:r>
      <w:r w:rsidRPr="00710B93">
        <w:rPr>
          <w:rFonts w:cs="Arial"/>
          <w:color w:val="000000"/>
          <w:sz w:val="22"/>
        </w:rPr>
        <w:t xml:space="preserve"> same </w:t>
      </w:r>
      <w:r w:rsidR="00125EBD" w:rsidRPr="00710B93">
        <w:rPr>
          <w:rFonts w:cs="Arial"/>
          <w:color w:val="000000"/>
          <w:sz w:val="22"/>
        </w:rPr>
        <w:t>marks,</w:t>
      </w:r>
      <w:r w:rsidRPr="00710B93">
        <w:rPr>
          <w:rFonts w:cs="Arial"/>
          <w:color w:val="000000"/>
          <w:sz w:val="22"/>
        </w:rPr>
        <w:t xml:space="preserve"> </w:t>
      </w:r>
      <w:r w:rsidR="00125EBD" w:rsidRPr="00710B93">
        <w:rPr>
          <w:rFonts w:cs="Arial"/>
          <w:color w:val="000000"/>
          <w:sz w:val="22"/>
        </w:rPr>
        <w:t xml:space="preserve">we will do </w:t>
      </w:r>
      <w:r w:rsidRPr="00710B93">
        <w:rPr>
          <w:rFonts w:cs="Arial"/>
          <w:color w:val="000000"/>
          <w:sz w:val="22"/>
        </w:rPr>
        <w:t xml:space="preserve">a </w:t>
      </w:r>
      <w:r w:rsidR="004021A4" w:rsidRPr="00710B93">
        <w:rPr>
          <w:rFonts w:cs="Arial"/>
          <w:color w:val="000000"/>
          <w:sz w:val="22"/>
        </w:rPr>
        <w:t>second</w:t>
      </w:r>
      <w:r w:rsidRPr="00710B93">
        <w:rPr>
          <w:rFonts w:cs="Arial"/>
          <w:color w:val="000000"/>
          <w:sz w:val="22"/>
        </w:rPr>
        <w:t xml:space="preserve"> ranking exercise.  </w:t>
      </w:r>
      <w:r w:rsidR="00125EBD" w:rsidRPr="00710B93">
        <w:rPr>
          <w:rFonts w:cs="Arial"/>
          <w:color w:val="000000"/>
          <w:sz w:val="22"/>
        </w:rPr>
        <w:t>We will chooses a</w:t>
      </w:r>
      <w:r w:rsidRPr="00710B93">
        <w:rPr>
          <w:rFonts w:cs="Arial"/>
          <w:color w:val="000000"/>
          <w:sz w:val="22"/>
        </w:rPr>
        <w:t xml:space="preserve"> pre</w:t>
      </w:r>
      <w:r w:rsidR="005B6841" w:rsidRPr="00710B93">
        <w:rPr>
          <w:rFonts w:cs="Arial"/>
          <w:color w:val="000000"/>
          <w:sz w:val="22"/>
        </w:rPr>
        <w:t>determined</w:t>
      </w:r>
      <w:r w:rsidRPr="00710B93">
        <w:rPr>
          <w:rFonts w:cs="Arial"/>
          <w:color w:val="000000"/>
          <w:sz w:val="22"/>
        </w:rPr>
        <w:t xml:space="preserve"> skill / competency area from the interview to further rank </w:t>
      </w:r>
      <w:r w:rsidR="005B6841" w:rsidRPr="00710B93">
        <w:rPr>
          <w:rFonts w:cs="Arial"/>
          <w:color w:val="000000"/>
          <w:sz w:val="22"/>
        </w:rPr>
        <w:t xml:space="preserve">the </w:t>
      </w:r>
      <w:r w:rsidRPr="00710B93">
        <w:rPr>
          <w:rFonts w:cs="Arial"/>
          <w:color w:val="000000"/>
          <w:sz w:val="22"/>
        </w:rPr>
        <w:t>successful candidates.</w:t>
      </w:r>
    </w:p>
    <w:p w14:paraId="6FBFB5D3" w14:textId="49850A67" w:rsidR="00125EBD"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For example</w:t>
      </w:r>
      <w:r w:rsidR="00125EBD" w:rsidRPr="00710B93">
        <w:rPr>
          <w:rFonts w:cs="Arial"/>
          <w:color w:val="000000"/>
          <w:sz w:val="22"/>
        </w:rPr>
        <w:t>,</w:t>
      </w:r>
      <w:r w:rsidRPr="00710B93">
        <w:rPr>
          <w:rFonts w:cs="Arial"/>
          <w:color w:val="000000"/>
          <w:sz w:val="22"/>
        </w:rPr>
        <w:t xml:space="preserve"> </w:t>
      </w:r>
      <w:r w:rsidR="00125EBD" w:rsidRPr="00710B93">
        <w:rPr>
          <w:rFonts w:cs="Arial"/>
          <w:color w:val="000000"/>
          <w:sz w:val="22"/>
        </w:rPr>
        <w:t>C</w:t>
      </w:r>
      <w:r w:rsidRPr="00710B93">
        <w:rPr>
          <w:rFonts w:cs="Arial"/>
          <w:color w:val="000000"/>
          <w:sz w:val="22"/>
        </w:rPr>
        <w:t>andidate A and</w:t>
      </w:r>
      <w:r w:rsidR="00125EBD" w:rsidRPr="00710B93">
        <w:rPr>
          <w:rFonts w:cs="Arial"/>
          <w:color w:val="000000"/>
          <w:sz w:val="22"/>
        </w:rPr>
        <w:t xml:space="preserve"> C</w:t>
      </w:r>
      <w:r w:rsidRPr="00710B93">
        <w:rPr>
          <w:rFonts w:cs="Arial"/>
          <w:color w:val="000000"/>
          <w:sz w:val="22"/>
        </w:rPr>
        <w:t xml:space="preserve">andidate B both </w:t>
      </w:r>
      <w:r w:rsidR="005B6841" w:rsidRPr="00710B93">
        <w:rPr>
          <w:rFonts w:cs="Arial"/>
          <w:color w:val="000000"/>
          <w:sz w:val="22"/>
        </w:rPr>
        <w:t xml:space="preserve">pass </w:t>
      </w:r>
      <w:r w:rsidR="006219B3" w:rsidRPr="00710B93">
        <w:rPr>
          <w:rFonts w:cs="Arial"/>
          <w:color w:val="000000"/>
          <w:sz w:val="22"/>
        </w:rPr>
        <w:t>the interview</w:t>
      </w:r>
      <w:r w:rsidR="005B6841" w:rsidRPr="00710B93">
        <w:rPr>
          <w:rFonts w:cs="Arial"/>
          <w:color w:val="000000"/>
          <w:sz w:val="22"/>
        </w:rPr>
        <w:t xml:space="preserve"> and score</w:t>
      </w:r>
      <w:r w:rsidRPr="00710B93">
        <w:rPr>
          <w:rFonts w:cs="Arial"/>
          <w:color w:val="000000"/>
          <w:sz w:val="22"/>
        </w:rPr>
        <w:t xml:space="preserve"> 421, which would place them </w:t>
      </w:r>
      <w:r w:rsidR="005B6841" w:rsidRPr="00710B93">
        <w:rPr>
          <w:rFonts w:cs="Arial"/>
          <w:color w:val="000000"/>
          <w:sz w:val="22"/>
        </w:rPr>
        <w:t xml:space="preserve">jointly </w:t>
      </w:r>
      <w:r w:rsidRPr="00710B93">
        <w:rPr>
          <w:rFonts w:cs="Arial"/>
          <w:color w:val="000000"/>
          <w:sz w:val="22"/>
        </w:rPr>
        <w:t xml:space="preserve">at number 3 on the panel. </w:t>
      </w:r>
      <w:r w:rsidR="005B6841" w:rsidRPr="00710B93">
        <w:rPr>
          <w:rFonts w:cs="Arial"/>
          <w:color w:val="000000"/>
          <w:sz w:val="22"/>
        </w:rPr>
        <w:t xml:space="preserve">In this example, </w:t>
      </w:r>
      <w:r w:rsidRPr="00710B93">
        <w:rPr>
          <w:rFonts w:cs="Arial"/>
          <w:color w:val="000000"/>
          <w:sz w:val="22"/>
        </w:rPr>
        <w:t xml:space="preserve">Professional Knowledge </w:t>
      </w:r>
      <w:r w:rsidR="005B6841" w:rsidRPr="00710B93">
        <w:rPr>
          <w:rFonts w:cs="Arial"/>
          <w:color w:val="000000"/>
          <w:sz w:val="22"/>
        </w:rPr>
        <w:t>is</w:t>
      </w:r>
      <w:r w:rsidRPr="00710B93">
        <w:rPr>
          <w:rFonts w:cs="Arial"/>
          <w:color w:val="000000"/>
          <w:sz w:val="22"/>
        </w:rPr>
        <w:t xml:space="preserve"> the secondary ranking area</w:t>
      </w:r>
      <w:r w:rsidR="005B6841" w:rsidRPr="00710B93">
        <w:rPr>
          <w:rFonts w:cs="Arial"/>
          <w:color w:val="000000"/>
          <w:sz w:val="22"/>
        </w:rPr>
        <w:t xml:space="preserve">. </w:t>
      </w:r>
    </w:p>
    <w:p w14:paraId="17C19B7C" w14:textId="77777777" w:rsidR="00125EBD" w:rsidRPr="00710B93" w:rsidRDefault="00DF0EE6" w:rsidP="00436CA9">
      <w:pPr>
        <w:autoSpaceDE w:val="0"/>
        <w:autoSpaceDN w:val="0"/>
        <w:adjustRightInd w:val="0"/>
        <w:spacing w:after="120" w:line="360" w:lineRule="auto"/>
        <w:rPr>
          <w:rFonts w:cs="Arial"/>
          <w:color w:val="000000"/>
          <w:sz w:val="22"/>
        </w:rPr>
      </w:pPr>
      <w:r w:rsidRPr="00710B93">
        <w:rPr>
          <w:rFonts w:cs="Arial"/>
          <w:color w:val="000000"/>
          <w:sz w:val="22"/>
        </w:rPr>
        <w:t xml:space="preserve">Candidate A scored 69 in the Professional Knowledge element and Candidate B scored 68. </w:t>
      </w:r>
      <w:r w:rsidR="00125EBD" w:rsidRPr="00710B93">
        <w:rPr>
          <w:rFonts w:cs="Arial"/>
          <w:color w:val="000000"/>
          <w:sz w:val="22"/>
        </w:rPr>
        <w:t xml:space="preserve">The candidate who scored highest in this area and expressed interest will receive the </w:t>
      </w:r>
      <w:r w:rsidR="00125EBD" w:rsidRPr="00710B93">
        <w:rPr>
          <w:rFonts w:eastAsia="Times New Roman" w:cs="Arial"/>
          <w:bCs/>
          <w:sz w:val="22"/>
          <w:lang w:eastAsia="en-IE"/>
        </w:rPr>
        <w:t>conditional</w:t>
      </w:r>
      <w:r w:rsidR="00125EBD" w:rsidRPr="00710B93">
        <w:rPr>
          <w:rFonts w:cs="Arial"/>
          <w:color w:val="000000"/>
          <w:sz w:val="22"/>
        </w:rPr>
        <w:t xml:space="preserve"> job offer first. </w:t>
      </w:r>
    </w:p>
    <w:p w14:paraId="5EA2731B" w14:textId="272B3181" w:rsidR="00DF0EE6" w:rsidRPr="00710B93" w:rsidRDefault="00125EBD" w:rsidP="00436CA9">
      <w:pPr>
        <w:autoSpaceDE w:val="0"/>
        <w:autoSpaceDN w:val="0"/>
        <w:adjustRightInd w:val="0"/>
        <w:spacing w:after="120" w:line="360" w:lineRule="auto"/>
        <w:rPr>
          <w:rFonts w:cs="Arial"/>
          <w:color w:val="000000"/>
          <w:sz w:val="22"/>
        </w:rPr>
      </w:pPr>
      <w:r w:rsidRPr="00710B93">
        <w:rPr>
          <w:rFonts w:cs="Arial"/>
          <w:color w:val="000000"/>
          <w:sz w:val="22"/>
        </w:rPr>
        <w:t>This means we will place C</w:t>
      </w:r>
      <w:r w:rsidR="00DF0EE6" w:rsidRPr="00710B93">
        <w:rPr>
          <w:rFonts w:cs="Arial"/>
          <w:color w:val="000000"/>
          <w:sz w:val="22"/>
        </w:rPr>
        <w:t xml:space="preserve">andidate A </w:t>
      </w:r>
      <w:r w:rsidRPr="00710B93">
        <w:rPr>
          <w:rFonts w:cs="Arial"/>
          <w:color w:val="000000"/>
          <w:sz w:val="22"/>
        </w:rPr>
        <w:t>a</w:t>
      </w:r>
      <w:r w:rsidR="000D0896" w:rsidRPr="00710B93">
        <w:rPr>
          <w:rFonts w:cs="Arial"/>
          <w:color w:val="000000"/>
          <w:sz w:val="22"/>
        </w:rPr>
        <w:t>t</w:t>
      </w:r>
      <w:r w:rsidR="00DF0EE6" w:rsidRPr="00710B93">
        <w:rPr>
          <w:rFonts w:cs="Arial"/>
          <w:color w:val="000000"/>
          <w:sz w:val="22"/>
        </w:rPr>
        <w:t xml:space="preserve"> 3</w:t>
      </w:r>
      <w:r w:rsidR="00DC4F7F" w:rsidRPr="00710B93">
        <w:rPr>
          <w:rFonts w:cs="Arial"/>
          <w:color w:val="000000"/>
          <w:sz w:val="22"/>
        </w:rPr>
        <w:t>a</w:t>
      </w:r>
      <w:r w:rsidR="00DF0EE6" w:rsidRPr="00710B93">
        <w:rPr>
          <w:rFonts w:cs="Arial"/>
          <w:color w:val="000000"/>
          <w:sz w:val="22"/>
        </w:rPr>
        <w:t xml:space="preserve"> </w:t>
      </w:r>
      <w:r w:rsidRPr="00710B93">
        <w:rPr>
          <w:rFonts w:cs="Arial"/>
          <w:color w:val="000000"/>
          <w:sz w:val="22"/>
        </w:rPr>
        <w:t xml:space="preserve">on the panel </w:t>
      </w:r>
      <w:r w:rsidR="00DF0EE6" w:rsidRPr="00710B93">
        <w:rPr>
          <w:rFonts w:cs="Arial"/>
          <w:color w:val="000000"/>
          <w:sz w:val="22"/>
        </w:rPr>
        <w:t>and Candidate B a</w:t>
      </w:r>
      <w:r w:rsidR="000D0896" w:rsidRPr="00710B93">
        <w:rPr>
          <w:rFonts w:cs="Arial"/>
          <w:color w:val="000000"/>
          <w:sz w:val="22"/>
        </w:rPr>
        <w:t>t</w:t>
      </w:r>
      <w:r w:rsidR="00DF0EE6" w:rsidRPr="00710B93">
        <w:rPr>
          <w:rFonts w:cs="Arial"/>
          <w:color w:val="000000"/>
          <w:sz w:val="22"/>
        </w:rPr>
        <w:t xml:space="preserve"> 3b. </w:t>
      </w:r>
    </w:p>
    <w:p w14:paraId="55D467B4" w14:textId="64736C84" w:rsidR="005B6841" w:rsidRPr="00710B93" w:rsidRDefault="000D0896" w:rsidP="00436CA9">
      <w:pPr>
        <w:autoSpaceDE w:val="0"/>
        <w:autoSpaceDN w:val="0"/>
        <w:adjustRightInd w:val="0"/>
        <w:spacing w:after="120" w:line="360" w:lineRule="auto"/>
        <w:rPr>
          <w:rFonts w:cs="Arial"/>
          <w:color w:val="000000"/>
          <w:sz w:val="22"/>
        </w:rPr>
      </w:pPr>
      <w:r w:rsidRPr="00710B93">
        <w:rPr>
          <w:rFonts w:cs="Arial"/>
          <w:color w:val="000000"/>
          <w:sz w:val="22"/>
        </w:rPr>
        <w:lastRenderedPageBreak/>
        <w:t>If two</w:t>
      </w:r>
      <w:r w:rsidR="00DF0EE6" w:rsidRPr="00710B93">
        <w:rPr>
          <w:rFonts w:cs="Arial"/>
          <w:color w:val="000000"/>
          <w:sz w:val="22"/>
        </w:rPr>
        <w:t xml:space="preserve"> candidates have the same m</w:t>
      </w:r>
      <w:r w:rsidRPr="00710B93">
        <w:rPr>
          <w:rFonts w:cs="Arial"/>
          <w:color w:val="000000"/>
          <w:sz w:val="22"/>
        </w:rPr>
        <w:t xml:space="preserve">ark on the secondary ranking, </w:t>
      </w:r>
      <w:r w:rsidR="00125EBD" w:rsidRPr="00710B93">
        <w:rPr>
          <w:rFonts w:cs="Arial"/>
          <w:color w:val="000000"/>
          <w:sz w:val="22"/>
        </w:rPr>
        <w:t xml:space="preserve">we will apply </w:t>
      </w:r>
      <w:r w:rsidRPr="00710B93">
        <w:rPr>
          <w:rFonts w:cs="Arial"/>
          <w:color w:val="000000"/>
          <w:sz w:val="22"/>
        </w:rPr>
        <w:t>a</w:t>
      </w:r>
      <w:r w:rsidR="00A02D6A" w:rsidRPr="00710B93">
        <w:rPr>
          <w:rFonts w:cs="Arial"/>
          <w:strike/>
          <w:color w:val="000000"/>
          <w:sz w:val="22"/>
        </w:rPr>
        <w:t xml:space="preserve"> </w:t>
      </w:r>
      <w:r w:rsidRPr="00710B93">
        <w:rPr>
          <w:rFonts w:cs="Arial"/>
          <w:color w:val="000000"/>
          <w:sz w:val="22"/>
        </w:rPr>
        <w:t xml:space="preserve">third </w:t>
      </w:r>
      <w:r w:rsidR="00DF0EE6" w:rsidRPr="00710B93">
        <w:rPr>
          <w:rFonts w:cs="Arial"/>
          <w:color w:val="000000"/>
          <w:sz w:val="22"/>
        </w:rPr>
        <w:t>ranking</w:t>
      </w:r>
      <w:r w:rsidRPr="00710B93">
        <w:rPr>
          <w:rFonts w:cs="Arial"/>
          <w:color w:val="000000"/>
          <w:sz w:val="22"/>
        </w:rPr>
        <w:t xml:space="preserve"> exercise</w:t>
      </w:r>
      <w:r w:rsidR="00DF0EE6" w:rsidRPr="00710B93">
        <w:rPr>
          <w:rFonts w:cs="Arial"/>
          <w:color w:val="000000"/>
          <w:sz w:val="22"/>
        </w:rPr>
        <w:t xml:space="preserve"> and so forth.</w:t>
      </w:r>
    </w:p>
    <w:p w14:paraId="37ABB984" w14:textId="32FF1866" w:rsidR="00DF0EE6" w:rsidRPr="00710B93" w:rsidRDefault="00125EBD" w:rsidP="00436CA9">
      <w:pPr>
        <w:spacing w:after="120" w:line="360" w:lineRule="auto"/>
        <w:rPr>
          <w:rFonts w:cs="Arial"/>
          <w:sz w:val="22"/>
        </w:rPr>
      </w:pPr>
      <w:r w:rsidRPr="00710B93">
        <w:rPr>
          <w:rFonts w:cs="Arial"/>
          <w:sz w:val="22"/>
        </w:rPr>
        <w:t>You must achieve a minimum score of 40 in each skill/competency area only then are you considered successful for a panel.</w:t>
      </w:r>
    </w:p>
    <w:p w14:paraId="7F57C7C9" w14:textId="2017B8CF" w:rsidR="009646AB" w:rsidRPr="00710B93"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710B93" w14:paraId="3C38DBE1" w14:textId="77777777" w:rsidTr="000D0896">
        <w:trPr>
          <w:cantSplit/>
          <w:trHeight w:val="474"/>
        </w:trPr>
        <w:tc>
          <w:tcPr>
            <w:tcW w:w="9322" w:type="dxa"/>
            <w:gridSpan w:val="4"/>
            <w:shd w:val="clear" w:color="auto" w:fill="E2EAE7"/>
            <w:vAlign w:val="center"/>
          </w:tcPr>
          <w:p w14:paraId="49A43959" w14:textId="30EFC73D" w:rsidR="000D0896" w:rsidRPr="00710B93" w:rsidRDefault="000D0896" w:rsidP="00436CA9">
            <w:pPr>
              <w:spacing w:after="120" w:line="360" w:lineRule="auto"/>
              <w:jc w:val="center"/>
              <w:rPr>
                <w:rFonts w:cs="Arial"/>
                <w:sz w:val="22"/>
              </w:rPr>
            </w:pPr>
            <w:r w:rsidRPr="00710B93">
              <w:rPr>
                <w:rFonts w:cs="Arial"/>
                <w:sz w:val="22"/>
              </w:rPr>
              <w:t>Scoring Guide</w:t>
            </w:r>
          </w:p>
        </w:tc>
      </w:tr>
      <w:tr w:rsidR="000D0896" w:rsidRPr="00710B93" w14:paraId="32FA703B" w14:textId="77777777" w:rsidTr="003C75C7">
        <w:trPr>
          <w:trHeight w:val="1343"/>
        </w:trPr>
        <w:tc>
          <w:tcPr>
            <w:tcW w:w="1980" w:type="dxa"/>
            <w:vAlign w:val="center"/>
          </w:tcPr>
          <w:p w14:paraId="6C582AB1" w14:textId="77777777" w:rsidR="000D0896" w:rsidRPr="00710B93" w:rsidRDefault="000D0896" w:rsidP="00436CA9">
            <w:pPr>
              <w:spacing w:after="120" w:line="360" w:lineRule="auto"/>
              <w:jc w:val="center"/>
              <w:rPr>
                <w:rFonts w:cs="Arial"/>
                <w:sz w:val="22"/>
              </w:rPr>
            </w:pPr>
            <w:r w:rsidRPr="00710B93">
              <w:rPr>
                <w:rFonts w:cs="Arial"/>
                <w:sz w:val="22"/>
              </w:rPr>
              <w:t>Little Evidence</w:t>
            </w:r>
            <w:r w:rsidRPr="00710B93">
              <w:rPr>
                <w:rFonts w:cs="Arial"/>
                <w:sz w:val="22"/>
              </w:rPr>
              <w:br/>
              <w:t>of this key skill area presented</w:t>
            </w:r>
          </w:p>
        </w:tc>
        <w:tc>
          <w:tcPr>
            <w:tcW w:w="2693" w:type="dxa"/>
            <w:tcBorders>
              <w:bottom w:val="single" w:sz="4" w:space="0" w:color="auto"/>
            </w:tcBorders>
            <w:vAlign w:val="center"/>
          </w:tcPr>
          <w:p w14:paraId="0D6AADFB" w14:textId="77777777" w:rsidR="000D0896" w:rsidRPr="00710B93" w:rsidRDefault="000D0896" w:rsidP="00436CA9">
            <w:pPr>
              <w:spacing w:after="120" w:line="360" w:lineRule="auto"/>
              <w:jc w:val="center"/>
              <w:rPr>
                <w:rFonts w:cs="Arial"/>
                <w:sz w:val="22"/>
              </w:rPr>
            </w:pPr>
            <w:r w:rsidRPr="00710B93">
              <w:rPr>
                <w:rFonts w:cs="Arial"/>
                <w:sz w:val="22"/>
              </w:rPr>
              <w:t>Adequate / Satisfactory</w:t>
            </w:r>
            <w:r w:rsidRPr="00710B93">
              <w:rPr>
                <w:rFonts w:cs="Arial"/>
                <w:sz w:val="22"/>
              </w:rPr>
              <w:br/>
              <w:t>evidence of this key skill area presented</w:t>
            </w:r>
          </w:p>
        </w:tc>
        <w:tc>
          <w:tcPr>
            <w:tcW w:w="2126" w:type="dxa"/>
            <w:vAlign w:val="center"/>
          </w:tcPr>
          <w:p w14:paraId="50A13C64" w14:textId="79BB3969" w:rsidR="000D0896" w:rsidRPr="00710B93" w:rsidRDefault="000D0896" w:rsidP="00436CA9">
            <w:pPr>
              <w:spacing w:after="120" w:line="360" w:lineRule="auto"/>
              <w:jc w:val="center"/>
              <w:rPr>
                <w:rFonts w:cs="Arial"/>
                <w:sz w:val="22"/>
              </w:rPr>
            </w:pPr>
            <w:r w:rsidRPr="00710B93">
              <w:rPr>
                <w:rFonts w:cs="Arial"/>
                <w:sz w:val="22"/>
              </w:rPr>
              <w:t>Good</w:t>
            </w:r>
            <w:r w:rsidRPr="00710B93">
              <w:rPr>
                <w:rFonts w:cs="Arial"/>
                <w:sz w:val="22"/>
              </w:rPr>
              <w:br/>
              <w:t>evidence of this key skill area presented</w:t>
            </w:r>
          </w:p>
        </w:tc>
        <w:tc>
          <w:tcPr>
            <w:tcW w:w="2523" w:type="dxa"/>
            <w:vAlign w:val="center"/>
          </w:tcPr>
          <w:p w14:paraId="5496A9BC" w14:textId="1E967193" w:rsidR="000D0896" w:rsidRPr="00710B93" w:rsidRDefault="000D0896" w:rsidP="00436CA9">
            <w:pPr>
              <w:spacing w:after="120" w:line="360" w:lineRule="auto"/>
              <w:jc w:val="center"/>
              <w:rPr>
                <w:rFonts w:cs="Arial"/>
                <w:sz w:val="22"/>
              </w:rPr>
            </w:pPr>
            <w:r w:rsidRPr="00710B93">
              <w:rPr>
                <w:rFonts w:cs="Arial"/>
                <w:sz w:val="22"/>
              </w:rPr>
              <w:t>Strong</w:t>
            </w:r>
            <w:r w:rsidRPr="00710B93">
              <w:rPr>
                <w:rFonts w:cs="Arial"/>
                <w:sz w:val="22"/>
              </w:rPr>
              <w:br/>
              <w:t>evidence of this key skill area presented</w:t>
            </w:r>
          </w:p>
        </w:tc>
      </w:tr>
      <w:tr w:rsidR="000D0896" w:rsidRPr="00710B93" w14:paraId="65D29E0B" w14:textId="77777777" w:rsidTr="000D0896">
        <w:trPr>
          <w:cantSplit/>
          <w:trHeight w:val="356"/>
        </w:trPr>
        <w:tc>
          <w:tcPr>
            <w:tcW w:w="1980" w:type="dxa"/>
            <w:shd w:val="clear" w:color="auto" w:fill="E2EAE7"/>
            <w:vAlign w:val="center"/>
          </w:tcPr>
          <w:p w14:paraId="4CB06698" w14:textId="77777777" w:rsidR="000D0896" w:rsidRPr="00710B93" w:rsidRDefault="000D0896" w:rsidP="00436CA9">
            <w:pPr>
              <w:spacing w:after="120" w:line="360" w:lineRule="auto"/>
              <w:jc w:val="center"/>
              <w:rPr>
                <w:rFonts w:cs="Arial"/>
                <w:sz w:val="22"/>
              </w:rPr>
            </w:pPr>
            <w:r w:rsidRPr="00710B93">
              <w:rPr>
                <w:rFonts w:cs="Arial"/>
                <w:sz w:val="22"/>
              </w:rPr>
              <w:t>1 – 39</w:t>
            </w:r>
          </w:p>
        </w:tc>
        <w:tc>
          <w:tcPr>
            <w:tcW w:w="2693" w:type="dxa"/>
            <w:shd w:val="clear" w:color="auto" w:fill="E2EAE7"/>
            <w:vAlign w:val="center"/>
          </w:tcPr>
          <w:p w14:paraId="265CA2EC" w14:textId="77777777" w:rsidR="000D0896" w:rsidRPr="00710B93" w:rsidRDefault="000D0896" w:rsidP="00436CA9">
            <w:pPr>
              <w:spacing w:after="120" w:line="360" w:lineRule="auto"/>
              <w:jc w:val="center"/>
              <w:rPr>
                <w:rFonts w:cs="Arial"/>
                <w:sz w:val="22"/>
              </w:rPr>
            </w:pPr>
            <w:r w:rsidRPr="00710B93">
              <w:rPr>
                <w:rFonts w:cs="Arial"/>
                <w:sz w:val="22"/>
              </w:rPr>
              <w:t>40 - 69</w:t>
            </w:r>
          </w:p>
        </w:tc>
        <w:tc>
          <w:tcPr>
            <w:tcW w:w="2126" w:type="dxa"/>
            <w:shd w:val="clear" w:color="auto" w:fill="E2EAE7"/>
            <w:vAlign w:val="center"/>
          </w:tcPr>
          <w:p w14:paraId="4AE2F912" w14:textId="77777777" w:rsidR="000D0896" w:rsidRPr="00710B93" w:rsidRDefault="000D0896" w:rsidP="00436CA9">
            <w:pPr>
              <w:spacing w:after="120" w:line="360" w:lineRule="auto"/>
              <w:jc w:val="center"/>
              <w:rPr>
                <w:rFonts w:cs="Arial"/>
                <w:sz w:val="22"/>
              </w:rPr>
            </w:pPr>
            <w:r w:rsidRPr="00710B93">
              <w:rPr>
                <w:rFonts w:cs="Arial"/>
                <w:sz w:val="22"/>
              </w:rPr>
              <w:t>70- 89</w:t>
            </w:r>
          </w:p>
        </w:tc>
        <w:tc>
          <w:tcPr>
            <w:tcW w:w="2523" w:type="dxa"/>
            <w:shd w:val="clear" w:color="auto" w:fill="E2EAE7"/>
            <w:vAlign w:val="center"/>
          </w:tcPr>
          <w:p w14:paraId="007A105E" w14:textId="77777777" w:rsidR="000D0896" w:rsidRPr="00710B93" w:rsidRDefault="000D0896" w:rsidP="00436CA9">
            <w:pPr>
              <w:spacing w:after="120" w:line="360" w:lineRule="auto"/>
              <w:jc w:val="center"/>
              <w:rPr>
                <w:rFonts w:cs="Arial"/>
                <w:sz w:val="22"/>
              </w:rPr>
            </w:pPr>
            <w:r w:rsidRPr="00710B93">
              <w:rPr>
                <w:rFonts w:cs="Arial"/>
                <w:sz w:val="22"/>
              </w:rPr>
              <w:t>90 - 100</w:t>
            </w:r>
          </w:p>
        </w:tc>
      </w:tr>
    </w:tbl>
    <w:p w14:paraId="29F3BD06" w14:textId="77777777" w:rsidR="00125EBD" w:rsidRPr="00710B93" w:rsidRDefault="00125EBD" w:rsidP="00436CA9">
      <w:pPr>
        <w:spacing w:after="120" w:line="360" w:lineRule="auto"/>
        <w:rPr>
          <w:rFonts w:cs="Arial"/>
          <w:sz w:val="22"/>
        </w:rPr>
      </w:pPr>
    </w:p>
    <w:p w14:paraId="3D66FE55" w14:textId="5C9E008F" w:rsidR="00A06C0A" w:rsidRPr="00710B93" w:rsidRDefault="005B6841" w:rsidP="00436CA9">
      <w:pPr>
        <w:spacing w:after="120" w:line="360" w:lineRule="auto"/>
        <w:rPr>
          <w:rFonts w:cs="Arial"/>
          <w:sz w:val="22"/>
        </w:rPr>
      </w:pPr>
      <w:r w:rsidRPr="00710B93">
        <w:rPr>
          <w:rFonts w:cs="Arial"/>
          <w:sz w:val="22"/>
        </w:rPr>
        <w:t xml:space="preserve">The Scoring Guide illustrates the breakdown of Scoring Bands used by </w:t>
      </w:r>
      <w:r w:rsidR="007704C4" w:rsidRPr="00710B93">
        <w:rPr>
          <w:rFonts w:cs="Arial"/>
          <w:sz w:val="22"/>
        </w:rPr>
        <w:t xml:space="preserve">the interview board </w:t>
      </w:r>
      <w:r w:rsidRPr="00710B93">
        <w:rPr>
          <w:rFonts w:cs="Arial"/>
          <w:sz w:val="22"/>
        </w:rPr>
        <w:t xml:space="preserve">to evaluate candidates' performance. </w:t>
      </w:r>
      <w:r w:rsidR="007704C4" w:rsidRPr="00710B93">
        <w:rPr>
          <w:rFonts w:cs="Arial"/>
          <w:sz w:val="22"/>
        </w:rPr>
        <w:t>T</w:t>
      </w:r>
      <w:r w:rsidRPr="00710B93">
        <w:rPr>
          <w:rFonts w:cs="Arial"/>
          <w:sz w:val="22"/>
        </w:rPr>
        <w:t xml:space="preserve">he wording used in your </w:t>
      </w:r>
      <w:r w:rsidR="007704C4" w:rsidRPr="00710B93">
        <w:rPr>
          <w:rFonts w:cs="Arial"/>
          <w:sz w:val="22"/>
        </w:rPr>
        <w:t>interview-marking</w:t>
      </w:r>
      <w:r w:rsidRPr="00710B93">
        <w:rPr>
          <w:rFonts w:cs="Arial"/>
          <w:sz w:val="22"/>
        </w:rPr>
        <w:t xml:space="preserve"> sheet may </w:t>
      </w:r>
      <w:r w:rsidR="005034C1" w:rsidRPr="00710B93">
        <w:rPr>
          <w:rFonts w:cs="Arial"/>
          <w:sz w:val="22"/>
        </w:rPr>
        <w:t xml:space="preserve">vary </w:t>
      </w:r>
      <w:r w:rsidRPr="00710B93">
        <w:rPr>
          <w:rFonts w:cs="Arial"/>
          <w:sz w:val="22"/>
        </w:rPr>
        <w:t xml:space="preserve">slightly. For example, if your score falls </w:t>
      </w:r>
      <w:r w:rsidR="00DC4F7F" w:rsidRPr="00710B93">
        <w:rPr>
          <w:rFonts w:cs="Arial"/>
          <w:sz w:val="22"/>
        </w:rPr>
        <w:t>within</w:t>
      </w:r>
      <w:r w:rsidRPr="00710B93">
        <w:rPr>
          <w:rFonts w:cs="Arial"/>
          <w:sz w:val="22"/>
        </w:rPr>
        <w:t xml:space="preserve"> 40-</w:t>
      </w:r>
      <w:r w:rsidR="00DC4F7F" w:rsidRPr="00710B93">
        <w:rPr>
          <w:rFonts w:cs="Arial"/>
          <w:sz w:val="22"/>
        </w:rPr>
        <w:t xml:space="preserve">69 for a skill/competency area </w:t>
      </w:r>
      <w:r w:rsidRPr="00710B93">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710B93" w:rsidRDefault="000D0896" w:rsidP="00436CA9">
      <w:pPr>
        <w:pStyle w:val="Heading1"/>
        <w:shd w:val="clear" w:color="auto" w:fill="E2EAE7"/>
        <w:spacing w:after="240"/>
        <w:rPr>
          <w:rFonts w:eastAsia="Times New Roman" w:cs="Arial"/>
          <w:b w:val="0"/>
          <w:color w:val="auto"/>
          <w:sz w:val="22"/>
          <w:szCs w:val="22"/>
          <w:lang w:val="en-GB" w:eastAsia="zh-CN"/>
        </w:rPr>
      </w:pPr>
      <w:bookmarkStart w:id="9" w:name="_Toc233192986"/>
      <w:r w:rsidRPr="00710B93">
        <w:rPr>
          <w:rFonts w:eastAsia="Times New Roman" w:cs="Arial"/>
          <w:b w:val="0"/>
          <w:color w:val="auto"/>
          <w:sz w:val="22"/>
          <w:szCs w:val="22"/>
          <w:lang w:val="en-GB" w:eastAsia="zh-CN"/>
        </w:rPr>
        <w:t>Future panels</w:t>
      </w:r>
      <w:bookmarkEnd w:id="9"/>
    </w:p>
    <w:p w14:paraId="026863B7" w14:textId="5451F3AF" w:rsidR="0016327E" w:rsidRPr="00710B93" w:rsidRDefault="0016327E" w:rsidP="00436CA9">
      <w:pPr>
        <w:pStyle w:val="ListParagraph"/>
        <w:spacing w:after="120" w:line="360" w:lineRule="auto"/>
        <w:ind w:left="0"/>
        <w:contextualSpacing w:val="0"/>
        <w:rPr>
          <w:rFonts w:eastAsia="Times New Roman" w:cs="Arial"/>
          <w:sz w:val="22"/>
          <w:lang w:eastAsia="en-IE"/>
        </w:rPr>
      </w:pPr>
      <w:r w:rsidRPr="00710B93">
        <w:rPr>
          <w:rFonts w:eastAsia="Times New Roman" w:cs="Arial"/>
          <w:sz w:val="22"/>
          <w:lang w:eastAsia="en-IE"/>
        </w:rPr>
        <w:t xml:space="preserve">The HSE may contact all available successful candidates if the panels are exhausted. </w:t>
      </w:r>
      <w:r w:rsidR="009646AB" w:rsidRPr="00710B93">
        <w:rPr>
          <w:rFonts w:eastAsia="Times New Roman" w:cs="Arial"/>
          <w:sz w:val="22"/>
          <w:lang w:eastAsia="en-IE"/>
        </w:rPr>
        <w:t>We may extend t</w:t>
      </w:r>
      <w:r w:rsidRPr="00710B93">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710B93" w:rsidRDefault="00396CCD" w:rsidP="00436CA9">
      <w:pPr>
        <w:pStyle w:val="Heading1"/>
        <w:shd w:val="clear" w:color="auto" w:fill="E2EAE7"/>
        <w:spacing w:after="240"/>
        <w:rPr>
          <w:rFonts w:eastAsia="Times New Roman" w:cs="Arial"/>
          <w:b w:val="0"/>
          <w:color w:val="000000" w:themeColor="text1"/>
          <w:sz w:val="22"/>
          <w:szCs w:val="22"/>
          <w:lang w:val="en-GB" w:eastAsia="zh-CN"/>
        </w:rPr>
      </w:pPr>
      <w:r w:rsidRPr="00710B93">
        <w:rPr>
          <w:rFonts w:eastAsia="Times New Roman" w:cs="Arial"/>
          <w:b w:val="0"/>
          <w:color w:val="000000" w:themeColor="text1"/>
          <w:sz w:val="22"/>
          <w:szCs w:val="22"/>
          <w:lang w:val="en-GB" w:eastAsia="zh-CN"/>
        </w:rPr>
        <w:t xml:space="preserve"> </w:t>
      </w:r>
      <w:bookmarkStart w:id="10" w:name="_Toc233192987"/>
      <w:r w:rsidRPr="00710B93">
        <w:rPr>
          <w:rFonts w:eastAsia="Times New Roman" w:cs="Arial"/>
          <w:b w:val="0"/>
          <w:color w:val="000000" w:themeColor="text1"/>
          <w:sz w:val="22"/>
          <w:szCs w:val="22"/>
          <w:lang w:val="en-GB" w:eastAsia="zh-CN"/>
        </w:rPr>
        <w:t>Invitation to</w:t>
      </w:r>
      <w:r w:rsidR="009646AB" w:rsidRPr="00710B93">
        <w:rPr>
          <w:rFonts w:eastAsia="Times New Roman" w:cs="Arial"/>
          <w:b w:val="0"/>
          <w:color w:val="000000" w:themeColor="text1"/>
          <w:sz w:val="22"/>
          <w:szCs w:val="22"/>
          <w:lang w:val="en-GB" w:eastAsia="zh-CN"/>
        </w:rPr>
        <w:t xml:space="preserve"> proceed </w:t>
      </w:r>
      <w:r w:rsidRPr="00710B93">
        <w:rPr>
          <w:rFonts w:eastAsia="Times New Roman" w:cs="Arial"/>
          <w:b w:val="0"/>
          <w:color w:val="000000" w:themeColor="text1"/>
          <w:sz w:val="22"/>
          <w:szCs w:val="22"/>
          <w:lang w:val="en-GB" w:eastAsia="zh-CN"/>
        </w:rPr>
        <w:t>to pre-employment clearances</w:t>
      </w:r>
      <w:bookmarkEnd w:id="10"/>
    </w:p>
    <w:p w14:paraId="0D620F8A" w14:textId="7CC9D662" w:rsidR="004D5483" w:rsidRPr="00710B93" w:rsidRDefault="0016327E" w:rsidP="00436CA9">
      <w:pPr>
        <w:spacing w:after="120" w:line="360" w:lineRule="auto"/>
        <w:rPr>
          <w:rFonts w:cs="Arial"/>
          <w:sz w:val="22"/>
        </w:rPr>
      </w:pPr>
      <w:r w:rsidRPr="00710B93">
        <w:rPr>
          <w:rFonts w:cs="Arial"/>
          <w:sz w:val="22"/>
        </w:rPr>
        <w:t xml:space="preserve">The </w:t>
      </w:r>
      <w:r w:rsidR="00DC4616" w:rsidRPr="00710B93">
        <w:rPr>
          <w:rFonts w:cs="Arial"/>
          <w:sz w:val="22"/>
        </w:rPr>
        <w:t xml:space="preserve">written </w:t>
      </w:r>
      <w:r w:rsidRPr="00710B93">
        <w:rPr>
          <w:rFonts w:cs="Arial"/>
          <w:sz w:val="22"/>
        </w:rPr>
        <w:t xml:space="preserve">communication sent </w:t>
      </w:r>
      <w:r w:rsidR="00583D05" w:rsidRPr="00710B93">
        <w:rPr>
          <w:rFonts w:cs="Arial"/>
          <w:sz w:val="22"/>
        </w:rPr>
        <w:t>to you will include the timeframe</w:t>
      </w:r>
      <w:r w:rsidRPr="00710B93">
        <w:rPr>
          <w:rFonts w:cs="Arial"/>
          <w:sz w:val="22"/>
        </w:rPr>
        <w:t>s and panel management rules for each individual post relevant to your order of merit on the panel</w:t>
      </w:r>
      <w:r w:rsidR="00FD2F5B" w:rsidRPr="00710B93">
        <w:rPr>
          <w:rFonts w:cs="Arial"/>
          <w:sz w:val="22"/>
        </w:rPr>
        <w:t>. R</w:t>
      </w:r>
      <w:r w:rsidRPr="00710B93">
        <w:rPr>
          <w:rFonts w:cs="Arial"/>
          <w:sz w:val="22"/>
        </w:rPr>
        <w:t xml:space="preserve">efer to </w:t>
      </w:r>
      <w:hyperlink w:anchor="_Appendix:_6_Panel" w:history="1">
        <w:r w:rsidR="009646AB" w:rsidRPr="00710B93">
          <w:rPr>
            <w:rStyle w:val="Hyperlink"/>
            <w:rFonts w:cs="Arial"/>
            <w:sz w:val="22"/>
          </w:rPr>
          <w:t>appendix 5</w:t>
        </w:r>
      </w:hyperlink>
      <w:r w:rsidR="00774BFC" w:rsidRPr="00710B93">
        <w:rPr>
          <w:rFonts w:cs="Arial"/>
          <w:sz w:val="22"/>
        </w:rPr>
        <w:t xml:space="preserve"> for a </w:t>
      </w:r>
      <w:r w:rsidRPr="00710B93">
        <w:rPr>
          <w:rFonts w:cs="Arial"/>
          <w:sz w:val="22"/>
        </w:rPr>
        <w:t>complete</w:t>
      </w:r>
      <w:r w:rsidR="00774BFC" w:rsidRPr="00710B93">
        <w:rPr>
          <w:rFonts w:cs="Arial"/>
          <w:sz w:val="22"/>
        </w:rPr>
        <w:t xml:space="preserve"> outline of the panel management rules.  </w:t>
      </w:r>
    </w:p>
    <w:p w14:paraId="6691182A" w14:textId="778B16F3" w:rsidR="004D5483" w:rsidRPr="00710B93" w:rsidRDefault="00774BFC" w:rsidP="00436CA9">
      <w:pPr>
        <w:pStyle w:val="Heading1"/>
        <w:shd w:val="clear" w:color="auto" w:fill="E2EAE7"/>
        <w:spacing w:after="240"/>
        <w:rPr>
          <w:rFonts w:eastAsia="Times New Roman" w:cs="Arial"/>
          <w:b w:val="0"/>
          <w:color w:val="000000" w:themeColor="text1"/>
          <w:sz w:val="22"/>
          <w:szCs w:val="22"/>
          <w:lang w:val="en-GB" w:eastAsia="zh-CN"/>
        </w:rPr>
      </w:pPr>
      <w:bookmarkStart w:id="11" w:name="_Toc233192988"/>
      <w:r w:rsidRPr="00710B93">
        <w:rPr>
          <w:rFonts w:eastAsia="Times New Roman" w:cs="Arial"/>
          <w:b w:val="0"/>
          <w:color w:val="000000" w:themeColor="text1"/>
          <w:sz w:val="22"/>
          <w:szCs w:val="22"/>
          <w:lang w:val="en-GB" w:eastAsia="zh-CN"/>
        </w:rPr>
        <w:t xml:space="preserve">Recruitment </w:t>
      </w:r>
      <w:r w:rsidR="009646AB" w:rsidRPr="00710B93">
        <w:rPr>
          <w:rFonts w:eastAsia="Times New Roman" w:cs="Arial"/>
          <w:b w:val="0"/>
          <w:color w:val="000000" w:themeColor="text1"/>
          <w:sz w:val="22"/>
          <w:szCs w:val="22"/>
          <w:lang w:val="en-GB" w:eastAsia="zh-CN"/>
        </w:rPr>
        <w:t>process time scales</w:t>
      </w:r>
      <w:bookmarkEnd w:id="11"/>
      <w:r w:rsidR="009646AB" w:rsidRPr="00710B93">
        <w:rPr>
          <w:rFonts w:eastAsia="Times New Roman" w:cs="Arial"/>
          <w:b w:val="0"/>
          <w:color w:val="000000" w:themeColor="text1"/>
          <w:sz w:val="22"/>
          <w:szCs w:val="22"/>
          <w:lang w:val="en-GB" w:eastAsia="zh-CN"/>
        </w:rPr>
        <w:t xml:space="preserve"> </w:t>
      </w:r>
    </w:p>
    <w:p w14:paraId="55279E25" w14:textId="126C1E97" w:rsidR="00774BFC" w:rsidRPr="00710B93" w:rsidRDefault="0016327E" w:rsidP="00436CA9">
      <w:pPr>
        <w:spacing w:after="120" w:line="360" w:lineRule="auto"/>
        <w:rPr>
          <w:rFonts w:cs="Arial"/>
          <w:sz w:val="22"/>
        </w:rPr>
      </w:pPr>
      <w:r w:rsidRPr="00710B93">
        <w:rPr>
          <w:rFonts w:cs="Arial"/>
          <w:sz w:val="22"/>
        </w:rPr>
        <w:t xml:space="preserve">The </w:t>
      </w:r>
      <w:r w:rsidR="009646AB" w:rsidRPr="00710B93">
        <w:rPr>
          <w:rFonts w:cs="Arial"/>
          <w:sz w:val="22"/>
        </w:rPr>
        <w:t>job s</w:t>
      </w:r>
      <w:r w:rsidRPr="00710B93">
        <w:rPr>
          <w:rFonts w:cs="Arial"/>
          <w:sz w:val="22"/>
        </w:rPr>
        <w:t xml:space="preserve">pecification indicates the closing date for completed applications. </w:t>
      </w:r>
      <w:r w:rsidR="00774BFC" w:rsidRPr="00710B93">
        <w:rPr>
          <w:rFonts w:cs="Arial"/>
          <w:sz w:val="22"/>
        </w:rPr>
        <w:t xml:space="preserve">Proposed interview dates will be indicated at a later stage. </w:t>
      </w:r>
      <w:r w:rsidR="00AD3D3D" w:rsidRPr="00710B93">
        <w:rPr>
          <w:rFonts w:cs="Arial"/>
          <w:sz w:val="22"/>
        </w:rPr>
        <w:t xml:space="preserve">Candidates will normally be given at least two weeks' notice. </w:t>
      </w:r>
      <w:r w:rsidR="00363C7E" w:rsidRPr="00710B93">
        <w:rPr>
          <w:rFonts w:cs="Arial"/>
          <w:sz w:val="22"/>
        </w:rPr>
        <w:t>In exceptional circumstances</w:t>
      </w:r>
      <w:r w:rsidRPr="00710B93">
        <w:rPr>
          <w:rFonts w:cs="Arial"/>
          <w:sz w:val="22"/>
        </w:rPr>
        <w:t>,</w:t>
      </w:r>
      <w:r w:rsidR="00363C7E" w:rsidRPr="00710B93">
        <w:rPr>
          <w:rFonts w:cs="Arial"/>
          <w:sz w:val="22"/>
        </w:rPr>
        <w:t xml:space="preserve"> t</w:t>
      </w:r>
      <w:r w:rsidR="00AD3D3D" w:rsidRPr="00710B93">
        <w:rPr>
          <w:rFonts w:cs="Arial"/>
          <w:sz w:val="22"/>
        </w:rPr>
        <w:t>he time</w:t>
      </w:r>
      <w:r w:rsidRPr="00710B93">
        <w:rPr>
          <w:rFonts w:cs="Arial"/>
          <w:sz w:val="22"/>
        </w:rPr>
        <w:t>frame</w:t>
      </w:r>
      <w:r w:rsidR="00AD3D3D" w:rsidRPr="00710B93">
        <w:rPr>
          <w:rFonts w:cs="Arial"/>
          <w:sz w:val="22"/>
        </w:rPr>
        <w:t xml:space="preserve"> may be reduced.</w:t>
      </w:r>
    </w:p>
    <w:p w14:paraId="24C7F19C" w14:textId="4B3E5A47" w:rsidR="004D5483" w:rsidRPr="00710B93" w:rsidRDefault="00AD3D3D" w:rsidP="00436CA9">
      <w:pPr>
        <w:pStyle w:val="Heading1"/>
        <w:shd w:val="clear" w:color="auto" w:fill="E2EAE7"/>
        <w:spacing w:after="240"/>
        <w:rPr>
          <w:rFonts w:eastAsia="Times New Roman" w:cs="Arial"/>
          <w:b w:val="0"/>
          <w:color w:val="000000" w:themeColor="text1"/>
          <w:sz w:val="22"/>
          <w:szCs w:val="22"/>
          <w:lang w:val="en-GB" w:eastAsia="zh-CN"/>
        </w:rPr>
      </w:pPr>
      <w:bookmarkStart w:id="12" w:name="_Toc233192989"/>
      <w:r w:rsidRPr="00710B93">
        <w:rPr>
          <w:rFonts w:eastAsia="Times New Roman" w:cs="Arial"/>
          <w:b w:val="0"/>
          <w:color w:val="000000" w:themeColor="text1"/>
          <w:sz w:val="22"/>
          <w:szCs w:val="22"/>
          <w:lang w:val="en-GB" w:eastAsia="zh-CN"/>
        </w:rPr>
        <w:lastRenderedPageBreak/>
        <w:t xml:space="preserve">Security </w:t>
      </w:r>
      <w:r w:rsidR="009646AB" w:rsidRPr="00710B93">
        <w:rPr>
          <w:rFonts w:eastAsia="Times New Roman" w:cs="Arial"/>
          <w:b w:val="0"/>
          <w:color w:val="000000" w:themeColor="text1"/>
          <w:sz w:val="22"/>
          <w:szCs w:val="22"/>
          <w:lang w:val="en-GB" w:eastAsia="zh-CN"/>
        </w:rPr>
        <w:t>c</w:t>
      </w:r>
      <w:r w:rsidRPr="00710B93">
        <w:rPr>
          <w:rFonts w:eastAsia="Times New Roman" w:cs="Arial"/>
          <w:b w:val="0"/>
          <w:color w:val="000000" w:themeColor="text1"/>
          <w:sz w:val="22"/>
          <w:szCs w:val="22"/>
          <w:lang w:val="en-GB" w:eastAsia="zh-CN"/>
        </w:rPr>
        <w:t>learance</w:t>
      </w:r>
      <w:bookmarkEnd w:id="12"/>
      <w:r w:rsidRPr="00710B93">
        <w:rPr>
          <w:rFonts w:eastAsia="Times New Roman" w:cs="Arial"/>
          <w:b w:val="0"/>
          <w:color w:val="000000" w:themeColor="text1"/>
          <w:sz w:val="22"/>
          <w:szCs w:val="22"/>
          <w:lang w:val="en-GB" w:eastAsia="zh-CN"/>
        </w:rPr>
        <w:t xml:space="preserve"> </w:t>
      </w:r>
    </w:p>
    <w:p w14:paraId="79776490" w14:textId="732BB9A3" w:rsidR="00AD3D3D" w:rsidRPr="00710B93" w:rsidRDefault="0016327E" w:rsidP="00436CA9">
      <w:pPr>
        <w:spacing w:after="120" w:line="360" w:lineRule="auto"/>
        <w:rPr>
          <w:rFonts w:cs="Arial"/>
          <w:sz w:val="22"/>
        </w:rPr>
      </w:pPr>
      <w:r w:rsidRPr="00710B93">
        <w:rPr>
          <w:rFonts w:cs="Arial"/>
          <w:sz w:val="22"/>
        </w:rPr>
        <w:t>When accepting a post, panel members involved in relevant work requiring access to</w:t>
      </w:r>
      <w:r w:rsidR="007A38FF" w:rsidRPr="00710B93">
        <w:rPr>
          <w:rFonts w:cs="Arial"/>
          <w:sz w:val="22"/>
        </w:rPr>
        <w:t>,</w:t>
      </w:r>
      <w:r w:rsidRPr="00710B93">
        <w:rPr>
          <w:rFonts w:cs="Arial"/>
          <w:sz w:val="22"/>
        </w:rPr>
        <w:t xml:space="preserve"> or contact with</w:t>
      </w:r>
      <w:r w:rsidR="007A38FF" w:rsidRPr="00710B93">
        <w:rPr>
          <w:rFonts w:cs="Arial"/>
          <w:sz w:val="22"/>
        </w:rPr>
        <w:t>,</w:t>
      </w:r>
      <w:r w:rsidRPr="00710B93">
        <w:rPr>
          <w:rFonts w:cs="Arial"/>
          <w:sz w:val="22"/>
        </w:rPr>
        <w:t xml:space="preserve"> children or vulnerable adults will need to apply for vetting disclosure from the National Vetting Bureau. The HR/Recruitment </w:t>
      </w:r>
      <w:r w:rsidR="007704C4" w:rsidRPr="00710B93">
        <w:rPr>
          <w:rFonts w:cs="Arial"/>
          <w:sz w:val="22"/>
        </w:rPr>
        <w:t>t</w:t>
      </w:r>
      <w:r w:rsidRPr="00710B93">
        <w:rPr>
          <w:rFonts w:cs="Arial"/>
          <w:sz w:val="22"/>
        </w:rPr>
        <w:t>eam will initiate this process.</w:t>
      </w:r>
    </w:p>
    <w:p w14:paraId="38CC7B2E" w14:textId="68B38C4F" w:rsidR="00AD3D3D" w:rsidRPr="00710B93" w:rsidRDefault="0016327E" w:rsidP="00436CA9">
      <w:pPr>
        <w:spacing w:after="120" w:line="360" w:lineRule="auto"/>
        <w:rPr>
          <w:rFonts w:cs="Arial"/>
          <w:sz w:val="22"/>
        </w:rPr>
      </w:pPr>
      <w:r w:rsidRPr="00710B93">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710B93">
        <w:rPr>
          <w:rFonts w:cs="Arial"/>
          <w:sz w:val="22"/>
        </w:rPr>
        <w:t>you are</w:t>
      </w:r>
      <w:r w:rsidRPr="00710B93">
        <w:rPr>
          <w:rFonts w:cs="Arial"/>
          <w:sz w:val="22"/>
        </w:rPr>
        <w:t xml:space="preserve"> interested in a career within the HSE, we strongly advise you to start seeking international security clearances now. </w:t>
      </w:r>
      <w:r w:rsidR="00FD2F5B" w:rsidRPr="00710B93">
        <w:rPr>
          <w:rFonts w:cs="Arial"/>
          <w:sz w:val="22"/>
        </w:rPr>
        <w:t>R</w:t>
      </w:r>
      <w:r w:rsidRPr="00710B93">
        <w:rPr>
          <w:rFonts w:cs="Arial"/>
          <w:sz w:val="22"/>
        </w:rPr>
        <w:t>efer to</w:t>
      </w:r>
      <w:r w:rsidR="00AD3D3D" w:rsidRPr="00710B93">
        <w:rPr>
          <w:rFonts w:cs="Arial"/>
          <w:sz w:val="22"/>
        </w:rPr>
        <w:t xml:space="preserve"> </w:t>
      </w:r>
      <w:hyperlink w:anchor="_Appendix_4:_Clearances" w:history="1">
        <w:r w:rsidR="009646AB" w:rsidRPr="00710B93">
          <w:rPr>
            <w:rStyle w:val="Hyperlink"/>
            <w:rFonts w:cs="Arial"/>
            <w:iCs/>
            <w:sz w:val="22"/>
          </w:rPr>
          <w:t>appendix 3</w:t>
        </w:r>
      </w:hyperlink>
      <w:r w:rsidR="00AD3D3D" w:rsidRPr="00710B93">
        <w:rPr>
          <w:rFonts w:cs="Arial"/>
          <w:sz w:val="22"/>
        </w:rPr>
        <w:t xml:space="preserve"> for more information on international clearances.</w:t>
      </w:r>
    </w:p>
    <w:p w14:paraId="3325942C" w14:textId="6F7D8BDC" w:rsidR="00AD3D3D" w:rsidRPr="00710B93" w:rsidRDefault="007704C4" w:rsidP="00436CA9">
      <w:pPr>
        <w:spacing w:after="120" w:line="360" w:lineRule="auto"/>
        <w:rPr>
          <w:rFonts w:cs="Arial"/>
          <w:sz w:val="22"/>
        </w:rPr>
      </w:pPr>
      <w:r w:rsidRPr="00710B93">
        <w:rPr>
          <w:rFonts w:cs="Arial"/>
          <w:sz w:val="22"/>
        </w:rPr>
        <w:t>N</w:t>
      </w:r>
      <w:r w:rsidR="00AD3D3D" w:rsidRPr="00710B93">
        <w:rPr>
          <w:rFonts w:cs="Arial"/>
          <w:sz w:val="22"/>
        </w:rPr>
        <w:t xml:space="preserve">ote if you require overseas security clearance and are unable to produce it at the time of </w:t>
      </w:r>
      <w:r w:rsidR="005C170F" w:rsidRPr="00710B93">
        <w:rPr>
          <w:rFonts w:cs="Arial"/>
          <w:sz w:val="22"/>
        </w:rPr>
        <w:t xml:space="preserve">conditional </w:t>
      </w:r>
      <w:r w:rsidR="00AD3D3D" w:rsidRPr="00710B93">
        <w:rPr>
          <w:rFonts w:cs="Arial"/>
          <w:sz w:val="22"/>
        </w:rPr>
        <w:t>job offer</w:t>
      </w:r>
      <w:r w:rsidR="0016327E" w:rsidRPr="00710B93">
        <w:rPr>
          <w:rFonts w:cs="Arial"/>
          <w:sz w:val="22"/>
        </w:rPr>
        <w:t>, the</w:t>
      </w:r>
      <w:r w:rsidR="00AD3D3D" w:rsidRPr="00710B93">
        <w:rPr>
          <w:rFonts w:cs="Arial"/>
          <w:sz w:val="22"/>
        </w:rPr>
        <w:t xml:space="preserve"> offer may be withdrawn.</w:t>
      </w:r>
    </w:p>
    <w:p w14:paraId="7C4F9885" w14:textId="1669D537" w:rsidR="00AD3D3D" w:rsidRPr="00710B93" w:rsidRDefault="0037769B" w:rsidP="00436CA9">
      <w:pPr>
        <w:pStyle w:val="Heading1"/>
        <w:shd w:val="clear" w:color="auto" w:fill="E2EAE7"/>
        <w:spacing w:after="240"/>
        <w:rPr>
          <w:rFonts w:eastAsia="Times New Roman" w:cs="Arial"/>
          <w:b w:val="0"/>
          <w:color w:val="000000" w:themeColor="text1"/>
          <w:sz w:val="22"/>
          <w:szCs w:val="22"/>
          <w:lang w:val="en-GB" w:eastAsia="zh-CN"/>
        </w:rPr>
      </w:pPr>
      <w:bookmarkStart w:id="13" w:name="_Toc233192990"/>
      <w:r w:rsidRPr="00710B93">
        <w:rPr>
          <w:rFonts w:eastAsia="Times New Roman" w:cs="Arial"/>
          <w:b w:val="0"/>
          <w:color w:val="000000" w:themeColor="text1"/>
          <w:sz w:val="22"/>
          <w:szCs w:val="22"/>
          <w:lang w:val="en-GB" w:eastAsia="zh-CN"/>
        </w:rPr>
        <w:t xml:space="preserve">Review and </w:t>
      </w:r>
      <w:r w:rsidR="001142BB" w:rsidRPr="00710B93">
        <w:rPr>
          <w:rFonts w:eastAsia="Times New Roman" w:cs="Arial"/>
          <w:b w:val="0"/>
          <w:color w:val="000000" w:themeColor="text1"/>
          <w:sz w:val="22"/>
          <w:szCs w:val="22"/>
          <w:lang w:val="en-GB" w:eastAsia="zh-CN"/>
        </w:rPr>
        <w:t>complaint p</w:t>
      </w:r>
      <w:r w:rsidR="00AD3D3D" w:rsidRPr="00710B93">
        <w:rPr>
          <w:rFonts w:eastAsia="Times New Roman" w:cs="Arial"/>
          <w:b w:val="0"/>
          <w:color w:val="000000" w:themeColor="text1"/>
          <w:sz w:val="22"/>
          <w:szCs w:val="22"/>
          <w:lang w:val="en-GB" w:eastAsia="zh-CN"/>
        </w:rPr>
        <w:t>rocedure (CPSA)</w:t>
      </w:r>
      <w:bookmarkEnd w:id="13"/>
    </w:p>
    <w:p w14:paraId="345DCB4C" w14:textId="662155C6" w:rsidR="00AD3D3D" w:rsidRPr="00710B93" w:rsidRDefault="00AD3D3D" w:rsidP="00436CA9">
      <w:pPr>
        <w:autoSpaceDE w:val="0"/>
        <w:autoSpaceDN w:val="0"/>
        <w:adjustRightInd w:val="0"/>
        <w:spacing w:after="120" w:line="360" w:lineRule="auto"/>
        <w:rPr>
          <w:rFonts w:cs="Arial"/>
          <w:iCs/>
          <w:sz w:val="22"/>
        </w:rPr>
      </w:pPr>
      <w:r w:rsidRPr="00710B93">
        <w:rPr>
          <w:rFonts w:cs="Arial"/>
          <w:iCs/>
          <w:color w:val="000000"/>
          <w:sz w:val="22"/>
        </w:rPr>
        <w:t xml:space="preserve">Appointments </w:t>
      </w:r>
      <w:r w:rsidR="00FD2F5B" w:rsidRPr="00710B93">
        <w:rPr>
          <w:rFonts w:cs="Arial"/>
          <w:iCs/>
          <w:color w:val="000000"/>
          <w:sz w:val="22"/>
        </w:rPr>
        <w:t>to positions in the HSE are subject to</w:t>
      </w:r>
      <w:r w:rsidRPr="00710B93">
        <w:rPr>
          <w:rFonts w:cs="Arial"/>
          <w:iCs/>
          <w:color w:val="000000"/>
          <w:sz w:val="22"/>
        </w:rPr>
        <w:t xml:space="preserve"> </w:t>
      </w:r>
      <w:r w:rsidR="00FD2F5B" w:rsidRPr="00710B93">
        <w:rPr>
          <w:rFonts w:cs="Arial"/>
          <w:iCs/>
          <w:color w:val="000000"/>
          <w:sz w:val="22"/>
        </w:rPr>
        <w:t>the</w:t>
      </w:r>
      <w:r w:rsidRPr="00710B93">
        <w:rPr>
          <w:rFonts w:cs="Arial"/>
          <w:iCs/>
          <w:color w:val="000000"/>
          <w:sz w:val="22"/>
        </w:rPr>
        <w:t xml:space="preserve"> Commission for Public Service Appointments (CPSA)</w:t>
      </w:r>
      <w:r w:rsidR="00435301" w:rsidRPr="00710B93">
        <w:rPr>
          <w:rFonts w:cs="Arial"/>
          <w:iCs/>
          <w:color w:val="000000"/>
          <w:sz w:val="22"/>
        </w:rPr>
        <w:t xml:space="preserve"> Code of Practice</w:t>
      </w:r>
      <w:r w:rsidRPr="00710B93">
        <w:rPr>
          <w:rFonts w:cs="Arial"/>
          <w:iCs/>
          <w:color w:val="000000"/>
          <w:sz w:val="22"/>
        </w:rPr>
        <w:t xml:space="preserve">.  </w:t>
      </w:r>
      <w:r w:rsidR="0016327E" w:rsidRPr="00710B93">
        <w:rPr>
          <w:rFonts w:cs="Arial"/>
          <w:iCs/>
          <w:color w:val="000000"/>
          <w:sz w:val="22"/>
        </w:rPr>
        <w:t>You can find detailed information about</w:t>
      </w:r>
      <w:r w:rsidRPr="00710B93">
        <w:rPr>
          <w:rFonts w:cs="Arial"/>
          <w:iCs/>
          <w:color w:val="000000"/>
          <w:sz w:val="22"/>
        </w:rPr>
        <w:t xml:space="preserve"> the Code of Practice</w:t>
      </w:r>
      <w:r w:rsidR="0016327E" w:rsidRPr="00710B93">
        <w:rPr>
          <w:rFonts w:cs="Arial"/>
          <w:iCs/>
          <w:color w:val="000000"/>
          <w:sz w:val="22"/>
        </w:rPr>
        <w:t xml:space="preserve"> as well as</w:t>
      </w:r>
      <w:r w:rsidRPr="00710B93">
        <w:rPr>
          <w:rFonts w:cs="Arial"/>
          <w:iCs/>
          <w:color w:val="000000"/>
          <w:sz w:val="22"/>
        </w:rPr>
        <w:t xml:space="preserve"> review and complaints procedures on the </w:t>
      </w:r>
      <w:hyperlink r:id="rId21" w:history="1">
        <w:r w:rsidR="009646AB" w:rsidRPr="00710B93">
          <w:rPr>
            <w:rStyle w:val="Hyperlink"/>
            <w:rFonts w:cs="Arial"/>
            <w:iCs/>
            <w:sz w:val="22"/>
          </w:rPr>
          <w:t>CPSA website.</w:t>
        </w:r>
      </w:hyperlink>
    </w:p>
    <w:p w14:paraId="5D01FF02" w14:textId="27DF9621" w:rsidR="00AD3D3D" w:rsidRPr="00710B93" w:rsidRDefault="00AD3D3D" w:rsidP="00436CA9">
      <w:pPr>
        <w:autoSpaceDE w:val="0"/>
        <w:autoSpaceDN w:val="0"/>
        <w:adjustRightInd w:val="0"/>
        <w:spacing w:after="120" w:line="360" w:lineRule="auto"/>
        <w:rPr>
          <w:rFonts w:cs="Arial"/>
          <w:iCs/>
          <w:color w:val="000000"/>
          <w:sz w:val="22"/>
        </w:rPr>
      </w:pPr>
      <w:r w:rsidRPr="00710B93">
        <w:rPr>
          <w:rFonts w:cs="Arial"/>
          <w:iCs/>
          <w:color w:val="000000"/>
          <w:sz w:val="22"/>
        </w:rPr>
        <w:t>Section 7 Review</w:t>
      </w:r>
    </w:p>
    <w:p w14:paraId="3C7BD1A1" w14:textId="71572651" w:rsidR="0016327E" w:rsidRPr="00710B93" w:rsidRDefault="0016327E" w:rsidP="00436CA9">
      <w:pPr>
        <w:spacing w:after="120" w:line="360" w:lineRule="auto"/>
        <w:rPr>
          <w:rFonts w:cs="Arial"/>
          <w:sz w:val="22"/>
        </w:rPr>
      </w:pPr>
      <w:r w:rsidRPr="00710B93">
        <w:rPr>
          <w:rFonts w:cs="Arial"/>
          <w:sz w:val="22"/>
        </w:rPr>
        <w:t xml:space="preserve">If </w:t>
      </w:r>
      <w:r w:rsidR="009646AB" w:rsidRPr="00710B93">
        <w:rPr>
          <w:rFonts w:cs="Arial"/>
          <w:sz w:val="22"/>
        </w:rPr>
        <w:t>you are</w:t>
      </w:r>
      <w:r w:rsidRPr="00710B93">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710B93" w:rsidRDefault="00AD3D3D" w:rsidP="00436CA9">
      <w:pPr>
        <w:autoSpaceDE w:val="0"/>
        <w:autoSpaceDN w:val="0"/>
        <w:adjustRightInd w:val="0"/>
        <w:spacing w:after="120" w:line="360" w:lineRule="auto"/>
        <w:rPr>
          <w:rFonts w:cs="Arial"/>
          <w:iCs/>
          <w:color w:val="000000" w:themeColor="text1"/>
          <w:sz w:val="22"/>
        </w:rPr>
      </w:pPr>
      <w:r w:rsidRPr="00710B93">
        <w:rPr>
          <w:rFonts w:cs="Arial"/>
          <w:iCs/>
          <w:color w:val="000000" w:themeColor="text1"/>
          <w:sz w:val="22"/>
        </w:rPr>
        <w:t>Section 8 Complaint</w:t>
      </w:r>
    </w:p>
    <w:p w14:paraId="15820CA8" w14:textId="77777777" w:rsidR="0016327E" w:rsidRPr="00710B93" w:rsidRDefault="0016327E" w:rsidP="00436CA9">
      <w:pPr>
        <w:spacing w:after="120" w:line="360" w:lineRule="auto"/>
        <w:rPr>
          <w:rFonts w:cs="Arial"/>
          <w:sz w:val="22"/>
        </w:rPr>
      </w:pPr>
      <w:r w:rsidRPr="00710B93">
        <w:rPr>
          <w:rFonts w:cs="Arial"/>
          <w:sz w:val="22"/>
        </w:rPr>
        <w:t>If you believe there has been a breach of the Code of Practice and that the selection process itself was unfair, you can make a complaint under Section 8 of the Code.</w:t>
      </w:r>
    </w:p>
    <w:p w14:paraId="716A9546" w14:textId="3E6B7B9F" w:rsidR="0016327E" w:rsidRPr="00710B93" w:rsidRDefault="0016327E" w:rsidP="00436CA9">
      <w:pPr>
        <w:spacing w:after="120" w:line="360" w:lineRule="auto"/>
        <w:rPr>
          <w:rFonts w:cs="Arial"/>
          <w:sz w:val="22"/>
        </w:rPr>
      </w:pPr>
      <w:r w:rsidRPr="00710B93">
        <w:rPr>
          <w:rFonts w:cs="Arial"/>
          <w:sz w:val="22"/>
        </w:rPr>
        <w:t xml:space="preserve">You can submit a request for a review under Section 7 </w:t>
      </w:r>
      <w:r w:rsidR="00AD732D" w:rsidRPr="00710B93">
        <w:rPr>
          <w:rFonts w:cs="Arial"/>
          <w:sz w:val="22"/>
        </w:rPr>
        <w:t xml:space="preserve">OR </w:t>
      </w:r>
      <w:r w:rsidRPr="00710B93">
        <w:rPr>
          <w:rFonts w:cs="Arial"/>
          <w:sz w:val="22"/>
        </w:rPr>
        <w:t>a complaint under Section 8, but not both.</w:t>
      </w:r>
    </w:p>
    <w:p w14:paraId="134F4055" w14:textId="04E23E2C" w:rsidR="00AD3D3D" w:rsidRPr="00710B93" w:rsidRDefault="00AD3D3D" w:rsidP="00436CA9">
      <w:pPr>
        <w:autoSpaceDE w:val="0"/>
        <w:autoSpaceDN w:val="0"/>
        <w:adjustRightInd w:val="0"/>
        <w:spacing w:after="120" w:line="360" w:lineRule="auto"/>
        <w:rPr>
          <w:rFonts w:cs="Arial"/>
          <w:iCs/>
          <w:color w:val="000000" w:themeColor="text1"/>
          <w:sz w:val="22"/>
        </w:rPr>
      </w:pPr>
      <w:r w:rsidRPr="00710B93">
        <w:rPr>
          <w:rFonts w:cs="Arial"/>
          <w:iCs/>
          <w:color w:val="000000" w:themeColor="text1"/>
          <w:sz w:val="22"/>
        </w:rPr>
        <w:t>How to submit a request for a review or complaint</w:t>
      </w:r>
    </w:p>
    <w:p w14:paraId="6126DA37" w14:textId="35134F7A" w:rsidR="0016327E" w:rsidRPr="00710B93" w:rsidRDefault="0016327E" w:rsidP="00436CA9">
      <w:pPr>
        <w:spacing w:after="120" w:line="360" w:lineRule="auto"/>
        <w:rPr>
          <w:rFonts w:cs="Arial"/>
          <w:sz w:val="22"/>
        </w:rPr>
      </w:pPr>
      <w:r w:rsidRPr="00710B93">
        <w:rPr>
          <w:rFonts w:cs="Arial"/>
          <w:sz w:val="22"/>
        </w:rPr>
        <w:lastRenderedPageBreak/>
        <w:t xml:space="preserve">To submit a request for a review or complaint to the HR/Recruitment </w:t>
      </w:r>
      <w:r w:rsidR="00A1248C" w:rsidRPr="00710B93">
        <w:rPr>
          <w:rFonts w:cs="Arial"/>
          <w:sz w:val="22"/>
        </w:rPr>
        <w:t>t</w:t>
      </w:r>
      <w:r w:rsidRPr="00710B93">
        <w:rPr>
          <w:rFonts w:cs="Arial"/>
          <w:sz w:val="22"/>
        </w:rPr>
        <w:t>eam, follow these steps before submitting:</w:t>
      </w:r>
    </w:p>
    <w:p w14:paraId="11A5E280" w14:textId="4C6F6639" w:rsidR="00AD3D3D" w:rsidRPr="00710B93" w:rsidRDefault="00AD3D3D" w:rsidP="00614685">
      <w:pPr>
        <w:pStyle w:val="ListParagraph"/>
        <w:numPr>
          <w:ilvl w:val="0"/>
          <w:numId w:val="10"/>
        </w:numPr>
        <w:spacing w:after="120" w:line="360" w:lineRule="auto"/>
        <w:contextualSpacing w:val="0"/>
        <w:rPr>
          <w:rFonts w:cs="Arial"/>
          <w:sz w:val="22"/>
        </w:rPr>
      </w:pPr>
      <w:r w:rsidRPr="00710B93">
        <w:rPr>
          <w:rFonts w:cs="Arial"/>
          <w:sz w:val="22"/>
        </w:rPr>
        <w:t xml:space="preserve">Identify </w:t>
      </w:r>
      <w:r w:rsidR="00971C32" w:rsidRPr="00710B93">
        <w:rPr>
          <w:rFonts w:cs="Arial"/>
          <w:sz w:val="22"/>
        </w:rPr>
        <w:t xml:space="preserve">the </w:t>
      </w:r>
      <w:r w:rsidRPr="00710B93">
        <w:rPr>
          <w:rFonts w:cs="Arial"/>
          <w:sz w:val="22"/>
        </w:rPr>
        <w:t xml:space="preserve">procedure appropriate to your </w:t>
      </w:r>
      <w:r w:rsidR="00316603" w:rsidRPr="00710B93">
        <w:rPr>
          <w:rFonts w:cs="Arial"/>
          <w:sz w:val="22"/>
        </w:rPr>
        <w:t>situation</w:t>
      </w:r>
      <w:r w:rsidR="00971C32" w:rsidRPr="00710B93">
        <w:rPr>
          <w:rFonts w:cs="Arial"/>
          <w:sz w:val="22"/>
        </w:rPr>
        <w:t>. That is Section 7 or Section 8.</w:t>
      </w:r>
    </w:p>
    <w:p w14:paraId="23EF0053" w14:textId="597C4759" w:rsidR="00AD3D3D" w:rsidRPr="00710B93" w:rsidRDefault="00A06C0A" w:rsidP="00614685">
      <w:pPr>
        <w:pStyle w:val="ListParagraph"/>
        <w:numPr>
          <w:ilvl w:val="0"/>
          <w:numId w:val="10"/>
        </w:numPr>
        <w:spacing w:after="120" w:line="360" w:lineRule="auto"/>
        <w:ind w:left="714" w:hanging="357"/>
        <w:contextualSpacing w:val="0"/>
        <w:rPr>
          <w:rFonts w:cs="Arial"/>
          <w:sz w:val="22"/>
        </w:rPr>
      </w:pPr>
      <w:r w:rsidRPr="00710B93">
        <w:rPr>
          <w:rFonts w:cs="Arial"/>
          <w:sz w:val="22"/>
        </w:rPr>
        <w:t>Specify</w:t>
      </w:r>
      <w:r w:rsidR="00316603" w:rsidRPr="00710B93">
        <w:rPr>
          <w:rFonts w:cs="Arial"/>
          <w:sz w:val="22"/>
        </w:rPr>
        <w:t xml:space="preserve"> if you prefer an</w:t>
      </w:r>
      <w:r w:rsidR="00AD3D3D" w:rsidRPr="00710B93">
        <w:rPr>
          <w:rFonts w:cs="Arial"/>
          <w:sz w:val="22"/>
        </w:rPr>
        <w:t xml:space="preserve"> informal or formal review.</w:t>
      </w:r>
    </w:p>
    <w:p w14:paraId="22EC2FFE" w14:textId="7B8BBD24" w:rsidR="00AD3D3D" w:rsidRPr="00710B93" w:rsidRDefault="00AD3D3D" w:rsidP="00614685">
      <w:pPr>
        <w:pStyle w:val="ListParagraph"/>
        <w:numPr>
          <w:ilvl w:val="0"/>
          <w:numId w:val="10"/>
        </w:numPr>
        <w:spacing w:after="120" w:line="360" w:lineRule="auto"/>
        <w:ind w:left="714" w:hanging="357"/>
        <w:contextualSpacing w:val="0"/>
        <w:rPr>
          <w:rFonts w:cs="Arial"/>
          <w:sz w:val="22"/>
        </w:rPr>
      </w:pPr>
      <w:r w:rsidRPr="00710B93">
        <w:rPr>
          <w:rFonts w:cs="Arial"/>
          <w:sz w:val="22"/>
        </w:rPr>
        <w:t xml:space="preserve">Clearly </w:t>
      </w:r>
      <w:r w:rsidR="00316603" w:rsidRPr="00710B93">
        <w:rPr>
          <w:rFonts w:cs="Arial"/>
          <w:sz w:val="22"/>
        </w:rPr>
        <w:t xml:space="preserve">explain </w:t>
      </w:r>
      <w:r w:rsidRPr="00710B93">
        <w:rPr>
          <w:rFonts w:cs="Arial"/>
          <w:sz w:val="22"/>
        </w:rPr>
        <w:t>how the selection process was unfair or applied unfairly to you</w:t>
      </w:r>
      <w:r w:rsidR="00971C32" w:rsidRPr="00710B93">
        <w:rPr>
          <w:rFonts w:cs="Arial"/>
          <w:sz w:val="22"/>
        </w:rPr>
        <w:t>. T</w:t>
      </w:r>
      <w:r w:rsidR="00A06C0A" w:rsidRPr="00710B93">
        <w:rPr>
          <w:rFonts w:cs="Arial"/>
          <w:sz w:val="22"/>
        </w:rPr>
        <w:t>he HR</w:t>
      </w:r>
      <w:r w:rsidR="00971C32" w:rsidRPr="00710B93">
        <w:rPr>
          <w:rFonts w:cs="Arial"/>
          <w:sz w:val="22"/>
        </w:rPr>
        <w:t xml:space="preserve"> / Recruitment t</w:t>
      </w:r>
      <w:r w:rsidR="00A02D6A" w:rsidRPr="00710B93">
        <w:rPr>
          <w:rFonts w:cs="Arial"/>
          <w:sz w:val="22"/>
        </w:rPr>
        <w:t>eam</w:t>
      </w:r>
      <w:r w:rsidR="00971C32" w:rsidRPr="00710B93">
        <w:rPr>
          <w:rFonts w:cs="Arial"/>
          <w:sz w:val="22"/>
        </w:rPr>
        <w:t xml:space="preserve"> will not examine requests without supporting facts or grounds.</w:t>
      </w:r>
    </w:p>
    <w:p w14:paraId="3347B1A7" w14:textId="33C178B3" w:rsidR="00316603" w:rsidRPr="00710B93" w:rsidRDefault="00316603" w:rsidP="00436CA9">
      <w:pPr>
        <w:spacing w:after="120" w:line="360" w:lineRule="auto"/>
        <w:rPr>
          <w:rFonts w:cs="Arial"/>
          <w:sz w:val="22"/>
        </w:rPr>
      </w:pPr>
      <w:r w:rsidRPr="00710B93">
        <w:rPr>
          <w:rFonts w:cs="Arial"/>
          <w:sz w:val="22"/>
        </w:rPr>
        <w:t>It is recommended</w:t>
      </w:r>
      <w:r w:rsidR="005034C1" w:rsidRPr="00710B93">
        <w:rPr>
          <w:rFonts w:cs="Arial"/>
          <w:sz w:val="22"/>
        </w:rPr>
        <w:t xml:space="preserve"> you</w:t>
      </w:r>
      <w:r w:rsidRPr="00710B93">
        <w:rPr>
          <w:rFonts w:cs="Arial"/>
          <w:sz w:val="22"/>
        </w:rPr>
        <w:t xml:space="preserve"> initiate an informal review/complaint first. If you choose not to engage in the informal process, you can proceed directly to the formal stage.</w:t>
      </w:r>
    </w:p>
    <w:p w14:paraId="47BDFC06" w14:textId="59C2A923" w:rsidR="00AD3D3D" w:rsidRPr="00710B93" w:rsidRDefault="00AD3D3D" w:rsidP="00436CA9">
      <w:pPr>
        <w:autoSpaceDE w:val="0"/>
        <w:autoSpaceDN w:val="0"/>
        <w:spacing w:after="120" w:line="360" w:lineRule="auto"/>
        <w:rPr>
          <w:rFonts w:cs="Arial"/>
          <w:iCs/>
          <w:sz w:val="22"/>
        </w:rPr>
      </w:pPr>
      <w:r w:rsidRPr="00710B93">
        <w:rPr>
          <w:rFonts w:cs="Arial"/>
          <w:iCs/>
          <w:sz w:val="22"/>
        </w:rPr>
        <w:t>The process for submitting a request for a review or complaint is as follows:</w:t>
      </w:r>
    </w:p>
    <w:p w14:paraId="14DA2C75" w14:textId="1C4BFC28" w:rsidR="00AD3D3D" w:rsidRPr="00710B93" w:rsidRDefault="00AD3D3D" w:rsidP="00436CA9">
      <w:pPr>
        <w:autoSpaceDE w:val="0"/>
        <w:autoSpaceDN w:val="0"/>
        <w:spacing w:after="120" w:line="360" w:lineRule="auto"/>
        <w:rPr>
          <w:rFonts w:cs="Arial"/>
          <w:iCs/>
          <w:sz w:val="22"/>
        </w:rPr>
      </w:pPr>
      <w:r w:rsidRPr="00710B93">
        <w:rPr>
          <w:rFonts w:cs="Arial"/>
          <w:iCs/>
          <w:sz w:val="22"/>
        </w:rPr>
        <w:t xml:space="preserve">Informal </w:t>
      </w:r>
      <w:r w:rsidR="009646AB" w:rsidRPr="00710B93">
        <w:rPr>
          <w:rFonts w:cs="Arial"/>
          <w:iCs/>
          <w:sz w:val="22"/>
        </w:rPr>
        <w:t>review / complaint</w:t>
      </w:r>
    </w:p>
    <w:p w14:paraId="10E83CEE" w14:textId="0799379F" w:rsidR="00AD3D3D" w:rsidRPr="00710B93" w:rsidRDefault="00316603" w:rsidP="00436CA9">
      <w:pPr>
        <w:autoSpaceDE w:val="0"/>
        <w:autoSpaceDN w:val="0"/>
        <w:spacing w:after="120" w:line="360" w:lineRule="auto"/>
        <w:rPr>
          <w:rFonts w:cs="Arial"/>
          <w:iCs/>
          <w:sz w:val="22"/>
        </w:rPr>
      </w:pPr>
      <w:r w:rsidRPr="00710B93">
        <w:rPr>
          <w:rFonts w:cs="Arial"/>
          <w:iCs/>
          <w:sz w:val="22"/>
        </w:rPr>
        <w:t>Submit your r</w:t>
      </w:r>
      <w:r w:rsidR="00AD3D3D" w:rsidRPr="00710B93">
        <w:rPr>
          <w:rFonts w:cs="Arial"/>
          <w:iCs/>
          <w:sz w:val="22"/>
        </w:rPr>
        <w:t xml:space="preserve">equest </w:t>
      </w:r>
      <w:r w:rsidRPr="00710B93">
        <w:rPr>
          <w:rFonts w:cs="Arial"/>
          <w:iCs/>
          <w:sz w:val="22"/>
        </w:rPr>
        <w:t xml:space="preserve">by </w:t>
      </w:r>
      <w:r w:rsidR="00AD3D3D" w:rsidRPr="00710B93">
        <w:rPr>
          <w:rFonts w:cs="Arial"/>
          <w:iCs/>
          <w:sz w:val="22"/>
        </w:rPr>
        <w:t xml:space="preserve">email to </w:t>
      </w:r>
      <w:r w:rsidR="00194170" w:rsidRPr="00710B93">
        <w:rPr>
          <w:rFonts w:cs="Arial"/>
          <w:sz w:val="22"/>
        </w:rPr>
        <w:t>Joy Burke</w:t>
      </w:r>
      <w:r w:rsidR="00AD3D3D" w:rsidRPr="00710B93">
        <w:rPr>
          <w:rFonts w:cs="Arial"/>
          <w:sz w:val="22"/>
        </w:rPr>
        <w:t>,</w:t>
      </w:r>
      <w:r w:rsidR="00AD3D3D" w:rsidRPr="00710B93">
        <w:rPr>
          <w:rFonts w:cs="Arial"/>
          <w:iCs/>
          <w:sz w:val="22"/>
        </w:rPr>
        <w:t xml:space="preserve"> </w:t>
      </w:r>
      <w:r w:rsidR="00BA76E6" w:rsidRPr="00710B93">
        <w:rPr>
          <w:rFonts w:cs="Arial"/>
          <w:iCs/>
          <w:sz w:val="22"/>
        </w:rPr>
        <w:t>Recruitment</w:t>
      </w:r>
      <w:r w:rsidR="00AD3D3D" w:rsidRPr="00710B93">
        <w:rPr>
          <w:rFonts w:cs="Arial"/>
          <w:iCs/>
          <w:sz w:val="22"/>
        </w:rPr>
        <w:t xml:space="preserve"> Lead (</w:t>
      </w:r>
      <w:hyperlink r:id="rId22" w:history="1">
        <w:r w:rsidR="00194170" w:rsidRPr="00710B93">
          <w:rPr>
            <w:rStyle w:val="Hyperlink"/>
            <w:rFonts w:cs="Arial"/>
            <w:iCs/>
            <w:color w:val="auto"/>
            <w:sz w:val="22"/>
          </w:rPr>
          <w:t>joy.burke1@hse.ie</w:t>
        </w:r>
      </w:hyperlink>
      <w:r w:rsidR="00AD3D3D" w:rsidRPr="00710B93">
        <w:rPr>
          <w:rFonts w:cs="Arial"/>
          <w:iCs/>
          <w:sz w:val="22"/>
        </w:rPr>
        <w:t xml:space="preserve">) within 5 working days of </w:t>
      </w:r>
      <w:r w:rsidR="00A06C0A" w:rsidRPr="00710B93">
        <w:rPr>
          <w:rFonts w:cs="Arial"/>
          <w:iCs/>
          <w:sz w:val="22"/>
        </w:rPr>
        <w:t>receiving of</w:t>
      </w:r>
      <w:r w:rsidR="00AD3D3D" w:rsidRPr="00710B93">
        <w:rPr>
          <w:rFonts w:cs="Arial"/>
          <w:iCs/>
          <w:sz w:val="22"/>
        </w:rPr>
        <w:t xml:space="preserve"> a decision.</w:t>
      </w:r>
    </w:p>
    <w:p w14:paraId="26E91CBC" w14:textId="162D5BBD" w:rsidR="00AD3D3D" w:rsidRPr="00710B93" w:rsidRDefault="00AD3D3D" w:rsidP="00436CA9">
      <w:pPr>
        <w:autoSpaceDE w:val="0"/>
        <w:autoSpaceDN w:val="0"/>
        <w:spacing w:after="120" w:line="360" w:lineRule="auto"/>
        <w:rPr>
          <w:rFonts w:cs="Arial"/>
          <w:iCs/>
          <w:sz w:val="22"/>
        </w:rPr>
      </w:pPr>
      <w:r w:rsidRPr="00710B93">
        <w:rPr>
          <w:rFonts w:cs="Arial"/>
          <w:iCs/>
          <w:sz w:val="22"/>
        </w:rPr>
        <w:t xml:space="preserve">Formal </w:t>
      </w:r>
      <w:r w:rsidR="009646AB" w:rsidRPr="00710B93">
        <w:rPr>
          <w:rFonts w:cs="Arial"/>
          <w:iCs/>
          <w:sz w:val="22"/>
        </w:rPr>
        <w:t>review / complaint</w:t>
      </w:r>
    </w:p>
    <w:p w14:paraId="2A70B864" w14:textId="77777777" w:rsidR="00194170" w:rsidRPr="00710B93" w:rsidRDefault="00194170" w:rsidP="00194170">
      <w:pPr>
        <w:autoSpaceDE w:val="0"/>
        <w:autoSpaceDN w:val="0"/>
        <w:spacing w:after="120" w:line="360" w:lineRule="auto"/>
        <w:rPr>
          <w:rFonts w:cs="Arial"/>
          <w:iCs/>
          <w:sz w:val="22"/>
        </w:rPr>
      </w:pPr>
      <w:r w:rsidRPr="00710B93">
        <w:rPr>
          <w:rFonts w:cs="Arial"/>
          <w:iCs/>
          <w:sz w:val="22"/>
        </w:rPr>
        <w:t xml:space="preserve">Submit your request by email to </w:t>
      </w:r>
      <w:r w:rsidRPr="00710B93">
        <w:rPr>
          <w:rFonts w:cs="Arial"/>
          <w:sz w:val="22"/>
        </w:rPr>
        <w:t>Joy Burke,</w:t>
      </w:r>
      <w:r w:rsidRPr="00710B93">
        <w:rPr>
          <w:rFonts w:cs="Arial"/>
          <w:iCs/>
          <w:sz w:val="22"/>
        </w:rPr>
        <w:t xml:space="preserve"> Recruitment Lead (</w:t>
      </w:r>
      <w:hyperlink r:id="rId23" w:history="1">
        <w:r w:rsidRPr="00710B93">
          <w:rPr>
            <w:rStyle w:val="Hyperlink"/>
            <w:rFonts w:cs="Arial"/>
            <w:iCs/>
            <w:color w:val="auto"/>
            <w:sz w:val="22"/>
          </w:rPr>
          <w:t>joy.burke1@hse.ie</w:t>
        </w:r>
      </w:hyperlink>
      <w:r w:rsidRPr="00710B93">
        <w:rPr>
          <w:rFonts w:cs="Arial"/>
          <w:iCs/>
          <w:sz w:val="22"/>
        </w:rPr>
        <w:t>) within 5 working days of receiving of a decision.</w:t>
      </w:r>
    </w:p>
    <w:p w14:paraId="528E3395" w14:textId="1E3F9FFD" w:rsidR="00AD3D3D" w:rsidRPr="00710B93" w:rsidRDefault="00AD3D3D" w:rsidP="00436CA9">
      <w:pPr>
        <w:pStyle w:val="Heading1"/>
        <w:shd w:val="clear" w:color="auto" w:fill="E2EAE7"/>
        <w:spacing w:after="240"/>
        <w:rPr>
          <w:rFonts w:eastAsia="Times New Roman" w:cs="Arial"/>
          <w:b w:val="0"/>
          <w:color w:val="000000" w:themeColor="text1"/>
          <w:sz w:val="22"/>
          <w:szCs w:val="22"/>
          <w:lang w:val="en-GB" w:eastAsia="zh-CN"/>
        </w:rPr>
      </w:pPr>
      <w:bookmarkStart w:id="14" w:name="_Toc233192991"/>
      <w:r w:rsidRPr="00710B93">
        <w:rPr>
          <w:rFonts w:eastAsia="Times New Roman" w:cs="Arial"/>
          <w:b w:val="0"/>
          <w:color w:val="000000" w:themeColor="text1"/>
          <w:sz w:val="22"/>
          <w:szCs w:val="22"/>
          <w:lang w:val="en-GB" w:eastAsia="zh-CN"/>
        </w:rPr>
        <w:t xml:space="preserve">HSE Privacy </w:t>
      </w:r>
      <w:r w:rsidR="009646AB" w:rsidRPr="00710B93">
        <w:rPr>
          <w:rFonts w:eastAsia="Times New Roman" w:cs="Arial"/>
          <w:b w:val="0"/>
          <w:color w:val="000000" w:themeColor="text1"/>
          <w:sz w:val="22"/>
          <w:szCs w:val="22"/>
          <w:lang w:val="en-GB" w:eastAsia="zh-CN"/>
        </w:rPr>
        <w:t>p</w:t>
      </w:r>
      <w:r w:rsidRPr="00710B93">
        <w:rPr>
          <w:rFonts w:eastAsia="Times New Roman" w:cs="Arial"/>
          <w:b w:val="0"/>
          <w:color w:val="000000" w:themeColor="text1"/>
          <w:sz w:val="22"/>
          <w:szCs w:val="22"/>
          <w:lang w:val="en-GB" w:eastAsia="zh-CN"/>
        </w:rPr>
        <w:t>olicy</w:t>
      </w:r>
      <w:bookmarkEnd w:id="14"/>
      <w:r w:rsidRPr="00710B93">
        <w:rPr>
          <w:rFonts w:eastAsia="Times New Roman" w:cs="Arial"/>
          <w:b w:val="0"/>
          <w:color w:val="000000" w:themeColor="text1"/>
          <w:sz w:val="22"/>
          <w:szCs w:val="22"/>
          <w:lang w:val="en-GB" w:eastAsia="zh-CN"/>
        </w:rPr>
        <w:t xml:space="preserve">  </w:t>
      </w:r>
    </w:p>
    <w:p w14:paraId="3E67225F" w14:textId="7EEF2A51" w:rsidR="00A02D6A" w:rsidRPr="00710B93" w:rsidRDefault="00AD3D3D" w:rsidP="00436CA9">
      <w:pPr>
        <w:spacing w:after="120" w:line="360" w:lineRule="auto"/>
        <w:textAlignment w:val="center"/>
        <w:rPr>
          <w:rFonts w:cs="Arial"/>
          <w:color w:val="000099"/>
          <w:sz w:val="22"/>
        </w:rPr>
      </w:pPr>
      <w:r w:rsidRPr="00710B93">
        <w:rPr>
          <w:rFonts w:cs="Arial"/>
          <w:sz w:val="22"/>
        </w:rPr>
        <w:t xml:space="preserve">The </w:t>
      </w:r>
      <w:r w:rsidR="00A02D6A" w:rsidRPr="00710B93">
        <w:rPr>
          <w:rFonts w:cs="Arial"/>
          <w:iCs/>
          <w:sz w:val="22"/>
        </w:rPr>
        <w:t xml:space="preserve">HR / Recruitment Team </w:t>
      </w:r>
      <w:r w:rsidRPr="00710B93">
        <w:rPr>
          <w:rFonts w:cs="Arial"/>
          <w:sz w:val="22"/>
        </w:rPr>
        <w:t xml:space="preserve">is </w:t>
      </w:r>
      <w:r w:rsidRPr="00710B93">
        <w:rPr>
          <w:rFonts w:cs="Arial"/>
          <w:color w:val="000000"/>
          <w:sz w:val="22"/>
        </w:rPr>
        <w:t xml:space="preserve">committed to protecting your privacy and takes the security of your information very seriously. </w:t>
      </w:r>
      <w:r w:rsidRPr="00710B93">
        <w:rPr>
          <w:rFonts w:cs="Arial"/>
          <w:sz w:val="22"/>
        </w:rPr>
        <w:t xml:space="preserve">The </w:t>
      </w:r>
      <w:r w:rsidR="00A02D6A" w:rsidRPr="00710B93">
        <w:rPr>
          <w:rFonts w:cs="Arial"/>
          <w:iCs/>
          <w:sz w:val="22"/>
        </w:rPr>
        <w:t xml:space="preserve">HR / Recruitment Team </w:t>
      </w:r>
      <w:r w:rsidRPr="00710B93">
        <w:rPr>
          <w:rFonts w:cs="Arial"/>
          <w:sz w:val="22"/>
        </w:rPr>
        <w:t xml:space="preserve">aims </w:t>
      </w:r>
      <w:r w:rsidRPr="00710B93">
        <w:rPr>
          <w:rFonts w:cs="Arial"/>
          <w:color w:val="000000"/>
          <w:sz w:val="22"/>
        </w:rPr>
        <w:t xml:space="preserve">to be clear and transparent about the information we collect about you and how we use that information. More information on the HSE Candidate Privacy </w:t>
      </w:r>
      <w:r w:rsidR="00241EB3" w:rsidRPr="00710B93">
        <w:rPr>
          <w:rFonts w:cs="Arial"/>
          <w:color w:val="000000"/>
          <w:sz w:val="22"/>
        </w:rPr>
        <w:t>Policy</w:t>
      </w:r>
      <w:r w:rsidRPr="00710B93">
        <w:rPr>
          <w:rFonts w:cs="Arial"/>
          <w:color w:val="000000"/>
          <w:sz w:val="22"/>
        </w:rPr>
        <w:t xml:space="preserve"> is available at </w:t>
      </w:r>
      <w:hyperlink r:id="rId24" w:history="1">
        <w:r w:rsidR="00194170" w:rsidRPr="00710B93">
          <w:rPr>
            <w:rStyle w:val="Hyperlink"/>
            <w:rFonts w:cs="Arial"/>
            <w:sz w:val="22"/>
            <w:lang w:val="en-GB"/>
          </w:rPr>
          <w:t>https://www.hse.ie/eng/staff/jobs/recruitment-process/hse-privacy-notice-candidates-in-recruitment-process-via-rezoomo-and-hse-talentpool.pdf</w:t>
        </w:r>
      </w:hyperlink>
    </w:p>
    <w:p w14:paraId="52781400" w14:textId="2ECB48E1" w:rsidR="00C2372E" w:rsidRPr="00710B93" w:rsidRDefault="00C2372E" w:rsidP="00436CA9">
      <w:pPr>
        <w:pStyle w:val="Heading1"/>
        <w:shd w:val="clear" w:color="auto" w:fill="E2EAE7"/>
        <w:spacing w:after="240"/>
        <w:rPr>
          <w:rFonts w:eastAsia="Times New Roman" w:cs="Arial"/>
          <w:b w:val="0"/>
          <w:color w:val="000000" w:themeColor="text1"/>
          <w:sz w:val="22"/>
          <w:szCs w:val="22"/>
          <w:lang w:val="en-GB" w:eastAsia="zh-CN"/>
        </w:rPr>
      </w:pPr>
      <w:bookmarkStart w:id="15" w:name="_Toc233192992"/>
      <w:r w:rsidRPr="00710B93">
        <w:rPr>
          <w:rFonts w:eastAsia="Times New Roman" w:cs="Arial"/>
          <w:b w:val="0"/>
          <w:color w:val="000000" w:themeColor="text1"/>
          <w:sz w:val="22"/>
          <w:szCs w:val="22"/>
          <w:lang w:val="en-GB" w:eastAsia="zh-CN"/>
        </w:rPr>
        <w:t>Superannuation / Pension Information</w:t>
      </w:r>
      <w:bookmarkEnd w:id="15"/>
      <w:r w:rsidRPr="00710B93">
        <w:rPr>
          <w:rFonts w:eastAsia="Times New Roman" w:cs="Arial"/>
          <w:b w:val="0"/>
          <w:color w:val="000000" w:themeColor="text1"/>
          <w:sz w:val="22"/>
          <w:szCs w:val="22"/>
          <w:lang w:val="en-GB" w:eastAsia="zh-CN"/>
        </w:rPr>
        <w:t xml:space="preserve"> </w:t>
      </w:r>
    </w:p>
    <w:p w14:paraId="63A421F5" w14:textId="77777777" w:rsidR="00C2372E" w:rsidRPr="00710B93" w:rsidRDefault="00C2372E" w:rsidP="00436CA9">
      <w:pPr>
        <w:spacing w:after="120" w:line="360" w:lineRule="auto"/>
        <w:rPr>
          <w:rFonts w:cs="Arial"/>
          <w:sz w:val="22"/>
        </w:rPr>
      </w:pPr>
      <w:r w:rsidRPr="00710B93">
        <w:rPr>
          <w:rFonts w:cs="Arial"/>
          <w:bCs/>
          <w:sz w:val="22"/>
        </w:rPr>
        <w:t>Persons in receipt of a pension from specified Superannuation Schemes</w:t>
      </w:r>
      <w:r w:rsidRPr="00710B93">
        <w:rPr>
          <w:rFonts w:cs="Arial"/>
          <w:sz w:val="22"/>
        </w:rPr>
        <w:t xml:space="preserve"> </w:t>
      </w:r>
    </w:p>
    <w:p w14:paraId="2AB7ABAA" w14:textId="09C08C17" w:rsidR="00C2372E" w:rsidRPr="00710B93" w:rsidRDefault="00C2372E" w:rsidP="00436CA9">
      <w:pPr>
        <w:spacing w:after="120" w:line="360" w:lineRule="auto"/>
        <w:rPr>
          <w:rFonts w:cs="Arial"/>
          <w:sz w:val="22"/>
        </w:rPr>
      </w:pPr>
      <w:r w:rsidRPr="00710B93">
        <w:rPr>
          <w:rFonts w:cs="Arial"/>
          <w:sz w:val="22"/>
        </w:rPr>
        <w:t xml:space="preserve">Former Health Service and </w:t>
      </w:r>
      <w:r w:rsidR="00821291" w:rsidRPr="00710B93">
        <w:rPr>
          <w:rFonts w:cs="Arial"/>
          <w:sz w:val="22"/>
        </w:rPr>
        <w:t xml:space="preserve">Irish </w:t>
      </w:r>
      <w:r w:rsidRPr="00710B93">
        <w:rPr>
          <w:rFonts w:cs="Arial"/>
          <w:sz w:val="22"/>
        </w:rPr>
        <w:t>Public Sector employees must adhere to the relevant prohibition of re-employment provisions where they have previously availed of a</w:t>
      </w:r>
      <w:r w:rsidR="00821291" w:rsidRPr="00710B93">
        <w:rPr>
          <w:rFonts w:cs="Arial"/>
          <w:sz w:val="22"/>
        </w:rPr>
        <w:t>n enhanced or Incentivised</w:t>
      </w:r>
      <w:r w:rsidRPr="00710B93">
        <w:rPr>
          <w:rFonts w:cs="Arial"/>
          <w:sz w:val="22"/>
        </w:rPr>
        <w:t xml:space="preserve"> Voluntary Early Retirement</w:t>
      </w:r>
      <w:r w:rsidR="00821291" w:rsidRPr="00710B93">
        <w:rPr>
          <w:rFonts w:cs="Arial"/>
          <w:sz w:val="22"/>
        </w:rPr>
        <w:t xml:space="preserve"> or redundancy from the Irish public service and should also informed themselves of the impact of returning to employment after</w:t>
      </w:r>
      <w:r w:rsidRPr="00710B93">
        <w:rPr>
          <w:rFonts w:cs="Arial"/>
          <w:sz w:val="22"/>
        </w:rPr>
        <w:t xml:space="preserve"> Ill Health Retirement</w:t>
      </w:r>
      <w:r w:rsidR="00A5655A" w:rsidRPr="00710B93">
        <w:rPr>
          <w:rFonts w:cs="Arial"/>
          <w:sz w:val="22"/>
        </w:rPr>
        <w:t xml:space="preserve"> </w:t>
      </w:r>
      <w:r w:rsidRPr="00710B93">
        <w:rPr>
          <w:rFonts w:cs="Arial"/>
          <w:sz w:val="22"/>
        </w:rPr>
        <w:t xml:space="preserve">from any of the following </w:t>
      </w:r>
      <w:r w:rsidR="00821291" w:rsidRPr="00710B93">
        <w:rPr>
          <w:rFonts w:cs="Arial"/>
          <w:sz w:val="22"/>
        </w:rPr>
        <w:t xml:space="preserve">pension </w:t>
      </w:r>
      <w:r w:rsidRPr="00710B93">
        <w:rPr>
          <w:rFonts w:cs="Arial"/>
          <w:sz w:val="22"/>
        </w:rPr>
        <w:t xml:space="preserve">schemes: </w:t>
      </w:r>
    </w:p>
    <w:p w14:paraId="614C03F3"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Local Government Superannuation Scheme (LGSS)</w:t>
      </w:r>
    </w:p>
    <w:p w14:paraId="3C407185"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lastRenderedPageBreak/>
        <w:t>Health Service Executive Employee Superannuation Scheme</w:t>
      </w:r>
    </w:p>
    <w:p w14:paraId="0F4FD8E8"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Voluntary Hospitals Superannuation Scheme (VHSS Officers/Non Officers)</w:t>
      </w:r>
    </w:p>
    <w:p w14:paraId="0540EABE"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Nominated Health Agencies Superannuation Scheme (NHASS)</w:t>
      </w:r>
    </w:p>
    <w:p w14:paraId="267A1FD1" w14:textId="602A8B7C"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 xml:space="preserve">Other </w:t>
      </w:r>
      <w:r w:rsidR="00821291" w:rsidRPr="00710B93">
        <w:rPr>
          <w:rFonts w:cs="Arial"/>
          <w:sz w:val="22"/>
        </w:rPr>
        <w:t xml:space="preserve">Irish </w:t>
      </w:r>
      <w:r w:rsidRPr="00710B93">
        <w:rPr>
          <w:rFonts w:cs="Arial"/>
          <w:sz w:val="22"/>
        </w:rPr>
        <w:t xml:space="preserve">Public Service </w:t>
      </w:r>
      <w:r w:rsidR="00821291" w:rsidRPr="00710B93">
        <w:rPr>
          <w:rFonts w:cs="Arial"/>
          <w:sz w:val="22"/>
        </w:rPr>
        <w:t xml:space="preserve">or Civil Service </w:t>
      </w:r>
      <w:r w:rsidRPr="00710B93">
        <w:rPr>
          <w:rFonts w:cs="Arial"/>
          <w:sz w:val="22"/>
        </w:rPr>
        <w:t>Superannuation Scheme</w:t>
      </w:r>
    </w:p>
    <w:p w14:paraId="36234F85" w14:textId="77777777" w:rsidR="00C2372E" w:rsidRPr="00710B93" w:rsidRDefault="00C2372E" w:rsidP="00436CA9">
      <w:pPr>
        <w:spacing w:after="120" w:line="360" w:lineRule="auto"/>
        <w:rPr>
          <w:rFonts w:cs="Arial"/>
          <w:sz w:val="22"/>
        </w:rPr>
      </w:pPr>
      <w:r w:rsidRPr="00710B93">
        <w:rPr>
          <w:rFonts w:cs="Arial"/>
          <w:sz w:val="22"/>
        </w:rPr>
        <w:t xml:space="preserve">Among the Voluntary Early Retirement Schemes referred to above are the following: </w:t>
      </w:r>
    </w:p>
    <w:p w14:paraId="57F6BC5B"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Incentivised Scheme of Early Retirement (ISER)</w:t>
      </w:r>
    </w:p>
    <w:p w14:paraId="2FA4E0E0" w14:textId="77777777" w:rsidR="00C2372E" w:rsidRPr="00710B93" w:rsidRDefault="00C2372E" w:rsidP="00614685">
      <w:pPr>
        <w:pStyle w:val="ListParagraph"/>
        <w:numPr>
          <w:ilvl w:val="0"/>
          <w:numId w:val="11"/>
        </w:numPr>
        <w:spacing w:after="120" w:line="360" w:lineRule="auto"/>
        <w:rPr>
          <w:rFonts w:cs="Arial"/>
          <w:sz w:val="22"/>
        </w:rPr>
      </w:pPr>
      <w:r w:rsidRPr="00710B93">
        <w:rPr>
          <w:rFonts w:cs="Arial"/>
          <w:sz w:val="22"/>
        </w:rPr>
        <w:t>Voluntary Early Retirement Scheme 2010 (VER)</w:t>
      </w:r>
    </w:p>
    <w:p w14:paraId="6353C7D7" w14:textId="77777777" w:rsidR="00C2372E" w:rsidRPr="00710B93" w:rsidRDefault="00C2372E" w:rsidP="00436CA9">
      <w:pPr>
        <w:spacing w:after="120" w:line="360" w:lineRule="auto"/>
        <w:rPr>
          <w:rFonts w:cs="Arial"/>
          <w:sz w:val="22"/>
        </w:rPr>
      </w:pPr>
      <w:r w:rsidRPr="00710B93">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10B93" w:rsidRDefault="004656CA" w:rsidP="00436CA9">
      <w:pPr>
        <w:spacing w:after="120" w:line="360" w:lineRule="auto"/>
        <w:jc w:val="both"/>
        <w:rPr>
          <w:rFonts w:cs="Arial"/>
          <w:sz w:val="22"/>
        </w:rPr>
      </w:pPr>
      <w:r w:rsidRPr="00710B93">
        <w:rPr>
          <w:rFonts w:cs="Arial"/>
          <w:sz w:val="22"/>
        </w:rPr>
        <w:t xml:space="preserve">Pension Abatement </w:t>
      </w:r>
    </w:p>
    <w:p w14:paraId="19088290" w14:textId="00168414" w:rsidR="004656CA" w:rsidRPr="00710B93" w:rsidRDefault="004656CA" w:rsidP="00436CA9">
      <w:pPr>
        <w:spacing w:after="120" w:line="360" w:lineRule="auto"/>
        <w:jc w:val="both"/>
        <w:rPr>
          <w:rFonts w:cs="Arial"/>
          <w:sz w:val="22"/>
        </w:rPr>
      </w:pPr>
      <w:r w:rsidRPr="00710B93">
        <w:rPr>
          <w:rFonts w:cs="Arial"/>
          <w:sz w:val="22"/>
        </w:rPr>
        <w:t xml:space="preserve">If </w:t>
      </w:r>
      <w:r w:rsidR="00B230FD" w:rsidRPr="00710B93">
        <w:rPr>
          <w:rFonts w:cs="Arial"/>
          <w:sz w:val="22"/>
        </w:rPr>
        <w:t>you have</w:t>
      </w:r>
      <w:r w:rsidRPr="00710B93">
        <w:rPr>
          <w:rFonts w:cs="Arial"/>
          <w:sz w:val="22"/>
        </w:rPr>
        <w:t xml:space="preserve"> been employed in the </w:t>
      </w:r>
      <w:r w:rsidR="006A64FF" w:rsidRPr="00710B93">
        <w:rPr>
          <w:rFonts w:cs="Arial"/>
          <w:sz w:val="22"/>
        </w:rPr>
        <w:t xml:space="preserve">Irish </w:t>
      </w:r>
      <w:r w:rsidRPr="00710B93">
        <w:rPr>
          <w:rFonts w:cs="Arial"/>
          <w:sz w:val="22"/>
        </w:rPr>
        <w:t xml:space="preserve">Civil or Public Service and </w:t>
      </w:r>
      <w:r w:rsidR="00B230FD" w:rsidRPr="00710B93">
        <w:rPr>
          <w:rFonts w:cs="Arial"/>
          <w:sz w:val="22"/>
        </w:rPr>
        <w:t>are</w:t>
      </w:r>
      <w:r w:rsidRPr="00710B93">
        <w:rPr>
          <w:rFonts w:cs="Arial"/>
          <w:sz w:val="22"/>
        </w:rPr>
        <w:t xml:space="preserve"> entitled to</w:t>
      </w:r>
      <w:r w:rsidR="007D7E91" w:rsidRPr="00710B93">
        <w:rPr>
          <w:rFonts w:cs="Arial"/>
          <w:sz w:val="22"/>
        </w:rPr>
        <w:t>,</w:t>
      </w:r>
      <w:r w:rsidRPr="00710B93">
        <w:rPr>
          <w:rFonts w:cs="Arial"/>
          <w:sz w:val="22"/>
        </w:rPr>
        <w:t xml:space="preserve"> or in receipt of</w:t>
      </w:r>
      <w:r w:rsidR="007D7E91" w:rsidRPr="00710B93">
        <w:rPr>
          <w:rFonts w:cs="Arial"/>
          <w:sz w:val="22"/>
        </w:rPr>
        <w:t>,</w:t>
      </w:r>
      <w:r w:rsidRPr="00710B93">
        <w:rPr>
          <w:rFonts w:cs="Arial"/>
          <w:sz w:val="22"/>
        </w:rPr>
        <w:t xml:space="preserve"> a pension from the Civil or Public Service</w:t>
      </w:r>
      <w:r w:rsidR="007D7E91" w:rsidRPr="00710B93">
        <w:rPr>
          <w:rFonts w:cs="Arial"/>
          <w:sz w:val="22"/>
        </w:rPr>
        <w:t>;</w:t>
      </w:r>
      <w:r w:rsidRPr="00710B93">
        <w:rPr>
          <w:rFonts w:cs="Arial"/>
          <w:sz w:val="22"/>
        </w:rPr>
        <w:t xml:space="preserve"> or where</w:t>
      </w:r>
      <w:r w:rsidR="00B230FD" w:rsidRPr="00710B93">
        <w:rPr>
          <w:rFonts w:cs="Arial"/>
          <w:sz w:val="22"/>
        </w:rPr>
        <w:t xml:space="preserve"> a Civil/Public Service pension </w:t>
      </w:r>
      <w:r w:rsidRPr="00710B93">
        <w:rPr>
          <w:rFonts w:cs="Arial"/>
          <w:sz w:val="22"/>
        </w:rPr>
        <w:t xml:space="preserve">comes into payment during </w:t>
      </w:r>
      <w:r w:rsidR="00B230FD" w:rsidRPr="00710B93">
        <w:rPr>
          <w:rFonts w:cs="Arial"/>
          <w:sz w:val="22"/>
        </w:rPr>
        <w:t>your</w:t>
      </w:r>
      <w:r w:rsidRPr="00710B93">
        <w:rPr>
          <w:rFonts w:cs="Arial"/>
          <w:sz w:val="22"/>
        </w:rPr>
        <w:t xml:space="preserve"> re-employment</w:t>
      </w:r>
      <w:r w:rsidR="009646AB" w:rsidRPr="00710B93">
        <w:rPr>
          <w:rFonts w:cs="Arial"/>
          <w:sz w:val="22"/>
        </w:rPr>
        <w:t>;</w:t>
      </w:r>
      <w:r w:rsidRPr="00710B93">
        <w:rPr>
          <w:rFonts w:cs="Arial"/>
          <w:sz w:val="22"/>
        </w:rPr>
        <w:t xml:space="preserve"> that pension will be subject to abatement in accordance with Section 52 of the Public Service Pensions (Single Scheme and other Provisions) Act 2012. </w:t>
      </w:r>
    </w:p>
    <w:p w14:paraId="2BA51AB6" w14:textId="10BF3672" w:rsidR="00CE77AE" w:rsidRPr="00710B93" w:rsidRDefault="00CE77AE" w:rsidP="00EE4337">
      <w:pPr>
        <w:spacing w:after="120" w:line="360" w:lineRule="auto"/>
        <w:jc w:val="both"/>
        <w:rPr>
          <w:rFonts w:cs="Arial"/>
          <w:sz w:val="22"/>
        </w:rPr>
      </w:pPr>
      <w:r w:rsidRPr="00710B93">
        <w:rPr>
          <w:rFonts w:cs="Arial"/>
          <w:sz w:val="22"/>
        </w:rPr>
        <w:t xml:space="preserve">Abatement ensures that a public service pensioner’s gross public service income, </w:t>
      </w:r>
      <w:r w:rsidR="009646AB" w:rsidRPr="00710B93">
        <w:rPr>
          <w:rFonts w:cs="Arial"/>
          <w:sz w:val="22"/>
        </w:rPr>
        <w:t>that is</w:t>
      </w:r>
      <w:r w:rsidRPr="00710B93">
        <w:rPr>
          <w:rFonts w:cs="Arial"/>
          <w:sz w:val="22"/>
        </w:rPr>
        <w:t xml:space="preserve"> the public service pension(s) which the pensioner receives</w:t>
      </w:r>
      <w:r w:rsidR="009646AB" w:rsidRPr="00710B93">
        <w:rPr>
          <w:rFonts w:cs="Arial"/>
          <w:sz w:val="22"/>
        </w:rPr>
        <w:t>,</w:t>
      </w:r>
      <w:r w:rsidRPr="00710B93">
        <w:rPr>
          <w:rFonts w:cs="Arial"/>
          <w:sz w:val="22"/>
        </w:rPr>
        <w:t xml:space="preserve"> combined with their remuneration in their new public service job, does not exceed the ‘relevant former pensionable remuneration’ (</w:t>
      </w:r>
      <w:r w:rsidR="009646AB" w:rsidRPr="00710B93">
        <w:rPr>
          <w:rFonts w:cs="Arial"/>
          <w:sz w:val="22"/>
        </w:rPr>
        <w:t>that is</w:t>
      </w:r>
      <w:r w:rsidRPr="00710B93">
        <w:rPr>
          <w:rFonts w:cs="Arial"/>
          <w:sz w:val="22"/>
        </w:rPr>
        <w:t xml:space="preserve"> the rate of remuneration at retirement uprated to current day value) they would have received had they continued to se</w:t>
      </w:r>
      <w:r w:rsidR="009646AB" w:rsidRPr="00710B93">
        <w:rPr>
          <w:rFonts w:cs="Arial"/>
          <w:sz w:val="22"/>
        </w:rPr>
        <w:t xml:space="preserve">rve in their former position. </w:t>
      </w:r>
      <w:r w:rsidR="009646AB" w:rsidRPr="00710B93">
        <w:rPr>
          <w:rFonts w:cs="Arial"/>
          <w:sz w:val="22"/>
        </w:rPr>
        <w:cr/>
      </w:r>
      <w:r w:rsidRPr="00710B93">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710B93" w:rsidRDefault="00FD2F5B" w:rsidP="00436CA9">
      <w:pPr>
        <w:spacing w:after="120" w:line="360" w:lineRule="auto"/>
        <w:jc w:val="both"/>
        <w:rPr>
          <w:rFonts w:cs="Arial"/>
          <w:sz w:val="22"/>
        </w:rPr>
      </w:pPr>
      <w:r w:rsidRPr="00710B93">
        <w:rPr>
          <w:rFonts w:cs="Arial"/>
          <w:sz w:val="22"/>
        </w:rPr>
        <w:t>N</w:t>
      </w:r>
      <w:r w:rsidR="004656CA" w:rsidRPr="00710B93">
        <w:rPr>
          <w:rFonts w:cs="Arial"/>
          <w:sz w:val="22"/>
        </w:rPr>
        <w:t xml:space="preserve">ote: In applying for this </w:t>
      </w:r>
      <w:r w:rsidR="009646AB" w:rsidRPr="00710B93">
        <w:rPr>
          <w:rFonts w:cs="Arial"/>
          <w:sz w:val="22"/>
        </w:rPr>
        <w:t>position,</w:t>
      </w:r>
      <w:r w:rsidR="004656CA" w:rsidRPr="00710B93">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710B93">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710B93" w:rsidRDefault="006A64FF" w:rsidP="00436CA9">
      <w:pPr>
        <w:pStyle w:val="Default"/>
        <w:spacing w:after="120" w:line="360" w:lineRule="auto"/>
        <w:jc w:val="both"/>
        <w:rPr>
          <w:sz w:val="22"/>
          <w:szCs w:val="22"/>
        </w:rPr>
      </w:pPr>
      <w:r w:rsidRPr="00710B93">
        <w:rPr>
          <w:sz w:val="22"/>
          <w:szCs w:val="22"/>
        </w:rPr>
        <w:lastRenderedPageBreak/>
        <w:t>You will be required to complete a</w:t>
      </w:r>
      <w:r w:rsidR="00821291" w:rsidRPr="00710B93">
        <w:rPr>
          <w:sz w:val="22"/>
          <w:szCs w:val="22"/>
        </w:rPr>
        <w:t xml:space="preserve"> Section 51 Declaration Form </w:t>
      </w:r>
      <w:r w:rsidRPr="00710B93">
        <w:rPr>
          <w:sz w:val="22"/>
          <w:szCs w:val="22"/>
        </w:rPr>
        <w:t>at Pre-Employment Clearances stage (Recruitment Stage 2)</w:t>
      </w:r>
      <w:r w:rsidR="00821291" w:rsidRPr="00710B93">
        <w:rPr>
          <w:sz w:val="22"/>
          <w:szCs w:val="22"/>
        </w:rPr>
        <w:t xml:space="preserve"> prior to issue of contract. If you declare that you </w:t>
      </w:r>
      <w:r w:rsidRPr="00710B93">
        <w:rPr>
          <w:sz w:val="22"/>
          <w:szCs w:val="22"/>
        </w:rPr>
        <w:t>are</w:t>
      </w:r>
      <w:r w:rsidR="00821291" w:rsidRPr="00710B93">
        <w:rPr>
          <w:sz w:val="22"/>
          <w:szCs w:val="22"/>
        </w:rPr>
        <w:t xml:space="preserve"> in receipt</w:t>
      </w:r>
      <w:r w:rsidRPr="00710B93">
        <w:rPr>
          <w:sz w:val="22"/>
          <w:szCs w:val="22"/>
        </w:rPr>
        <w:t xml:space="preserve"> of a Civil / Public Service </w:t>
      </w:r>
      <w:r w:rsidR="00821291" w:rsidRPr="00710B93">
        <w:rPr>
          <w:sz w:val="22"/>
          <w:szCs w:val="22"/>
        </w:rPr>
        <w:t xml:space="preserve">pension </w:t>
      </w:r>
      <w:r w:rsidRPr="00710B93">
        <w:rPr>
          <w:sz w:val="22"/>
          <w:szCs w:val="22"/>
        </w:rPr>
        <w:t>or one will come into payment during the period of re-employment y</w:t>
      </w:r>
      <w:r w:rsidR="00B230FD" w:rsidRPr="00710B93">
        <w:rPr>
          <w:sz w:val="22"/>
          <w:szCs w:val="22"/>
        </w:rPr>
        <w:t>ou will be required to complete a</w:t>
      </w:r>
      <w:r w:rsidR="00821291" w:rsidRPr="00710B93">
        <w:rPr>
          <w:sz w:val="22"/>
          <w:szCs w:val="22"/>
        </w:rPr>
        <w:t xml:space="preserve"> </w:t>
      </w:r>
      <w:r w:rsidR="00B230FD" w:rsidRPr="00710B93">
        <w:rPr>
          <w:sz w:val="22"/>
          <w:szCs w:val="22"/>
        </w:rPr>
        <w:t>Pension Abatement Assessment Form</w:t>
      </w:r>
      <w:r w:rsidRPr="00710B93">
        <w:rPr>
          <w:sz w:val="22"/>
          <w:szCs w:val="22"/>
        </w:rPr>
        <w:t xml:space="preserve">. </w:t>
      </w:r>
    </w:p>
    <w:p w14:paraId="74089A1A" w14:textId="77777777" w:rsidR="006A64FF" w:rsidRPr="00710B93" w:rsidRDefault="006A64FF" w:rsidP="00436CA9">
      <w:pPr>
        <w:pStyle w:val="Default"/>
        <w:spacing w:after="120" w:line="360" w:lineRule="auto"/>
        <w:jc w:val="both"/>
        <w:rPr>
          <w:sz w:val="22"/>
          <w:szCs w:val="22"/>
        </w:rPr>
      </w:pPr>
      <w:r w:rsidRPr="00710B93">
        <w:rPr>
          <w:sz w:val="22"/>
          <w:szCs w:val="22"/>
        </w:rPr>
        <w:t>The Pension Abatement Assessment Form will be completed</w:t>
      </w:r>
      <w:r w:rsidR="00B230FD" w:rsidRPr="00710B93">
        <w:rPr>
          <w:sz w:val="22"/>
          <w:szCs w:val="22"/>
        </w:rPr>
        <w:t xml:space="preserve"> at Pre-Employment Clearances stage (Recruitment Stage 2) </w:t>
      </w:r>
      <w:r w:rsidR="00E87E5F" w:rsidRPr="00710B93">
        <w:rPr>
          <w:sz w:val="22"/>
          <w:szCs w:val="22"/>
        </w:rPr>
        <w:t>to</w:t>
      </w:r>
      <w:r w:rsidR="00B230FD" w:rsidRPr="00710B93">
        <w:rPr>
          <w:sz w:val="22"/>
          <w:szCs w:val="22"/>
        </w:rPr>
        <w:t xml:space="preserve"> </w:t>
      </w:r>
      <w:r w:rsidR="00E87E5F" w:rsidRPr="00710B93">
        <w:rPr>
          <w:sz w:val="22"/>
          <w:szCs w:val="22"/>
        </w:rPr>
        <w:t>give you an</w:t>
      </w:r>
      <w:r w:rsidR="00B230FD" w:rsidRPr="00710B93">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710B93" w:rsidRDefault="006A64FF" w:rsidP="00436CA9">
      <w:pPr>
        <w:pStyle w:val="Default"/>
        <w:spacing w:after="120" w:line="360" w:lineRule="auto"/>
        <w:jc w:val="both"/>
        <w:rPr>
          <w:sz w:val="22"/>
          <w:szCs w:val="22"/>
        </w:rPr>
      </w:pPr>
      <w:r w:rsidRPr="00710B93">
        <w:rPr>
          <w:sz w:val="22"/>
          <w:szCs w:val="22"/>
        </w:rPr>
        <w:t>Where the HSE / Tusla are both the Pension Paying Authority and the prospective employer the pension abatement assessment will be prepared by HSE National Pension Payments and t</w:t>
      </w:r>
      <w:r w:rsidR="00E87E5F" w:rsidRPr="00710B93">
        <w:rPr>
          <w:sz w:val="22"/>
          <w:szCs w:val="22"/>
        </w:rPr>
        <w:t xml:space="preserve">he recruiter </w:t>
      </w:r>
      <w:r w:rsidR="00CE77AE" w:rsidRPr="00710B93">
        <w:rPr>
          <w:sz w:val="22"/>
          <w:szCs w:val="22"/>
        </w:rPr>
        <w:t xml:space="preserve">will </w:t>
      </w:r>
      <w:r w:rsidR="00E87E5F" w:rsidRPr="00710B93">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710B93" w:rsidRDefault="006A64FF" w:rsidP="00436CA9">
      <w:pPr>
        <w:pStyle w:val="Default"/>
        <w:spacing w:after="120" w:line="360" w:lineRule="auto"/>
        <w:jc w:val="both"/>
        <w:rPr>
          <w:sz w:val="22"/>
          <w:szCs w:val="22"/>
        </w:rPr>
      </w:pPr>
      <w:r w:rsidRPr="00710B93">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710B93">
        <w:rPr>
          <w:sz w:val="22"/>
          <w:szCs w:val="22"/>
        </w:rPr>
        <w:t>you should provide to</w:t>
      </w:r>
      <w:r w:rsidRPr="00710B93">
        <w:rPr>
          <w:sz w:val="22"/>
          <w:szCs w:val="22"/>
        </w:rPr>
        <w:t xml:space="preserve"> your Pension Paying Authority. </w:t>
      </w:r>
    </w:p>
    <w:p w14:paraId="641B94A2" w14:textId="1F77B5B1" w:rsidR="00B230FD" w:rsidRPr="00710B93" w:rsidRDefault="00B230FD" w:rsidP="00436CA9">
      <w:pPr>
        <w:spacing w:after="120" w:line="360" w:lineRule="auto"/>
        <w:rPr>
          <w:rFonts w:cs="Arial"/>
          <w:sz w:val="22"/>
        </w:rPr>
      </w:pPr>
    </w:p>
    <w:p w14:paraId="30B6B4AC" w14:textId="7E46B97A" w:rsidR="00BE5044" w:rsidRPr="00E654A8" w:rsidRDefault="00335ABF" w:rsidP="00E654A8">
      <w:pPr>
        <w:spacing w:after="120" w:line="360" w:lineRule="auto"/>
        <w:rPr>
          <w:rFonts w:cs="Arial"/>
          <w:sz w:val="22"/>
        </w:rPr>
      </w:pPr>
      <w:r w:rsidRPr="00710B93">
        <w:rPr>
          <w:rFonts w:cs="Arial"/>
          <w:sz w:val="22"/>
        </w:rPr>
        <w:br w:type="page"/>
      </w:r>
      <w:bookmarkStart w:id="16" w:name="_Toc233192993"/>
      <w:r w:rsidR="002E719E" w:rsidRPr="00710B93">
        <w:rPr>
          <w:rFonts w:eastAsia="Times New Roman" w:cs="Arial"/>
          <w:color w:val="000000" w:themeColor="text1"/>
          <w:sz w:val="22"/>
          <w:lang w:val="en-GB" w:eastAsia="zh-CN"/>
        </w:rPr>
        <w:lastRenderedPageBreak/>
        <w:t xml:space="preserve">Appendices: </w:t>
      </w:r>
      <w:r w:rsidR="00BA76E6" w:rsidRPr="00710B93">
        <w:rPr>
          <w:rFonts w:eastAsia="Times New Roman" w:cs="Arial"/>
          <w:color w:val="000000" w:themeColor="text1"/>
          <w:sz w:val="22"/>
          <w:lang w:val="en-GB" w:eastAsia="zh-CN"/>
        </w:rPr>
        <w:t xml:space="preserve">Supplementary </w:t>
      </w:r>
      <w:r w:rsidR="00952BDC" w:rsidRPr="00710B93">
        <w:rPr>
          <w:rFonts w:eastAsia="Times New Roman" w:cs="Arial"/>
          <w:color w:val="000000" w:themeColor="text1"/>
          <w:sz w:val="22"/>
          <w:lang w:val="en-GB" w:eastAsia="zh-CN"/>
        </w:rPr>
        <w:t>recruitment and selection process information</w:t>
      </w:r>
      <w:bookmarkEnd w:id="16"/>
      <w:r w:rsidR="00952BDC" w:rsidRPr="00710B93">
        <w:rPr>
          <w:rFonts w:eastAsia="Times New Roman" w:cs="Arial"/>
          <w:color w:val="000000" w:themeColor="text1"/>
          <w:sz w:val="22"/>
          <w:lang w:val="en-GB" w:eastAsia="zh-CN"/>
        </w:rPr>
        <w:t xml:space="preserve"> </w:t>
      </w:r>
      <w:bookmarkStart w:id="17" w:name="_Appendix_1:_Eligibility"/>
      <w:bookmarkEnd w:id="17"/>
    </w:p>
    <w:p w14:paraId="5107A873" w14:textId="3C29F55D" w:rsidR="00BA76E6" w:rsidRPr="00710B93" w:rsidRDefault="002E719E" w:rsidP="00D9447F">
      <w:pPr>
        <w:pStyle w:val="Heading2"/>
      </w:pPr>
      <w:bookmarkStart w:id="18" w:name="_Toc233192994"/>
      <w:r w:rsidRPr="00710B93">
        <w:t xml:space="preserve">Appendix 1: </w:t>
      </w:r>
      <w:r w:rsidR="00BA76E6" w:rsidRPr="00710B93">
        <w:t xml:space="preserve">Eligibility </w:t>
      </w:r>
      <w:r w:rsidR="001142BB" w:rsidRPr="00710B93">
        <w:t>c</w:t>
      </w:r>
      <w:r w:rsidR="00BA76E6" w:rsidRPr="00710B93">
        <w:t>riteria</w:t>
      </w:r>
      <w:bookmarkEnd w:id="18"/>
    </w:p>
    <w:p w14:paraId="09314AAF" w14:textId="77777777" w:rsidR="00D9447F" w:rsidRPr="00CB75B0" w:rsidRDefault="00D9447F" w:rsidP="00D9447F">
      <w:pPr>
        <w:rPr>
          <w:rFonts w:cs="Arial"/>
          <w:bCs/>
          <w:iCs/>
          <w:sz w:val="22"/>
        </w:rPr>
      </w:pPr>
    </w:p>
    <w:p w14:paraId="6BFE668F" w14:textId="77777777" w:rsidR="00E654A8" w:rsidRPr="00A93AA0" w:rsidRDefault="00E654A8" w:rsidP="00E654A8">
      <w:pPr>
        <w:pStyle w:val="ListParagraph"/>
        <w:numPr>
          <w:ilvl w:val="0"/>
          <w:numId w:val="20"/>
        </w:numPr>
        <w:spacing w:after="0" w:line="240" w:lineRule="auto"/>
        <w:contextualSpacing w:val="0"/>
        <w:rPr>
          <w:rFonts w:cs="Arial"/>
          <w:b/>
          <w:bCs/>
          <w:iCs/>
          <w:sz w:val="22"/>
          <w:u w:val="single"/>
        </w:rPr>
      </w:pPr>
      <w:r w:rsidRPr="00A93AA0">
        <w:rPr>
          <w:rFonts w:cs="Arial"/>
          <w:b/>
          <w:bCs/>
          <w:iCs/>
          <w:sz w:val="22"/>
          <w:u w:val="single"/>
        </w:rPr>
        <w:t>Professional Qualifications, Experience, etc</w:t>
      </w:r>
    </w:p>
    <w:p w14:paraId="19B169A6" w14:textId="77777777" w:rsidR="00E654A8" w:rsidRPr="00A93AA0" w:rsidRDefault="00E654A8" w:rsidP="00E654A8">
      <w:pPr>
        <w:rPr>
          <w:rFonts w:cs="Arial"/>
          <w:b/>
          <w:bCs/>
          <w:iCs/>
          <w:sz w:val="22"/>
          <w:u w:val="single"/>
        </w:rPr>
      </w:pPr>
    </w:p>
    <w:p w14:paraId="462EB5C9" w14:textId="77777777" w:rsidR="00E654A8" w:rsidRPr="00A93AA0" w:rsidRDefault="00E654A8" w:rsidP="00E654A8">
      <w:pPr>
        <w:pStyle w:val="ListParagraph"/>
        <w:numPr>
          <w:ilvl w:val="0"/>
          <w:numId w:val="22"/>
        </w:numPr>
        <w:spacing w:after="0" w:line="240" w:lineRule="auto"/>
        <w:contextualSpacing w:val="0"/>
        <w:rPr>
          <w:rFonts w:cs="Arial"/>
          <w:b/>
          <w:bCs/>
          <w:iCs/>
          <w:sz w:val="22"/>
        </w:rPr>
      </w:pPr>
      <w:r w:rsidRPr="00A93AA0">
        <w:rPr>
          <w:rFonts w:cs="Arial"/>
          <w:b/>
          <w:bCs/>
          <w:iCs/>
          <w:sz w:val="22"/>
        </w:rPr>
        <w:t>Candidates must have at the closing date for receipt of applications:</w:t>
      </w:r>
    </w:p>
    <w:p w14:paraId="0900A781" w14:textId="77777777" w:rsidR="00E654A8" w:rsidRPr="00A93AA0" w:rsidRDefault="00E654A8" w:rsidP="00E654A8">
      <w:pPr>
        <w:rPr>
          <w:rFonts w:cs="Arial"/>
          <w:b/>
          <w:bCs/>
          <w:i/>
          <w:iCs/>
          <w:sz w:val="22"/>
        </w:rPr>
      </w:pPr>
    </w:p>
    <w:p w14:paraId="7926BE46" w14:textId="77777777" w:rsidR="00E654A8" w:rsidRPr="00A93AA0" w:rsidRDefault="00E654A8" w:rsidP="00E654A8">
      <w:pPr>
        <w:numPr>
          <w:ilvl w:val="0"/>
          <w:numId w:val="21"/>
        </w:numPr>
        <w:autoSpaceDE w:val="0"/>
        <w:autoSpaceDN w:val="0"/>
        <w:adjustRightInd w:val="0"/>
        <w:spacing w:after="0" w:line="240" w:lineRule="auto"/>
        <w:rPr>
          <w:rFonts w:cs="Arial"/>
          <w:sz w:val="22"/>
          <w:lang w:eastAsia="en-IE"/>
        </w:rPr>
      </w:pPr>
      <w:r w:rsidRPr="00A93AA0">
        <w:rPr>
          <w:rFonts w:cs="Arial"/>
          <w:sz w:val="22"/>
          <w:lang w:eastAsia="en-IE"/>
        </w:rPr>
        <w:t xml:space="preserve">The relevant health skills QQI (formerly FETAC) level 5 qualification. </w:t>
      </w:r>
    </w:p>
    <w:p w14:paraId="5E5E8F65" w14:textId="77777777" w:rsidR="00E654A8" w:rsidRPr="00A93AA0" w:rsidRDefault="00E654A8" w:rsidP="00E654A8">
      <w:pPr>
        <w:autoSpaceDE w:val="0"/>
        <w:autoSpaceDN w:val="0"/>
        <w:adjustRightInd w:val="0"/>
        <w:jc w:val="center"/>
        <w:rPr>
          <w:rFonts w:cs="Arial"/>
          <w:b/>
          <w:sz w:val="22"/>
          <w:lang w:eastAsia="en-IE"/>
        </w:rPr>
      </w:pPr>
      <w:r w:rsidRPr="00A93AA0">
        <w:rPr>
          <w:rFonts w:cs="Arial"/>
          <w:b/>
          <w:sz w:val="22"/>
          <w:lang w:eastAsia="en-IE"/>
        </w:rPr>
        <w:t>OR</w:t>
      </w:r>
    </w:p>
    <w:p w14:paraId="6CAFFB38" w14:textId="77777777" w:rsidR="00E654A8" w:rsidRPr="00A93AA0" w:rsidRDefault="00E654A8" w:rsidP="00E654A8">
      <w:pPr>
        <w:autoSpaceDE w:val="0"/>
        <w:autoSpaceDN w:val="0"/>
        <w:adjustRightInd w:val="0"/>
        <w:jc w:val="center"/>
        <w:rPr>
          <w:rFonts w:cs="Arial"/>
          <w:b/>
          <w:sz w:val="22"/>
          <w:lang w:eastAsia="en-IE"/>
        </w:rPr>
      </w:pPr>
    </w:p>
    <w:p w14:paraId="364571E7" w14:textId="77777777" w:rsidR="00E654A8" w:rsidRPr="00A93AA0" w:rsidRDefault="00E654A8" w:rsidP="00E654A8">
      <w:pPr>
        <w:numPr>
          <w:ilvl w:val="0"/>
          <w:numId w:val="21"/>
        </w:numPr>
        <w:autoSpaceDE w:val="0"/>
        <w:autoSpaceDN w:val="0"/>
        <w:adjustRightInd w:val="0"/>
        <w:spacing w:after="0" w:line="240" w:lineRule="auto"/>
        <w:rPr>
          <w:rFonts w:cs="Arial"/>
          <w:sz w:val="22"/>
          <w:lang w:eastAsia="en-IE"/>
        </w:rPr>
      </w:pPr>
      <w:r w:rsidRPr="00A93AA0">
        <w:rPr>
          <w:rFonts w:cs="Arial"/>
          <w:sz w:val="22"/>
          <w:lang w:eastAsia="en-IE"/>
        </w:rPr>
        <w:t>An equivalent relevant health care qualification or a comparable healthcare qualification as outlined in the Quality and Qualifications Ireland (QQI) NARIC Ireland framework.</w:t>
      </w:r>
    </w:p>
    <w:p w14:paraId="212F8DC0" w14:textId="77777777" w:rsidR="00E654A8" w:rsidRPr="00A93AA0" w:rsidRDefault="00E654A8" w:rsidP="00E654A8">
      <w:pPr>
        <w:autoSpaceDE w:val="0"/>
        <w:autoSpaceDN w:val="0"/>
        <w:adjustRightInd w:val="0"/>
        <w:jc w:val="center"/>
        <w:rPr>
          <w:rFonts w:cs="Arial"/>
          <w:b/>
          <w:sz w:val="22"/>
          <w:lang w:eastAsia="en-IE"/>
        </w:rPr>
      </w:pPr>
    </w:p>
    <w:p w14:paraId="00E6A614" w14:textId="7A467474" w:rsidR="00E654A8" w:rsidRPr="00A93AA0" w:rsidRDefault="00E654A8" w:rsidP="00E654A8">
      <w:pPr>
        <w:autoSpaceDE w:val="0"/>
        <w:autoSpaceDN w:val="0"/>
        <w:adjustRightInd w:val="0"/>
        <w:jc w:val="center"/>
        <w:rPr>
          <w:rFonts w:cs="Arial"/>
          <w:b/>
          <w:sz w:val="22"/>
          <w:lang w:eastAsia="en-IE"/>
        </w:rPr>
      </w:pPr>
      <w:r w:rsidRPr="00A93AA0">
        <w:rPr>
          <w:rFonts w:cs="Arial"/>
          <w:b/>
          <w:sz w:val="22"/>
          <w:lang w:eastAsia="en-IE"/>
        </w:rPr>
        <w:t>OR</w:t>
      </w:r>
    </w:p>
    <w:p w14:paraId="2B7DFBB9" w14:textId="77777777" w:rsidR="00E654A8" w:rsidRPr="00A93AA0" w:rsidRDefault="00E654A8" w:rsidP="00E654A8">
      <w:pPr>
        <w:numPr>
          <w:ilvl w:val="0"/>
          <w:numId w:val="21"/>
        </w:numPr>
        <w:autoSpaceDE w:val="0"/>
        <w:autoSpaceDN w:val="0"/>
        <w:adjustRightInd w:val="0"/>
        <w:spacing w:after="0" w:line="240" w:lineRule="auto"/>
        <w:rPr>
          <w:rFonts w:cs="Arial"/>
          <w:sz w:val="22"/>
          <w:lang w:eastAsia="en-IE"/>
        </w:rPr>
      </w:pPr>
      <w:r w:rsidRPr="00A93AA0">
        <w:rPr>
          <w:rFonts w:cs="Arial"/>
          <w:sz w:val="22"/>
          <w:lang w:eastAsia="en-IE"/>
        </w:rPr>
        <w:t>Be currently employed as a Health Care Assistant or a comparable role.</w:t>
      </w:r>
    </w:p>
    <w:p w14:paraId="1B2EB35D" w14:textId="77777777" w:rsidR="00E654A8" w:rsidRPr="00A93AA0" w:rsidRDefault="00E654A8" w:rsidP="00E654A8">
      <w:pPr>
        <w:autoSpaceDE w:val="0"/>
        <w:autoSpaceDN w:val="0"/>
        <w:adjustRightInd w:val="0"/>
        <w:rPr>
          <w:rFonts w:cs="Arial"/>
          <w:sz w:val="22"/>
          <w:lang w:eastAsia="en-IE"/>
        </w:rPr>
      </w:pPr>
    </w:p>
    <w:p w14:paraId="69A3BCE1" w14:textId="77777777" w:rsidR="00E654A8" w:rsidRPr="00A93AA0" w:rsidRDefault="00E654A8" w:rsidP="00E654A8">
      <w:pPr>
        <w:autoSpaceDE w:val="0"/>
        <w:autoSpaceDN w:val="0"/>
        <w:adjustRightInd w:val="0"/>
        <w:jc w:val="center"/>
        <w:rPr>
          <w:rFonts w:cs="Arial"/>
          <w:b/>
          <w:sz w:val="22"/>
          <w:lang w:eastAsia="en-IE"/>
        </w:rPr>
      </w:pPr>
      <w:r w:rsidRPr="00A93AA0">
        <w:rPr>
          <w:rFonts w:cs="Arial"/>
          <w:b/>
          <w:sz w:val="22"/>
          <w:lang w:eastAsia="en-IE"/>
        </w:rPr>
        <w:t>AND</w:t>
      </w:r>
    </w:p>
    <w:p w14:paraId="4991EDE0" w14:textId="77777777" w:rsidR="00E654A8" w:rsidRPr="00A93AA0" w:rsidRDefault="00E654A8" w:rsidP="00E654A8">
      <w:pPr>
        <w:pStyle w:val="ListParagraph"/>
        <w:numPr>
          <w:ilvl w:val="0"/>
          <w:numId w:val="22"/>
        </w:numPr>
        <w:autoSpaceDE w:val="0"/>
        <w:autoSpaceDN w:val="0"/>
        <w:adjustRightInd w:val="0"/>
        <w:spacing w:after="0" w:line="240" w:lineRule="auto"/>
        <w:contextualSpacing w:val="0"/>
        <w:rPr>
          <w:rFonts w:cs="Arial"/>
          <w:sz w:val="22"/>
          <w:lang w:eastAsia="en-IE"/>
        </w:rPr>
      </w:pPr>
      <w:r w:rsidRPr="00A93AA0">
        <w:rPr>
          <w:rFonts w:cs="Arial"/>
          <w:sz w:val="22"/>
          <w:lang w:eastAsia="en-IE"/>
        </w:rPr>
        <w:t xml:space="preserve">Candidates must have the personal competence and capacity to properly discharge the duties of the role. </w:t>
      </w:r>
    </w:p>
    <w:p w14:paraId="7E5F7C58" w14:textId="77777777" w:rsidR="00E654A8" w:rsidRPr="00A93AA0" w:rsidRDefault="00E654A8" w:rsidP="00E654A8">
      <w:pPr>
        <w:autoSpaceDE w:val="0"/>
        <w:autoSpaceDN w:val="0"/>
        <w:adjustRightInd w:val="0"/>
        <w:rPr>
          <w:rFonts w:cs="Arial"/>
          <w:sz w:val="22"/>
          <w:lang w:eastAsia="en-IE"/>
        </w:rPr>
      </w:pPr>
    </w:p>
    <w:p w14:paraId="3032313C" w14:textId="77777777" w:rsidR="00E654A8" w:rsidRPr="00A93AA0" w:rsidRDefault="00E654A8" w:rsidP="00E654A8">
      <w:pPr>
        <w:autoSpaceDE w:val="0"/>
        <w:autoSpaceDN w:val="0"/>
        <w:adjustRightInd w:val="0"/>
        <w:rPr>
          <w:rFonts w:cs="Arial"/>
          <w:sz w:val="22"/>
          <w:lang w:eastAsia="en-IE"/>
        </w:rPr>
      </w:pPr>
    </w:p>
    <w:p w14:paraId="1097889E" w14:textId="77777777" w:rsidR="00E654A8" w:rsidRPr="00A93AA0" w:rsidRDefault="00E654A8" w:rsidP="00E654A8">
      <w:pPr>
        <w:pStyle w:val="ListParagraph"/>
        <w:numPr>
          <w:ilvl w:val="0"/>
          <w:numId w:val="20"/>
        </w:numPr>
        <w:spacing w:after="0" w:line="240" w:lineRule="auto"/>
        <w:contextualSpacing w:val="0"/>
        <w:rPr>
          <w:rFonts w:cs="Arial"/>
          <w:b/>
          <w:sz w:val="22"/>
        </w:rPr>
      </w:pPr>
      <w:r w:rsidRPr="00A93AA0">
        <w:rPr>
          <w:rFonts w:cs="Arial"/>
          <w:b/>
          <w:sz w:val="22"/>
        </w:rPr>
        <w:t>Health</w:t>
      </w:r>
    </w:p>
    <w:p w14:paraId="2060C342" w14:textId="77777777" w:rsidR="00E654A8" w:rsidRPr="00A93AA0" w:rsidRDefault="00E654A8" w:rsidP="00E654A8">
      <w:pPr>
        <w:rPr>
          <w:rFonts w:cs="Arial"/>
          <w:sz w:val="22"/>
        </w:rPr>
      </w:pPr>
      <w:r w:rsidRPr="00A93AA0">
        <w:rPr>
          <w:rFonts w:cs="Arial"/>
          <w:sz w:val="22"/>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3B2F74BF" w14:textId="77777777" w:rsidR="00E654A8" w:rsidRPr="00A93AA0" w:rsidRDefault="00E654A8" w:rsidP="00E654A8">
      <w:pPr>
        <w:rPr>
          <w:rFonts w:cs="Arial"/>
          <w:sz w:val="22"/>
        </w:rPr>
      </w:pPr>
    </w:p>
    <w:p w14:paraId="269E9EF3" w14:textId="77777777" w:rsidR="00E654A8" w:rsidRPr="00A93AA0" w:rsidRDefault="00E654A8" w:rsidP="00E654A8">
      <w:pPr>
        <w:pStyle w:val="ListParagraph"/>
        <w:numPr>
          <w:ilvl w:val="0"/>
          <w:numId w:val="20"/>
        </w:numPr>
        <w:spacing w:after="0" w:line="240" w:lineRule="auto"/>
        <w:ind w:right="-766"/>
        <w:contextualSpacing w:val="0"/>
        <w:rPr>
          <w:rFonts w:cs="Arial"/>
          <w:iCs/>
          <w:sz w:val="22"/>
        </w:rPr>
      </w:pPr>
      <w:r w:rsidRPr="00A93AA0">
        <w:rPr>
          <w:rFonts w:cs="Arial"/>
          <w:b/>
          <w:bCs/>
          <w:sz w:val="22"/>
        </w:rPr>
        <w:t>Character</w:t>
      </w:r>
    </w:p>
    <w:p w14:paraId="2E44A8C5" w14:textId="77777777" w:rsidR="00E654A8" w:rsidRPr="00A93AA0" w:rsidRDefault="00E654A8" w:rsidP="00E654A8">
      <w:pPr>
        <w:rPr>
          <w:rFonts w:cs="Arial"/>
          <w:sz w:val="22"/>
        </w:rPr>
      </w:pPr>
      <w:r w:rsidRPr="00A93AA0">
        <w:rPr>
          <w:rFonts w:cs="Arial"/>
          <w:sz w:val="22"/>
        </w:rPr>
        <w:t>Candidates for and any person holding the office must be of good character.</w:t>
      </w:r>
    </w:p>
    <w:p w14:paraId="1B0B54E7" w14:textId="77777777" w:rsidR="00E654A8" w:rsidRPr="00A93AA0" w:rsidRDefault="00E654A8" w:rsidP="00E654A8">
      <w:pPr>
        <w:rPr>
          <w:rFonts w:cs="Arial"/>
          <w:sz w:val="22"/>
        </w:rPr>
      </w:pPr>
    </w:p>
    <w:p w14:paraId="2CA37AFD" w14:textId="77777777" w:rsidR="00E654A8" w:rsidRPr="00A93AA0" w:rsidRDefault="00E654A8" w:rsidP="00E654A8">
      <w:pPr>
        <w:rPr>
          <w:rFonts w:cs="Arial"/>
          <w:iCs/>
          <w:sz w:val="22"/>
        </w:rPr>
      </w:pPr>
      <w:r w:rsidRPr="00A93AA0">
        <w:rPr>
          <w:rFonts w:cs="Arial"/>
          <w:iCs/>
          <w:sz w:val="22"/>
        </w:rPr>
        <w:t>With regard to Criterion (i), the listing below has been identified as what is</w:t>
      </w:r>
      <w:r>
        <w:rPr>
          <w:rFonts w:cs="Arial"/>
          <w:iCs/>
          <w:sz w:val="22"/>
        </w:rPr>
        <w:t xml:space="preserve"> </w:t>
      </w:r>
      <w:r w:rsidRPr="00A93AA0">
        <w:rPr>
          <w:rFonts w:cs="Arial"/>
          <w:iCs/>
          <w:sz w:val="22"/>
        </w:rPr>
        <w:t>considered relevant QQI (formerly FETAC) Level 5* Major Award in Healthcare qualifications.</w:t>
      </w:r>
    </w:p>
    <w:p w14:paraId="16B2178D" w14:textId="77777777" w:rsidR="00E654A8" w:rsidRPr="00A93AA0" w:rsidRDefault="00E654A8" w:rsidP="00E654A8">
      <w:pPr>
        <w:pStyle w:val="NoSpacing"/>
        <w:autoSpaceDE w:val="0"/>
        <w:autoSpaceDN w:val="0"/>
        <w:adjustRightInd w:val="0"/>
        <w:spacing w:line="240" w:lineRule="atLeast"/>
        <w:rPr>
          <w:rFonts w:ascii="Arial" w:hAnsi="Arial" w:cs="Arial"/>
          <w:iCs/>
        </w:rPr>
      </w:pPr>
    </w:p>
    <w:p w14:paraId="493E3551"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Healthcare Support</w:t>
      </w:r>
    </w:p>
    <w:p w14:paraId="72904DFF"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Nursing Studies</w:t>
      </w:r>
    </w:p>
    <w:p w14:paraId="250D2D38"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Community Care</w:t>
      </w:r>
    </w:p>
    <w:p w14:paraId="058C814F"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Health Service Skills</w:t>
      </w:r>
    </w:p>
    <w:p w14:paraId="7A495D82" w14:textId="77777777" w:rsidR="00E654A8" w:rsidRPr="00A93AA0" w:rsidRDefault="00E654A8" w:rsidP="00E654A8">
      <w:pPr>
        <w:pStyle w:val="NoSpacing"/>
        <w:numPr>
          <w:ilvl w:val="0"/>
          <w:numId w:val="23"/>
        </w:numPr>
        <w:autoSpaceDE w:val="0"/>
        <w:autoSpaceDN w:val="0"/>
        <w:adjustRightInd w:val="0"/>
        <w:spacing w:line="240" w:lineRule="atLeast"/>
        <w:rPr>
          <w:rFonts w:ascii="Arial" w:hAnsi="Arial" w:cs="Arial"/>
          <w:iCs/>
        </w:rPr>
      </w:pPr>
      <w:r w:rsidRPr="00A93AA0">
        <w:rPr>
          <w:rFonts w:ascii="Arial" w:hAnsi="Arial" w:cs="Arial"/>
          <w:iCs/>
        </w:rPr>
        <w:t>QQI Level 5 Community Health Services</w:t>
      </w:r>
    </w:p>
    <w:p w14:paraId="6B952BB3" w14:textId="77777777" w:rsidR="00E654A8" w:rsidRPr="00A93AA0" w:rsidRDefault="00E654A8" w:rsidP="00E654A8">
      <w:pPr>
        <w:rPr>
          <w:rFonts w:cs="Arial"/>
          <w:sz w:val="22"/>
          <w:lang w:eastAsia="en-IE"/>
        </w:rPr>
      </w:pPr>
    </w:p>
    <w:p w14:paraId="54BA6C62" w14:textId="77777777" w:rsidR="00E654A8" w:rsidRPr="00A93AA0" w:rsidRDefault="00E654A8" w:rsidP="00E654A8">
      <w:pPr>
        <w:rPr>
          <w:rFonts w:cs="Arial"/>
          <w:sz w:val="22"/>
        </w:rPr>
      </w:pPr>
      <w:r w:rsidRPr="00A93AA0">
        <w:rPr>
          <w:rFonts w:cs="Arial"/>
          <w:sz w:val="22"/>
          <w:lang w:eastAsia="en-IE"/>
        </w:rPr>
        <w:t>*(A full QQI/FETAC 5 Major award requires a minimum of 120 credits/8 Modules - Please note a Component Certificate will not suffice.)</w:t>
      </w:r>
    </w:p>
    <w:p w14:paraId="15908CC9" w14:textId="3805F06F" w:rsidR="00D9447F" w:rsidRPr="00E654A8" w:rsidRDefault="00E654A8" w:rsidP="00E654A8">
      <w:pPr>
        <w:rPr>
          <w:rFonts w:cs="Arial"/>
          <w:b/>
          <w:bCs/>
          <w:iCs/>
          <w:sz w:val="22"/>
          <w:u w:val="single"/>
        </w:rPr>
      </w:pPr>
      <w:r w:rsidRPr="00E654A8">
        <w:rPr>
          <w:rFonts w:cs="Arial"/>
          <w:b/>
          <w:bCs/>
          <w:iCs/>
          <w:sz w:val="22"/>
          <w:u w:val="single"/>
        </w:rPr>
        <w:lastRenderedPageBreak/>
        <w:t xml:space="preserve">Post Specific Requirements </w:t>
      </w:r>
    </w:p>
    <w:p w14:paraId="449D3256" w14:textId="77777777" w:rsidR="00E654A8" w:rsidRDefault="00E654A8" w:rsidP="00E654A8">
      <w:pPr>
        <w:rPr>
          <w:rFonts w:cs="Arial"/>
          <w:bCs/>
          <w:iCs/>
          <w:sz w:val="22"/>
        </w:rPr>
      </w:pPr>
      <w:bookmarkStart w:id="19" w:name="_Toc233192995"/>
      <w:r w:rsidRPr="00A93AA0">
        <w:rPr>
          <w:rFonts w:cs="Arial"/>
          <w:bCs/>
          <w:iCs/>
          <w:sz w:val="22"/>
        </w:rPr>
        <w:t>Demonstrate depth and breadth of experience in a healthcare setting e.g. hospital, residential, community, nursing home providing direct care to service user.</w:t>
      </w:r>
    </w:p>
    <w:p w14:paraId="4ED6A5DD" w14:textId="77777777" w:rsidR="00E654A8" w:rsidRDefault="00E654A8" w:rsidP="00E654A8">
      <w:pPr>
        <w:rPr>
          <w:rFonts w:cs="Arial"/>
          <w:bCs/>
          <w:iCs/>
          <w:sz w:val="22"/>
        </w:rPr>
      </w:pPr>
    </w:p>
    <w:p w14:paraId="472F5F52" w14:textId="389EE105" w:rsidR="00E654A8" w:rsidRPr="00E654A8" w:rsidRDefault="00E654A8" w:rsidP="00E654A8">
      <w:pPr>
        <w:rPr>
          <w:rFonts w:cs="Arial"/>
          <w:b/>
          <w:iCs/>
          <w:color w:val="FF0000"/>
          <w:sz w:val="22"/>
          <w:u w:val="single"/>
        </w:rPr>
      </w:pPr>
      <w:r w:rsidRPr="00E654A8">
        <w:rPr>
          <w:rFonts w:cs="Arial"/>
          <w:b/>
          <w:iCs/>
          <w:sz w:val="22"/>
          <w:u w:val="single"/>
        </w:rPr>
        <w:t xml:space="preserve">Other requirements specific to the post </w:t>
      </w:r>
    </w:p>
    <w:p w14:paraId="1C7694A0" w14:textId="113B58A4" w:rsidR="00E654A8" w:rsidRDefault="00E654A8" w:rsidP="00E654A8">
      <w:pPr>
        <w:spacing w:after="120" w:line="360" w:lineRule="auto"/>
        <w:rPr>
          <w:rFonts w:cs="Arial"/>
          <w:b/>
          <w:bCs/>
          <w:sz w:val="22"/>
          <w:u w:val="single"/>
        </w:rPr>
      </w:pPr>
      <w:r w:rsidRPr="00A93AA0">
        <w:rPr>
          <w:rFonts w:cs="Arial"/>
          <w:bCs/>
          <w:iCs/>
          <w:sz w:val="22"/>
          <w:lang w:val="en-US"/>
        </w:rPr>
        <w:t>Any additional requirements specific to the post will be notified at “expression of interest” stage and will be dependent on individual care setting needs.</w:t>
      </w:r>
    </w:p>
    <w:p w14:paraId="38DF19FD" w14:textId="77777777" w:rsidR="00E654A8" w:rsidRDefault="00E654A8" w:rsidP="00E654A8">
      <w:pPr>
        <w:spacing w:after="120" w:line="360" w:lineRule="auto"/>
        <w:rPr>
          <w:rFonts w:cs="Arial"/>
          <w:b/>
          <w:bCs/>
          <w:sz w:val="22"/>
          <w:u w:val="single"/>
        </w:rPr>
      </w:pPr>
    </w:p>
    <w:p w14:paraId="09CFE80E" w14:textId="77777777" w:rsidR="00E654A8" w:rsidRDefault="00E654A8" w:rsidP="00E654A8">
      <w:pPr>
        <w:spacing w:after="120" w:line="360" w:lineRule="auto"/>
        <w:rPr>
          <w:rFonts w:cs="Arial"/>
          <w:b/>
          <w:bCs/>
          <w:sz w:val="22"/>
          <w:u w:val="single"/>
        </w:rPr>
      </w:pPr>
    </w:p>
    <w:p w14:paraId="6B8952E8" w14:textId="77777777" w:rsidR="00E654A8" w:rsidRDefault="00E654A8" w:rsidP="00E654A8">
      <w:pPr>
        <w:spacing w:after="120" w:line="360" w:lineRule="auto"/>
        <w:rPr>
          <w:rFonts w:cs="Arial"/>
          <w:b/>
          <w:bCs/>
          <w:sz w:val="22"/>
          <w:u w:val="single"/>
        </w:rPr>
      </w:pPr>
    </w:p>
    <w:p w14:paraId="0D7A846D" w14:textId="77777777" w:rsidR="00E654A8" w:rsidRDefault="00E654A8" w:rsidP="00E654A8">
      <w:pPr>
        <w:spacing w:after="120" w:line="360" w:lineRule="auto"/>
        <w:rPr>
          <w:rFonts w:cs="Arial"/>
          <w:b/>
          <w:bCs/>
          <w:sz w:val="22"/>
          <w:u w:val="single"/>
        </w:rPr>
      </w:pPr>
    </w:p>
    <w:p w14:paraId="4866B5C6" w14:textId="77777777" w:rsidR="00E654A8" w:rsidRDefault="00E654A8" w:rsidP="00E654A8">
      <w:pPr>
        <w:spacing w:after="120" w:line="360" w:lineRule="auto"/>
        <w:rPr>
          <w:rFonts w:cs="Arial"/>
          <w:b/>
          <w:bCs/>
          <w:sz w:val="22"/>
          <w:u w:val="single"/>
        </w:rPr>
      </w:pPr>
    </w:p>
    <w:p w14:paraId="7F8EB185" w14:textId="77777777" w:rsidR="00E654A8" w:rsidRDefault="00E654A8" w:rsidP="00E654A8">
      <w:pPr>
        <w:spacing w:after="120" w:line="360" w:lineRule="auto"/>
        <w:rPr>
          <w:rFonts w:cs="Arial"/>
          <w:b/>
          <w:bCs/>
          <w:sz w:val="22"/>
          <w:u w:val="single"/>
        </w:rPr>
      </w:pPr>
    </w:p>
    <w:p w14:paraId="693DC255" w14:textId="77777777" w:rsidR="00E654A8" w:rsidRDefault="00E654A8" w:rsidP="00E654A8">
      <w:pPr>
        <w:spacing w:after="120" w:line="360" w:lineRule="auto"/>
        <w:rPr>
          <w:rFonts w:cs="Arial"/>
          <w:b/>
          <w:bCs/>
          <w:sz w:val="22"/>
          <w:u w:val="single"/>
        </w:rPr>
      </w:pPr>
    </w:p>
    <w:p w14:paraId="3B8E250E" w14:textId="77777777" w:rsidR="00E654A8" w:rsidRDefault="00E654A8" w:rsidP="00E654A8">
      <w:pPr>
        <w:spacing w:after="120" w:line="360" w:lineRule="auto"/>
        <w:rPr>
          <w:rFonts w:cs="Arial"/>
          <w:b/>
          <w:bCs/>
          <w:sz w:val="22"/>
          <w:u w:val="single"/>
        </w:rPr>
      </w:pPr>
    </w:p>
    <w:p w14:paraId="73F55512" w14:textId="77777777" w:rsidR="00E654A8" w:rsidRDefault="00E654A8" w:rsidP="00E654A8">
      <w:pPr>
        <w:spacing w:after="120" w:line="360" w:lineRule="auto"/>
        <w:rPr>
          <w:rFonts w:cs="Arial"/>
          <w:b/>
          <w:bCs/>
          <w:sz w:val="22"/>
          <w:u w:val="single"/>
        </w:rPr>
      </w:pPr>
    </w:p>
    <w:p w14:paraId="5922C35B" w14:textId="77777777" w:rsidR="00E654A8" w:rsidRDefault="00E654A8" w:rsidP="00E654A8">
      <w:pPr>
        <w:spacing w:after="120" w:line="360" w:lineRule="auto"/>
        <w:rPr>
          <w:rFonts w:cs="Arial"/>
          <w:b/>
          <w:bCs/>
          <w:sz w:val="22"/>
          <w:u w:val="single"/>
        </w:rPr>
      </w:pPr>
    </w:p>
    <w:p w14:paraId="09F35CA1" w14:textId="77777777" w:rsidR="00E654A8" w:rsidRDefault="00E654A8" w:rsidP="00E654A8">
      <w:pPr>
        <w:spacing w:after="120" w:line="360" w:lineRule="auto"/>
        <w:rPr>
          <w:rFonts w:cs="Arial"/>
          <w:b/>
          <w:bCs/>
          <w:sz w:val="22"/>
          <w:u w:val="single"/>
        </w:rPr>
      </w:pPr>
    </w:p>
    <w:p w14:paraId="0E9E9000" w14:textId="77777777" w:rsidR="00E654A8" w:rsidRDefault="00E654A8" w:rsidP="00E654A8">
      <w:pPr>
        <w:spacing w:after="120" w:line="360" w:lineRule="auto"/>
        <w:rPr>
          <w:rFonts w:cs="Arial"/>
          <w:b/>
          <w:bCs/>
          <w:sz w:val="22"/>
          <w:u w:val="single"/>
        </w:rPr>
      </w:pPr>
    </w:p>
    <w:p w14:paraId="4C25D09B" w14:textId="77777777" w:rsidR="00E654A8" w:rsidRDefault="00E654A8" w:rsidP="00E654A8">
      <w:pPr>
        <w:spacing w:after="120" w:line="360" w:lineRule="auto"/>
        <w:rPr>
          <w:rFonts w:cs="Arial"/>
          <w:b/>
          <w:bCs/>
          <w:sz w:val="22"/>
          <w:u w:val="single"/>
        </w:rPr>
      </w:pPr>
    </w:p>
    <w:p w14:paraId="347D6D77" w14:textId="77777777" w:rsidR="00E654A8" w:rsidRDefault="00E654A8" w:rsidP="00E654A8">
      <w:pPr>
        <w:spacing w:after="120" w:line="360" w:lineRule="auto"/>
        <w:rPr>
          <w:rFonts w:cs="Arial"/>
          <w:b/>
          <w:bCs/>
          <w:sz w:val="22"/>
          <w:u w:val="single"/>
        </w:rPr>
      </w:pPr>
    </w:p>
    <w:p w14:paraId="21D2DDE0" w14:textId="77777777" w:rsidR="00E654A8" w:rsidRDefault="00E654A8" w:rsidP="00E654A8">
      <w:pPr>
        <w:spacing w:after="120" w:line="360" w:lineRule="auto"/>
        <w:rPr>
          <w:rFonts w:cs="Arial"/>
          <w:b/>
          <w:bCs/>
          <w:sz w:val="22"/>
          <w:u w:val="single"/>
        </w:rPr>
      </w:pPr>
    </w:p>
    <w:p w14:paraId="792B6616" w14:textId="77777777" w:rsidR="00E654A8" w:rsidRDefault="00E654A8" w:rsidP="00E654A8">
      <w:pPr>
        <w:spacing w:after="120" w:line="360" w:lineRule="auto"/>
        <w:rPr>
          <w:rFonts w:cs="Arial"/>
          <w:b/>
          <w:bCs/>
          <w:sz w:val="22"/>
          <w:u w:val="single"/>
        </w:rPr>
      </w:pPr>
    </w:p>
    <w:p w14:paraId="21FC89AC" w14:textId="77777777" w:rsidR="00E654A8" w:rsidRDefault="00E654A8" w:rsidP="00E654A8">
      <w:pPr>
        <w:spacing w:after="120" w:line="360" w:lineRule="auto"/>
        <w:rPr>
          <w:rFonts w:cs="Arial"/>
          <w:b/>
          <w:bCs/>
          <w:sz w:val="22"/>
          <w:u w:val="single"/>
        </w:rPr>
      </w:pPr>
    </w:p>
    <w:p w14:paraId="0917AC4E" w14:textId="77777777" w:rsidR="00E654A8" w:rsidRDefault="00E654A8" w:rsidP="00E654A8">
      <w:pPr>
        <w:spacing w:after="120" w:line="360" w:lineRule="auto"/>
        <w:rPr>
          <w:rFonts w:cs="Arial"/>
          <w:b/>
          <w:bCs/>
          <w:sz w:val="22"/>
          <w:u w:val="single"/>
        </w:rPr>
      </w:pPr>
    </w:p>
    <w:p w14:paraId="042C3627" w14:textId="77777777" w:rsidR="00E654A8" w:rsidRDefault="00E654A8" w:rsidP="00E654A8">
      <w:pPr>
        <w:spacing w:after="120" w:line="360" w:lineRule="auto"/>
        <w:rPr>
          <w:rFonts w:cs="Arial"/>
          <w:b/>
          <w:bCs/>
          <w:sz w:val="22"/>
          <w:u w:val="single"/>
        </w:rPr>
      </w:pPr>
    </w:p>
    <w:p w14:paraId="63D98A7A" w14:textId="77777777" w:rsidR="00E654A8" w:rsidRDefault="00E654A8" w:rsidP="00E654A8">
      <w:pPr>
        <w:spacing w:after="120" w:line="360" w:lineRule="auto"/>
        <w:rPr>
          <w:rFonts w:cs="Arial"/>
          <w:b/>
          <w:bCs/>
          <w:sz w:val="22"/>
          <w:u w:val="single"/>
        </w:rPr>
      </w:pPr>
    </w:p>
    <w:p w14:paraId="0DD54B46" w14:textId="77777777" w:rsidR="00E654A8" w:rsidRDefault="00E654A8" w:rsidP="00E654A8">
      <w:pPr>
        <w:spacing w:after="120" w:line="360" w:lineRule="auto"/>
        <w:rPr>
          <w:rFonts w:cs="Arial"/>
          <w:b/>
          <w:bCs/>
          <w:sz w:val="22"/>
          <w:u w:val="single"/>
        </w:rPr>
      </w:pPr>
    </w:p>
    <w:p w14:paraId="38B0870E" w14:textId="77777777" w:rsidR="00E654A8" w:rsidRDefault="00E654A8" w:rsidP="00E654A8">
      <w:pPr>
        <w:spacing w:after="120" w:line="360" w:lineRule="auto"/>
        <w:rPr>
          <w:rFonts w:cs="Arial"/>
          <w:b/>
          <w:bCs/>
          <w:sz w:val="22"/>
          <w:u w:val="single"/>
        </w:rPr>
      </w:pPr>
    </w:p>
    <w:p w14:paraId="02D6CE52" w14:textId="1EC64E24" w:rsidR="003C75C7" w:rsidRPr="00E654A8" w:rsidRDefault="002E719E" w:rsidP="00E654A8">
      <w:pPr>
        <w:spacing w:after="120" w:line="360" w:lineRule="auto"/>
        <w:rPr>
          <w:rFonts w:cs="Arial"/>
          <w:b/>
          <w:bCs/>
          <w:sz w:val="22"/>
          <w:u w:val="single"/>
        </w:rPr>
      </w:pPr>
      <w:r w:rsidRPr="00D9447F">
        <w:lastRenderedPageBreak/>
        <w:t xml:space="preserve">Appendix 2: </w:t>
      </w:r>
      <w:r w:rsidR="0067555F" w:rsidRPr="00D9447F">
        <w:t>EEA,</w:t>
      </w:r>
      <w:r w:rsidR="003C75C7" w:rsidRPr="00D9447F">
        <w:t xml:space="preserve"> Swiss, British </w:t>
      </w:r>
      <w:r w:rsidR="004021A4" w:rsidRPr="00D9447F">
        <w:t>and</w:t>
      </w:r>
      <w:r w:rsidR="003C75C7" w:rsidRPr="00D9447F">
        <w:t xml:space="preserve"> </w:t>
      </w:r>
      <w:r w:rsidR="009646AB" w:rsidRPr="00D9447F">
        <w:t>n</w:t>
      </w:r>
      <w:r w:rsidR="003C75C7" w:rsidRPr="00D9447F">
        <w:t xml:space="preserve">on-EEA </w:t>
      </w:r>
      <w:r w:rsidR="009646AB" w:rsidRPr="00D9447F">
        <w:t>a</w:t>
      </w:r>
      <w:r w:rsidR="003C75C7" w:rsidRPr="00D9447F">
        <w:t>pplicants</w:t>
      </w:r>
      <w:bookmarkEnd w:id="19"/>
      <w:r w:rsidR="003C75C7" w:rsidRPr="00D9447F">
        <w:t xml:space="preserve"> </w:t>
      </w:r>
    </w:p>
    <w:p w14:paraId="76AF9499" w14:textId="77777777" w:rsidR="00BE5044" w:rsidRPr="00710B93" w:rsidRDefault="00BE5044" w:rsidP="00BE5044">
      <w:pPr>
        <w:rPr>
          <w:rFonts w:cs="Arial"/>
          <w:sz w:val="22"/>
          <w:lang w:val="en-GB" w:eastAsia="zh-CN"/>
        </w:rPr>
      </w:pPr>
    </w:p>
    <w:p w14:paraId="440476C8" w14:textId="4743454B" w:rsidR="003C75C7" w:rsidRPr="00710B93" w:rsidRDefault="003C75C7" w:rsidP="00436CA9">
      <w:pPr>
        <w:spacing w:after="120" w:line="360" w:lineRule="auto"/>
        <w:rPr>
          <w:rFonts w:cs="Arial"/>
          <w:sz w:val="22"/>
        </w:rPr>
      </w:pPr>
      <w:r w:rsidRPr="00710B93">
        <w:rPr>
          <w:rFonts w:cs="Arial"/>
          <w:sz w:val="22"/>
        </w:rPr>
        <w:t>(i) Applicants who are EEA</w:t>
      </w:r>
      <w:r w:rsidR="00B31FAA" w:rsidRPr="00710B93">
        <w:rPr>
          <w:rFonts w:cs="Arial"/>
          <w:sz w:val="22"/>
        </w:rPr>
        <w:t>,</w:t>
      </w:r>
      <w:r w:rsidRPr="00710B93">
        <w:rPr>
          <w:rFonts w:cs="Arial"/>
          <w:sz w:val="22"/>
        </w:rPr>
        <w:t xml:space="preserve"> Swiss</w:t>
      </w:r>
      <w:r w:rsidR="00B31FAA" w:rsidRPr="00710B93">
        <w:rPr>
          <w:rFonts w:cs="Arial"/>
          <w:sz w:val="22"/>
        </w:rPr>
        <w:t>,</w:t>
      </w:r>
      <w:r w:rsidR="004021A4" w:rsidRPr="00710B93">
        <w:rPr>
          <w:rFonts w:cs="Arial"/>
          <w:sz w:val="22"/>
        </w:rPr>
        <w:t xml:space="preserve"> </w:t>
      </w:r>
      <w:r w:rsidRPr="00710B93">
        <w:rPr>
          <w:rFonts w:cs="Arial"/>
          <w:sz w:val="22"/>
        </w:rPr>
        <w:t xml:space="preserve">or British </w:t>
      </w:r>
      <w:r w:rsidR="0062775A" w:rsidRPr="00710B93">
        <w:rPr>
          <w:rFonts w:cs="Arial"/>
          <w:sz w:val="22"/>
        </w:rPr>
        <w:t>citizens</w:t>
      </w:r>
      <w:r w:rsidRPr="00710B93">
        <w:rPr>
          <w:rFonts w:cs="Arial"/>
          <w:sz w:val="22"/>
        </w:rPr>
        <w:t xml:space="preserve"> do not require work permits / visas</w:t>
      </w:r>
    </w:p>
    <w:p w14:paraId="7A4DABB2" w14:textId="0DAC61A3" w:rsidR="003C75C7" w:rsidRPr="00710B93" w:rsidRDefault="003C75C7" w:rsidP="00436CA9">
      <w:pPr>
        <w:spacing w:after="120" w:line="360" w:lineRule="auto"/>
        <w:rPr>
          <w:rFonts w:cs="Arial"/>
          <w:sz w:val="22"/>
        </w:rPr>
      </w:pPr>
      <w:r w:rsidRPr="00710B93">
        <w:rPr>
          <w:rFonts w:cs="Arial"/>
          <w:sz w:val="22"/>
        </w:rPr>
        <w:t xml:space="preserve">EEA </w:t>
      </w:r>
      <w:r w:rsidR="0062775A" w:rsidRPr="00710B93">
        <w:rPr>
          <w:rFonts w:cs="Arial"/>
          <w:sz w:val="22"/>
        </w:rPr>
        <w:t>citizens</w:t>
      </w:r>
      <w:r w:rsidRPr="00710B93">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710B93" w:rsidRDefault="003C75C7" w:rsidP="00436CA9">
      <w:pPr>
        <w:spacing w:after="120" w:line="360" w:lineRule="auto"/>
        <w:rPr>
          <w:rFonts w:cs="Arial"/>
          <w:sz w:val="22"/>
        </w:rPr>
      </w:pPr>
      <w:r w:rsidRPr="00710B93">
        <w:rPr>
          <w:rFonts w:cs="Arial"/>
          <w:sz w:val="22"/>
        </w:rPr>
        <w:t xml:space="preserve">(ii) </w:t>
      </w:r>
      <w:r w:rsidR="00A43B98" w:rsidRPr="00710B93">
        <w:rPr>
          <w:rFonts w:cs="Arial"/>
          <w:sz w:val="22"/>
        </w:rPr>
        <w:t xml:space="preserve">Non-European Economic Area Applicants </w:t>
      </w:r>
      <w:r w:rsidR="00FA3B0F" w:rsidRPr="00710B93">
        <w:rPr>
          <w:rFonts w:cs="Arial"/>
          <w:sz w:val="22"/>
        </w:rPr>
        <w:t>resident in</w:t>
      </w:r>
      <w:r w:rsidR="00A43B98" w:rsidRPr="00710B93">
        <w:rPr>
          <w:rFonts w:cs="Arial"/>
          <w:sz w:val="22"/>
        </w:rPr>
        <w:t xml:space="preserve"> the State</w:t>
      </w:r>
    </w:p>
    <w:p w14:paraId="3D7E5E1A" w14:textId="2E1DCB40" w:rsidR="001F1F70" w:rsidRPr="00710B93" w:rsidRDefault="00FA3B0F" w:rsidP="00436CA9">
      <w:pPr>
        <w:spacing w:after="120" w:line="360" w:lineRule="auto"/>
        <w:rPr>
          <w:rFonts w:cs="Arial"/>
          <w:sz w:val="22"/>
        </w:rPr>
      </w:pPr>
      <w:r w:rsidRPr="00710B93">
        <w:rPr>
          <w:rFonts w:cs="Arial"/>
          <w:sz w:val="22"/>
        </w:rPr>
        <w:t>To</w:t>
      </w:r>
      <w:r w:rsidR="001F1F70" w:rsidRPr="00710B93">
        <w:rPr>
          <w:rFonts w:cs="Arial"/>
          <w:sz w:val="22"/>
        </w:rPr>
        <w:t xml:space="preserve"> process your application it </w:t>
      </w:r>
      <w:r w:rsidRPr="00710B93">
        <w:rPr>
          <w:rFonts w:cs="Arial"/>
          <w:sz w:val="22"/>
        </w:rPr>
        <w:t>is</w:t>
      </w:r>
      <w:r w:rsidR="001F1F70" w:rsidRPr="00710B93">
        <w:rPr>
          <w:rFonts w:cs="Arial"/>
          <w:sz w:val="22"/>
        </w:rPr>
        <w:t xml:space="preserve"> necessary for you to submit the following documentation:</w:t>
      </w:r>
    </w:p>
    <w:p w14:paraId="7F70B035" w14:textId="0855AFEC" w:rsidR="00A92CFC" w:rsidRPr="00710B93" w:rsidRDefault="00A92CFC" w:rsidP="00614685">
      <w:pPr>
        <w:pStyle w:val="ListParagraph"/>
        <w:numPr>
          <w:ilvl w:val="0"/>
          <w:numId w:val="9"/>
        </w:numPr>
        <w:spacing w:after="120" w:line="360" w:lineRule="auto"/>
        <w:rPr>
          <w:rFonts w:cs="Arial"/>
          <w:bCs/>
          <w:sz w:val="22"/>
        </w:rPr>
      </w:pPr>
      <w:r w:rsidRPr="00710B93">
        <w:rPr>
          <w:rFonts w:cs="Arial"/>
          <w:sz w:val="22"/>
        </w:rPr>
        <w:t>A scanned copy of your passport showing your identification</w:t>
      </w:r>
      <w:r w:rsidR="00D35065" w:rsidRPr="00710B93">
        <w:rPr>
          <w:rFonts w:cs="Arial"/>
          <w:sz w:val="22"/>
        </w:rPr>
        <w:t xml:space="preserve"> and Stamp</w:t>
      </w:r>
      <w:r w:rsidR="00E82608" w:rsidRPr="00710B93">
        <w:rPr>
          <w:rFonts w:cs="Arial"/>
          <w:sz w:val="22"/>
        </w:rPr>
        <w:t xml:space="preserve">. That is, </w:t>
      </w:r>
      <w:r w:rsidRPr="00710B93">
        <w:rPr>
          <w:rFonts w:cs="Arial"/>
          <w:sz w:val="22"/>
        </w:rPr>
        <w:t>the first page of your passport showing your photograph and personal details</w:t>
      </w:r>
      <w:r w:rsidR="00E82608" w:rsidRPr="00710B93">
        <w:rPr>
          <w:rFonts w:cs="Arial"/>
          <w:sz w:val="22"/>
        </w:rPr>
        <w:t xml:space="preserve">, </w:t>
      </w:r>
      <w:r w:rsidR="00D35065" w:rsidRPr="00710B93">
        <w:rPr>
          <w:rFonts w:cs="Arial"/>
          <w:sz w:val="22"/>
        </w:rPr>
        <w:t xml:space="preserve">and </w:t>
      </w:r>
      <w:r w:rsidR="00E82608" w:rsidRPr="00710B93">
        <w:rPr>
          <w:rFonts w:cs="Arial"/>
          <w:sz w:val="22"/>
        </w:rPr>
        <w:t>the stamp/visa page showing your</w:t>
      </w:r>
      <w:r w:rsidRPr="00710B93">
        <w:rPr>
          <w:rFonts w:cs="Arial"/>
          <w:sz w:val="22"/>
        </w:rPr>
        <w:t xml:space="preserve"> current immigration Stamp 1, Stamp 1G</w:t>
      </w:r>
      <w:r w:rsidR="00AB2B3B" w:rsidRPr="00710B93">
        <w:rPr>
          <w:rStyle w:val="Hyperlink"/>
          <w:rFonts w:cs="Arial"/>
          <w:color w:val="auto"/>
          <w:sz w:val="22"/>
          <w:u w:val="none"/>
        </w:rPr>
        <w:t>,</w:t>
      </w:r>
      <w:r w:rsidR="00AB2B3B" w:rsidRPr="00710B93">
        <w:rPr>
          <w:rFonts w:cs="Arial"/>
          <w:sz w:val="22"/>
        </w:rPr>
        <w:t xml:space="preserve"> </w:t>
      </w:r>
      <w:r w:rsidRPr="00710B93">
        <w:rPr>
          <w:rFonts w:cs="Arial"/>
          <w:sz w:val="22"/>
        </w:rPr>
        <w:t>Stamp 4, Stamp 5, or Stamp 6 showing you have permission to be in this State</w:t>
      </w:r>
      <w:r w:rsidRPr="00710B93">
        <w:rPr>
          <w:rFonts w:cs="Arial"/>
          <w:bCs/>
          <w:sz w:val="22"/>
        </w:rPr>
        <w:t>.</w:t>
      </w:r>
    </w:p>
    <w:p w14:paraId="2124CF2D" w14:textId="1323A904" w:rsidR="00A92CFC" w:rsidRPr="00D9447F" w:rsidRDefault="00D9447F" w:rsidP="00D9447F">
      <w:pPr>
        <w:spacing w:after="120" w:line="360" w:lineRule="auto"/>
        <w:ind w:left="360" w:firstLine="360"/>
        <w:jc w:val="center"/>
        <w:rPr>
          <w:rFonts w:cs="Arial"/>
          <w:b/>
          <w:bCs/>
          <w:sz w:val="22"/>
        </w:rPr>
      </w:pPr>
      <w:r w:rsidRPr="00D9447F">
        <w:rPr>
          <w:rFonts w:cs="Arial"/>
          <w:b/>
          <w:bCs/>
          <w:sz w:val="22"/>
        </w:rPr>
        <w:t>OR</w:t>
      </w:r>
    </w:p>
    <w:p w14:paraId="1C2CB6CF" w14:textId="60ED5264" w:rsidR="00A92CFC" w:rsidRPr="00710B93" w:rsidRDefault="00A92CFC" w:rsidP="00436CA9">
      <w:pPr>
        <w:spacing w:after="120" w:line="360" w:lineRule="auto"/>
        <w:ind w:left="720"/>
        <w:rPr>
          <w:rFonts w:cs="Arial"/>
          <w:sz w:val="22"/>
        </w:rPr>
      </w:pPr>
      <w:r w:rsidRPr="00710B93">
        <w:rPr>
          <w:rFonts w:cs="Arial"/>
          <w:sz w:val="22"/>
        </w:rPr>
        <w:t>A scanned copy of your current Irish Residence Permit showing Stamp 1, Stamp 1G, Stamp 4, Stamp 5, or Stamp 6.</w:t>
      </w:r>
    </w:p>
    <w:p w14:paraId="0C68504E" w14:textId="77777777" w:rsidR="00E82608" w:rsidRPr="00710B93" w:rsidRDefault="00E82608" w:rsidP="00E82608">
      <w:pPr>
        <w:spacing w:after="120" w:line="360" w:lineRule="auto"/>
        <w:ind w:left="720"/>
        <w:rPr>
          <w:rFonts w:cs="Arial"/>
          <w:b/>
          <w:bCs/>
          <w:sz w:val="22"/>
        </w:rPr>
      </w:pPr>
      <w:r w:rsidRPr="00710B93">
        <w:rPr>
          <w:rFonts w:cs="Arial"/>
          <w:b/>
          <w:bCs/>
          <w:sz w:val="22"/>
        </w:rPr>
        <w:t>*Stamp 1G</w:t>
      </w:r>
    </w:p>
    <w:p w14:paraId="18DD734A" w14:textId="77777777" w:rsidR="00E82608" w:rsidRPr="00710B93" w:rsidRDefault="00E82608" w:rsidP="00E82608">
      <w:pPr>
        <w:spacing w:after="120" w:line="360" w:lineRule="auto"/>
        <w:ind w:left="720"/>
        <w:rPr>
          <w:rFonts w:cs="Arial"/>
          <w:sz w:val="22"/>
        </w:rPr>
      </w:pPr>
      <w:r w:rsidRPr="00710B93">
        <w:rPr>
          <w:rFonts w:cs="Arial"/>
          <w:sz w:val="22"/>
        </w:rPr>
        <w:t>There are two main pathways under Stamp 1G and they are:</w:t>
      </w:r>
    </w:p>
    <w:p w14:paraId="029CA525" w14:textId="77777777" w:rsidR="00E82608" w:rsidRPr="00710B93" w:rsidRDefault="00E82608" w:rsidP="00614685">
      <w:pPr>
        <w:numPr>
          <w:ilvl w:val="0"/>
          <w:numId w:val="14"/>
        </w:numPr>
        <w:spacing w:after="120" w:line="360" w:lineRule="auto"/>
        <w:rPr>
          <w:rFonts w:cs="Arial"/>
          <w:b/>
          <w:bCs/>
          <w:sz w:val="22"/>
        </w:rPr>
      </w:pPr>
      <w:r w:rsidRPr="00710B93">
        <w:rPr>
          <w:rFonts w:cs="Arial"/>
          <w:b/>
          <w:bCs/>
          <w:sz w:val="22"/>
        </w:rPr>
        <w:t>Graduate Stamp 1G</w:t>
      </w:r>
    </w:p>
    <w:p w14:paraId="4E7825F3" w14:textId="36951120" w:rsidR="00E82608" w:rsidRPr="00710B93" w:rsidRDefault="003B0B60" w:rsidP="00E82608">
      <w:pPr>
        <w:spacing w:after="120" w:line="360" w:lineRule="auto"/>
        <w:ind w:left="720"/>
        <w:rPr>
          <w:rFonts w:cs="Arial"/>
          <w:sz w:val="22"/>
        </w:rPr>
      </w:pPr>
      <w:r w:rsidRPr="00710B93">
        <w:rPr>
          <w:rFonts w:cs="Arial"/>
          <w:sz w:val="22"/>
        </w:rPr>
        <w:t>For permanent positions, t</w:t>
      </w:r>
      <w:r w:rsidR="00E82608" w:rsidRPr="00710B93">
        <w:rPr>
          <w:rFonts w:cs="Arial"/>
          <w:sz w:val="22"/>
        </w:rPr>
        <w:t xml:space="preserve">he Health Service Executive (HSE) </w:t>
      </w:r>
      <w:r w:rsidR="00687277" w:rsidRPr="00710B93">
        <w:rPr>
          <w:rFonts w:cs="Arial"/>
          <w:sz w:val="22"/>
        </w:rPr>
        <w:t xml:space="preserve">is </w:t>
      </w:r>
      <w:r w:rsidR="00E82608" w:rsidRPr="00710B93">
        <w:rPr>
          <w:rFonts w:cs="Arial"/>
          <w:sz w:val="22"/>
        </w:rPr>
        <w:t xml:space="preserve">only in a position to sponsor you for an Employment Permit if the role you are applying for is on the Critical Skills Occupations List, which you will find here </w:t>
      </w:r>
      <w:hyperlink r:id="rId25" w:history="1">
        <w:r w:rsidR="00E82608" w:rsidRPr="00710B93">
          <w:rPr>
            <w:rStyle w:val="Hyperlink"/>
            <w:rFonts w:cs="Arial"/>
            <w:sz w:val="22"/>
          </w:rPr>
          <w:t>Critical Skills Occupations List</w:t>
        </w:r>
      </w:hyperlink>
      <w:r w:rsidR="00E82608" w:rsidRPr="00710B93">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710B93" w:rsidRDefault="00E82608" w:rsidP="00614685">
      <w:pPr>
        <w:numPr>
          <w:ilvl w:val="0"/>
          <w:numId w:val="14"/>
        </w:numPr>
        <w:spacing w:after="120" w:line="360" w:lineRule="auto"/>
        <w:rPr>
          <w:rFonts w:cs="Arial"/>
          <w:b/>
          <w:bCs/>
          <w:sz w:val="22"/>
        </w:rPr>
      </w:pPr>
      <w:r w:rsidRPr="00710B93">
        <w:rPr>
          <w:rFonts w:cs="Arial"/>
          <w:b/>
          <w:bCs/>
          <w:sz w:val="22"/>
        </w:rPr>
        <w:t>Spouse / Partner of Critical Skills Employment Permit holder or Researchers in the State on Hosting Agreements</w:t>
      </w:r>
    </w:p>
    <w:p w14:paraId="5210718B" w14:textId="77777777" w:rsidR="00E82608" w:rsidRPr="00D9447F" w:rsidRDefault="00E82608" w:rsidP="00E82608">
      <w:pPr>
        <w:pStyle w:val="ListParagraph"/>
        <w:spacing w:after="120" w:line="360" w:lineRule="auto"/>
        <w:jc w:val="center"/>
        <w:rPr>
          <w:rFonts w:cs="Arial"/>
          <w:b/>
          <w:bCs/>
          <w:sz w:val="22"/>
        </w:rPr>
      </w:pPr>
      <w:r w:rsidRPr="00D9447F">
        <w:rPr>
          <w:rFonts w:cs="Arial"/>
          <w:b/>
          <w:bCs/>
          <w:sz w:val="22"/>
        </w:rPr>
        <w:t>OR</w:t>
      </w:r>
    </w:p>
    <w:p w14:paraId="67FE0B49" w14:textId="77777777" w:rsidR="00D35065" w:rsidRPr="00710B93" w:rsidRDefault="00A92CFC" w:rsidP="00614685">
      <w:pPr>
        <w:pStyle w:val="ListParagraph"/>
        <w:numPr>
          <w:ilvl w:val="0"/>
          <w:numId w:val="9"/>
        </w:numPr>
        <w:spacing w:after="120" w:line="360" w:lineRule="auto"/>
        <w:ind w:left="714" w:hanging="357"/>
        <w:rPr>
          <w:rFonts w:cs="Arial"/>
          <w:sz w:val="22"/>
        </w:rPr>
      </w:pPr>
      <w:r w:rsidRPr="00710B93">
        <w:rPr>
          <w:rFonts w:cs="Arial"/>
          <w:sz w:val="22"/>
        </w:rPr>
        <w:t>For permissions related to your marital/partnership status</w:t>
      </w:r>
      <w:r w:rsidR="00D35065" w:rsidRPr="00710B93">
        <w:rPr>
          <w:rFonts w:cs="Arial"/>
          <w:sz w:val="22"/>
        </w:rPr>
        <w:t>:</w:t>
      </w:r>
    </w:p>
    <w:p w14:paraId="0095A3FB" w14:textId="4BFE5407" w:rsidR="00A92CFC" w:rsidRPr="00710B93" w:rsidRDefault="00D35065" w:rsidP="00614685">
      <w:pPr>
        <w:pStyle w:val="ListParagraph"/>
        <w:numPr>
          <w:ilvl w:val="0"/>
          <w:numId w:val="15"/>
        </w:numPr>
        <w:spacing w:after="120" w:line="360" w:lineRule="auto"/>
        <w:rPr>
          <w:rFonts w:cs="Arial"/>
          <w:sz w:val="22"/>
        </w:rPr>
      </w:pPr>
      <w:r w:rsidRPr="00710B93">
        <w:rPr>
          <w:rFonts w:cs="Arial"/>
          <w:sz w:val="22"/>
        </w:rPr>
        <w:t>A</w:t>
      </w:r>
      <w:r w:rsidR="00A92CFC" w:rsidRPr="00710B93">
        <w:rPr>
          <w:rFonts w:cs="Arial"/>
          <w:sz w:val="22"/>
        </w:rPr>
        <w:t xml:space="preserve"> scanned copy of your passport showing your identification</w:t>
      </w:r>
      <w:r w:rsidRPr="00710B93">
        <w:rPr>
          <w:rFonts w:cs="Arial"/>
          <w:sz w:val="22"/>
        </w:rPr>
        <w:t xml:space="preserve"> and Stamp</w:t>
      </w:r>
      <w:r w:rsidR="00E82608" w:rsidRPr="00710B93">
        <w:rPr>
          <w:rFonts w:cs="Arial"/>
          <w:sz w:val="22"/>
        </w:rPr>
        <w:t xml:space="preserve">. That is, </w:t>
      </w:r>
      <w:r w:rsidR="00A92CFC" w:rsidRPr="00710B93">
        <w:rPr>
          <w:rFonts w:cs="Arial"/>
          <w:sz w:val="22"/>
        </w:rPr>
        <w:t xml:space="preserve">the first page of your passport showing your photograph and personal </w:t>
      </w:r>
      <w:r w:rsidR="00A92CFC" w:rsidRPr="00710B93">
        <w:rPr>
          <w:rFonts w:cs="Arial"/>
          <w:sz w:val="22"/>
        </w:rPr>
        <w:lastRenderedPageBreak/>
        <w:t>details</w:t>
      </w:r>
      <w:r w:rsidRPr="00710B93">
        <w:rPr>
          <w:rFonts w:cs="Arial"/>
          <w:sz w:val="22"/>
        </w:rPr>
        <w:t>,</w:t>
      </w:r>
      <w:r w:rsidR="00A92CFC" w:rsidRPr="00710B93">
        <w:rPr>
          <w:rFonts w:cs="Arial"/>
          <w:sz w:val="22"/>
        </w:rPr>
        <w:t xml:space="preserve"> </w:t>
      </w:r>
      <w:r w:rsidRPr="00710B93">
        <w:rPr>
          <w:rFonts w:cs="Arial"/>
          <w:sz w:val="22"/>
        </w:rPr>
        <w:t>and the stamp/visa page showing your</w:t>
      </w:r>
      <w:r w:rsidR="00A92CFC" w:rsidRPr="00710B93">
        <w:rPr>
          <w:rFonts w:cs="Arial"/>
          <w:sz w:val="22"/>
        </w:rPr>
        <w:t xml:space="preserve"> current immigration Stamp 1G showing you have permission to be in this State</w:t>
      </w:r>
      <w:r w:rsidR="00BE0D23" w:rsidRPr="00710B93">
        <w:rPr>
          <w:rFonts w:cs="Arial"/>
          <w:sz w:val="22"/>
        </w:rPr>
        <w:t xml:space="preserve"> and your Marriage/Civil Partnership Certificate</w:t>
      </w:r>
      <w:r w:rsidR="00A92CFC" w:rsidRPr="00710B93">
        <w:rPr>
          <w:rFonts w:cs="Arial"/>
          <w:sz w:val="22"/>
        </w:rPr>
        <w:t xml:space="preserve">. </w:t>
      </w:r>
    </w:p>
    <w:p w14:paraId="76EA5D31" w14:textId="433B8091" w:rsidR="00D35065" w:rsidRPr="00D9447F" w:rsidRDefault="00D9447F" w:rsidP="00614685">
      <w:pPr>
        <w:pStyle w:val="ListParagraph"/>
        <w:spacing w:after="120" w:line="360" w:lineRule="auto"/>
        <w:ind w:left="1440"/>
        <w:jc w:val="center"/>
        <w:rPr>
          <w:rFonts w:cs="Arial"/>
          <w:b/>
          <w:sz w:val="22"/>
        </w:rPr>
      </w:pPr>
      <w:r w:rsidRPr="00D9447F">
        <w:rPr>
          <w:rFonts w:cs="Arial"/>
          <w:b/>
          <w:sz w:val="22"/>
        </w:rPr>
        <w:t>OR</w:t>
      </w:r>
    </w:p>
    <w:p w14:paraId="4B6CC1A4" w14:textId="77777777" w:rsidR="00D35065" w:rsidRPr="00710B93" w:rsidRDefault="00D35065" w:rsidP="00D35065">
      <w:pPr>
        <w:pStyle w:val="ListParagraph"/>
        <w:spacing w:after="120" w:line="360" w:lineRule="auto"/>
        <w:ind w:left="1440"/>
        <w:rPr>
          <w:rFonts w:cs="Arial"/>
          <w:sz w:val="22"/>
        </w:rPr>
      </w:pPr>
      <w:r w:rsidRPr="00710B93">
        <w:rPr>
          <w:rFonts w:cs="Arial"/>
          <w:sz w:val="22"/>
        </w:rPr>
        <w:t>A scanned copy of both the front and back of your current Irish Residence Permit (IRP) showing Stamp 1G and your Marriage/Civil Partnership Certificate.</w:t>
      </w:r>
    </w:p>
    <w:p w14:paraId="6F02EDE3" w14:textId="3173EAD9" w:rsidR="00A92CFC" w:rsidRPr="00D9447F" w:rsidRDefault="00D9447F" w:rsidP="00614685">
      <w:pPr>
        <w:pStyle w:val="ListParagraph"/>
        <w:spacing w:after="120" w:line="360" w:lineRule="auto"/>
        <w:ind w:left="1074"/>
        <w:jc w:val="center"/>
        <w:rPr>
          <w:rFonts w:cs="Arial"/>
          <w:b/>
          <w:sz w:val="22"/>
        </w:rPr>
      </w:pPr>
      <w:r w:rsidRPr="00D9447F">
        <w:rPr>
          <w:rFonts w:cs="Arial"/>
          <w:b/>
          <w:sz w:val="22"/>
        </w:rPr>
        <w:t>AND</w:t>
      </w:r>
    </w:p>
    <w:p w14:paraId="5E6D2203" w14:textId="0B3C2DF3" w:rsidR="00A92CFC" w:rsidRPr="00710B93" w:rsidRDefault="00A92CFC" w:rsidP="00614685">
      <w:pPr>
        <w:pStyle w:val="ListParagraph"/>
        <w:numPr>
          <w:ilvl w:val="0"/>
          <w:numId w:val="15"/>
        </w:numPr>
        <w:spacing w:after="120" w:line="360" w:lineRule="auto"/>
        <w:rPr>
          <w:rFonts w:cs="Arial"/>
          <w:sz w:val="22"/>
        </w:rPr>
      </w:pPr>
      <w:r w:rsidRPr="00710B93">
        <w:rPr>
          <w:rFonts w:cs="Arial"/>
          <w:sz w:val="22"/>
        </w:rPr>
        <w:t xml:space="preserve">A scanned copy of your spouse’s passport showing their </w:t>
      </w:r>
      <w:r w:rsidR="00D35065" w:rsidRPr="00710B93">
        <w:rPr>
          <w:rFonts w:cs="Arial"/>
          <w:sz w:val="22"/>
        </w:rPr>
        <w:t>photograph and personal details,</w:t>
      </w:r>
      <w:r w:rsidRPr="00710B93">
        <w:rPr>
          <w:rFonts w:cs="Arial"/>
          <w:sz w:val="22"/>
        </w:rPr>
        <w:t xml:space="preserve"> and </w:t>
      </w:r>
      <w:r w:rsidR="00D35065" w:rsidRPr="00710B93">
        <w:rPr>
          <w:rFonts w:cs="Arial"/>
          <w:sz w:val="22"/>
        </w:rPr>
        <w:t xml:space="preserve">the stamp/visa page showing their </w:t>
      </w:r>
      <w:r w:rsidRPr="00710B93">
        <w:rPr>
          <w:rFonts w:cs="Arial"/>
          <w:sz w:val="22"/>
        </w:rPr>
        <w:t>current immigration stamp and a copy of their Critical Skills</w:t>
      </w:r>
      <w:r w:rsidR="003E1F8E" w:rsidRPr="00710B93">
        <w:rPr>
          <w:rFonts w:cs="Arial"/>
          <w:sz w:val="22"/>
        </w:rPr>
        <w:t>/General</w:t>
      </w:r>
      <w:r w:rsidRPr="00710B93">
        <w:rPr>
          <w:rFonts w:cs="Arial"/>
          <w:sz w:val="22"/>
        </w:rPr>
        <w:t xml:space="preserve"> Employment Permit.</w:t>
      </w:r>
    </w:p>
    <w:p w14:paraId="7DF3F4A9" w14:textId="3B9973E3" w:rsidR="00A92CFC" w:rsidRPr="00614685" w:rsidRDefault="00614685" w:rsidP="00614685">
      <w:pPr>
        <w:pStyle w:val="ListParagraph"/>
        <w:spacing w:after="120" w:line="360" w:lineRule="auto"/>
        <w:ind w:left="1440"/>
        <w:jc w:val="center"/>
        <w:rPr>
          <w:rFonts w:cs="Arial"/>
          <w:b/>
          <w:sz w:val="22"/>
        </w:rPr>
      </w:pPr>
      <w:r w:rsidRPr="00614685">
        <w:rPr>
          <w:rFonts w:cs="Arial"/>
          <w:b/>
          <w:sz w:val="22"/>
        </w:rPr>
        <w:t>OR</w:t>
      </w:r>
    </w:p>
    <w:p w14:paraId="12FDFD98" w14:textId="19B32A2E" w:rsidR="00A92CFC" w:rsidRPr="00710B93" w:rsidRDefault="00A92CFC" w:rsidP="00D35065">
      <w:pPr>
        <w:pStyle w:val="ListParagraph"/>
        <w:spacing w:after="120" w:line="360" w:lineRule="auto"/>
        <w:ind w:left="1440"/>
        <w:rPr>
          <w:rFonts w:cs="Arial"/>
          <w:sz w:val="22"/>
        </w:rPr>
      </w:pPr>
      <w:r w:rsidRPr="00710B93">
        <w:rPr>
          <w:rFonts w:cs="Arial"/>
          <w:sz w:val="22"/>
        </w:rPr>
        <w:t xml:space="preserve">A scanned copy of both the front and back of your spouse’s current Irish Residence Permit showing Stamp 4 and </w:t>
      </w:r>
      <w:r w:rsidR="003E1F8E" w:rsidRPr="00710B93">
        <w:rPr>
          <w:rFonts w:cs="Arial"/>
          <w:sz w:val="22"/>
        </w:rPr>
        <w:t xml:space="preserve">a copy of their Critical Skills/General </w:t>
      </w:r>
      <w:r w:rsidRPr="00710B93">
        <w:rPr>
          <w:rFonts w:cs="Arial"/>
          <w:sz w:val="22"/>
        </w:rPr>
        <w:t>Employment Permit.</w:t>
      </w:r>
    </w:p>
    <w:p w14:paraId="34F66FFC" w14:textId="17511468" w:rsidR="00A92CFC" w:rsidRPr="00614685" w:rsidRDefault="00D9447F" w:rsidP="009A4D4F">
      <w:pPr>
        <w:pStyle w:val="ListParagraph"/>
        <w:spacing w:after="120" w:line="360" w:lineRule="auto"/>
        <w:ind w:left="1440"/>
        <w:jc w:val="center"/>
        <w:rPr>
          <w:rFonts w:cs="Arial"/>
          <w:b/>
          <w:sz w:val="22"/>
        </w:rPr>
      </w:pPr>
      <w:r w:rsidRPr="00614685">
        <w:rPr>
          <w:rFonts w:cs="Arial"/>
          <w:b/>
          <w:sz w:val="22"/>
        </w:rPr>
        <w:t>OR</w:t>
      </w:r>
    </w:p>
    <w:p w14:paraId="3534AE30" w14:textId="77777777" w:rsidR="009A4D4F" w:rsidRPr="00710B93" w:rsidRDefault="00A92CFC" w:rsidP="009A4D4F">
      <w:pPr>
        <w:pStyle w:val="ListParagraph"/>
        <w:spacing w:after="120" w:line="360" w:lineRule="auto"/>
        <w:ind w:left="1440"/>
        <w:rPr>
          <w:rFonts w:cs="Arial"/>
          <w:sz w:val="22"/>
        </w:rPr>
      </w:pPr>
      <w:r w:rsidRPr="00710B93">
        <w:rPr>
          <w:rFonts w:cs="Arial"/>
          <w:sz w:val="22"/>
        </w:rPr>
        <w:t xml:space="preserve">If your spouse holds a Stamp 2 for the purposes of PhD study, include a copy of their passport showing their </w:t>
      </w:r>
      <w:r w:rsidR="00D35065" w:rsidRPr="00710B93">
        <w:rPr>
          <w:rFonts w:cs="Arial"/>
          <w:sz w:val="22"/>
        </w:rPr>
        <w:t xml:space="preserve">photograph and personal details, and the stamp/visa page showing their </w:t>
      </w:r>
      <w:r w:rsidR="009A4D4F" w:rsidRPr="00710B93">
        <w:rPr>
          <w:rFonts w:cs="Arial"/>
          <w:sz w:val="22"/>
        </w:rPr>
        <w:t>current immigration Stamp 2.</w:t>
      </w:r>
    </w:p>
    <w:p w14:paraId="3F61CDDD" w14:textId="080DC155" w:rsidR="009A4D4F" w:rsidRPr="00614685" w:rsidRDefault="00614685" w:rsidP="00614685">
      <w:pPr>
        <w:pStyle w:val="ListParagraph"/>
        <w:spacing w:after="120" w:line="360" w:lineRule="auto"/>
        <w:ind w:left="1440"/>
        <w:jc w:val="center"/>
        <w:rPr>
          <w:rFonts w:cs="Arial"/>
          <w:b/>
          <w:sz w:val="22"/>
        </w:rPr>
      </w:pPr>
      <w:r w:rsidRPr="00614685">
        <w:rPr>
          <w:rFonts w:cs="Arial"/>
          <w:b/>
          <w:sz w:val="22"/>
        </w:rPr>
        <w:t>OR</w:t>
      </w:r>
    </w:p>
    <w:p w14:paraId="6D32E020" w14:textId="148C0190" w:rsidR="00A92CFC" w:rsidRPr="00710B93" w:rsidRDefault="009A4D4F" w:rsidP="009A4D4F">
      <w:pPr>
        <w:pStyle w:val="ListParagraph"/>
        <w:spacing w:after="120" w:line="360" w:lineRule="auto"/>
        <w:ind w:left="1440"/>
        <w:rPr>
          <w:rFonts w:cs="Arial"/>
          <w:sz w:val="22"/>
        </w:rPr>
      </w:pPr>
      <w:r w:rsidRPr="00710B93">
        <w:rPr>
          <w:rFonts w:cs="Arial"/>
          <w:sz w:val="22"/>
        </w:rPr>
        <w:t>A</w:t>
      </w:r>
      <w:r w:rsidR="00A92CFC" w:rsidRPr="00710B93">
        <w:rPr>
          <w:rFonts w:cs="Arial"/>
          <w:sz w:val="22"/>
        </w:rPr>
        <w:t xml:space="preserve"> scanned copy of both the front and back of their current Irish Residence Permit (IRP) showing Stamp 2. </w:t>
      </w:r>
    </w:p>
    <w:p w14:paraId="7D799F67" w14:textId="36209ACC" w:rsidR="00A92CFC" w:rsidRPr="00710B93" w:rsidRDefault="00EE4337" w:rsidP="00436CA9">
      <w:pPr>
        <w:spacing w:after="120" w:line="360" w:lineRule="auto"/>
        <w:rPr>
          <w:rFonts w:cs="Arial"/>
          <w:sz w:val="22"/>
        </w:rPr>
      </w:pPr>
      <w:r w:rsidRPr="00710B93">
        <w:rPr>
          <w:rFonts w:cs="Arial"/>
          <w:bCs/>
          <w:sz w:val="22"/>
        </w:rPr>
        <w:t>If you do not include the above documents, where necessary, with your a</w:t>
      </w:r>
      <w:r w:rsidR="00A92CFC" w:rsidRPr="00710B93">
        <w:rPr>
          <w:rFonts w:cs="Arial"/>
          <w:bCs/>
          <w:sz w:val="22"/>
        </w:rPr>
        <w:t>pplication</w:t>
      </w:r>
      <w:r w:rsidRPr="00710B93">
        <w:rPr>
          <w:rFonts w:cs="Arial"/>
          <w:bCs/>
          <w:sz w:val="22"/>
        </w:rPr>
        <w:t xml:space="preserve"> we</w:t>
      </w:r>
      <w:r w:rsidR="00A92CFC" w:rsidRPr="00710B93">
        <w:rPr>
          <w:rFonts w:cs="Arial"/>
          <w:bCs/>
          <w:sz w:val="22"/>
        </w:rPr>
        <w:t xml:space="preserve"> will consider</w:t>
      </w:r>
      <w:r w:rsidRPr="00710B93">
        <w:rPr>
          <w:rFonts w:cs="Arial"/>
          <w:bCs/>
          <w:sz w:val="22"/>
        </w:rPr>
        <w:t xml:space="preserve"> it</w:t>
      </w:r>
      <w:r w:rsidR="00A92CFC" w:rsidRPr="00710B93">
        <w:rPr>
          <w:rFonts w:cs="Arial"/>
          <w:bCs/>
          <w:sz w:val="22"/>
        </w:rPr>
        <w:t xml:space="preserve"> incomplete and not process</w:t>
      </w:r>
      <w:r w:rsidRPr="00710B93">
        <w:rPr>
          <w:rFonts w:cs="Arial"/>
          <w:bCs/>
          <w:sz w:val="22"/>
        </w:rPr>
        <w:t xml:space="preserve"> it any</w:t>
      </w:r>
      <w:r w:rsidR="00A92CFC" w:rsidRPr="00710B93">
        <w:rPr>
          <w:rFonts w:cs="Arial"/>
          <w:bCs/>
          <w:sz w:val="22"/>
        </w:rPr>
        <w:t xml:space="preserve"> further.</w:t>
      </w:r>
      <w:r w:rsidR="00AD732D" w:rsidRPr="00710B93">
        <w:rPr>
          <w:rFonts w:cs="Arial"/>
          <w:bCs/>
          <w:sz w:val="22"/>
        </w:rPr>
        <w:t xml:space="preserve"> </w:t>
      </w:r>
      <w:r w:rsidR="00A92CFC" w:rsidRPr="00710B93">
        <w:rPr>
          <w:rFonts w:cs="Arial"/>
          <w:sz w:val="22"/>
        </w:rPr>
        <w:t xml:space="preserve">This means </w:t>
      </w:r>
      <w:r w:rsidRPr="00710B93">
        <w:rPr>
          <w:rFonts w:cs="Arial"/>
          <w:sz w:val="22"/>
        </w:rPr>
        <w:t xml:space="preserve">we will not </w:t>
      </w:r>
      <w:r w:rsidR="00A92CFC" w:rsidRPr="00710B93">
        <w:rPr>
          <w:rFonts w:cs="Arial"/>
          <w:sz w:val="22"/>
        </w:rPr>
        <w:t xml:space="preserve">submit </w:t>
      </w:r>
      <w:r w:rsidRPr="00710B93">
        <w:rPr>
          <w:rFonts w:cs="Arial"/>
          <w:sz w:val="22"/>
        </w:rPr>
        <w:t xml:space="preserve">your application </w:t>
      </w:r>
      <w:r w:rsidR="00A92CFC" w:rsidRPr="00710B93">
        <w:rPr>
          <w:rFonts w:cs="Arial"/>
          <w:sz w:val="22"/>
        </w:rPr>
        <w:t xml:space="preserve">for the ranking exercise and subsequent invitation to interview. </w:t>
      </w:r>
    </w:p>
    <w:p w14:paraId="1B723F58" w14:textId="77777777" w:rsidR="00A92CFC" w:rsidRPr="00710B93" w:rsidRDefault="00A92CFC" w:rsidP="00436CA9">
      <w:pPr>
        <w:spacing w:after="120" w:line="360" w:lineRule="auto"/>
        <w:rPr>
          <w:rFonts w:cs="Arial"/>
          <w:color w:val="1F497D"/>
          <w:sz w:val="22"/>
          <w:u w:val="single"/>
        </w:rPr>
      </w:pPr>
      <w:r w:rsidRPr="00710B93">
        <w:rPr>
          <w:rFonts w:cs="Arial"/>
          <w:sz w:val="22"/>
        </w:rPr>
        <w:t xml:space="preserve">More information for non-EEA applicants resident in the State visit </w:t>
      </w:r>
      <w:hyperlink r:id="rId26" w:anchor="783c0f58d65d5b335" w:history="1">
        <w:r w:rsidRPr="00710B93">
          <w:rPr>
            <w:rStyle w:val="Hyperlink"/>
            <w:rFonts w:cs="Arial"/>
            <w:spacing w:val="3"/>
            <w:sz w:val="22"/>
            <w:shd w:val="clear" w:color="auto" w:fill="FFFFFF"/>
          </w:rPr>
          <w:t>Department of Justice Immigration Permissions</w:t>
        </w:r>
      </w:hyperlink>
    </w:p>
    <w:p w14:paraId="579D5A91" w14:textId="2B1B3A7A" w:rsidR="00BB11C9" w:rsidRPr="00710B93" w:rsidRDefault="00A1248C" w:rsidP="00436CA9">
      <w:pPr>
        <w:spacing w:after="120" w:line="360" w:lineRule="auto"/>
        <w:rPr>
          <w:rFonts w:cs="Arial"/>
          <w:sz w:val="22"/>
        </w:rPr>
      </w:pPr>
      <w:r w:rsidRPr="00710B93">
        <w:rPr>
          <w:rFonts w:cs="Arial"/>
          <w:sz w:val="22"/>
        </w:rPr>
        <w:t>N</w:t>
      </w:r>
      <w:r w:rsidR="001F1F70" w:rsidRPr="00710B93">
        <w:rPr>
          <w:rFonts w:cs="Arial"/>
          <w:sz w:val="22"/>
        </w:rPr>
        <w:t xml:space="preserve">ote: The HSE welcomes applications from qualified </w:t>
      </w:r>
      <w:r w:rsidR="00687277" w:rsidRPr="00710B93">
        <w:rPr>
          <w:rFonts w:cs="Arial"/>
          <w:sz w:val="22"/>
        </w:rPr>
        <w:t>applicants</w:t>
      </w:r>
      <w:r w:rsidR="00EE4337" w:rsidRPr="00710B93">
        <w:rPr>
          <w:rFonts w:cs="Arial"/>
          <w:sz w:val="22"/>
        </w:rPr>
        <w:t xml:space="preserve"> that have refugee status. </w:t>
      </w:r>
      <w:r w:rsidR="001F1F70" w:rsidRPr="00710B93">
        <w:rPr>
          <w:rFonts w:cs="Arial"/>
          <w:sz w:val="22"/>
        </w:rPr>
        <w:t xml:space="preserve">At the time of </w:t>
      </w:r>
      <w:r w:rsidR="00BB11C9" w:rsidRPr="00710B93">
        <w:rPr>
          <w:rFonts w:cs="Arial"/>
          <w:sz w:val="22"/>
        </w:rPr>
        <w:t>application,</w:t>
      </w:r>
      <w:r w:rsidR="001F1F70" w:rsidRPr="00710B93">
        <w:rPr>
          <w:rFonts w:cs="Arial"/>
          <w:sz w:val="22"/>
        </w:rPr>
        <w:t xml:space="preserve"> you will need to submit documentary </w:t>
      </w:r>
      <w:r w:rsidR="00BB11C9" w:rsidRPr="00710B93">
        <w:rPr>
          <w:rFonts w:cs="Arial"/>
          <w:sz w:val="22"/>
        </w:rPr>
        <w:t>evidence that</w:t>
      </w:r>
      <w:r w:rsidR="001F1F70" w:rsidRPr="00710B93">
        <w:rPr>
          <w:rFonts w:cs="Arial"/>
          <w:sz w:val="22"/>
        </w:rPr>
        <w:t xml:space="preserve"> confirms your refugee status.</w:t>
      </w:r>
    </w:p>
    <w:p w14:paraId="1D107C14" w14:textId="49932B2C" w:rsidR="00AD732D" w:rsidRPr="00710B93" w:rsidRDefault="00AD732D" w:rsidP="00436CA9">
      <w:pPr>
        <w:spacing w:after="120" w:line="360" w:lineRule="auto"/>
        <w:rPr>
          <w:rFonts w:cs="Arial"/>
          <w:sz w:val="22"/>
        </w:rPr>
      </w:pPr>
      <w:r w:rsidRPr="00710B93">
        <w:rPr>
          <w:rFonts w:cs="Arial"/>
          <w:sz w:val="22"/>
        </w:rPr>
        <w:br w:type="page"/>
      </w:r>
    </w:p>
    <w:p w14:paraId="22A99D1C" w14:textId="3DC970AC" w:rsidR="003C75C7" w:rsidRPr="00710B93" w:rsidRDefault="006219B3" w:rsidP="00D9447F">
      <w:pPr>
        <w:pStyle w:val="Heading2"/>
      </w:pPr>
      <w:bookmarkStart w:id="20" w:name="_Appendix_4:_Clearances"/>
      <w:bookmarkStart w:id="21" w:name="_Toc233192996"/>
      <w:bookmarkEnd w:id="20"/>
      <w:r w:rsidRPr="00710B93">
        <w:lastRenderedPageBreak/>
        <w:t>Appendix 3</w:t>
      </w:r>
      <w:r w:rsidR="002E719E" w:rsidRPr="00710B93">
        <w:t xml:space="preserve">: </w:t>
      </w:r>
      <w:r w:rsidR="003C75C7" w:rsidRPr="00710B93">
        <w:t>Clearances</w:t>
      </w:r>
      <w:bookmarkEnd w:id="21"/>
    </w:p>
    <w:p w14:paraId="1C51DBA3" w14:textId="77777777" w:rsidR="00BE5044" w:rsidRPr="00710B93" w:rsidRDefault="00BE5044" w:rsidP="00436CA9">
      <w:pPr>
        <w:spacing w:after="120" w:line="360" w:lineRule="auto"/>
        <w:rPr>
          <w:rFonts w:cs="Arial"/>
          <w:sz w:val="22"/>
        </w:rPr>
      </w:pPr>
    </w:p>
    <w:p w14:paraId="07C2E1B8" w14:textId="175112FB" w:rsidR="00316603" w:rsidRPr="00710B93" w:rsidRDefault="00316603" w:rsidP="00436CA9">
      <w:pPr>
        <w:spacing w:after="120" w:line="360" w:lineRule="auto"/>
        <w:rPr>
          <w:rFonts w:cs="Arial"/>
          <w:sz w:val="22"/>
        </w:rPr>
      </w:pPr>
      <w:r w:rsidRPr="00710B93">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710B93">
        <w:rPr>
          <w:rFonts w:cs="Arial"/>
          <w:sz w:val="22"/>
        </w:rPr>
        <w:t>t</w:t>
      </w:r>
      <w:r w:rsidRPr="00710B93">
        <w:rPr>
          <w:rFonts w:cs="Arial"/>
          <w:sz w:val="22"/>
        </w:rPr>
        <w:t>eam will initiate this process for successful candidates.</w:t>
      </w:r>
    </w:p>
    <w:p w14:paraId="34232A3E" w14:textId="31F370CE" w:rsidR="00316603" w:rsidRPr="00710B93" w:rsidRDefault="00316603" w:rsidP="00436CA9">
      <w:pPr>
        <w:spacing w:after="120" w:line="360" w:lineRule="auto"/>
        <w:rPr>
          <w:rFonts w:cs="Arial"/>
          <w:sz w:val="22"/>
        </w:rPr>
      </w:pPr>
      <w:r w:rsidRPr="00710B93">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710B93">
        <w:rPr>
          <w:rFonts w:eastAsia="Times New Roman" w:cs="Arial"/>
          <w:bCs/>
          <w:sz w:val="22"/>
          <w:lang w:eastAsia="en-IE"/>
        </w:rPr>
        <w:t xml:space="preserve">conditional </w:t>
      </w:r>
      <w:r w:rsidRPr="00710B93">
        <w:rPr>
          <w:rFonts w:cs="Arial"/>
          <w:sz w:val="22"/>
        </w:rPr>
        <w:t>job offer, the offer may be withdrawn.</w:t>
      </w:r>
    </w:p>
    <w:p w14:paraId="66B97AFA" w14:textId="01D28C03" w:rsidR="00FC1812" w:rsidRPr="00710B93" w:rsidRDefault="00FC1812" w:rsidP="00436CA9">
      <w:pPr>
        <w:spacing w:after="120" w:line="360" w:lineRule="auto"/>
        <w:rPr>
          <w:rFonts w:cs="Arial"/>
          <w:sz w:val="22"/>
        </w:rPr>
      </w:pPr>
      <w:r w:rsidRPr="00710B93">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sidRPr="00710B93">
        <w:rPr>
          <w:rFonts w:cs="Arial"/>
          <w:sz w:val="22"/>
        </w:rPr>
        <w:t>as soon as possible as this can take some time</w:t>
      </w:r>
      <w:r w:rsidRPr="00710B93">
        <w:rPr>
          <w:rFonts w:cs="Arial"/>
          <w:sz w:val="22"/>
        </w:rPr>
        <w:t>.</w:t>
      </w:r>
    </w:p>
    <w:p w14:paraId="05DCC32A" w14:textId="4EFCD718" w:rsidR="003C75C7" w:rsidRPr="00710B93" w:rsidRDefault="003C75C7" w:rsidP="00436CA9">
      <w:pPr>
        <w:spacing w:after="120" w:line="360" w:lineRule="auto"/>
        <w:rPr>
          <w:rFonts w:cs="Arial"/>
          <w:sz w:val="22"/>
        </w:rPr>
      </w:pPr>
      <w:r w:rsidRPr="00710B93">
        <w:rPr>
          <w:rFonts w:cs="Arial"/>
          <w:sz w:val="22"/>
        </w:rPr>
        <w:t>Candidates who studied outside of the Republic of Ireland or Northern Ireland</w:t>
      </w:r>
      <w:r w:rsidR="00952BDC" w:rsidRPr="00710B93">
        <w:rPr>
          <w:rFonts w:cs="Arial"/>
          <w:sz w:val="22"/>
        </w:rPr>
        <w:t>,</w:t>
      </w:r>
      <w:r w:rsidR="007E528F" w:rsidRPr="00710B93">
        <w:rPr>
          <w:rFonts w:cs="Arial"/>
          <w:sz w:val="22"/>
        </w:rPr>
        <w:t xml:space="preserve"> </w:t>
      </w:r>
      <w:r w:rsidR="00952BDC" w:rsidRPr="00710B93">
        <w:rPr>
          <w:rFonts w:cs="Arial"/>
          <w:sz w:val="22"/>
        </w:rPr>
        <w:t>that is,</w:t>
      </w:r>
      <w:r w:rsidR="007E528F" w:rsidRPr="00710B93">
        <w:rPr>
          <w:rFonts w:cs="Arial"/>
          <w:sz w:val="22"/>
        </w:rPr>
        <w:t xml:space="preserve"> in other parts of the </w:t>
      </w:r>
      <w:r w:rsidRPr="00710B93">
        <w:rPr>
          <w:rFonts w:cs="Arial"/>
          <w:sz w:val="22"/>
        </w:rPr>
        <w:t>UK</w:t>
      </w:r>
      <w:r w:rsidR="00952BDC" w:rsidRPr="00710B93">
        <w:rPr>
          <w:rFonts w:cs="Arial"/>
          <w:sz w:val="22"/>
        </w:rPr>
        <w:t>,</w:t>
      </w:r>
      <w:r w:rsidR="007E528F" w:rsidRPr="00710B93">
        <w:rPr>
          <w:rFonts w:cs="Arial"/>
          <w:sz w:val="22"/>
        </w:rPr>
        <w:t xml:space="preserve"> y</w:t>
      </w:r>
      <w:r w:rsidRPr="00710B93">
        <w:rPr>
          <w:rFonts w:cs="Arial"/>
          <w:sz w:val="22"/>
        </w:rPr>
        <w:t xml:space="preserve">ou will require UK disclosure to cover the entire period you were in the UK. Clearance must be dated after you left the UK.  </w:t>
      </w:r>
    </w:p>
    <w:p w14:paraId="3ADAF705" w14:textId="639138D1" w:rsidR="00FC1812" w:rsidRPr="00710B93" w:rsidRDefault="00FD2F5B" w:rsidP="00436CA9">
      <w:pPr>
        <w:spacing w:after="120" w:line="360" w:lineRule="auto"/>
        <w:rPr>
          <w:rFonts w:cs="Arial"/>
          <w:sz w:val="22"/>
        </w:rPr>
      </w:pPr>
      <w:r w:rsidRPr="00710B93">
        <w:rPr>
          <w:rFonts w:cs="Arial"/>
          <w:sz w:val="22"/>
        </w:rPr>
        <w:t>C</w:t>
      </w:r>
      <w:r w:rsidR="00FC1812" w:rsidRPr="00710B93">
        <w:rPr>
          <w:rFonts w:cs="Arial"/>
          <w:sz w:val="22"/>
        </w:rPr>
        <w:t>onsult the following websites for assistance:</w:t>
      </w:r>
    </w:p>
    <w:p w14:paraId="1518A6B8"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b/>
          <w:bCs/>
          <w:color w:val="000000"/>
          <w:sz w:val="22"/>
          <w:lang w:eastAsia="en-IE"/>
        </w:rPr>
        <w:t xml:space="preserve">Australia - </w:t>
      </w:r>
      <w:r w:rsidRPr="00710B93">
        <w:rPr>
          <w:rFonts w:eastAsia="Times New Roman" w:cs="Arial"/>
          <w:color w:val="000000"/>
          <w:sz w:val="22"/>
          <w:lang w:eastAsia="en-IE"/>
        </w:rPr>
        <w:t xml:space="preserve">The Australian Federal Police </w:t>
      </w:r>
      <w:hyperlink r:id="rId27" w:history="1">
        <w:r w:rsidRPr="00710B93">
          <w:rPr>
            <w:rFonts w:cs="Arial"/>
            <w:color w:val="0000FF"/>
            <w:sz w:val="22"/>
            <w:u w:val="single"/>
          </w:rPr>
          <w:t>Homepage | Australian Federal Police</w:t>
        </w:r>
      </w:hyperlink>
      <w:r w:rsidRPr="00710B93">
        <w:rPr>
          <w:rFonts w:eastAsia="Times New Roman" w:cs="Arial"/>
          <w:color w:val="000000"/>
          <w:sz w:val="22"/>
          <w:lang w:eastAsia="en-IE"/>
        </w:rPr>
        <w:t xml:space="preserve"> </w:t>
      </w:r>
    </w:p>
    <w:p w14:paraId="6DC09E35" w14:textId="77777777" w:rsidR="0025371A" w:rsidRPr="00710B93" w:rsidRDefault="0025371A" w:rsidP="0025371A">
      <w:pPr>
        <w:shd w:val="clear" w:color="auto" w:fill="FFFFFF"/>
        <w:spacing w:after="100" w:afterAutospacing="1" w:line="240" w:lineRule="auto"/>
        <w:rPr>
          <w:rFonts w:eastAsia="Times New Roman" w:cs="Arial"/>
          <w:bCs/>
          <w:color w:val="000000"/>
          <w:sz w:val="22"/>
          <w:lang w:eastAsia="en-IE"/>
        </w:rPr>
      </w:pPr>
      <w:r w:rsidRPr="00710B93">
        <w:rPr>
          <w:rFonts w:eastAsia="Times New Roman" w:cs="Arial"/>
          <w:b/>
          <w:bCs/>
          <w:color w:val="000000"/>
          <w:sz w:val="22"/>
          <w:lang w:eastAsia="en-IE"/>
        </w:rPr>
        <w:t xml:space="preserve">Dubai - </w:t>
      </w:r>
      <w:r w:rsidRPr="00710B93">
        <w:rPr>
          <w:rFonts w:eastAsia="Times New Roman" w:cs="Arial"/>
          <w:bCs/>
          <w:color w:val="000000"/>
          <w:sz w:val="22"/>
          <w:lang w:eastAsia="en-IE"/>
        </w:rPr>
        <w:t xml:space="preserve">Dubai Police </w:t>
      </w:r>
      <w:hyperlink r:id="rId28" w:history="1">
        <w:r w:rsidRPr="00710B93">
          <w:rPr>
            <w:rFonts w:cs="Arial"/>
            <w:color w:val="0000FF"/>
            <w:sz w:val="22"/>
            <w:u w:val="single"/>
          </w:rPr>
          <w:t>Police Clearance Certificate</w:t>
        </w:r>
      </w:hyperlink>
    </w:p>
    <w:p w14:paraId="11824E65" w14:textId="77777777" w:rsidR="0025371A" w:rsidRPr="00710B93" w:rsidRDefault="0025371A" w:rsidP="0025371A">
      <w:pPr>
        <w:shd w:val="clear" w:color="auto" w:fill="FFFFFF"/>
        <w:spacing w:after="100" w:afterAutospacing="1" w:line="240" w:lineRule="auto"/>
        <w:rPr>
          <w:rFonts w:eastAsia="Times New Roman" w:cs="Arial"/>
          <w:bCs/>
          <w:color w:val="000000"/>
          <w:sz w:val="22"/>
          <w:lang w:eastAsia="en-IE"/>
        </w:rPr>
      </w:pPr>
      <w:r w:rsidRPr="00710B93">
        <w:rPr>
          <w:rFonts w:eastAsia="Times New Roman" w:cs="Arial"/>
          <w:b/>
          <w:bCs/>
          <w:color w:val="000000"/>
          <w:sz w:val="22"/>
          <w:lang w:eastAsia="en-IE"/>
        </w:rPr>
        <w:t xml:space="preserve">India - </w:t>
      </w:r>
      <w:r w:rsidRPr="00710B93">
        <w:rPr>
          <w:rFonts w:cs="Arial"/>
          <w:sz w:val="22"/>
        </w:rPr>
        <w:t xml:space="preserve">Embassy of India, Dublin </w:t>
      </w:r>
      <w:hyperlink r:id="rId29" w:history="1">
        <w:r w:rsidRPr="00710B93">
          <w:rPr>
            <w:rFonts w:cs="Arial"/>
            <w:color w:val="0000FF"/>
            <w:sz w:val="22"/>
            <w:u w:val="single"/>
          </w:rPr>
          <w:t>Embassy of India, Dublin, Ireland : Police Clearance Certificates</w:t>
        </w:r>
      </w:hyperlink>
    </w:p>
    <w:p w14:paraId="4F0624F9" w14:textId="77777777" w:rsidR="0025371A" w:rsidRPr="00710B93" w:rsidRDefault="0025371A" w:rsidP="0025371A">
      <w:pPr>
        <w:shd w:val="clear" w:color="auto" w:fill="FFFFFF"/>
        <w:spacing w:after="100" w:afterAutospacing="1" w:line="240" w:lineRule="auto"/>
        <w:rPr>
          <w:rFonts w:eastAsia="Times New Roman" w:cs="Arial"/>
          <w:bCs/>
          <w:color w:val="000000"/>
          <w:sz w:val="22"/>
          <w:lang w:eastAsia="en-IE"/>
        </w:rPr>
      </w:pPr>
      <w:r w:rsidRPr="00710B93">
        <w:rPr>
          <w:rFonts w:eastAsia="Times New Roman" w:cs="Arial"/>
          <w:b/>
          <w:bCs/>
          <w:color w:val="000000"/>
          <w:sz w:val="22"/>
          <w:lang w:eastAsia="en-IE"/>
        </w:rPr>
        <w:t xml:space="preserve">South Africa – </w:t>
      </w:r>
      <w:r w:rsidRPr="00710B93">
        <w:rPr>
          <w:rFonts w:eastAsia="Times New Roman" w:cs="Arial"/>
          <w:bCs/>
          <w:color w:val="000000"/>
          <w:sz w:val="22"/>
          <w:lang w:eastAsia="en-IE"/>
        </w:rPr>
        <w:t xml:space="preserve">South African Police Service </w:t>
      </w:r>
      <w:hyperlink r:id="rId30" w:history="1">
        <w:r w:rsidRPr="00710B93">
          <w:rPr>
            <w:rFonts w:cs="Arial"/>
            <w:color w:val="0000FF"/>
            <w:sz w:val="22"/>
            <w:u w:val="single"/>
          </w:rPr>
          <w:t>Services | SAPS (South African Police Service)</w:t>
        </w:r>
      </w:hyperlink>
    </w:p>
    <w:p w14:paraId="39C54BB5"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b/>
          <w:bCs/>
          <w:color w:val="000000"/>
          <w:sz w:val="22"/>
          <w:lang w:eastAsia="en-IE"/>
        </w:rPr>
        <w:t xml:space="preserve">New Zealand - </w:t>
      </w:r>
      <w:r w:rsidRPr="00710B93">
        <w:rPr>
          <w:rFonts w:eastAsia="Times New Roman" w:cs="Arial"/>
          <w:color w:val="000000"/>
          <w:sz w:val="22"/>
          <w:lang w:eastAsia="en-IE"/>
        </w:rPr>
        <w:t xml:space="preserve">New Zealand Police vetting service </w:t>
      </w:r>
      <w:hyperlink r:id="rId31" w:history="1">
        <w:r w:rsidRPr="00710B93">
          <w:rPr>
            <w:rFonts w:cs="Arial"/>
            <w:color w:val="0000FF"/>
            <w:sz w:val="22"/>
            <w:u w:val="single"/>
          </w:rPr>
          <w:t>Police Vetting Service | New Zealand Police | New Zealand Police</w:t>
        </w:r>
      </w:hyperlink>
      <w:r w:rsidRPr="00710B93">
        <w:rPr>
          <w:rFonts w:eastAsia="Times New Roman" w:cs="Arial"/>
          <w:color w:val="000000"/>
          <w:sz w:val="22"/>
          <w:lang w:eastAsia="en-IE"/>
        </w:rPr>
        <w:t xml:space="preserve"> </w:t>
      </w:r>
    </w:p>
    <w:p w14:paraId="60F64421"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b/>
          <w:bCs/>
          <w:color w:val="000000"/>
          <w:sz w:val="22"/>
          <w:lang w:eastAsia="en-IE"/>
        </w:rPr>
        <w:t>United States of America</w:t>
      </w:r>
    </w:p>
    <w:p w14:paraId="62A09CF9"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 xml:space="preserve">You must get security/overseas clearance from the </w:t>
      </w:r>
      <w:r w:rsidRPr="00710B93">
        <w:rPr>
          <w:rFonts w:eastAsia="Times New Roman" w:cs="Arial"/>
          <w:bCs/>
          <w:color w:val="000000"/>
          <w:sz w:val="22"/>
          <w:lang w:eastAsia="en-IE"/>
        </w:rPr>
        <w:t>FBI only</w:t>
      </w:r>
      <w:r w:rsidRPr="00710B93">
        <w:rPr>
          <w:rFonts w:eastAsia="Times New Roman" w:cs="Arial"/>
          <w:color w:val="000000"/>
          <w:sz w:val="22"/>
          <w:lang w:eastAsia="en-IE"/>
        </w:rPr>
        <w:t>.</w:t>
      </w:r>
    </w:p>
    <w:p w14:paraId="46B2E761"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710B93" w:rsidRDefault="0025371A" w:rsidP="0025371A">
      <w:pPr>
        <w:shd w:val="clear" w:color="auto" w:fill="FFFFFF"/>
        <w:spacing w:after="100" w:afterAutospacing="1" w:line="240" w:lineRule="auto"/>
        <w:rPr>
          <w:rFonts w:eastAsia="Times New Roman" w:cs="Arial"/>
          <w:b/>
          <w:bCs/>
          <w:color w:val="000000"/>
          <w:sz w:val="22"/>
          <w:lang w:eastAsia="en-IE"/>
        </w:rPr>
      </w:pPr>
      <w:r w:rsidRPr="00710B93">
        <w:rPr>
          <w:rFonts w:eastAsia="Times New Roman" w:cs="Arial"/>
          <w:b/>
          <w:sz w:val="22"/>
          <w:lang w:eastAsia="en-IE"/>
        </w:rPr>
        <w:t>United Kingdom</w:t>
      </w:r>
    </w:p>
    <w:p w14:paraId="0FB23952"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333333"/>
          <w:sz w:val="22"/>
          <w:shd w:val="clear" w:color="auto" w:fill="FFFFFF"/>
          <w:lang w:eastAsia="en-IE"/>
        </w:rPr>
        <w:lastRenderedPageBreak/>
        <w:t xml:space="preserve">ACRO Criminal Records Office (ACRO) </w:t>
      </w:r>
      <w:hyperlink r:id="rId32" w:history="1">
        <w:r w:rsidRPr="00710B93">
          <w:rPr>
            <w:rFonts w:eastAsia="Times New Roman" w:cs="Arial"/>
            <w:color w:val="0000FF"/>
            <w:sz w:val="22"/>
            <w:u w:val="single"/>
            <w:lang w:eastAsia="en-IE"/>
          </w:rPr>
          <w:t>Police Certificates</w:t>
        </w:r>
      </w:hyperlink>
    </w:p>
    <w:p w14:paraId="01F443C7" w14:textId="77777777" w:rsidR="003C75C7" w:rsidRPr="00710B93" w:rsidRDefault="003C75C7" w:rsidP="00436CA9">
      <w:pPr>
        <w:spacing w:after="120" w:line="360" w:lineRule="auto"/>
        <w:rPr>
          <w:rFonts w:cs="Arial"/>
          <w:b/>
          <w:sz w:val="22"/>
        </w:rPr>
      </w:pPr>
      <w:r w:rsidRPr="00710B93">
        <w:rPr>
          <w:rFonts w:cs="Arial"/>
          <w:b/>
          <w:sz w:val="22"/>
        </w:rPr>
        <w:t>Other Countries</w:t>
      </w:r>
    </w:p>
    <w:p w14:paraId="30B7F592"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Do not send us your overseas clearance or any other documentation unless we request it from you.</w:t>
      </w:r>
    </w:p>
    <w:p w14:paraId="75EFC3FD"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710B93" w:rsidRDefault="0025371A" w:rsidP="0025371A">
      <w:pPr>
        <w:shd w:val="clear" w:color="auto" w:fill="FFFFFF"/>
        <w:spacing w:after="100" w:afterAutospacing="1" w:line="240" w:lineRule="auto"/>
        <w:rPr>
          <w:rFonts w:eastAsia="Times New Roman" w:cs="Arial"/>
          <w:color w:val="000000"/>
          <w:sz w:val="22"/>
          <w:lang w:eastAsia="en-IE"/>
        </w:rPr>
      </w:pPr>
      <w:r w:rsidRPr="00710B93">
        <w:rPr>
          <w:rFonts w:eastAsia="Times New Roman" w:cs="Arial"/>
          <w:color w:val="000000"/>
          <w:sz w:val="22"/>
          <w:lang w:eastAsia="en-IE"/>
        </w:rPr>
        <w:t>You are responsible for any costs incurred in getting police clearance(s).</w:t>
      </w:r>
    </w:p>
    <w:p w14:paraId="23CC49E9" w14:textId="77DAE269" w:rsidR="00D62604" w:rsidRPr="00710B93" w:rsidRDefault="00D62604">
      <w:pPr>
        <w:rPr>
          <w:rFonts w:cs="Arial"/>
          <w:bCs/>
          <w:sz w:val="22"/>
        </w:rPr>
      </w:pPr>
      <w:r w:rsidRPr="00710B93">
        <w:rPr>
          <w:rFonts w:cs="Arial"/>
          <w:bCs/>
          <w:sz w:val="22"/>
        </w:rPr>
        <w:br w:type="page"/>
      </w:r>
    </w:p>
    <w:p w14:paraId="38E36F3C" w14:textId="6AFD37C3" w:rsidR="008757B5" w:rsidRPr="00710B93" w:rsidRDefault="008757B5" w:rsidP="00D9447F">
      <w:pPr>
        <w:pStyle w:val="Heading2"/>
      </w:pPr>
      <w:bookmarkStart w:id="22" w:name="_Appendix:_6_Panel"/>
      <w:bookmarkStart w:id="23" w:name="_Appendix:_4_Interview"/>
      <w:bookmarkStart w:id="24" w:name="_Toc233192997"/>
      <w:bookmarkEnd w:id="22"/>
      <w:bookmarkEnd w:id="23"/>
      <w:r w:rsidRPr="00710B93">
        <w:lastRenderedPageBreak/>
        <w:t xml:space="preserve">Appendix: 4 </w:t>
      </w:r>
      <w:r w:rsidR="00E9032B" w:rsidRPr="00710B93">
        <w:t xml:space="preserve">Application and </w:t>
      </w:r>
      <w:r w:rsidRPr="00710B93">
        <w:t xml:space="preserve">Interview Reasonable Accommodation (RA) </w:t>
      </w:r>
      <w:r w:rsidR="001142BB" w:rsidRPr="00710B93">
        <w:t>requests process flowchart for candidates</w:t>
      </w:r>
      <w:bookmarkEnd w:id="24"/>
    </w:p>
    <w:p w14:paraId="54C20405" w14:textId="14AEEB10" w:rsidR="00A004BD" w:rsidRPr="00710B93" w:rsidRDefault="002B3056" w:rsidP="00436CA9">
      <w:pPr>
        <w:spacing w:after="120" w:line="360" w:lineRule="auto"/>
        <w:rPr>
          <w:rFonts w:cs="Arial"/>
          <w:color w:val="FF0000"/>
          <w:sz w:val="22"/>
        </w:rPr>
      </w:pPr>
      <w:r w:rsidRPr="00710B93">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710B93" w:rsidRDefault="00A004BD" w:rsidP="00436CA9">
      <w:pPr>
        <w:spacing w:after="120" w:line="360" w:lineRule="auto"/>
        <w:rPr>
          <w:rFonts w:cs="Arial"/>
          <w:color w:val="FF0000"/>
          <w:sz w:val="22"/>
        </w:rPr>
      </w:pPr>
    </w:p>
    <w:p w14:paraId="4C9A9914" w14:textId="16F01DAB" w:rsidR="008757B5" w:rsidRPr="00710B93" w:rsidRDefault="008757B5" w:rsidP="00436CA9">
      <w:pPr>
        <w:spacing w:after="120" w:line="360" w:lineRule="auto"/>
        <w:rPr>
          <w:rFonts w:cs="Arial"/>
          <w:sz w:val="22"/>
        </w:rPr>
      </w:pPr>
    </w:p>
    <w:p w14:paraId="457091B0" w14:textId="18797036" w:rsidR="008757B5" w:rsidRPr="00710B93" w:rsidRDefault="008757B5" w:rsidP="00436CA9">
      <w:pPr>
        <w:spacing w:after="120" w:line="360" w:lineRule="auto"/>
        <w:rPr>
          <w:rFonts w:cs="Arial"/>
          <w:sz w:val="22"/>
        </w:rPr>
      </w:pPr>
    </w:p>
    <w:p w14:paraId="26EB21C3" w14:textId="4A2CBE47" w:rsidR="008757B5" w:rsidRPr="00710B93" w:rsidRDefault="008757B5" w:rsidP="00436CA9">
      <w:pPr>
        <w:spacing w:after="120" w:line="360" w:lineRule="auto"/>
        <w:rPr>
          <w:rFonts w:cs="Arial"/>
          <w:sz w:val="22"/>
        </w:rPr>
      </w:pPr>
    </w:p>
    <w:p w14:paraId="1D563587" w14:textId="1C543BDB" w:rsidR="008757B5" w:rsidRPr="00710B93" w:rsidRDefault="008757B5" w:rsidP="00436CA9">
      <w:pPr>
        <w:spacing w:after="120" w:line="360" w:lineRule="auto"/>
        <w:rPr>
          <w:rFonts w:cs="Arial"/>
          <w:sz w:val="22"/>
        </w:rPr>
      </w:pPr>
    </w:p>
    <w:p w14:paraId="46B59645" w14:textId="45ECC34F" w:rsidR="008757B5" w:rsidRPr="00710B93" w:rsidRDefault="008757B5" w:rsidP="00436CA9">
      <w:pPr>
        <w:spacing w:after="120" w:line="360" w:lineRule="auto"/>
        <w:rPr>
          <w:rFonts w:cs="Arial"/>
          <w:sz w:val="22"/>
        </w:rPr>
      </w:pPr>
    </w:p>
    <w:p w14:paraId="58DBA281" w14:textId="57580D5E" w:rsidR="008757B5" w:rsidRPr="00710B93" w:rsidRDefault="008757B5" w:rsidP="00436CA9">
      <w:pPr>
        <w:spacing w:after="120" w:line="360" w:lineRule="auto"/>
        <w:rPr>
          <w:rFonts w:cs="Arial"/>
          <w:sz w:val="22"/>
        </w:rPr>
      </w:pPr>
    </w:p>
    <w:p w14:paraId="5CD285A7" w14:textId="2CB26C2A" w:rsidR="008757B5" w:rsidRPr="00710B93" w:rsidRDefault="008757B5" w:rsidP="00436CA9">
      <w:pPr>
        <w:spacing w:after="120" w:line="360" w:lineRule="auto"/>
        <w:rPr>
          <w:rFonts w:cs="Arial"/>
          <w:sz w:val="22"/>
        </w:rPr>
      </w:pPr>
    </w:p>
    <w:p w14:paraId="09262D3B" w14:textId="0CFEF9B1" w:rsidR="008757B5" w:rsidRPr="00710B93" w:rsidRDefault="008757B5" w:rsidP="00436CA9">
      <w:pPr>
        <w:spacing w:after="120" w:line="360" w:lineRule="auto"/>
        <w:rPr>
          <w:rFonts w:cs="Arial"/>
          <w:sz w:val="22"/>
        </w:rPr>
      </w:pPr>
    </w:p>
    <w:p w14:paraId="5ADBCE17" w14:textId="5A7ED564" w:rsidR="008757B5" w:rsidRPr="00710B93" w:rsidRDefault="008757B5" w:rsidP="00436CA9">
      <w:pPr>
        <w:spacing w:after="120" w:line="360" w:lineRule="auto"/>
        <w:rPr>
          <w:rFonts w:cs="Arial"/>
          <w:sz w:val="22"/>
        </w:rPr>
      </w:pPr>
    </w:p>
    <w:p w14:paraId="5E96EF67" w14:textId="609B3E77" w:rsidR="008757B5" w:rsidRPr="00710B93" w:rsidRDefault="008757B5" w:rsidP="00436CA9">
      <w:pPr>
        <w:spacing w:after="120" w:line="360" w:lineRule="auto"/>
        <w:rPr>
          <w:rFonts w:cs="Arial"/>
          <w:sz w:val="22"/>
        </w:rPr>
      </w:pPr>
    </w:p>
    <w:p w14:paraId="4F409716" w14:textId="5B108DA2" w:rsidR="008757B5" w:rsidRPr="00710B93" w:rsidRDefault="008757B5" w:rsidP="00436CA9">
      <w:pPr>
        <w:spacing w:after="120" w:line="360" w:lineRule="auto"/>
        <w:rPr>
          <w:rFonts w:cs="Arial"/>
          <w:sz w:val="22"/>
        </w:rPr>
      </w:pPr>
    </w:p>
    <w:p w14:paraId="7FFBD267" w14:textId="107B7C89" w:rsidR="008757B5" w:rsidRPr="00710B93" w:rsidRDefault="008757B5" w:rsidP="00436CA9">
      <w:pPr>
        <w:spacing w:after="120" w:line="360" w:lineRule="auto"/>
        <w:rPr>
          <w:rFonts w:cs="Arial"/>
          <w:sz w:val="22"/>
        </w:rPr>
      </w:pPr>
    </w:p>
    <w:p w14:paraId="6D24BC51" w14:textId="4599817F" w:rsidR="008757B5" w:rsidRPr="00710B93" w:rsidRDefault="008757B5" w:rsidP="00436CA9">
      <w:pPr>
        <w:spacing w:after="120" w:line="360" w:lineRule="auto"/>
        <w:rPr>
          <w:rFonts w:cs="Arial"/>
          <w:sz w:val="22"/>
        </w:rPr>
      </w:pPr>
    </w:p>
    <w:p w14:paraId="20450156" w14:textId="2749268A" w:rsidR="008757B5" w:rsidRPr="00710B93" w:rsidRDefault="008757B5" w:rsidP="00436CA9">
      <w:pPr>
        <w:spacing w:after="120" w:line="360" w:lineRule="auto"/>
        <w:rPr>
          <w:rFonts w:cs="Arial"/>
          <w:sz w:val="22"/>
        </w:rPr>
      </w:pPr>
    </w:p>
    <w:p w14:paraId="7E6F393D" w14:textId="759D057B" w:rsidR="008757B5" w:rsidRPr="00710B93" w:rsidRDefault="008757B5" w:rsidP="00436CA9">
      <w:pPr>
        <w:spacing w:after="120" w:line="360" w:lineRule="auto"/>
        <w:rPr>
          <w:rFonts w:cs="Arial"/>
          <w:sz w:val="22"/>
        </w:rPr>
      </w:pPr>
    </w:p>
    <w:p w14:paraId="6784B06A" w14:textId="09AA2ECA" w:rsidR="008757B5" w:rsidRPr="00710B93" w:rsidRDefault="008757B5" w:rsidP="00436CA9">
      <w:pPr>
        <w:spacing w:after="120" w:line="360" w:lineRule="auto"/>
        <w:rPr>
          <w:rFonts w:cs="Arial"/>
          <w:sz w:val="22"/>
        </w:rPr>
      </w:pPr>
    </w:p>
    <w:p w14:paraId="37B7CE5C" w14:textId="48E7705E" w:rsidR="008757B5" w:rsidRPr="00710B93" w:rsidRDefault="008757B5" w:rsidP="00436CA9">
      <w:pPr>
        <w:spacing w:after="120" w:line="360" w:lineRule="auto"/>
        <w:rPr>
          <w:rFonts w:cs="Arial"/>
          <w:sz w:val="22"/>
        </w:rPr>
      </w:pPr>
    </w:p>
    <w:p w14:paraId="7B01B905" w14:textId="012FBD3A" w:rsidR="008757B5" w:rsidRPr="00710B93" w:rsidRDefault="008757B5" w:rsidP="00436CA9">
      <w:pPr>
        <w:spacing w:after="120" w:line="360" w:lineRule="auto"/>
        <w:rPr>
          <w:rFonts w:cs="Arial"/>
          <w:sz w:val="22"/>
        </w:rPr>
      </w:pPr>
    </w:p>
    <w:p w14:paraId="73F2FB3A" w14:textId="2B888379" w:rsidR="008757B5" w:rsidRPr="00710B93" w:rsidRDefault="008757B5" w:rsidP="00436CA9">
      <w:pPr>
        <w:spacing w:after="120" w:line="360" w:lineRule="auto"/>
        <w:rPr>
          <w:rFonts w:cs="Arial"/>
          <w:sz w:val="22"/>
        </w:rPr>
      </w:pPr>
    </w:p>
    <w:p w14:paraId="78F960FD" w14:textId="6C0FEEF7" w:rsidR="008757B5" w:rsidRPr="00710B93" w:rsidRDefault="008757B5" w:rsidP="00436CA9">
      <w:pPr>
        <w:spacing w:after="120" w:line="360" w:lineRule="auto"/>
        <w:rPr>
          <w:rFonts w:cs="Arial"/>
          <w:sz w:val="22"/>
        </w:rPr>
      </w:pPr>
    </w:p>
    <w:p w14:paraId="4F43FA53" w14:textId="2AF55505" w:rsidR="008757B5" w:rsidRPr="00710B93" w:rsidRDefault="008757B5" w:rsidP="00436CA9">
      <w:pPr>
        <w:spacing w:after="120" w:line="360" w:lineRule="auto"/>
        <w:rPr>
          <w:rFonts w:cs="Arial"/>
          <w:sz w:val="22"/>
        </w:rPr>
      </w:pPr>
    </w:p>
    <w:p w14:paraId="58DC2177" w14:textId="621BBBFB" w:rsidR="008757B5" w:rsidRPr="00710B93" w:rsidRDefault="008757B5" w:rsidP="00436CA9">
      <w:pPr>
        <w:spacing w:after="120" w:line="360" w:lineRule="auto"/>
        <w:rPr>
          <w:rFonts w:cs="Arial"/>
          <w:sz w:val="22"/>
        </w:rPr>
      </w:pPr>
    </w:p>
    <w:p w14:paraId="66F34494" w14:textId="61AB58E8" w:rsidR="008757B5" w:rsidRPr="00710B93" w:rsidRDefault="008757B5" w:rsidP="00436CA9">
      <w:pPr>
        <w:spacing w:after="120" w:line="360" w:lineRule="auto"/>
        <w:rPr>
          <w:rFonts w:cs="Arial"/>
          <w:sz w:val="22"/>
        </w:rPr>
      </w:pPr>
    </w:p>
    <w:p w14:paraId="06B883AB" w14:textId="7F32D4A1" w:rsidR="008757B5" w:rsidRPr="00710B93" w:rsidRDefault="008757B5" w:rsidP="00436CA9">
      <w:pPr>
        <w:spacing w:after="120" w:line="360" w:lineRule="auto"/>
        <w:rPr>
          <w:rFonts w:cs="Arial"/>
          <w:sz w:val="22"/>
        </w:rPr>
      </w:pPr>
    </w:p>
    <w:p w14:paraId="21BE2329" w14:textId="127DD613" w:rsidR="0037373C" w:rsidRPr="00710B93" w:rsidRDefault="0037373C" w:rsidP="00436CA9">
      <w:pPr>
        <w:spacing w:after="120" w:line="360" w:lineRule="auto"/>
        <w:rPr>
          <w:rFonts w:cs="Arial"/>
          <w:sz w:val="22"/>
        </w:rPr>
      </w:pPr>
      <w:r w:rsidRPr="00710B93">
        <w:rPr>
          <w:rFonts w:cs="Arial"/>
          <w:sz w:val="22"/>
        </w:rPr>
        <w:br w:type="page"/>
      </w:r>
    </w:p>
    <w:p w14:paraId="4EB6D15E" w14:textId="6A7190E6" w:rsidR="00F738BF" w:rsidRPr="00710B93" w:rsidRDefault="006219B3" w:rsidP="00D9447F">
      <w:pPr>
        <w:pStyle w:val="Heading2"/>
      </w:pPr>
      <w:bookmarkStart w:id="25" w:name="_Appendix:_5_Panel"/>
      <w:bookmarkStart w:id="26" w:name="_Toc233192998"/>
      <w:bookmarkEnd w:id="25"/>
      <w:r w:rsidRPr="00710B93">
        <w:lastRenderedPageBreak/>
        <w:t>Appendix: 5</w:t>
      </w:r>
      <w:r w:rsidR="002E719E" w:rsidRPr="00710B93">
        <w:t xml:space="preserve"> Panel </w:t>
      </w:r>
      <w:r w:rsidR="00D62604" w:rsidRPr="00710B93">
        <w:t>management rules</w:t>
      </w:r>
      <w:bookmarkEnd w:id="26"/>
    </w:p>
    <w:p w14:paraId="562A2C13" w14:textId="47D8F597" w:rsidR="00386EE0" w:rsidRPr="00710B93" w:rsidRDefault="00386EE0" w:rsidP="00436CA9">
      <w:pPr>
        <w:autoSpaceDE w:val="0"/>
        <w:autoSpaceDN w:val="0"/>
        <w:adjustRightInd w:val="0"/>
        <w:spacing w:after="120" w:line="360" w:lineRule="auto"/>
        <w:rPr>
          <w:rFonts w:cs="Arial"/>
          <w:sz w:val="22"/>
        </w:rPr>
      </w:pPr>
      <w:r w:rsidRPr="00710B93">
        <w:rPr>
          <w:rFonts w:cs="Arial"/>
          <w:sz w:val="22"/>
        </w:rPr>
        <w:t>In this section, we explain how successful candidates are notified of individual posts and placed on the recruitment panel</w:t>
      </w:r>
      <w:r w:rsidR="00D62604" w:rsidRPr="00710B93">
        <w:rPr>
          <w:rFonts w:cs="Arial"/>
          <w:sz w:val="22"/>
        </w:rPr>
        <w:t>,</w:t>
      </w:r>
      <w:r w:rsidRPr="00710B93">
        <w:rPr>
          <w:rFonts w:cs="Arial"/>
          <w:sz w:val="22"/>
        </w:rPr>
        <w:t xml:space="preserve"> based on their performance. The email communication sent </w:t>
      </w:r>
      <w:r w:rsidR="00583D05" w:rsidRPr="00710B93">
        <w:rPr>
          <w:rFonts w:cs="Arial"/>
          <w:sz w:val="22"/>
        </w:rPr>
        <w:t>to you will include the timeframes</w:t>
      </w:r>
      <w:r w:rsidRPr="00710B93">
        <w:rPr>
          <w:rFonts w:cs="Arial"/>
          <w:sz w:val="22"/>
        </w:rPr>
        <w:t xml:space="preserve"> and rules for panel management specific to each post, considering your position on the panel.</w:t>
      </w:r>
    </w:p>
    <w:p w14:paraId="69F4F998" w14:textId="5C6B0510" w:rsidR="00A55F68" w:rsidRPr="00710B93" w:rsidRDefault="00A55F68" w:rsidP="00436CA9">
      <w:pPr>
        <w:autoSpaceDE w:val="0"/>
        <w:autoSpaceDN w:val="0"/>
        <w:adjustRightInd w:val="0"/>
        <w:spacing w:after="120" w:line="360" w:lineRule="auto"/>
        <w:rPr>
          <w:rFonts w:cs="Arial"/>
          <w:sz w:val="22"/>
        </w:rPr>
      </w:pPr>
      <w:r w:rsidRPr="00710B93">
        <w:rPr>
          <w:rFonts w:cs="Arial"/>
          <w:sz w:val="22"/>
        </w:rPr>
        <w:t xml:space="preserve">Explanation of </w:t>
      </w:r>
      <w:r w:rsidR="00D62604" w:rsidRPr="00710B93">
        <w:rPr>
          <w:rFonts w:cs="Arial"/>
          <w:sz w:val="22"/>
        </w:rPr>
        <w:t>t</w:t>
      </w:r>
      <w:r w:rsidRPr="00710B93">
        <w:rPr>
          <w:rFonts w:cs="Arial"/>
          <w:sz w:val="22"/>
        </w:rPr>
        <w:t>erms used:</w:t>
      </w:r>
    </w:p>
    <w:p w14:paraId="449CADEF" w14:textId="6711FF0A" w:rsidR="00A55F68" w:rsidRPr="00710B93" w:rsidRDefault="00396CCD" w:rsidP="00614685">
      <w:pPr>
        <w:pStyle w:val="ListParagraph"/>
        <w:numPr>
          <w:ilvl w:val="0"/>
          <w:numId w:val="7"/>
        </w:numPr>
        <w:spacing w:after="120" w:line="360" w:lineRule="auto"/>
        <w:ind w:left="357" w:hanging="357"/>
        <w:rPr>
          <w:rFonts w:cs="Arial"/>
          <w:bCs/>
          <w:iCs/>
          <w:color w:val="000000" w:themeColor="text1"/>
          <w:sz w:val="22"/>
        </w:rPr>
      </w:pPr>
      <w:r w:rsidRPr="00710B93">
        <w:rPr>
          <w:rFonts w:cs="Arial"/>
          <w:color w:val="000000" w:themeColor="text1"/>
          <w:sz w:val="22"/>
        </w:rPr>
        <w:t xml:space="preserve">Confirmation </w:t>
      </w:r>
      <w:r w:rsidR="00A55F68" w:rsidRPr="00710B93">
        <w:rPr>
          <w:rFonts w:cs="Arial"/>
          <w:color w:val="000000" w:themeColor="text1"/>
          <w:sz w:val="22"/>
        </w:rPr>
        <w:t xml:space="preserve">of </w:t>
      </w:r>
      <w:r w:rsidR="00D62604" w:rsidRPr="00710B93">
        <w:rPr>
          <w:rFonts w:cs="Arial"/>
          <w:color w:val="000000" w:themeColor="text1"/>
          <w:sz w:val="22"/>
        </w:rPr>
        <w:t>i</w:t>
      </w:r>
      <w:r w:rsidR="00A55F68" w:rsidRPr="00710B93">
        <w:rPr>
          <w:rFonts w:cs="Arial"/>
          <w:color w:val="000000" w:themeColor="text1"/>
          <w:sz w:val="22"/>
        </w:rPr>
        <w:t xml:space="preserve">nterest: </w:t>
      </w:r>
      <w:r w:rsidR="00A55F68" w:rsidRPr="00710B93">
        <w:rPr>
          <w:rFonts w:cs="Arial"/>
          <w:sz w:val="22"/>
        </w:rPr>
        <w:t xml:space="preserve">When you </w:t>
      </w:r>
      <w:r w:rsidRPr="00710B93">
        <w:rPr>
          <w:rFonts w:cs="Arial"/>
          <w:sz w:val="22"/>
        </w:rPr>
        <w:t xml:space="preserve">confirm </w:t>
      </w:r>
      <w:r w:rsidR="00A55F68" w:rsidRPr="00710B93">
        <w:rPr>
          <w:rFonts w:cs="Arial"/>
          <w:sz w:val="22"/>
        </w:rPr>
        <w:t>interest in a job, it means you indicate your desire to be considered if the job is offered to you.</w:t>
      </w:r>
    </w:p>
    <w:p w14:paraId="308A05A4" w14:textId="38720CCF" w:rsidR="00A55F68" w:rsidRPr="00710B93" w:rsidRDefault="00396CCD" w:rsidP="00614685">
      <w:pPr>
        <w:pStyle w:val="ListParagraph"/>
        <w:numPr>
          <w:ilvl w:val="0"/>
          <w:numId w:val="7"/>
        </w:numPr>
        <w:autoSpaceDE w:val="0"/>
        <w:autoSpaceDN w:val="0"/>
        <w:adjustRightInd w:val="0"/>
        <w:spacing w:after="120" w:line="360" w:lineRule="auto"/>
        <w:ind w:left="357" w:hanging="357"/>
        <w:rPr>
          <w:rFonts w:cs="Arial"/>
          <w:sz w:val="22"/>
        </w:rPr>
      </w:pPr>
      <w:r w:rsidRPr="00710B93">
        <w:rPr>
          <w:rFonts w:cs="Arial"/>
          <w:color w:val="000000" w:themeColor="text1"/>
          <w:sz w:val="22"/>
        </w:rPr>
        <w:t xml:space="preserve">Invitation </w:t>
      </w:r>
      <w:r w:rsidR="00A55F68" w:rsidRPr="00710B93">
        <w:rPr>
          <w:rFonts w:cs="Arial"/>
          <w:color w:val="000000" w:themeColor="text1"/>
          <w:sz w:val="22"/>
        </w:rPr>
        <w:t xml:space="preserve">to </w:t>
      </w:r>
      <w:r w:rsidR="00D62604" w:rsidRPr="00710B93">
        <w:rPr>
          <w:rFonts w:cs="Arial"/>
          <w:color w:val="000000" w:themeColor="text1"/>
          <w:sz w:val="22"/>
        </w:rPr>
        <w:t xml:space="preserve">proceed </w:t>
      </w:r>
      <w:r w:rsidRPr="00710B93">
        <w:rPr>
          <w:rFonts w:cs="Arial"/>
          <w:color w:val="000000" w:themeColor="text1"/>
          <w:sz w:val="22"/>
        </w:rPr>
        <w:t xml:space="preserve">to pre-employment clearance </w:t>
      </w:r>
      <w:r w:rsidR="00D62604" w:rsidRPr="00710B93">
        <w:rPr>
          <w:rFonts w:cs="Arial"/>
          <w:color w:val="000000" w:themeColor="text1"/>
          <w:sz w:val="22"/>
        </w:rPr>
        <w:t>details</w:t>
      </w:r>
      <w:r w:rsidR="00A55F68" w:rsidRPr="00710B93">
        <w:rPr>
          <w:rFonts w:cs="Arial"/>
          <w:color w:val="000000" w:themeColor="text1"/>
          <w:sz w:val="22"/>
        </w:rPr>
        <w:t xml:space="preserve">: </w:t>
      </w:r>
      <w:r w:rsidR="00A55F68" w:rsidRPr="00710B93">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710B93" w:rsidRDefault="00A55F68" w:rsidP="00614685">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710B93">
        <w:rPr>
          <w:rFonts w:cs="Arial"/>
          <w:color w:val="000000" w:themeColor="text1"/>
          <w:sz w:val="22"/>
        </w:rPr>
        <w:t xml:space="preserve">Order of Merit: </w:t>
      </w:r>
      <w:r w:rsidRPr="00710B93">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710B93" w:rsidRDefault="00396CCD" w:rsidP="00436CA9">
      <w:pPr>
        <w:autoSpaceDE w:val="0"/>
        <w:autoSpaceDN w:val="0"/>
        <w:adjustRightInd w:val="0"/>
        <w:spacing w:after="120" w:line="360" w:lineRule="auto"/>
        <w:rPr>
          <w:rFonts w:cs="Arial"/>
          <w:sz w:val="22"/>
        </w:rPr>
      </w:pPr>
      <w:r w:rsidRPr="00710B93">
        <w:rPr>
          <w:rFonts w:cs="Arial"/>
          <w:sz w:val="22"/>
        </w:rPr>
        <w:t xml:space="preserve">Confirmation </w:t>
      </w:r>
      <w:r w:rsidR="00F738BF" w:rsidRPr="00710B93">
        <w:rPr>
          <w:rFonts w:cs="Arial"/>
          <w:sz w:val="22"/>
        </w:rPr>
        <w:t xml:space="preserve">of </w:t>
      </w:r>
      <w:r w:rsidR="00D62604" w:rsidRPr="00710B93">
        <w:rPr>
          <w:rFonts w:cs="Arial"/>
          <w:sz w:val="22"/>
        </w:rPr>
        <w:t>interest details</w:t>
      </w:r>
      <w:r w:rsidR="00F738BF" w:rsidRPr="00710B93">
        <w:rPr>
          <w:rFonts w:cs="Arial"/>
          <w:sz w:val="22"/>
        </w:rPr>
        <w:t xml:space="preserve">: </w:t>
      </w:r>
    </w:p>
    <w:p w14:paraId="2075C0BC" w14:textId="746821F6" w:rsidR="00A06C0A" w:rsidRPr="00710B93" w:rsidRDefault="00C62C2A"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A</w:t>
      </w:r>
      <w:r w:rsidR="00386EE0" w:rsidRPr="00710B93">
        <w:rPr>
          <w:rFonts w:cs="Arial"/>
          <w:color w:val="000000" w:themeColor="text1"/>
          <w:sz w:val="22"/>
        </w:rPr>
        <w:t xml:space="preserve">n invitation for you to </w:t>
      </w:r>
      <w:r w:rsidR="00396CCD" w:rsidRPr="00710B93">
        <w:rPr>
          <w:rFonts w:cs="Arial"/>
          <w:color w:val="000000" w:themeColor="text1"/>
          <w:sz w:val="22"/>
        </w:rPr>
        <w:t xml:space="preserve">confirm </w:t>
      </w:r>
      <w:r w:rsidR="00386EE0" w:rsidRPr="00710B93">
        <w:rPr>
          <w:rFonts w:cs="Arial"/>
          <w:color w:val="000000" w:themeColor="text1"/>
          <w:sz w:val="22"/>
        </w:rPr>
        <w:t>your interest in a post</w:t>
      </w:r>
      <w:r w:rsidRPr="00710B93">
        <w:rPr>
          <w:rFonts w:cs="Arial"/>
          <w:color w:val="000000" w:themeColor="text1"/>
          <w:sz w:val="22"/>
        </w:rPr>
        <w:t xml:space="preserve"> </w:t>
      </w:r>
      <w:r w:rsidR="00386EE0" w:rsidRPr="00710B93">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w:t>
      </w:r>
      <w:r w:rsidR="008B3C33" w:rsidRPr="00710B93">
        <w:rPr>
          <w:rFonts w:cs="Arial"/>
          <w:color w:val="000000" w:themeColor="text1"/>
          <w:sz w:val="22"/>
        </w:rPr>
        <w:t>n email</w:t>
      </w:r>
      <w:r w:rsidR="00386EE0" w:rsidRPr="00710B93">
        <w:rPr>
          <w:rFonts w:cs="Arial"/>
          <w:color w:val="1F4E79" w:themeColor="accent1" w:themeShade="80"/>
          <w:sz w:val="22"/>
        </w:rPr>
        <w:t xml:space="preserve"> </w:t>
      </w:r>
      <w:r w:rsidR="00386EE0" w:rsidRPr="00710B93">
        <w:rPr>
          <w:rFonts w:cs="Arial"/>
          <w:color w:val="000000" w:themeColor="text1"/>
          <w:sz w:val="22"/>
        </w:rPr>
        <w:t>notifying you of the expression of interest.</w:t>
      </w:r>
      <w:r w:rsidR="00386EE0" w:rsidRPr="00710B93" w:rsidDel="00386EE0">
        <w:rPr>
          <w:rFonts w:cs="Arial"/>
          <w:color w:val="000000" w:themeColor="text1"/>
          <w:sz w:val="22"/>
        </w:rPr>
        <w:t xml:space="preserve"> </w:t>
      </w:r>
    </w:p>
    <w:p w14:paraId="5D233DBF" w14:textId="4774ED10" w:rsidR="00A06C0A" w:rsidRPr="00710B93" w:rsidRDefault="00386EE0"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The invitation</w:t>
      </w:r>
      <w:r w:rsidR="00C62C2A" w:rsidRPr="00710B93">
        <w:rPr>
          <w:rFonts w:cs="Arial"/>
          <w:color w:val="000000" w:themeColor="text1"/>
          <w:sz w:val="22"/>
        </w:rPr>
        <w:t xml:space="preserve"> </w:t>
      </w:r>
      <w:r w:rsidR="00D62604" w:rsidRPr="00710B93">
        <w:rPr>
          <w:rFonts w:cs="Arial"/>
          <w:color w:val="000000" w:themeColor="text1"/>
          <w:sz w:val="22"/>
        </w:rPr>
        <w:t xml:space="preserve">to </w:t>
      </w:r>
      <w:r w:rsidR="00396CCD" w:rsidRPr="00710B93">
        <w:rPr>
          <w:rFonts w:cs="Arial"/>
          <w:color w:val="000000" w:themeColor="text1"/>
          <w:sz w:val="22"/>
        </w:rPr>
        <w:t xml:space="preserve">confirm </w:t>
      </w:r>
      <w:r w:rsidR="00D62604" w:rsidRPr="00710B93">
        <w:rPr>
          <w:rFonts w:cs="Arial"/>
          <w:color w:val="000000" w:themeColor="text1"/>
          <w:sz w:val="22"/>
        </w:rPr>
        <w:t xml:space="preserve">interest </w:t>
      </w:r>
      <w:r w:rsidR="005C02BB" w:rsidRPr="00710B93">
        <w:rPr>
          <w:rFonts w:cs="Arial"/>
          <w:color w:val="000000" w:themeColor="text1"/>
          <w:sz w:val="22"/>
        </w:rPr>
        <w:t xml:space="preserve">email will specify </w:t>
      </w:r>
      <w:r w:rsidRPr="00710B93">
        <w:rPr>
          <w:rFonts w:cs="Arial"/>
          <w:color w:val="000000" w:themeColor="text1"/>
          <w:sz w:val="22"/>
        </w:rPr>
        <w:t xml:space="preserve">a </w:t>
      </w:r>
      <w:r w:rsidR="005C02BB" w:rsidRPr="00710B93">
        <w:rPr>
          <w:rFonts w:cs="Arial"/>
          <w:color w:val="000000" w:themeColor="text1"/>
          <w:sz w:val="22"/>
        </w:rPr>
        <w:t xml:space="preserve">deadline. We will not accept </w:t>
      </w:r>
      <w:r w:rsidR="00396CCD" w:rsidRPr="00710B93">
        <w:rPr>
          <w:rFonts w:cs="Arial"/>
          <w:color w:val="000000" w:themeColor="text1"/>
          <w:sz w:val="22"/>
        </w:rPr>
        <w:t xml:space="preserve">confirmations </w:t>
      </w:r>
      <w:r w:rsidR="005C02BB" w:rsidRPr="00710B93">
        <w:rPr>
          <w:rFonts w:cs="Arial"/>
          <w:color w:val="000000" w:themeColor="text1"/>
          <w:sz w:val="22"/>
        </w:rPr>
        <w:t xml:space="preserve">of interest after </w:t>
      </w:r>
      <w:r w:rsidRPr="00710B93">
        <w:rPr>
          <w:rFonts w:cs="Arial"/>
          <w:color w:val="000000" w:themeColor="text1"/>
          <w:sz w:val="22"/>
        </w:rPr>
        <w:t>the deadline</w:t>
      </w:r>
      <w:r w:rsidR="005C02BB" w:rsidRPr="00710B93">
        <w:rPr>
          <w:rFonts w:cs="Arial"/>
          <w:color w:val="000000" w:themeColor="text1"/>
          <w:sz w:val="22"/>
        </w:rPr>
        <w:t>.</w:t>
      </w:r>
      <w:r w:rsidR="00A06C0A" w:rsidRPr="00710B93">
        <w:rPr>
          <w:rFonts w:cs="Arial"/>
          <w:color w:val="000000" w:themeColor="text1"/>
          <w:sz w:val="22"/>
        </w:rPr>
        <w:t xml:space="preserve"> </w:t>
      </w:r>
    </w:p>
    <w:p w14:paraId="319CED0B" w14:textId="37A51BF9" w:rsidR="00A06C0A" w:rsidRPr="00710B93" w:rsidRDefault="00A06C0A"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You</w:t>
      </w:r>
      <w:r w:rsidR="00386EE0" w:rsidRPr="00710B93">
        <w:rPr>
          <w:rFonts w:cs="Arial"/>
          <w:color w:val="000000" w:themeColor="text1"/>
          <w:sz w:val="22"/>
        </w:rPr>
        <w:t xml:space="preserve"> must </w:t>
      </w:r>
      <w:r w:rsidR="00396CCD" w:rsidRPr="00710B93">
        <w:rPr>
          <w:rFonts w:cs="Arial"/>
          <w:color w:val="000000" w:themeColor="text1"/>
          <w:sz w:val="22"/>
        </w:rPr>
        <w:t xml:space="preserve">confirm </w:t>
      </w:r>
      <w:r w:rsidR="00B401F9" w:rsidRPr="00710B93">
        <w:rPr>
          <w:rFonts w:cs="Arial"/>
          <w:color w:val="000000" w:themeColor="text1"/>
          <w:sz w:val="22"/>
        </w:rPr>
        <w:t xml:space="preserve">your </w:t>
      </w:r>
      <w:r w:rsidR="00D62604" w:rsidRPr="00710B93">
        <w:rPr>
          <w:rFonts w:cs="Arial"/>
          <w:color w:val="000000" w:themeColor="text1"/>
          <w:sz w:val="22"/>
        </w:rPr>
        <w:t xml:space="preserve">interest </w:t>
      </w:r>
      <w:r w:rsidR="00386EE0" w:rsidRPr="00710B93">
        <w:rPr>
          <w:rFonts w:cs="Arial"/>
          <w:color w:val="000000" w:themeColor="text1"/>
          <w:sz w:val="22"/>
        </w:rPr>
        <w:t xml:space="preserve">in the specified </w:t>
      </w:r>
      <w:r w:rsidRPr="00710B93">
        <w:rPr>
          <w:rFonts w:cs="Arial"/>
          <w:color w:val="000000" w:themeColor="text1"/>
          <w:sz w:val="22"/>
        </w:rPr>
        <w:t xml:space="preserve">format. </w:t>
      </w:r>
      <w:r w:rsidR="0039542A" w:rsidRPr="00710B93">
        <w:rPr>
          <w:rFonts w:cs="Arial"/>
          <w:color w:val="000000" w:themeColor="text1"/>
          <w:sz w:val="22"/>
        </w:rPr>
        <w:t xml:space="preserve">We will tell you in the message how to do this. </w:t>
      </w:r>
    </w:p>
    <w:p w14:paraId="2C7DEEC6" w14:textId="542F0330" w:rsidR="00386EE0" w:rsidRPr="00710B93" w:rsidRDefault="00A06C0A"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The</w:t>
      </w:r>
      <w:r w:rsidR="00D62604" w:rsidRPr="00710B93">
        <w:rPr>
          <w:rFonts w:cs="Arial"/>
          <w:color w:val="000000" w:themeColor="text1"/>
          <w:sz w:val="22"/>
        </w:rPr>
        <w:t xml:space="preserve"> HSE HR/Recruitment</w:t>
      </w:r>
      <w:r w:rsidR="00386EE0" w:rsidRPr="00710B93">
        <w:rPr>
          <w:rFonts w:cs="Arial"/>
          <w:color w:val="000000" w:themeColor="text1"/>
          <w:sz w:val="22"/>
        </w:rPr>
        <w:t xml:space="preserve"> </w:t>
      </w:r>
      <w:r w:rsidR="007E528F" w:rsidRPr="00710B93">
        <w:rPr>
          <w:rFonts w:cs="Arial"/>
          <w:color w:val="000000" w:themeColor="text1"/>
          <w:sz w:val="22"/>
        </w:rPr>
        <w:t>t</w:t>
      </w:r>
      <w:r w:rsidR="00386EE0" w:rsidRPr="00710B93">
        <w:rPr>
          <w:rFonts w:cs="Arial"/>
          <w:color w:val="000000" w:themeColor="text1"/>
          <w:sz w:val="22"/>
        </w:rPr>
        <w:t xml:space="preserve">eam may invite multiple candidates on the panel to </w:t>
      </w:r>
      <w:r w:rsidR="00B401F9" w:rsidRPr="00710B93">
        <w:rPr>
          <w:rFonts w:cs="Arial"/>
          <w:color w:val="000000" w:themeColor="text1"/>
          <w:sz w:val="22"/>
        </w:rPr>
        <w:t xml:space="preserve">confirm </w:t>
      </w:r>
      <w:r w:rsidR="00386EE0" w:rsidRPr="00710B93">
        <w:rPr>
          <w:rFonts w:cs="Arial"/>
          <w:color w:val="000000" w:themeColor="text1"/>
          <w:sz w:val="22"/>
        </w:rPr>
        <w:t>interest in a post simultaneously.</w:t>
      </w:r>
    </w:p>
    <w:p w14:paraId="2E8B53B6" w14:textId="6CCB8349" w:rsidR="00386EE0" w:rsidRPr="00710B93" w:rsidRDefault="00386EE0"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 xml:space="preserve">After reviewing the </w:t>
      </w:r>
      <w:r w:rsidR="00396CCD" w:rsidRPr="00710B93">
        <w:rPr>
          <w:rFonts w:cs="Arial"/>
          <w:color w:val="000000" w:themeColor="text1"/>
          <w:sz w:val="22"/>
        </w:rPr>
        <w:t xml:space="preserve">confirmation </w:t>
      </w:r>
      <w:r w:rsidR="00D62604" w:rsidRPr="00710B93">
        <w:rPr>
          <w:rFonts w:cs="Arial"/>
          <w:color w:val="000000" w:themeColor="text1"/>
          <w:sz w:val="22"/>
        </w:rPr>
        <w:t xml:space="preserve">of interest </w:t>
      </w:r>
      <w:r w:rsidRPr="00710B93">
        <w:rPr>
          <w:rFonts w:cs="Arial"/>
          <w:color w:val="000000" w:themeColor="text1"/>
          <w:sz w:val="22"/>
        </w:rPr>
        <w:t xml:space="preserve">responses </w:t>
      </w:r>
      <w:r w:rsidR="005C02BB" w:rsidRPr="00710B93">
        <w:rPr>
          <w:rFonts w:cs="Arial"/>
          <w:color w:val="000000" w:themeColor="text1"/>
          <w:sz w:val="22"/>
        </w:rPr>
        <w:t>post</w:t>
      </w:r>
      <w:r w:rsidRPr="00710B93">
        <w:rPr>
          <w:rFonts w:cs="Arial"/>
          <w:color w:val="000000" w:themeColor="text1"/>
          <w:sz w:val="22"/>
        </w:rPr>
        <w:t xml:space="preserve"> the deadline, the candidate with the highest positi</w:t>
      </w:r>
      <w:r w:rsidR="00D62604" w:rsidRPr="00710B93">
        <w:rPr>
          <w:rFonts w:cs="Arial"/>
          <w:color w:val="000000" w:themeColor="text1"/>
          <w:sz w:val="22"/>
        </w:rPr>
        <w:t>on on the panel will receive a</w:t>
      </w:r>
      <w:r w:rsidR="00396CCD" w:rsidRPr="00710B93">
        <w:rPr>
          <w:rFonts w:cs="Arial"/>
          <w:color w:val="000000" w:themeColor="text1"/>
          <w:sz w:val="22"/>
        </w:rPr>
        <w:t xml:space="preserve">n invitation </w:t>
      </w:r>
      <w:r w:rsidR="008B3C33" w:rsidRPr="00710B93">
        <w:rPr>
          <w:rFonts w:cs="Arial"/>
          <w:color w:val="000000" w:themeColor="text1"/>
          <w:sz w:val="22"/>
        </w:rPr>
        <w:t>to proceed</w:t>
      </w:r>
      <w:r w:rsidR="00D62604" w:rsidRPr="00710B93">
        <w:rPr>
          <w:rFonts w:cs="Arial"/>
          <w:color w:val="000000" w:themeColor="text1"/>
          <w:sz w:val="22"/>
        </w:rPr>
        <w:t xml:space="preserve"> </w:t>
      </w:r>
      <w:r w:rsidR="00396CCD" w:rsidRPr="00710B93">
        <w:rPr>
          <w:rFonts w:cs="Arial"/>
          <w:color w:val="000000" w:themeColor="text1"/>
          <w:sz w:val="22"/>
        </w:rPr>
        <w:t xml:space="preserve">to </w:t>
      </w:r>
      <w:r w:rsidR="008B3C33" w:rsidRPr="00710B93">
        <w:rPr>
          <w:rFonts w:cs="Arial"/>
          <w:color w:val="000000" w:themeColor="text1"/>
          <w:sz w:val="22"/>
        </w:rPr>
        <w:t>the next</w:t>
      </w:r>
      <w:r w:rsidR="00396CCD" w:rsidRPr="00710B93">
        <w:rPr>
          <w:rFonts w:cs="Arial"/>
          <w:color w:val="000000" w:themeColor="text1"/>
          <w:sz w:val="22"/>
        </w:rPr>
        <w:t xml:space="preserve"> stage of </w:t>
      </w:r>
      <w:r w:rsidRPr="00710B93">
        <w:rPr>
          <w:rFonts w:cs="Arial"/>
          <w:color w:val="000000" w:themeColor="text1"/>
          <w:sz w:val="22"/>
        </w:rPr>
        <w:t>the recruitment process</w:t>
      </w:r>
      <w:r w:rsidR="00D62604" w:rsidRPr="00710B93">
        <w:rPr>
          <w:rFonts w:cs="Arial"/>
          <w:color w:val="000000" w:themeColor="text1"/>
          <w:sz w:val="22"/>
        </w:rPr>
        <w:t xml:space="preserve">. That is </w:t>
      </w:r>
      <w:r w:rsidRPr="00710B93">
        <w:rPr>
          <w:rFonts w:cs="Arial"/>
          <w:color w:val="000000" w:themeColor="text1"/>
          <w:sz w:val="22"/>
        </w:rPr>
        <w:t>pre-employ</w:t>
      </w:r>
      <w:r w:rsidR="00D62604" w:rsidRPr="00710B93">
        <w:rPr>
          <w:rFonts w:cs="Arial"/>
          <w:color w:val="000000" w:themeColor="text1"/>
          <w:sz w:val="22"/>
        </w:rPr>
        <w:t>ment clearances</w:t>
      </w:r>
      <w:r w:rsidRPr="00710B93">
        <w:rPr>
          <w:rFonts w:cs="Arial"/>
          <w:color w:val="000000" w:themeColor="text1"/>
          <w:sz w:val="22"/>
        </w:rPr>
        <w:t>.</w:t>
      </w:r>
    </w:p>
    <w:p w14:paraId="170893E6" w14:textId="3C46D11D" w:rsidR="00F738BF" w:rsidRPr="00710B93" w:rsidRDefault="00F738BF"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 xml:space="preserve">If you </w:t>
      </w:r>
      <w:r w:rsidR="00396CCD" w:rsidRPr="00710B93">
        <w:rPr>
          <w:rFonts w:cs="Arial"/>
          <w:color w:val="000000" w:themeColor="text1"/>
          <w:sz w:val="22"/>
        </w:rPr>
        <w:t>confirm</w:t>
      </w:r>
      <w:r w:rsidR="008B3C33" w:rsidRPr="00710B93">
        <w:rPr>
          <w:rFonts w:cs="Arial"/>
          <w:color w:val="000000" w:themeColor="text1"/>
          <w:sz w:val="22"/>
        </w:rPr>
        <w:t xml:space="preserve"> interest and</w:t>
      </w:r>
      <w:r w:rsidRPr="00710B93">
        <w:rPr>
          <w:rFonts w:cs="Arial"/>
          <w:color w:val="000000" w:themeColor="text1"/>
          <w:sz w:val="22"/>
        </w:rPr>
        <w:t xml:space="preserve"> are not the highest </w:t>
      </w:r>
      <w:r w:rsidR="005C02BB" w:rsidRPr="00710B93">
        <w:rPr>
          <w:rFonts w:cs="Arial"/>
          <w:color w:val="000000" w:themeColor="text1"/>
          <w:sz w:val="22"/>
        </w:rPr>
        <w:t xml:space="preserve">in the order of merit </w:t>
      </w:r>
      <w:r w:rsidRPr="00710B93">
        <w:rPr>
          <w:rFonts w:cs="Arial"/>
          <w:color w:val="000000" w:themeColor="text1"/>
          <w:sz w:val="22"/>
        </w:rPr>
        <w:t>on the list</w:t>
      </w:r>
      <w:r w:rsidR="005C02BB" w:rsidRPr="00710B93">
        <w:rPr>
          <w:rFonts w:cs="Arial"/>
          <w:color w:val="000000" w:themeColor="text1"/>
          <w:sz w:val="22"/>
        </w:rPr>
        <w:t xml:space="preserve"> of candidates who </w:t>
      </w:r>
      <w:r w:rsidR="00B401F9" w:rsidRPr="00710B93">
        <w:rPr>
          <w:rFonts w:cs="Arial"/>
          <w:color w:val="000000" w:themeColor="text1"/>
          <w:sz w:val="22"/>
        </w:rPr>
        <w:t xml:space="preserve">confirmed </w:t>
      </w:r>
      <w:r w:rsidR="005C02BB" w:rsidRPr="00710B93">
        <w:rPr>
          <w:rFonts w:cs="Arial"/>
          <w:color w:val="000000" w:themeColor="text1"/>
          <w:sz w:val="22"/>
        </w:rPr>
        <w:t>an interest,</w:t>
      </w:r>
      <w:r w:rsidRPr="00710B93">
        <w:rPr>
          <w:rFonts w:cs="Arial"/>
          <w:color w:val="000000" w:themeColor="text1"/>
          <w:sz w:val="22"/>
        </w:rPr>
        <w:t xml:space="preserve"> your position on the panel will remain </w:t>
      </w:r>
      <w:r w:rsidR="00386EE0" w:rsidRPr="00710B93">
        <w:rPr>
          <w:rFonts w:cs="Arial"/>
          <w:color w:val="000000" w:themeColor="text1"/>
          <w:sz w:val="22"/>
        </w:rPr>
        <w:t>the same.</w:t>
      </w:r>
    </w:p>
    <w:p w14:paraId="3F1E8A8A" w14:textId="22D126BA" w:rsidR="00F738BF" w:rsidRPr="00710B93" w:rsidRDefault="00F738BF"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If you respond t</w:t>
      </w:r>
      <w:r w:rsidR="00D62604" w:rsidRPr="00710B93">
        <w:rPr>
          <w:rFonts w:cs="Arial"/>
          <w:color w:val="000000" w:themeColor="text1"/>
          <w:sz w:val="22"/>
        </w:rPr>
        <w:t xml:space="preserve">o </w:t>
      </w:r>
      <w:r w:rsidR="00B401F9" w:rsidRPr="00710B93">
        <w:rPr>
          <w:rFonts w:cs="Arial"/>
          <w:color w:val="000000" w:themeColor="text1"/>
          <w:sz w:val="22"/>
        </w:rPr>
        <w:t xml:space="preserve">a </w:t>
      </w:r>
      <w:r w:rsidR="008B3C33" w:rsidRPr="00710B93">
        <w:rPr>
          <w:rFonts w:cs="Arial"/>
          <w:color w:val="000000" w:themeColor="text1"/>
          <w:sz w:val="22"/>
        </w:rPr>
        <w:t>confirmation interest</w:t>
      </w:r>
      <w:r w:rsidR="00D62604" w:rsidRPr="00710B93">
        <w:rPr>
          <w:rFonts w:cs="Arial"/>
          <w:color w:val="000000" w:themeColor="text1"/>
          <w:sz w:val="22"/>
        </w:rPr>
        <w:t xml:space="preserve"> invitation with not interested, </w:t>
      </w:r>
      <w:r w:rsidRPr="00710B93">
        <w:rPr>
          <w:rFonts w:cs="Arial"/>
          <w:color w:val="000000" w:themeColor="text1"/>
          <w:sz w:val="22"/>
        </w:rPr>
        <w:t xml:space="preserve">your position on the panel will remain </w:t>
      </w:r>
      <w:r w:rsidR="00386EE0" w:rsidRPr="00710B93">
        <w:rPr>
          <w:rFonts w:cs="Arial"/>
          <w:color w:val="000000" w:themeColor="text1"/>
          <w:sz w:val="22"/>
        </w:rPr>
        <w:t>the same.</w:t>
      </w:r>
    </w:p>
    <w:p w14:paraId="11B59B84" w14:textId="6D07C21E" w:rsidR="00F738BF" w:rsidRPr="00710B93" w:rsidRDefault="00F738BF"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lastRenderedPageBreak/>
        <w:t xml:space="preserve">If you do not respond to an </w:t>
      </w:r>
      <w:r w:rsidR="00B401F9" w:rsidRPr="00710B93">
        <w:rPr>
          <w:rFonts w:cs="Arial"/>
          <w:color w:val="000000" w:themeColor="text1"/>
          <w:sz w:val="22"/>
        </w:rPr>
        <w:t xml:space="preserve">confirmation </w:t>
      </w:r>
      <w:r w:rsidR="00D62604" w:rsidRPr="00710B93">
        <w:rPr>
          <w:rFonts w:cs="Arial"/>
          <w:color w:val="000000" w:themeColor="text1"/>
          <w:sz w:val="22"/>
        </w:rPr>
        <w:t>of interest invitation</w:t>
      </w:r>
      <w:r w:rsidR="00386EE0" w:rsidRPr="00710B93">
        <w:rPr>
          <w:rFonts w:cs="Arial"/>
          <w:color w:val="000000" w:themeColor="text1"/>
          <w:sz w:val="22"/>
        </w:rPr>
        <w:t xml:space="preserve">, </w:t>
      </w:r>
      <w:r w:rsidR="006219B3" w:rsidRPr="00710B93">
        <w:rPr>
          <w:rFonts w:cs="Arial"/>
          <w:color w:val="000000" w:themeColor="text1"/>
          <w:sz w:val="22"/>
        </w:rPr>
        <w:t>it will</w:t>
      </w:r>
      <w:r w:rsidRPr="00710B93">
        <w:rPr>
          <w:rFonts w:cs="Arial"/>
          <w:color w:val="000000" w:themeColor="text1"/>
          <w:sz w:val="22"/>
        </w:rPr>
        <w:t xml:space="preserve"> </w:t>
      </w:r>
      <w:r w:rsidR="00386EE0" w:rsidRPr="00710B93">
        <w:rPr>
          <w:rFonts w:cs="Arial"/>
          <w:color w:val="000000" w:themeColor="text1"/>
          <w:sz w:val="22"/>
        </w:rPr>
        <w:t xml:space="preserve">be </w:t>
      </w:r>
      <w:r w:rsidRPr="00710B93">
        <w:rPr>
          <w:rFonts w:cs="Arial"/>
          <w:color w:val="000000" w:themeColor="text1"/>
          <w:sz w:val="22"/>
        </w:rPr>
        <w:t>assume</w:t>
      </w:r>
      <w:r w:rsidR="00386EE0" w:rsidRPr="00710B93">
        <w:rPr>
          <w:rFonts w:cs="Arial"/>
          <w:color w:val="000000" w:themeColor="text1"/>
          <w:sz w:val="22"/>
        </w:rPr>
        <w:t>d</w:t>
      </w:r>
      <w:r w:rsidRPr="00710B93">
        <w:rPr>
          <w:rFonts w:cs="Arial"/>
          <w:color w:val="000000" w:themeColor="text1"/>
          <w:sz w:val="22"/>
        </w:rPr>
        <w:t xml:space="preserve"> that you </w:t>
      </w:r>
      <w:r w:rsidR="00386EE0" w:rsidRPr="00710B93">
        <w:rPr>
          <w:rFonts w:cs="Arial"/>
          <w:color w:val="000000" w:themeColor="text1"/>
          <w:sz w:val="22"/>
        </w:rPr>
        <w:t xml:space="preserve">are not interested, and your </w:t>
      </w:r>
      <w:r w:rsidRPr="00710B93">
        <w:rPr>
          <w:rFonts w:cs="Arial"/>
          <w:color w:val="000000" w:themeColor="text1"/>
          <w:sz w:val="22"/>
        </w:rPr>
        <w:t>position on the panel will remain</w:t>
      </w:r>
      <w:r w:rsidR="00386EE0" w:rsidRPr="00710B93">
        <w:rPr>
          <w:rFonts w:cs="Arial"/>
          <w:color w:val="000000" w:themeColor="text1"/>
          <w:sz w:val="22"/>
        </w:rPr>
        <w:t xml:space="preserve"> the same.</w:t>
      </w:r>
    </w:p>
    <w:p w14:paraId="0A1E6906" w14:textId="1367B748" w:rsidR="00A06C0A" w:rsidRPr="00710B93" w:rsidRDefault="00386EE0" w:rsidP="00614685">
      <w:pPr>
        <w:pStyle w:val="ListParagraph"/>
        <w:numPr>
          <w:ilvl w:val="0"/>
          <w:numId w:val="7"/>
        </w:numPr>
        <w:spacing w:after="120" w:line="360" w:lineRule="auto"/>
        <w:ind w:left="357" w:hanging="357"/>
        <w:rPr>
          <w:rFonts w:cs="Arial"/>
          <w:color w:val="000000" w:themeColor="text1"/>
          <w:sz w:val="22"/>
        </w:rPr>
      </w:pPr>
      <w:r w:rsidRPr="00710B93">
        <w:rPr>
          <w:rFonts w:cs="Arial"/>
          <w:color w:val="000000" w:themeColor="text1"/>
          <w:sz w:val="22"/>
        </w:rPr>
        <w:t xml:space="preserve">If the candidate at the top of the </w:t>
      </w:r>
      <w:r w:rsidR="005C02BB" w:rsidRPr="00710B93">
        <w:rPr>
          <w:rFonts w:cs="Arial"/>
          <w:color w:val="000000" w:themeColor="text1"/>
          <w:sz w:val="22"/>
        </w:rPr>
        <w:t xml:space="preserve">list of candidates </w:t>
      </w:r>
      <w:r w:rsidR="008B3C33" w:rsidRPr="00710B93">
        <w:rPr>
          <w:rFonts w:cs="Arial"/>
          <w:color w:val="000000" w:themeColor="text1"/>
          <w:sz w:val="22"/>
        </w:rPr>
        <w:t>who confirmed</w:t>
      </w:r>
      <w:r w:rsidR="005C02BB" w:rsidRPr="00710B93">
        <w:rPr>
          <w:rFonts w:cs="Arial"/>
          <w:color w:val="000000" w:themeColor="text1"/>
          <w:sz w:val="22"/>
        </w:rPr>
        <w:t xml:space="preserve"> interest</w:t>
      </w:r>
      <w:r w:rsidR="005C02BB" w:rsidRPr="00710B93" w:rsidDel="005C02BB">
        <w:rPr>
          <w:rFonts w:cs="Arial"/>
          <w:color w:val="000000" w:themeColor="text1"/>
          <w:sz w:val="22"/>
        </w:rPr>
        <w:t xml:space="preserve"> </w:t>
      </w:r>
      <w:r w:rsidRPr="00710B93">
        <w:rPr>
          <w:rFonts w:cs="Arial"/>
          <w:color w:val="000000" w:themeColor="text1"/>
          <w:sz w:val="22"/>
        </w:rPr>
        <w:t xml:space="preserve">proceeds with pre-employment clearances and later withdraws, the next candidate in order of merit on the list may be considered, or a new </w:t>
      </w:r>
      <w:r w:rsidR="005C02BB" w:rsidRPr="00710B93">
        <w:rPr>
          <w:rFonts w:cs="Arial"/>
          <w:color w:val="000000" w:themeColor="text1"/>
          <w:sz w:val="22"/>
        </w:rPr>
        <w:t xml:space="preserve">invitation to </w:t>
      </w:r>
      <w:r w:rsidR="00B401F9" w:rsidRPr="00710B93">
        <w:rPr>
          <w:rFonts w:cs="Arial"/>
          <w:color w:val="000000" w:themeColor="text1"/>
          <w:sz w:val="22"/>
        </w:rPr>
        <w:t xml:space="preserve">confirm </w:t>
      </w:r>
      <w:r w:rsidR="00D62604" w:rsidRPr="00710B93">
        <w:rPr>
          <w:rFonts w:cs="Arial"/>
          <w:color w:val="000000" w:themeColor="text1"/>
          <w:sz w:val="22"/>
        </w:rPr>
        <w:t xml:space="preserve">interest </w:t>
      </w:r>
      <w:r w:rsidR="00A80CAF" w:rsidRPr="00710B93">
        <w:rPr>
          <w:rFonts w:cs="Arial"/>
          <w:color w:val="000000" w:themeColor="text1"/>
          <w:sz w:val="22"/>
        </w:rPr>
        <w:t>can</w:t>
      </w:r>
      <w:r w:rsidRPr="00710B93">
        <w:rPr>
          <w:rFonts w:cs="Arial"/>
          <w:color w:val="000000" w:themeColor="text1"/>
          <w:sz w:val="22"/>
        </w:rPr>
        <w:t xml:space="preserve"> issue, depending on the time elapsed. </w:t>
      </w:r>
    </w:p>
    <w:p w14:paraId="16F0E937" w14:textId="3EE2ECB0" w:rsidR="00A06C0A" w:rsidRPr="00710B93" w:rsidRDefault="00396CCD" w:rsidP="00436CA9">
      <w:pPr>
        <w:autoSpaceDE w:val="0"/>
        <w:autoSpaceDN w:val="0"/>
        <w:adjustRightInd w:val="0"/>
        <w:spacing w:after="120" w:line="360" w:lineRule="auto"/>
        <w:rPr>
          <w:rFonts w:cs="Arial"/>
          <w:sz w:val="22"/>
        </w:rPr>
      </w:pPr>
      <w:r w:rsidRPr="00710B93">
        <w:rPr>
          <w:rFonts w:cs="Arial"/>
          <w:color w:val="000000" w:themeColor="text1"/>
          <w:sz w:val="22"/>
        </w:rPr>
        <w:t xml:space="preserve">Invitation </w:t>
      </w:r>
      <w:r w:rsidR="00D62604" w:rsidRPr="00710B93">
        <w:rPr>
          <w:rFonts w:cs="Arial"/>
          <w:color w:val="000000" w:themeColor="text1"/>
          <w:sz w:val="22"/>
        </w:rPr>
        <w:t xml:space="preserve">to proceed </w:t>
      </w:r>
      <w:r w:rsidRPr="00710B93">
        <w:rPr>
          <w:rFonts w:cs="Arial"/>
          <w:color w:val="000000" w:themeColor="text1"/>
          <w:sz w:val="22"/>
        </w:rPr>
        <w:t xml:space="preserve">to pre-employment clearance </w:t>
      </w:r>
      <w:r w:rsidR="00D62604" w:rsidRPr="00710B93">
        <w:rPr>
          <w:rFonts w:cs="Arial"/>
          <w:color w:val="000000" w:themeColor="text1"/>
          <w:sz w:val="22"/>
        </w:rPr>
        <w:t xml:space="preserve">details: </w:t>
      </w:r>
    </w:p>
    <w:p w14:paraId="1EC6CF4D" w14:textId="342F54DD" w:rsidR="00F10581" w:rsidRPr="00710B93" w:rsidRDefault="00D62604" w:rsidP="00436CA9">
      <w:pPr>
        <w:autoSpaceDE w:val="0"/>
        <w:autoSpaceDN w:val="0"/>
        <w:adjustRightInd w:val="0"/>
        <w:spacing w:after="120" w:line="360" w:lineRule="auto"/>
        <w:rPr>
          <w:rFonts w:cs="Arial"/>
          <w:sz w:val="22"/>
        </w:rPr>
      </w:pPr>
      <w:r w:rsidRPr="00710B93">
        <w:rPr>
          <w:rFonts w:cs="Arial"/>
          <w:sz w:val="22"/>
        </w:rPr>
        <w:t xml:space="preserve">The </w:t>
      </w:r>
      <w:r w:rsidR="00F10581" w:rsidRPr="00710B93">
        <w:rPr>
          <w:rFonts w:cs="Arial"/>
          <w:sz w:val="22"/>
        </w:rPr>
        <w:t xml:space="preserve">invitation </w:t>
      </w:r>
      <w:r w:rsidR="00396CCD" w:rsidRPr="00710B93">
        <w:rPr>
          <w:rFonts w:cs="Arial"/>
          <w:sz w:val="22"/>
        </w:rPr>
        <w:t xml:space="preserve">to proceed </w:t>
      </w:r>
      <w:r w:rsidR="00F10581" w:rsidRPr="00710B93">
        <w:rPr>
          <w:rFonts w:cs="Arial"/>
          <w:sz w:val="22"/>
        </w:rPr>
        <w:t>allows you to advance to the next stage of the recruitment process</w:t>
      </w:r>
      <w:r w:rsidR="00B47E9F" w:rsidRPr="00710B93">
        <w:rPr>
          <w:rFonts w:cs="Arial"/>
          <w:sz w:val="22"/>
        </w:rPr>
        <w:t xml:space="preserve"> called </w:t>
      </w:r>
      <w:r w:rsidR="00F10581" w:rsidRPr="00710B93">
        <w:rPr>
          <w:rFonts w:cs="Arial"/>
          <w:sz w:val="22"/>
        </w:rPr>
        <w:t>pre-employment clearances. It is not a job offer. The invitation provides</w:t>
      </w:r>
      <w:r w:rsidR="007E528F" w:rsidRPr="00710B93">
        <w:rPr>
          <w:rFonts w:cs="Arial"/>
          <w:sz w:val="22"/>
        </w:rPr>
        <w:t xml:space="preserve"> information such as</w:t>
      </w:r>
      <w:r w:rsidR="00F10581" w:rsidRPr="00710B93">
        <w:rPr>
          <w:rFonts w:cs="Arial"/>
          <w:sz w:val="22"/>
        </w:rPr>
        <w:t xml:space="preserve"> details about the role</w:t>
      </w:r>
      <w:r w:rsidR="007E528F" w:rsidRPr="00710B93">
        <w:rPr>
          <w:rFonts w:cs="Arial"/>
          <w:sz w:val="22"/>
        </w:rPr>
        <w:t xml:space="preserve">; </w:t>
      </w:r>
      <w:r w:rsidR="00F10581" w:rsidRPr="00710B93">
        <w:rPr>
          <w:rFonts w:cs="Arial"/>
          <w:sz w:val="22"/>
        </w:rPr>
        <w:t>location</w:t>
      </w:r>
      <w:r w:rsidR="007E528F" w:rsidRPr="00710B93">
        <w:rPr>
          <w:rFonts w:cs="Arial"/>
          <w:sz w:val="22"/>
        </w:rPr>
        <w:t>;</w:t>
      </w:r>
      <w:r w:rsidR="00F10581" w:rsidRPr="00710B93">
        <w:rPr>
          <w:rFonts w:cs="Arial"/>
          <w:sz w:val="22"/>
        </w:rPr>
        <w:t xml:space="preserve"> contract type</w:t>
      </w:r>
      <w:r w:rsidRPr="00710B93">
        <w:rPr>
          <w:rFonts w:cs="Arial"/>
          <w:sz w:val="22"/>
        </w:rPr>
        <w:t>/</w:t>
      </w:r>
      <w:r w:rsidR="00F10581" w:rsidRPr="00710B93">
        <w:rPr>
          <w:rFonts w:cs="Arial"/>
          <w:sz w:val="22"/>
        </w:rPr>
        <w:t>tenure</w:t>
      </w:r>
      <w:r w:rsidR="007E528F" w:rsidRPr="00710B93">
        <w:rPr>
          <w:rFonts w:cs="Arial"/>
          <w:sz w:val="22"/>
        </w:rPr>
        <w:t>;</w:t>
      </w:r>
      <w:r w:rsidR="00F10581" w:rsidRPr="00710B93">
        <w:rPr>
          <w:rFonts w:cs="Arial"/>
          <w:sz w:val="22"/>
        </w:rPr>
        <w:t xml:space="preserve"> job title</w:t>
      </w:r>
      <w:r w:rsidRPr="00710B93">
        <w:rPr>
          <w:rFonts w:cs="Arial"/>
          <w:sz w:val="22"/>
        </w:rPr>
        <w:t>,</w:t>
      </w:r>
      <w:r w:rsidR="007E528F" w:rsidRPr="00710B93">
        <w:rPr>
          <w:rFonts w:cs="Arial"/>
          <w:sz w:val="22"/>
        </w:rPr>
        <w:t xml:space="preserve"> and</w:t>
      </w:r>
      <w:r w:rsidR="00F10581" w:rsidRPr="00710B93">
        <w:rPr>
          <w:rFonts w:cs="Arial"/>
          <w:sz w:val="22"/>
        </w:rPr>
        <w:t xml:space="preserve"> </w:t>
      </w:r>
      <w:r w:rsidR="007E528F" w:rsidRPr="00710B93">
        <w:rPr>
          <w:rFonts w:cs="Arial"/>
          <w:sz w:val="22"/>
        </w:rPr>
        <w:t>the h</w:t>
      </w:r>
      <w:r w:rsidR="00F10581" w:rsidRPr="00710B93">
        <w:rPr>
          <w:rFonts w:cs="Arial"/>
          <w:sz w:val="22"/>
        </w:rPr>
        <w:t>iring</w:t>
      </w:r>
      <w:r w:rsidR="007E528F" w:rsidRPr="00710B93">
        <w:rPr>
          <w:rFonts w:cs="Arial"/>
          <w:sz w:val="22"/>
        </w:rPr>
        <w:t xml:space="preserve"> m</w:t>
      </w:r>
      <w:r w:rsidR="00F10581" w:rsidRPr="00710B93">
        <w:rPr>
          <w:rFonts w:cs="Arial"/>
          <w:sz w:val="22"/>
        </w:rPr>
        <w:t xml:space="preserve">anager. You will receive an </w:t>
      </w:r>
      <w:r w:rsidR="008B3C33" w:rsidRPr="00710B93">
        <w:rPr>
          <w:rFonts w:cs="Arial"/>
          <w:sz w:val="22"/>
        </w:rPr>
        <w:t xml:space="preserve">email </w:t>
      </w:r>
      <w:r w:rsidR="00F10581" w:rsidRPr="00710B93">
        <w:rPr>
          <w:rFonts w:cs="Arial"/>
          <w:sz w:val="22"/>
        </w:rPr>
        <w:t xml:space="preserve">notifying you of the </w:t>
      </w:r>
      <w:r w:rsidR="00396CCD" w:rsidRPr="00710B93">
        <w:rPr>
          <w:rFonts w:cs="Arial"/>
          <w:sz w:val="22"/>
        </w:rPr>
        <w:t xml:space="preserve">invitation </w:t>
      </w:r>
      <w:r w:rsidRPr="00710B93">
        <w:rPr>
          <w:rFonts w:cs="Arial"/>
          <w:sz w:val="22"/>
        </w:rPr>
        <w:t>to proceed</w:t>
      </w:r>
      <w:r w:rsidR="00396CCD" w:rsidRPr="00710B93">
        <w:rPr>
          <w:rFonts w:cs="Arial"/>
          <w:sz w:val="22"/>
        </w:rPr>
        <w:t xml:space="preserve"> to pre-employment clearances</w:t>
      </w:r>
      <w:r w:rsidRPr="00710B93">
        <w:rPr>
          <w:rFonts w:cs="Arial"/>
          <w:sz w:val="22"/>
        </w:rPr>
        <w:t>.</w:t>
      </w:r>
    </w:p>
    <w:p w14:paraId="0669132D" w14:textId="324BF8C2" w:rsidR="00F10581" w:rsidRPr="00710B93" w:rsidRDefault="00F10581" w:rsidP="00436CA9">
      <w:pPr>
        <w:autoSpaceDE w:val="0"/>
        <w:autoSpaceDN w:val="0"/>
        <w:adjustRightInd w:val="0"/>
        <w:spacing w:after="120" w:line="360" w:lineRule="auto"/>
        <w:rPr>
          <w:rFonts w:cs="Arial"/>
          <w:color w:val="000000" w:themeColor="text1"/>
          <w:sz w:val="22"/>
        </w:rPr>
      </w:pPr>
      <w:r w:rsidRPr="00710B93">
        <w:rPr>
          <w:rFonts w:cs="Arial"/>
          <w:sz w:val="22"/>
        </w:rPr>
        <w:t xml:space="preserve">Before accepting the </w:t>
      </w:r>
      <w:r w:rsidR="00D62604" w:rsidRPr="00710B93">
        <w:rPr>
          <w:rFonts w:cs="Arial"/>
          <w:sz w:val="22"/>
        </w:rPr>
        <w:t>invitation</w:t>
      </w:r>
      <w:r w:rsidRPr="00710B93">
        <w:rPr>
          <w:rFonts w:cs="Arial"/>
          <w:sz w:val="22"/>
        </w:rPr>
        <w:t>, it is important to read these advisory notes, as your decision may affect your position on the panel.</w:t>
      </w:r>
    </w:p>
    <w:p w14:paraId="501BFFB6" w14:textId="77777777" w:rsidR="00543DFA" w:rsidRPr="00710B93" w:rsidRDefault="00543DFA" w:rsidP="00436CA9">
      <w:pPr>
        <w:pStyle w:val="ListParagraph"/>
        <w:spacing w:after="120" w:line="360" w:lineRule="auto"/>
        <w:ind w:left="0"/>
        <w:rPr>
          <w:rFonts w:eastAsia="Times New Roman" w:cs="Arial"/>
          <w:color w:val="000099"/>
          <w:sz w:val="22"/>
          <w:lang w:eastAsia="en-IE"/>
        </w:rPr>
      </w:pPr>
    </w:p>
    <w:p w14:paraId="204573E7" w14:textId="0070A83A" w:rsidR="00C5029C" w:rsidRPr="00710B93" w:rsidRDefault="00D62604" w:rsidP="00436CA9">
      <w:pPr>
        <w:autoSpaceDE w:val="0"/>
        <w:autoSpaceDN w:val="0"/>
        <w:adjustRightInd w:val="0"/>
        <w:spacing w:after="120" w:line="360" w:lineRule="auto"/>
        <w:ind w:left="360"/>
        <w:rPr>
          <w:rFonts w:eastAsia="Times New Roman" w:cs="Arial"/>
          <w:sz w:val="22"/>
          <w:lang w:eastAsia="en-IE"/>
        </w:rPr>
      </w:pPr>
      <w:r w:rsidRPr="00710B93">
        <w:rPr>
          <w:rFonts w:eastAsia="Times New Roman" w:cs="Arial"/>
          <w:sz w:val="22"/>
          <w:lang w:eastAsia="en-IE"/>
        </w:rPr>
        <w:t>If you agree to proceed with a specified purpose post</w:t>
      </w:r>
    </w:p>
    <w:p w14:paraId="237C2D60" w14:textId="33303350" w:rsidR="00C5029C" w:rsidRPr="00710B93" w:rsidRDefault="00D62604" w:rsidP="00614685">
      <w:pPr>
        <w:pStyle w:val="ListParagraph"/>
        <w:numPr>
          <w:ilvl w:val="0"/>
          <w:numId w:val="12"/>
        </w:numPr>
        <w:shd w:val="clear" w:color="auto" w:fill="FFFFFF"/>
        <w:spacing w:after="120" w:line="360" w:lineRule="auto"/>
        <w:ind w:left="714" w:hanging="357"/>
        <w:rPr>
          <w:rFonts w:cs="Arial"/>
          <w:bCs/>
          <w:kern w:val="32"/>
          <w:sz w:val="22"/>
        </w:rPr>
      </w:pPr>
      <w:r w:rsidRPr="00710B93">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710B93" w:rsidRDefault="00D62604" w:rsidP="00614685">
      <w:pPr>
        <w:pStyle w:val="ListParagraph"/>
        <w:numPr>
          <w:ilvl w:val="0"/>
          <w:numId w:val="12"/>
        </w:numPr>
        <w:shd w:val="clear" w:color="auto" w:fill="FFFFFF"/>
        <w:spacing w:after="120" w:line="360" w:lineRule="auto"/>
        <w:ind w:left="714" w:hanging="357"/>
        <w:rPr>
          <w:rFonts w:cs="Arial"/>
          <w:bCs/>
          <w:kern w:val="32"/>
          <w:sz w:val="22"/>
        </w:rPr>
      </w:pPr>
      <w:r w:rsidRPr="00710B93">
        <w:rPr>
          <w:rFonts w:cs="Arial"/>
          <w:bCs/>
          <w:kern w:val="32"/>
          <w:sz w:val="22"/>
        </w:rPr>
        <w:t xml:space="preserve">if you later decline the specified purpose post, during the pre-employment clearance stage, you will still retain your </w:t>
      </w:r>
      <w:r w:rsidRPr="00710B93">
        <w:rPr>
          <w:rFonts w:eastAsia="Times New Roman" w:cs="Arial"/>
          <w:sz w:val="22"/>
          <w:lang w:eastAsia="en-IE"/>
        </w:rPr>
        <w:t>position</w:t>
      </w:r>
      <w:r w:rsidRPr="00710B93">
        <w:rPr>
          <w:rFonts w:cs="Arial"/>
          <w:bCs/>
          <w:kern w:val="32"/>
          <w:sz w:val="22"/>
        </w:rPr>
        <w:t xml:space="preserve"> on the panel for both specified purpose and permanent posts</w:t>
      </w:r>
    </w:p>
    <w:p w14:paraId="19A51690" w14:textId="15663BD2" w:rsidR="00C5029C" w:rsidRPr="00710B93" w:rsidRDefault="00D62604" w:rsidP="00436CA9">
      <w:pPr>
        <w:autoSpaceDE w:val="0"/>
        <w:autoSpaceDN w:val="0"/>
        <w:adjustRightInd w:val="0"/>
        <w:spacing w:after="120" w:line="360" w:lineRule="auto"/>
        <w:ind w:left="360"/>
        <w:rPr>
          <w:rFonts w:eastAsia="Times New Roman" w:cs="Arial"/>
          <w:sz w:val="22"/>
          <w:lang w:eastAsia="en-IE"/>
        </w:rPr>
      </w:pPr>
      <w:r w:rsidRPr="00710B93">
        <w:rPr>
          <w:rFonts w:eastAsia="Times New Roman" w:cs="Arial"/>
          <w:sz w:val="22"/>
          <w:lang w:eastAsia="en-IE"/>
        </w:rPr>
        <w:t>If you agree to proceed with a permanent post:</w:t>
      </w:r>
    </w:p>
    <w:p w14:paraId="6D5F566B" w14:textId="77777777" w:rsidR="00C5029C" w:rsidRPr="00710B93" w:rsidRDefault="00C5029C" w:rsidP="00614685">
      <w:pPr>
        <w:pStyle w:val="ListParagraph"/>
        <w:numPr>
          <w:ilvl w:val="0"/>
          <w:numId w:val="12"/>
        </w:numPr>
        <w:shd w:val="clear" w:color="auto" w:fill="FFFFFF"/>
        <w:spacing w:after="120" w:line="360" w:lineRule="auto"/>
        <w:rPr>
          <w:rFonts w:cs="Arial"/>
          <w:bCs/>
          <w:kern w:val="32"/>
          <w:sz w:val="22"/>
        </w:rPr>
      </w:pPr>
      <w:r w:rsidRPr="00710B93">
        <w:rPr>
          <w:rFonts w:cs="Arial"/>
          <w:bCs/>
          <w:kern w:val="32"/>
          <w:sz w:val="22"/>
        </w:rPr>
        <w:t>You will no longer be eligible for any further expressions of interest and will be removed from the panel.</w:t>
      </w:r>
    </w:p>
    <w:p w14:paraId="7D834B57" w14:textId="77777777" w:rsidR="00C5029C" w:rsidRPr="00710B93" w:rsidRDefault="00C5029C" w:rsidP="00614685">
      <w:pPr>
        <w:pStyle w:val="ListParagraph"/>
        <w:numPr>
          <w:ilvl w:val="0"/>
          <w:numId w:val="12"/>
        </w:numPr>
        <w:shd w:val="clear" w:color="auto" w:fill="FFFFFF"/>
        <w:spacing w:after="120" w:line="360" w:lineRule="auto"/>
        <w:rPr>
          <w:rFonts w:cs="Arial"/>
          <w:bCs/>
          <w:kern w:val="32"/>
          <w:sz w:val="22"/>
        </w:rPr>
      </w:pPr>
      <w:r w:rsidRPr="00710B93">
        <w:rPr>
          <w:rFonts w:cs="Arial"/>
          <w:bCs/>
          <w:kern w:val="32"/>
          <w:sz w:val="22"/>
        </w:rPr>
        <w:t>If you later decline this permanent post during the pre-employment clearance stage, you will remain removed from the panel.</w:t>
      </w:r>
    </w:p>
    <w:p w14:paraId="16FADE8A" w14:textId="5C4C427F" w:rsidR="00523099" w:rsidRPr="00710B93" w:rsidRDefault="00523099" w:rsidP="00614685">
      <w:pPr>
        <w:pStyle w:val="ListParagraph"/>
        <w:numPr>
          <w:ilvl w:val="0"/>
          <w:numId w:val="12"/>
        </w:numPr>
        <w:shd w:val="clear" w:color="auto" w:fill="FFFFFF"/>
        <w:spacing w:after="120" w:line="360" w:lineRule="auto"/>
        <w:rPr>
          <w:rFonts w:cs="Arial"/>
          <w:bCs/>
          <w:kern w:val="32"/>
          <w:sz w:val="22"/>
        </w:rPr>
      </w:pPr>
      <w:r w:rsidRPr="00710B93">
        <w:rPr>
          <w:rFonts w:cs="Arial"/>
          <w:bCs/>
          <w:kern w:val="32"/>
          <w:sz w:val="22"/>
        </w:rPr>
        <w:t xml:space="preserve">If you later decline this </w:t>
      </w:r>
      <w:r w:rsidR="00D62604" w:rsidRPr="00710B93">
        <w:rPr>
          <w:rFonts w:cs="Arial"/>
          <w:bCs/>
          <w:kern w:val="32"/>
          <w:sz w:val="22"/>
        </w:rPr>
        <w:t xml:space="preserve">specified purpose </w:t>
      </w:r>
      <w:r w:rsidRPr="00710B93">
        <w:rPr>
          <w:rFonts w:cs="Arial"/>
          <w:bCs/>
          <w:kern w:val="32"/>
          <w:sz w:val="22"/>
        </w:rPr>
        <w:t>post during the pre-employment clearance stage, you will remain removed from the panel.</w:t>
      </w:r>
    </w:p>
    <w:p w14:paraId="1D7B936B" w14:textId="2FEF988A" w:rsidR="00F738BF" w:rsidRPr="00710B93" w:rsidRDefault="00FD2F5B" w:rsidP="00436CA9">
      <w:pPr>
        <w:shd w:val="clear" w:color="auto" w:fill="FFFFFF"/>
        <w:spacing w:after="120" w:line="360" w:lineRule="auto"/>
        <w:rPr>
          <w:rFonts w:cs="Arial"/>
          <w:sz w:val="22"/>
        </w:rPr>
      </w:pPr>
      <w:r w:rsidRPr="00710B93">
        <w:rPr>
          <w:rFonts w:cs="Arial"/>
          <w:bCs/>
          <w:sz w:val="22"/>
        </w:rPr>
        <w:t>N</w:t>
      </w:r>
      <w:r w:rsidR="00F738BF" w:rsidRPr="00710B93">
        <w:rPr>
          <w:rFonts w:cs="Arial"/>
          <w:bCs/>
          <w:sz w:val="22"/>
        </w:rPr>
        <w:t>ote the following important information:</w:t>
      </w:r>
    </w:p>
    <w:p w14:paraId="47BAB699" w14:textId="32CA584C" w:rsidR="00F738BF" w:rsidRPr="00710B93" w:rsidRDefault="00396CCD" w:rsidP="00614685">
      <w:pPr>
        <w:numPr>
          <w:ilvl w:val="0"/>
          <w:numId w:val="5"/>
        </w:numPr>
        <w:shd w:val="clear" w:color="auto" w:fill="FFFFFF"/>
        <w:spacing w:after="120" w:line="360" w:lineRule="auto"/>
        <w:ind w:left="357" w:hanging="357"/>
        <w:rPr>
          <w:rFonts w:cs="Arial"/>
          <w:sz w:val="22"/>
        </w:rPr>
      </w:pPr>
      <w:r w:rsidRPr="00710B93">
        <w:rPr>
          <w:rFonts w:cs="Arial"/>
          <w:sz w:val="22"/>
        </w:rPr>
        <w:t xml:space="preserve">Invitation </w:t>
      </w:r>
      <w:r w:rsidR="00D62604" w:rsidRPr="00710B93">
        <w:rPr>
          <w:rFonts w:cs="Arial"/>
          <w:sz w:val="22"/>
        </w:rPr>
        <w:t>to proceed</w:t>
      </w:r>
      <w:r w:rsidR="00386EE0" w:rsidRPr="00710B93">
        <w:rPr>
          <w:rFonts w:cs="Arial"/>
          <w:sz w:val="22"/>
        </w:rPr>
        <w:t xml:space="preserve"> </w:t>
      </w:r>
      <w:r w:rsidRPr="00710B93">
        <w:rPr>
          <w:rFonts w:cs="Arial"/>
          <w:sz w:val="22"/>
        </w:rPr>
        <w:t xml:space="preserve">to pre-employment clearances </w:t>
      </w:r>
      <w:r w:rsidR="00386EE0" w:rsidRPr="00710B93">
        <w:rPr>
          <w:rFonts w:cs="Arial"/>
          <w:sz w:val="22"/>
        </w:rPr>
        <w:t>responses must be provided in the specified format mentioned in the invitation.</w:t>
      </w:r>
      <w:r w:rsidR="00386EE0" w:rsidRPr="00710B93" w:rsidDel="00386EE0">
        <w:rPr>
          <w:rFonts w:cs="Arial"/>
          <w:sz w:val="22"/>
        </w:rPr>
        <w:t xml:space="preserve"> </w:t>
      </w:r>
      <w:r w:rsidRPr="00710B93">
        <w:rPr>
          <w:rFonts w:cs="Arial"/>
          <w:sz w:val="22"/>
        </w:rPr>
        <w:t>Invitations to pre-employment clearances</w:t>
      </w:r>
      <w:r w:rsidR="00F738BF" w:rsidRPr="00710B93">
        <w:rPr>
          <w:rFonts w:cs="Arial"/>
          <w:sz w:val="22"/>
        </w:rPr>
        <w:t xml:space="preserve"> </w:t>
      </w:r>
      <w:r w:rsidR="00F738BF" w:rsidRPr="00710B93">
        <w:rPr>
          <w:rFonts w:cs="Arial"/>
          <w:sz w:val="22"/>
        </w:rPr>
        <w:lastRenderedPageBreak/>
        <w:t>have a deadline</w:t>
      </w:r>
      <w:r w:rsidR="00386EE0" w:rsidRPr="00710B93">
        <w:rPr>
          <w:rFonts w:cs="Arial"/>
          <w:sz w:val="22"/>
        </w:rPr>
        <w:t>,</w:t>
      </w:r>
      <w:r w:rsidR="00F738BF" w:rsidRPr="00710B93">
        <w:rPr>
          <w:rFonts w:cs="Arial"/>
          <w:sz w:val="22"/>
        </w:rPr>
        <w:t xml:space="preserve"> and once the deadline passe</w:t>
      </w:r>
      <w:r w:rsidR="00386EE0" w:rsidRPr="00710B93">
        <w:rPr>
          <w:rFonts w:cs="Arial"/>
          <w:sz w:val="22"/>
        </w:rPr>
        <w:t>s</w:t>
      </w:r>
      <w:r w:rsidR="00F738BF" w:rsidRPr="00710B93">
        <w:rPr>
          <w:rFonts w:cs="Arial"/>
          <w:sz w:val="22"/>
        </w:rPr>
        <w:t>, no further responses will be accepted. The</w:t>
      </w:r>
      <w:r w:rsidR="00386EE0" w:rsidRPr="00710B93">
        <w:rPr>
          <w:rFonts w:cs="Arial"/>
          <w:sz w:val="22"/>
        </w:rPr>
        <w:t xml:space="preserve"> </w:t>
      </w:r>
      <w:r w:rsidR="0039542A" w:rsidRPr="00710B93">
        <w:rPr>
          <w:rFonts w:cs="Arial"/>
          <w:sz w:val="22"/>
        </w:rPr>
        <w:t xml:space="preserve">message we send you </w:t>
      </w:r>
      <w:r w:rsidR="00386EE0" w:rsidRPr="00710B93">
        <w:rPr>
          <w:rFonts w:cs="Arial"/>
          <w:sz w:val="22"/>
        </w:rPr>
        <w:t>will specify the</w:t>
      </w:r>
      <w:r w:rsidR="00F738BF" w:rsidRPr="00710B93">
        <w:rPr>
          <w:rFonts w:cs="Arial"/>
          <w:sz w:val="22"/>
        </w:rPr>
        <w:t xml:space="preserve"> deadline</w:t>
      </w:r>
      <w:r w:rsidR="00386EE0" w:rsidRPr="00710B93">
        <w:rPr>
          <w:rFonts w:cs="Arial"/>
          <w:sz w:val="22"/>
        </w:rPr>
        <w:t>.</w:t>
      </w:r>
      <w:r w:rsidR="00F738BF" w:rsidRPr="00710B93">
        <w:rPr>
          <w:rFonts w:cs="Arial"/>
          <w:sz w:val="22"/>
        </w:rPr>
        <w:t xml:space="preserve"> </w:t>
      </w:r>
    </w:p>
    <w:p w14:paraId="3AA5D185" w14:textId="453C5FBB" w:rsidR="00F738BF" w:rsidRPr="00710B93" w:rsidRDefault="00B01EF6" w:rsidP="00614685">
      <w:pPr>
        <w:numPr>
          <w:ilvl w:val="0"/>
          <w:numId w:val="5"/>
        </w:numPr>
        <w:shd w:val="clear" w:color="auto" w:fill="FFFFFF"/>
        <w:spacing w:after="120" w:line="360" w:lineRule="auto"/>
        <w:ind w:left="357" w:hanging="357"/>
        <w:rPr>
          <w:rFonts w:cs="Arial"/>
          <w:sz w:val="22"/>
        </w:rPr>
      </w:pPr>
      <w:r w:rsidRPr="00710B93">
        <w:rPr>
          <w:rFonts w:cs="Arial"/>
          <w:sz w:val="22"/>
        </w:rPr>
        <w:t xml:space="preserve">The </w:t>
      </w:r>
      <w:r w:rsidR="00386EE0" w:rsidRPr="00710B93">
        <w:rPr>
          <w:rFonts w:cs="Arial"/>
          <w:sz w:val="22"/>
        </w:rPr>
        <w:t xml:space="preserve">invitation does not create a contractual obligation, so we strongly advise against giving notice at your current job at this </w:t>
      </w:r>
      <w:r w:rsidR="00A06C0A" w:rsidRPr="00710B93">
        <w:rPr>
          <w:rFonts w:cs="Arial"/>
          <w:sz w:val="22"/>
        </w:rPr>
        <w:t>time. HSE</w:t>
      </w:r>
      <w:r w:rsidR="00F738BF" w:rsidRPr="00710B93">
        <w:rPr>
          <w:rFonts w:cs="Arial"/>
          <w:sz w:val="22"/>
        </w:rPr>
        <w:t xml:space="preserve"> Recruitment posts are subject to budgetary approval, satisfactory references, appropriate registration, security</w:t>
      </w:r>
      <w:r w:rsidR="00C64D79" w:rsidRPr="00710B93">
        <w:rPr>
          <w:rFonts w:cs="Arial"/>
          <w:sz w:val="22"/>
        </w:rPr>
        <w:t>,</w:t>
      </w:r>
      <w:r w:rsidR="00F738BF" w:rsidRPr="00710B93">
        <w:rPr>
          <w:rFonts w:cs="Arial"/>
          <w:sz w:val="22"/>
        </w:rPr>
        <w:t xml:space="preserve"> and medical clearances</w:t>
      </w:r>
      <w:r w:rsidR="00386EE0" w:rsidRPr="00710B93">
        <w:rPr>
          <w:rFonts w:cs="Arial"/>
          <w:sz w:val="22"/>
        </w:rPr>
        <w:t>,</w:t>
      </w:r>
      <w:r w:rsidR="00F738BF" w:rsidRPr="00710B93">
        <w:rPr>
          <w:rFonts w:cs="Arial"/>
          <w:sz w:val="22"/>
        </w:rPr>
        <w:t xml:space="preserve"> as required.</w:t>
      </w:r>
    </w:p>
    <w:p w14:paraId="0878C3E8" w14:textId="38317402" w:rsidR="009E0271" w:rsidRPr="00710B93" w:rsidRDefault="00386EE0" w:rsidP="00614685">
      <w:pPr>
        <w:numPr>
          <w:ilvl w:val="0"/>
          <w:numId w:val="5"/>
        </w:numPr>
        <w:shd w:val="clear" w:color="auto" w:fill="FFFFFF"/>
        <w:spacing w:after="120" w:line="360" w:lineRule="auto"/>
        <w:ind w:left="357" w:hanging="357"/>
        <w:rPr>
          <w:rFonts w:cs="Arial"/>
          <w:sz w:val="22"/>
        </w:rPr>
      </w:pPr>
      <w:r w:rsidRPr="00710B93">
        <w:rPr>
          <w:rFonts w:cs="Arial"/>
          <w:sz w:val="22"/>
        </w:rPr>
        <w:t>The HSE reserves the right to withdraw a</w:t>
      </w:r>
      <w:r w:rsidR="00B401F9" w:rsidRPr="00710B93">
        <w:rPr>
          <w:rFonts w:cs="Arial"/>
          <w:sz w:val="22"/>
        </w:rPr>
        <w:t>n</w:t>
      </w:r>
      <w:r w:rsidRPr="00710B93">
        <w:rPr>
          <w:rFonts w:cs="Arial"/>
          <w:sz w:val="22"/>
        </w:rPr>
        <w:t xml:space="preserve"> </w:t>
      </w:r>
      <w:r w:rsidR="00396CCD" w:rsidRPr="00710B93">
        <w:rPr>
          <w:rFonts w:cs="Arial"/>
          <w:sz w:val="22"/>
        </w:rPr>
        <w:t xml:space="preserve">invitation </w:t>
      </w:r>
      <w:r w:rsidRPr="00710B93">
        <w:rPr>
          <w:rFonts w:cs="Arial"/>
          <w:sz w:val="22"/>
        </w:rPr>
        <w:t xml:space="preserve">to proceed if any aspect is </w:t>
      </w:r>
      <w:r w:rsidR="00A06C0A" w:rsidRPr="00710B93">
        <w:rPr>
          <w:rFonts w:cs="Arial"/>
          <w:sz w:val="22"/>
        </w:rPr>
        <w:t>unsatisfactory. The</w:t>
      </w:r>
      <w:r w:rsidRPr="00710B93">
        <w:rPr>
          <w:rFonts w:cs="Arial"/>
          <w:sz w:val="22"/>
        </w:rPr>
        <w:t xml:space="preserve"> HSE assesses and determines the merit, appropriateness, and relevance of </w:t>
      </w:r>
      <w:r w:rsidR="00A06C0A" w:rsidRPr="00710B93">
        <w:rPr>
          <w:rFonts w:cs="Arial"/>
          <w:sz w:val="22"/>
        </w:rPr>
        <w:t xml:space="preserve">references. </w:t>
      </w:r>
    </w:p>
    <w:p w14:paraId="13E8F7F8" w14:textId="61E645B8" w:rsidR="00386EE0" w:rsidRPr="00710B93" w:rsidRDefault="00A06C0A" w:rsidP="00614685">
      <w:pPr>
        <w:numPr>
          <w:ilvl w:val="0"/>
          <w:numId w:val="5"/>
        </w:numPr>
        <w:shd w:val="clear" w:color="auto" w:fill="FFFFFF"/>
        <w:spacing w:after="120" w:line="360" w:lineRule="auto"/>
        <w:ind w:left="357" w:hanging="357"/>
        <w:rPr>
          <w:rFonts w:cs="Arial"/>
          <w:sz w:val="22"/>
        </w:rPr>
      </w:pPr>
      <w:r w:rsidRPr="00710B93">
        <w:rPr>
          <w:rFonts w:cs="Arial"/>
          <w:sz w:val="22"/>
        </w:rPr>
        <w:t>A</w:t>
      </w:r>
      <w:r w:rsidR="00386EE0" w:rsidRPr="00710B93">
        <w:rPr>
          <w:rFonts w:cs="Arial"/>
          <w:sz w:val="22"/>
        </w:rPr>
        <w:t xml:space="preserve"> contract of employment is only valid when received in writing and signed by both the candidate and the HSE.</w:t>
      </w:r>
    </w:p>
    <w:p w14:paraId="2FF7CC2D" w14:textId="6F4BCBED" w:rsidR="00454E97" w:rsidRPr="00710B93" w:rsidRDefault="00454E97" w:rsidP="00436CA9">
      <w:pPr>
        <w:spacing w:after="120" w:line="360" w:lineRule="auto"/>
        <w:rPr>
          <w:rFonts w:eastAsia="Times New Roman" w:cs="Arial"/>
          <w:sz w:val="22"/>
          <w:lang w:eastAsia="en-IE"/>
        </w:rPr>
      </w:pPr>
      <w:r w:rsidRPr="00710B93">
        <w:rPr>
          <w:rFonts w:eastAsia="Times New Roman" w:cs="Arial"/>
          <w:sz w:val="22"/>
          <w:lang w:eastAsia="en-IE"/>
        </w:rPr>
        <w:t xml:space="preserve">Include the below </w:t>
      </w:r>
      <w:r w:rsidR="00543DFA" w:rsidRPr="00710B93">
        <w:rPr>
          <w:rFonts w:eastAsia="Times New Roman" w:cs="Arial"/>
          <w:sz w:val="22"/>
          <w:lang w:eastAsia="en-IE"/>
        </w:rPr>
        <w:t xml:space="preserve">bullet point </w:t>
      </w:r>
      <w:r w:rsidRPr="00710B93">
        <w:rPr>
          <w:rFonts w:eastAsia="Times New Roman" w:cs="Arial"/>
          <w:sz w:val="22"/>
          <w:lang w:eastAsia="en-IE"/>
        </w:rPr>
        <w:t>if the panel is</w:t>
      </w:r>
      <w:r w:rsidR="007E528F" w:rsidRPr="00710B93">
        <w:rPr>
          <w:rFonts w:eastAsia="Times New Roman" w:cs="Arial"/>
          <w:sz w:val="22"/>
          <w:lang w:eastAsia="en-IE"/>
        </w:rPr>
        <w:t xml:space="preserve"> t</w:t>
      </w:r>
      <w:r w:rsidRPr="00710B93">
        <w:rPr>
          <w:rFonts w:eastAsia="Times New Roman" w:cs="Arial"/>
          <w:sz w:val="22"/>
          <w:lang w:eastAsia="en-IE"/>
        </w:rPr>
        <w:t>o fill specified purpose and / or permanent vacancies.</w:t>
      </w:r>
    </w:p>
    <w:p w14:paraId="1A3B39BA" w14:textId="12935DAD" w:rsidR="003C75C7" w:rsidRPr="00710B93" w:rsidRDefault="00386EE0" w:rsidP="00614685">
      <w:pPr>
        <w:pStyle w:val="ListParagraph"/>
        <w:numPr>
          <w:ilvl w:val="0"/>
          <w:numId w:val="13"/>
        </w:numPr>
        <w:shd w:val="clear" w:color="auto" w:fill="FFFFFF"/>
        <w:autoSpaceDE w:val="0"/>
        <w:autoSpaceDN w:val="0"/>
        <w:adjustRightInd w:val="0"/>
        <w:spacing w:after="120" w:line="360" w:lineRule="auto"/>
        <w:rPr>
          <w:rFonts w:cs="Arial"/>
          <w:sz w:val="22"/>
        </w:rPr>
      </w:pPr>
      <w:r w:rsidRPr="00710B93">
        <w:rPr>
          <w:rFonts w:cs="Arial"/>
          <w:bCs/>
          <w:kern w:val="32"/>
          <w:sz w:val="22"/>
        </w:rPr>
        <w:t xml:space="preserve">If you accept employment </w:t>
      </w:r>
      <w:r w:rsidR="00F34151" w:rsidRPr="00710B93">
        <w:rPr>
          <w:rFonts w:cs="Arial"/>
          <w:bCs/>
          <w:kern w:val="32"/>
          <w:sz w:val="22"/>
        </w:rPr>
        <w:t>to</w:t>
      </w:r>
      <w:r w:rsidRPr="00710B93">
        <w:rPr>
          <w:rFonts w:cs="Arial"/>
          <w:bCs/>
          <w:kern w:val="32"/>
          <w:sz w:val="22"/>
        </w:rPr>
        <w:t xml:space="preserve"> a </w:t>
      </w:r>
      <w:r w:rsidR="00B01EF6" w:rsidRPr="00710B93">
        <w:rPr>
          <w:rFonts w:cs="Arial"/>
          <w:bCs/>
          <w:kern w:val="32"/>
          <w:sz w:val="22"/>
        </w:rPr>
        <w:t xml:space="preserve">specified purpose </w:t>
      </w:r>
      <w:r w:rsidRPr="00710B93">
        <w:rPr>
          <w:rFonts w:cs="Arial"/>
          <w:bCs/>
          <w:kern w:val="32"/>
          <w:sz w:val="22"/>
        </w:rPr>
        <w:t>post, you</w:t>
      </w:r>
      <w:r w:rsidR="00241EB3" w:rsidRPr="00710B93">
        <w:rPr>
          <w:rFonts w:cs="Arial"/>
          <w:bCs/>
          <w:kern w:val="32"/>
          <w:sz w:val="22"/>
        </w:rPr>
        <w:t xml:space="preserve"> can inform the HR/Recruitment t</w:t>
      </w:r>
      <w:r w:rsidRPr="00710B93">
        <w:rPr>
          <w:rFonts w:cs="Arial"/>
          <w:bCs/>
          <w:kern w:val="32"/>
          <w:sz w:val="22"/>
        </w:rPr>
        <w:t xml:space="preserve">eam via email when you are within three months of the end of your contract. We will then reactivate you on the panel for </w:t>
      </w:r>
      <w:r w:rsidR="00B01EF6" w:rsidRPr="00710B93">
        <w:rPr>
          <w:rFonts w:cs="Arial"/>
          <w:bCs/>
          <w:kern w:val="32"/>
          <w:sz w:val="22"/>
        </w:rPr>
        <w:t>specified purpose expressions of interest.</w:t>
      </w:r>
    </w:p>
    <w:sectPr w:rsidR="003C75C7" w:rsidRPr="00710B93" w:rsidSect="00436CA9">
      <w:footerReference w:type="default" r:id="rId33"/>
      <w:headerReference w:type="first" r:id="rId34"/>
      <w:footerReference w:type="first" r:id="rId35"/>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40DD4" w14:textId="77777777" w:rsidR="0079618F" w:rsidRDefault="0079618F" w:rsidP="0037769B">
      <w:pPr>
        <w:spacing w:after="0" w:line="240" w:lineRule="auto"/>
      </w:pPr>
      <w:r>
        <w:separator/>
      </w:r>
    </w:p>
  </w:endnote>
  <w:endnote w:type="continuationSeparator" w:id="0">
    <w:p w14:paraId="6C8749AA" w14:textId="77777777" w:rsidR="0079618F" w:rsidRDefault="0079618F"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39C689B2"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01019">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E654A8">
          <w:rPr>
            <w:rFonts w:ascii="Arial" w:hAnsi="Arial" w:cs="Arial"/>
            <w:noProof/>
            <w:sz w:val="20"/>
          </w:rPr>
          <w:t>02/10/2026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7E48D467"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01019">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E654A8">
          <w:rPr>
            <w:rFonts w:ascii="Arial" w:hAnsi="Arial" w:cs="Arial"/>
            <w:noProof/>
            <w:sz w:val="20"/>
          </w:rPr>
          <w:t>02/10/2026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B9C14" w14:textId="77777777" w:rsidR="0079618F" w:rsidRDefault="0079618F" w:rsidP="0037769B">
      <w:pPr>
        <w:spacing w:after="0" w:line="240" w:lineRule="auto"/>
      </w:pPr>
      <w:r>
        <w:separator/>
      </w:r>
    </w:p>
  </w:footnote>
  <w:footnote w:type="continuationSeparator" w:id="0">
    <w:p w14:paraId="1D58665B" w14:textId="77777777" w:rsidR="0079618F" w:rsidRDefault="0079618F"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6156574"/>
    <w:multiLevelType w:val="hybridMultilevel"/>
    <w:tmpl w:val="A2E807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B3427CF"/>
    <w:multiLevelType w:val="hybridMultilevel"/>
    <w:tmpl w:val="DF02FF20"/>
    <w:lvl w:ilvl="0" w:tplc="33C224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0D41A8"/>
    <w:multiLevelType w:val="hybridMultilevel"/>
    <w:tmpl w:val="FE6C3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4EA1571"/>
    <w:multiLevelType w:val="hybridMultilevel"/>
    <w:tmpl w:val="60AADD28"/>
    <w:lvl w:ilvl="0" w:tplc="3D4616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8163587"/>
    <w:multiLevelType w:val="hybridMultilevel"/>
    <w:tmpl w:val="BD4488B2"/>
    <w:lvl w:ilvl="0" w:tplc="888A7D34">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91976411">
    <w:abstractNumId w:val="8"/>
  </w:num>
  <w:num w:numId="2" w16cid:durableId="323359569">
    <w:abstractNumId w:val="19"/>
  </w:num>
  <w:num w:numId="3" w16cid:durableId="141779317">
    <w:abstractNumId w:val="1"/>
  </w:num>
  <w:num w:numId="4" w16cid:durableId="90244887">
    <w:abstractNumId w:val="18"/>
  </w:num>
  <w:num w:numId="5" w16cid:durableId="1764376262">
    <w:abstractNumId w:val="22"/>
  </w:num>
  <w:num w:numId="6" w16cid:durableId="1142772354">
    <w:abstractNumId w:val="3"/>
  </w:num>
  <w:num w:numId="7" w16cid:durableId="1190607123">
    <w:abstractNumId w:val="17"/>
  </w:num>
  <w:num w:numId="8" w16cid:durableId="470902080">
    <w:abstractNumId w:val="16"/>
  </w:num>
  <w:num w:numId="9" w16cid:durableId="1793090323">
    <w:abstractNumId w:val="4"/>
  </w:num>
  <w:num w:numId="10" w16cid:durableId="1309360620">
    <w:abstractNumId w:val="21"/>
  </w:num>
  <w:num w:numId="11" w16cid:durableId="1197351304">
    <w:abstractNumId w:val="11"/>
  </w:num>
  <w:num w:numId="12" w16cid:durableId="554705568">
    <w:abstractNumId w:val="2"/>
  </w:num>
  <w:num w:numId="13" w16cid:durableId="1813517542">
    <w:abstractNumId w:val="0"/>
  </w:num>
  <w:num w:numId="14" w16cid:durableId="1530873099">
    <w:abstractNumId w:val="6"/>
  </w:num>
  <w:num w:numId="15" w16cid:durableId="451361259">
    <w:abstractNumId w:val="15"/>
  </w:num>
  <w:num w:numId="16" w16cid:durableId="168982354">
    <w:abstractNumId w:val="20"/>
  </w:num>
  <w:num w:numId="17" w16cid:durableId="807015974">
    <w:abstractNumId w:val="13"/>
  </w:num>
  <w:num w:numId="18" w16cid:durableId="1379477418">
    <w:abstractNumId w:val="5"/>
  </w:num>
  <w:num w:numId="19" w16cid:durableId="646208307">
    <w:abstractNumId w:val="9"/>
  </w:num>
  <w:num w:numId="20" w16cid:durableId="1864242706">
    <w:abstractNumId w:val="10"/>
  </w:num>
  <w:num w:numId="21" w16cid:durableId="1576279866">
    <w:abstractNumId w:val="7"/>
  </w:num>
  <w:num w:numId="22" w16cid:durableId="765418263">
    <w:abstractNumId w:val="14"/>
  </w:num>
  <w:num w:numId="23" w16cid:durableId="107126796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C756D"/>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170"/>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2EEB"/>
    <w:rsid w:val="003F60F1"/>
    <w:rsid w:val="003F71B6"/>
    <w:rsid w:val="003F72F4"/>
    <w:rsid w:val="003F7A12"/>
    <w:rsid w:val="00400BBE"/>
    <w:rsid w:val="00401019"/>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E7CC4"/>
    <w:rsid w:val="005F4C29"/>
    <w:rsid w:val="005F65C5"/>
    <w:rsid w:val="00605347"/>
    <w:rsid w:val="006105E3"/>
    <w:rsid w:val="00612A9A"/>
    <w:rsid w:val="00614685"/>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0B93"/>
    <w:rsid w:val="00712DEC"/>
    <w:rsid w:val="00720474"/>
    <w:rsid w:val="00733AF6"/>
    <w:rsid w:val="007448B0"/>
    <w:rsid w:val="00745CEC"/>
    <w:rsid w:val="00760BD7"/>
    <w:rsid w:val="00762635"/>
    <w:rsid w:val="007704C4"/>
    <w:rsid w:val="00772BD7"/>
    <w:rsid w:val="00774BFC"/>
    <w:rsid w:val="00781020"/>
    <w:rsid w:val="00781C8A"/>
    <w:rsid w:val="007953A4"/>
    <w:rsid w:val="0079618F"/>
    <w:rsid w:val="00797602"/>
    <w:rsid w:val="007A38FF"/>
    <w:rsid w:val="007D4C48"/>
    <w:rsid w:val="007D5D64"/>
    <w:rsid w:val="007D7E91"/>
    <w:rsid w:val="007E4C73"/>
    <w:rsid w:val="007E528F"/>
    <w:rsid w:val="007E57F3"/>
    <w:rsid w:val="007F1C19"/>
    <w:rsid w:val="007F1DCE"/>
    <w:rsid w:val="007F4971"/>
    <w:rsid w:val="007F5D59"/>
    <w:rsid w:val="008022BF"/>
    <w:rsid w:val="00821291"/>
    <w:rsid w:val="008269E1"/>
    <w:rsid w:val="00827B5C"/>
    <w:rsid w:val="00832A51"/>
    <w:rsid w:val="0084580E"/>
    <w:rsid w:val="0085206F"/>
    <w:rsid w:val="00852D41"/>
    <w:rsid w:val="0085309A"/>
    <w:rsid w:val="00853406"/>
    <w:rsid w:val="00867863"/>
    <w:rsid w:val="008701B3"/>
    <w:rsid w:val="00872000"/>
    <w:rsid w:val="008757B5"/>
    <w:rsid w:val="00884197"/>
    <w:rsid w:val="00890D87"/>
    <w:rsid w:val="00891782"/>
    <w:rsid w:val="00894C8C"/>
    <w:rsid w:val="008A1915"/>
    <w:rsid w:val="008A333F"/>
    <w:rsid w:val="008B32BE"/>
    <w:rsid w:val="008B3C33"/>
    <w:rsid w:val="008B4716"/>
    <w:rsid w:val="008C1124"/>
    <w:rsid w:val="008D08AE"/>
    <w:rsid w:val="008E183C"/>
    <w:rsid w:val="008E60FB"/>
    <w:rsid w:val="008E780E"/>
    <w:rsid w:val="008F54B1"/>
    <w:rsid w:val="00900032"/>
    <w:rsid w:val="0092364D"/>
    <w:rsid w:val="00923B91"/>
    <w:rsid w:val="00940B5E"/>
    <w:rsid w:val="00952BDC"/>
    <w:rsid w:val="009646AB"/>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27A3D"/>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1B0C"/>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47F"/>
    <w:rsid w:val="00D948B0"/>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4A8"/>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82B7E"/>
    <w:rsid w:val="00F92550"/>
    <w:rsid w:val="00F93565"/>
    <w:rsid w:val="00F979B3"/>
    <w:rsid w:val="00FA1073"/>
    <w:rsid w:val="00FA3B0F"/>
    <w:rsid w:val="00FB3B6B"/>
    <w:rsid w:val="00FC1812"/>
    <w:rsid w:val="00FD2F5B"/>
    <w:rsid w:val="00FE6C1F"/>
    <w:rsid w:val="00FF1E8D"/>
    <w:rsid w:val="00FF50FE"/>
    <w:rsid w:val="00FF5FEA"/>
    <w:rsid w:val="689A43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D9447F"/>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19417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D9447F"/>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194170"/>
    <w:rPr>
      <w:rFonts w:asciiTheme="majorHAnsi" w:eastAsiaTheme="majorEastAsia" w:hAnsiTheme="majorHAnsi" w:cstheme="majorBidi"/>
      <w:i/>
      <w:iCs/>
      <w:color w:val="1F4D78" w:themeColor="accent1" w:themeShade="7F"/>
      <w:sz w:val="20"/>
    </w:rPr>
  </w:style>
  <w:style w:type="character" w:customStyle="1" w:styleId="UnresolvedMention1">
    <w:name w:val="Unresolved Mention1"/>
    <w:basedOn w:val="DefaultParagraphFont"/>
    <w:uiPriority w:val="99"/>
    <w:semiHidden/>
    <w:unhideWhenUsed/>
    <w:rsid w:val="00194170"/>
    <w:rPr>
      <w:color w:val="605E5C"/>
      <w:shd w:val="clear" w:color="auto" w:fill="E1DFDD"/>
    </w:rPr>
  </w:style>
  <w:style w:type="paragraph" w:styleId="NoSpacing">
    <w:name w:val="No Spacing"/>
    <w:uiPriority w:val="1"/>
    <w:qFormat/>
    <w:rsid w:val="00E654A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21" Type="http://schemas.openxmlformats.org/officeDocument/2006/relationships/hyperlink" Target="https://www.cpsa.ie/en/collection/8c53f-code-of-practice/"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enterprise.gov.ie/en/what-we-do/workplace-and-skills/employment-permits/employment-permit-eligibility/highly-skilled-eligible-occupations-lis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indianembassydublin.gov.in/page/police-clear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CHW.opportunities@hse.ie" TargetMode="External"/><Relationship Id="rId24" Type="http://schemas.openxmlformats.org/officeDocument/2006/relationships/hyperlink" Target="https://www.hse.ie/eng/staff/jobs/recruitment-process/hse-privacy-notice-candidates-in-recruitment-process-via-rezoomo-and-hse-talentpool.pdf" TargetMode="External"/><Relationship Id="rId32" Type="http://schemas.openxmlformats.org/officeDocument/2006/relationships/hyperlink" Target="https://www.acro.police.uk/s/acro-services/police-certificate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oy.burke1@hse.ie" TargetMode="External"/><Relationship Id="rId28" Type="http://schemas.openxmlformats.org/officeDocument/2006/relationships/hyperlink" Target="https://www.dubaipolice.gov.ae/wps/portal/home/services/individualservices/goodconductcertificate?firstView=tru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areerhub.hse.ie/" TargetMode="External"/><Relationship Id="rId31" Type="http://schemas.openxmlformats.org/officeDocument/2006/relationships/hyperlink" Target="https://www.police.govt.nz/advice-services/businesses-and-organisations/nz-police-vetting-ser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joy.burke1@hse.ie" TargetMode="External"/><Relationship Id="rId27" Type="http://schemas.openxmlformats.org/officeDocument/2006/relationships/hyperlink" Target="https://www.afp.gov.au/" TargetMode="External"/><Relationship Id="rId30" Type="http://schemas.openxmlformats.org/officeDocument/2006/relationships/hyperlink" Target="https://www.saps.gov.za/services/applying_clearence_certificate.php"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65758-63DF-4742-A731-91EFDE53E387}">
  <ds:schemaRefs>
    <ds:schemaRef ds:uri="http://schemas.openxmlformats.org/officeDocument/2006/bibliography"/>
  </ds:schemaRefs>
</ds:datastoreItem>
</file>

<file path=customXml/itemProps2.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5940</Words>
  <Characters>33860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Joy Burke (Recruitment, Community Healthcare West)</cp:lastModifiedBy>
  <cp:revision>8</cp:revision>
  <cp:lastPrinted>2023-06-29T15:04:00Z</cp:lastPrinted>
  <dcterms:created xsi:type="dcterms:W3CDTF">2026-06-24T10:28:00Z</dcterms:created>
  <dcterms:modified xsi:type="dcterms:W3CDTF">2026-10-02T11:48:00Z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