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24EC2D" w14:textId="2526CABF" w:rsidR="00CC435C" w:rsidRPr="005E1B0C" w:rsidRDefault="001F29A0" w:rsidP="00277F96">
      <w:pPr>
        <w:pStyle w:val="Heading7"/>
        <w:ind w:hanging="1134"/>
        <w:jc w:val="left"/>
        <w:rPr>
          <w:rFonts w:cs="Arial"/>
          <w:b w:val="0"/>
          <w:sz w:val="22"/>
          <w:szCs w:val="22"/>
        </w:rPr>
      </w:pPr>
      <w:r w:rsidRPr="005E1B0C">
        <w:rPr>
          <w:rFonts w:cs="Arial"/>
          <w:noProof/>
          <w:color w:val="000099"/>
          <w:sz w:val="22"/>
          <w:szCs w:val="22"/>
          <w:lang w:val="en-IE" w:eastAsia="en-IE"/>
        </w:rPr>
        <w:drawing>
          <wp:anchor distT="0" distB="0" distL="114300" distR="114300" simplePos="0" relativeHeight="251658240" behindDoc="0" locked="0" layoutInCell="1" allowOverlap="1" wp14:anchorId="3C87B95D" wp14:editId="389CADBD">
            <wp:simplePos x="0" y="0"/>
            <wp:positionH relativeFrom="margin">
              <wp:posOffset>-688769</wp:posOffset>
            </wp:positionH>
            <wp:positionV relativeFrom="margin">
              <wp:posOffset>-374072</wp:posOffset>
            </wp:positionV>
            <wp:extent cx="1247775" cy="1038860"/>
            <wp:effectExtent l="0" t="0" r="0" b="0"/>
            <wp:wrapSquare wrapText="bothSides"/>
            <wp:docPr id="4" name="Picture 4"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a:ln>
                      <a:noFill/>
                    </a:ln>
                  </pic:spPr>
                </pic:pic>
              </a:graphicData>
            </a:graphic>
          </wp:anchor>
        </w:drawing>
      </w:r>
      <w:r w:rsidR="00324FEE" w:rsidRPr="005E1B0C">
        <w:rPr>
          <w:rFonts w:cs="Arial"/>
          <w:noProof/>
          <w:color w:val="000099"/>
          <w:sz w:val="22"/>
          <w:szCs w:val="22"/>
          <w:lang w:val="en-IE"/>
        </w:rPr>
        <w:t xml:space="preserve">             </w:t>
      </w:r>
      <w:r w:rsidRPr="005E1B0C">
        <w:rPr>
          <w:rFonts w:cs="Arial"/>
          <w:noProof/>
          <w:color w:val="000099"/>
          <w:sz w:val="22"/>
          <w:szCs w:val="22"/>
          <w:lang w:val="en-IE"/>
        </w:rPr>
        <w:tab/>
      </w:r>
      <w:r w:rsidRPr="005E1B0C">
        <w:rPr>
          <w:rFonts w:cs="Arial"/>
          <w:noProof/>
          <w:color w:val="000099"/>
          <w:sz w:val="22"/>
          <w:szCs w:val="22"/>
          <w:lang w:val="en-IE"/>
        </w:rPr>
        <w:tab/>
      </w:r>
      <w:r w:rsidRPr="005E1B0C">
        <w:rPr>
          <w:rFonts w:cs="Arial"/>
          <w:noProof/>
          <w:color w:val="000099"/>
          <w:sz w:val="22"/>
          <w:szCs w:val="22"/>
          <w:lang w:val="en-IE"/>
        </w:rPr>
        <w:tab/>
      </w:r>
      <w:r w:rsidRPr="005E1B0C">
        <w:rPr>
          <w:rFonts w:cs="Arial"/>
          <w:noProof/>
          <w:color w:val="000099"/>
          <w:sz w:val="22"/>
          <w:szCs w:val="22"/>
          <w:lang w:val="en-IE"/>
        </w:rPr>
        <w:tab/>
      </w:r>
      <w:r w:rsidRPr="005E1B0C">
        <w:rPr>
          <w:rFonts w:cs="Arial"/>
          <w:noProof/>
          <w:color w:val="000099"/>
          <w:sz w:val="22"/>
          <w:szCs w:val="22"/>
          <w:lang w:val="en-IE"/>
        </w:rPr>
        <w:tab/>
      </w:r>
      <w:r w:rsidRPr="005E1B0C">
        <w:rPr>
          <w:rFonts w:cs="Arial"/>
          <w:noProof/>
          <w:color w:val="000099"/>
          <w:sz w:val="22"/>
          <w:szCs w:val="22"/>
          <w:lang w:val="en-IE"/>
        </w:rPr>
        <w:tab/>
      </w:r>
      <w:r w:rsidR="00324FEE" w:rsidRPr="005E1B0C">
        <w:rPr>
          <w:rFonts w:cs="Arial"/>
          <w:noProof/>
          <w:color w:val="000099"/>
          <w:sz w:val="22"/>
          <w:szCs w:val="22"/>
          <w:lang w:val="en-IE"/>
        </w:rPr>
        <w:t xml:space="preserve"> </w:t>
      </w:r>
      <w:r w:rsidR="00C91E39">
        <w:rPr>
          <w:rFonts w:cs="Arial"/>
          <w:noProof/>
          <w:color w:val="000099"/>
          <w:sz w:val="22"/>
          <w:szCs w:val="22"/>
          <w:lang w:val="en-IE"/>
        </w:rPr>
        <w:t xml:space="preserve">      </w:t>
      </w:r>
      <w:r w:rsidR="00073B1B" w:rsidRPr="005E1B0C">
        <w:rPr>
          <w:rFonts w:cs="Arial"/>
          <w:sz w:val="22"/>
          <w:szCs w:val="22"/>
        </w:rPr>
        <w:t>Engagement Officer</w:t>
      </w:r>
      <w:r w:rsidR="00CC435C" w:rsidRPr="005E1B0C">
        <w:rPr>
          <w:rFonts w:cs="Arial"/>
          <w:sz w:val="22"/>
          <w:szCs w:val="22"/>
        </w:rPr>
        <w:t xml:space="preserve"> (Grade VII)</w:t>
      </w:r>
    </w:p>
    <w:p w14:paraId="7E012707" w14:textId="7700F94D" w:rsidR="009D0274" w:rsidRPr="005E1B0C" w:rsidRDefault="009D0274" w:rsidP="00CC435C">
      <w:pPr>
        <w:ind w:left="-1260"/>
        <w:jc w:val="right"/>
        <w:rPr>
          <w:rFonts w:ascii="Arial" w:hAnsi="Arial" w:cs="Arial"/>
          <w:b/>
          <w:sz w:val="22"/>
          <w:szCs w:val="22"/>
        </w:rPr>
      </w:pPr>
      <w:r w:rsidRPr="005E1B0C">
        <w:rPr>
          <w:rFonts w:ascii="Arial" w:hAnsi="Arial" w:cs="Arial"/>
          <w:b/>
          <w:sz w:val="22"/>
          <w:szCs w:val="22"/>
        </w:rPr>
        <w:t>Public Health HSE Mid West</w:t>
      </w:r>
    </w:p>
    <w:p w14:paraId="7B6907B7" w14:textId="3259F1B6" w:rsidR="001324B1" w:rsidRPr="005E1B0C" w:rsidRDefault="001324B1" w:rsidP="00CC435C">
      <w:pPr>
        <w:ind w:left="-1260"/>
        <w:jc w:val="right"/>
        <w:rPr>
          <w:rFonts w:ascii="Arial" w:hAnsi="Arial" w:cs="Arial"/>
          <w:b/>
          <w:sz w:val="22"/>
          <w:szCs w:val="22"/>
        </w:rPr>
      </w:pPr>
      <w:r w:rsidRPr="005E1B0C">
        <w:rPr>
          <w:rFonts w:ascii="Arial" w:hAnsi="Arial" w:cs="Arial"/>
          <w:b/>
          <w:sz w:val="22"/>
          <w:szCs w:val="22"/>
        </w:rPr>
        <w:t>Campaign reference: 26.098</w:t>
      </w:r>
    </w:p>
    <w:p w14:paraId="228B00E9" w14:textId="77777777" w:rsidR="00543F98" w:rsidRPr="005E1B0C" w:rsidRDefault="00543F98" w:rsidP="00543F98">
      <w:pPr>
        <w:ind w:left="-1260"/>
        <w:jc w:val="right"/>
        <w:rPr>
          <w:rFonts w:ascii="Arial" w:hAnsi="Arial" w:cs="Arial"/>
          <w:b/>
          <w:sz w:val="22"/>
          <w:szCs w:val="22"/>
        </w:rPr>
      </w:pPr>
      <w:r w:rsidRPr="005E1B0C">
        <w:rPr>
          <w:rFonts w:ascii="Arial" w:hAnsi="Arial" w:cs="Arial"/>
          <w:b/>
          <w:sz w:val="22"/>
          <w:szCs w:val="22"/>
        </w:rPr>
        <w:t>Job Specification &amp; Terms and Conditions</w:t>
      </w:r>
    </w:p>
    <w:p w14:paraId="49AEBD4A" w14:textId="77777777" w:rsidR="00543F98" w:rsidRPr="005E1B0C" w:rsidRDefault="00543F98" w:rsidP="00543F98">
      <w:pPr>
        <w:jc w:val="both"/>
        <w:rPr>
          <w:rFonts w:ascii="Arial" w:hAnsi="Arial" w:cs="Arial"/>
          <w:b/>
          <w:sz w:val="22"/>
          <w:szCs w:val="22"/>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543F98" w:rsidRPr="005E1B0C" w14:paraId="4807B6F6" w14:textId="77777777" w:rsidTr="00F6254C">
        <w:tc>
          <w:tcPr>
            <w:tcW w:w="2364" w:type="dxa"/>
          </w:tcPr>
          <w:p w14:paraId="4FA0A722" w14:textId="77777777" w:rsidR="00543F98" w:rsidRPr="005E1B0C" w:rsidRDefault="00F6254C" w:rsidP="00F6254C">
            <w:pPr>
              <w:rPr>
                <w:rFonts w:ascii="Arial" w:hAnsi="Arial" w:cs="Arial"/>
                <w:b/>
                <w:bCs/>
                <w:sz w:val="22"/>
                <w:szCs w:val="22"/>
              </w:rPr>
            </w:pPr>
            <w:r w:rsidRPr="005E1B0C">
              <w:rPr>
                <w:rFonts w:ascii="Arial" w:hAnsi="Arial" w:cs="Arial"/>
                <w:b/>
                <w:bCs/>
                <w:sz w:val="22"/>
                <w:szCs w:val="22"/>
              </w:rPr>
              <w:t xml:space="preserve">Job Title, </w:t>
            </w:r>
            <w:r w:rsidR="00543F98" w:rsidRPr="005E1B0C">
              <w:rPr>
                <w:rFonts w:ascii="Arial" w:hAnsi="Arial" w:cs="Arial"/>
                <w:b/>
                <w:bCs/>
                <w:sz w:val="22"/>
                <w:szCs w:val="22"/>
              </w:rPr>
              <w:t>Grade</w:t>
            </w:r>
            <w:r w:rsidRPr="005E1B0C">
              <w:rPr>
                <w:rFonts w:ascii="Arial" w:hAnsi="Arial" w:cs="Arial"/>
                <w:b/>
                <w:bCs/>
                <w:sz w:val="22"/>
                <w:szCs w:val="22"/>
              </w:rPr>
              <w:t xml:space="preserve"> Code</w:t>
            </w:r>
          </w:p>
        </w:tc>
        <w:tc>
          <w:tcPr>
            <w:tcW w:w="8256" w:type="dxa"/>
          </w:tcPr>
          <w:p w14:paraId="6053083C" w14:textId="74B5510B" w:rsidR="00CC435C" w:rsidRPr="005E1B0C" w:rsidRDefault="00073B1B" w:rsidP="00CC435C">
            <w:pPr>
              <w:tabs>
                <w:tab w:val="left" w:pos="283"/>
              </w:tabs>
              <w:jc w:val="both"/>
              <w:rPr>
                <w:rFonts w:ascii="Arial" w:hAnsi="Arial" w:cs="Arial"/>
                <w:iCs/>
                <w:sz w:val="22"/>
                <w:szCs w:val="22"/>
              </w:rPr>
            </w:pPr>
            <w:r w:rsidRPr="005E1B0C">
              <w:rPr>
                <w:rFonts w:ascii="Arial" w:hAnsi="Arial" w:cs="Arial"/>
                <w:sz w:val="22"/>
                <w:szCs w:val="22"/>
              </w:rPr>
              <w:t xml:space="preserve">Engagement Officer </w:t>
            </w:r>
            <w:r w:rsidR="00CC435C" w:rsidRPr="005E1B0C">
              <w:rPr>
                <w:rFonts w:ascii="Arial" w:hAnsi="Arial" w:cs="Arial"/>
                <w:sz w:val="22"/>
                <w:szCs w:val="22"/>
              </w:rPr>
              <w:t>Grade VII</w:t>
            </w:r>
          </w:p>
          <w:p w14:paraId="6C6FDAC2" w14:textId="77777777" w:rsidR="00CC435C" w:rsidRPr="005E1B0C" w:rsidRDefault="00CC435C" w:rsidP="00CC435C">
            <w:pPr>
              <w:tabs>
                <w:tab w:val="left" w:pos="283"/>
              </w:tabs>
              <w:jc w:val="both"/>
              <w:rPr>
                <w:rFonts w:ascii="Arial" w:hAnsi="Arial" w:cs="Arial"/>
                <w:iCs/>
                <w:sz w:val="22"/>
                <w:szCs w:val="22"/>
              </w:rPr>
            </w:pPr>
            <w:r w:rsidRPr="005E1B0C">
              <w:rPr>
                <w:rFonts w:ascii="Arial" w:hAnsi="Arial" w:cs="Arial"/>
                <w:iCs/>
                <w:sz w:val="22"/>
                <w:szCs w:val="22"/>
              </w:rPr>
              <w:t>Grade Code (0582)</w:t>
            </w:r>
          </w:p>
          <w:p w14:paraId="1A2CE988" w14:textId="1A26DF59" w:rsidR="00543F98" w:rsidRPr="005E1B0C" w:rsidRDefault="00543F98" w:rsidP="00F6254C">
            <w:pPr>
              <w:tabs>
                <w:tab w:val="left" w:pos="283"/>
              </w:tabs>
              <w:rPr>
                <w:rFonts w:ascii="Arial" w:hAnsi="Arial" w:cs="Arial"/>
                <w:iCs/>
                <w:sz w:val="22"/>
                <w:szCs w:val="22"/>
              </w:rPr>
            </w:pPr>
          </w:p>
        </w:tc>
      </w:tr>
      <w:tr w:rsidR="00A47FB7" w:rsidRPr="005E1B0C" w14:paraId="51B0633C" w14:textId="77777777" w:rsidTr="00F6254C">
        <w:tc>
          <w:tcPr>
            <w:tcW w:w="2364" w:type="dxa"/>
          </w:tcPr>
          <w:p w14:paraId="699A7B21" w14:textId="09F7EA5C" w:rsidR="00A47FB7" w:rsidRPr="005E1B0C" w:rsidRDefault="00A47FB7" w:rsidP="00A47FB7">
            <w:pPr>
              <w:rPr>
                <w:rFonts w:ascii="Arial" w:hAnsi="Arial" w:cs="Arial"/>
                <w:b/>
                <w:bCs/>
                <w:sz w:val="22"/>
                <w:szCs w:val="22"/>
              </w:rPr>
            </w:pPr>
            <w:bookmarkStart w:id="0" w:name="_GoBack" w:colFirst="1" w:colLast="1"/>
            <w:r w:rsidRPr="005E1B0C">
              <w:rPr>
                <w:rFonts w:ascii="Arial" w:hAnsi="Arial" w:cs="Arial"/>
                <w:b/>
                <w:bCs/>
                <w:sz w:val="22"/>
                <w:szCs w:val="22"/>
              </w:rPr>
              <w:t>Remuneration</w:t>
            </w:r>
          </w:p>
        </w:tc>
        <w:tc>
          <w:tcPr>
            <w:tcW w:w="8256" w:type="dxa"/>
          </w:tcPr>
          <w:p w14:paraId="024A3861" w14:textId="77777777" w:rsidR="00A47FB7" w:rsidRDefault="00A47FB7" w:rsidP="00A47FB7">
            <w:pPr>
              <w:jc w:val="both"/>
              <w:rPr>
                <w:rFonts w:ascii="Arial" w:hAnsi="Arial" w:cs="Arial"/>
              </w:rPr>
            </w:pPr>
            <w:r>
              <w:rPr>
                <w:rFonts w:ascii="Arial" w:hAnsi="Arial" w:cs="Arial"/>
              </w:rPr>
              <w:t>The Salary scale for the post is (as at 01/06/2026):</w:t>
            </w:r>
          </w:p>
          <w:p w14:paraId="7461849A" w14:textId="77777777" w:rsidR="00A47FB7" w:rsidRDefault="00A47FB7" w:rsidP="00A47FB7">
            <w:pPr>
              <w:jc w:val="both"/>
              <w:rPr>
                <w:rFonts w:ascii="Arial" w:hAnsi="Arial" w:cs="Arial"/>
              </w:rPr>
            </w:pPr>
          </w:p>
          <w:p w14:paraId="5C28FDF5" w14:textId="77777777" w:rsidR="00A47FB7" w:rsidRPr="006149E5" w:rsidRDefault="00A47FB7" w:rsidP="00A47FB7">
            <w:pPr>
              <w:pStyle w:val="Heading3"/>
              <w:rPr>
                <w:rFonts w:ascii="Arial" w:eastAsia="Times New Roman" w:hAnsi="Arial" w:cs="Arial"/>
                <w:color w:val="auto"/>
                <w:spacing w:val="-3"/>
                <w:sz w:val="20"/>
                <w:szCs w:val="20"/>
              </w:rPr>
            </w:pPr>
            <w:r w:rsidRPr="006149E5">
              <w:rPr>
                <w:rFonts w:ascii="Arial" w:eastAsia="Times New Roman" w:hAnsi="Arial" w:cs="Arial"/>
                <w:color w:val="auto"/>
                <w:spacing w:val="-3"/>
                <w:sz w:val="20"/>
                <w:szCs w:val="20"/>
              </w:rPr>
              <w:t xml:space="preserve">€61,219, €62,715, €64,462, €66,216, €67,975, €69,546, €71,147, €72,705, €74,251, </w:t>
            </w:r>
            <w:r w:rsidRPr="006149E5">
              <w:rPr>
                <w:rFonts w:ascii="Arial" w:eastAsia="Times New Roman" w:hAnsi="Arial" w:cs="Arial"/>
                <w:b/>
                <w:bCs/>
                <w:color w:val="auto"/>
                <w:spacing w:val="-3"/>
                <w:sz w:val="20"/>
                <w:szCs w:val="20"/>
              </w:rPr>
              <w:t>€76,912, €79,583 LSIs</w:t>
            </w:r>
          </w:p>
          <w:p w14:paraId="2BA39412" w14:textId="77777777" w:rsidR="00A47FB7" w:rsidRDefault="00A47FB7" w:rsidP="00A47FB7">
            <w:pPr>
              <w:jc w:val="both"/>
              <w:rPr>
                <w:rFonts w:ascii="Arial" w:hAnsi="Arial" w:cs="Arial"/>
              </w:rPr>
            </w:pPr>
          </w:p>
          <w:p w14:paraId="3D7437E1" w14:textId="77777777" w:rsidR="00A47FB7" w:rsidRDefault="00A47FB7" w:rsidP="00A47FB7">
            <w:pPr>
              <w:jc w:val="both"/>
              <w:rPr>
                <w:rFonts w:ascii="Arial" w:hAnsi="Arial" w:cs="Arial"/>
              </w:rPr>
            </w:pPr>
            <w:r>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66728049" w14:textId="77777777" w:rsidR="00A47FB7" w:rsidRPr="005E1B0C" w:rsidRDefault="00A47FB7" w:rsidP="00A47FB7">
            <w:pPr>
              <w:tabs>
                <w:tab w:val="left" w:pos="283"/>
              </w:tabs>
              <w:jc w:val="both"/>
              <w:rPr>
                <w:rFonts w:ascii="Arial" w:hAnsi="Arial" w:cs="Arial"/>
                <w:sz w:val="22"/>
                <w:szCs w:val="22"/>
              </w:rPr>
            </w:pPr>
          </w:p>
        </w:tc>
      </w:tr>
      <w:bookmarkEnd w:id="0"/>
      <w:tr w:rsidR="00A47FB7" w:rsidRPr="005E1B0C" w14:paraId="6531EE8E" w14:textId="77777777" w:rsidTr="00F6254C">
        <w:tc>
          <w:tcPr>
            <w:tcW w:w="2364" w:type="dxa"/>
          </w:tcPr>
          <w:p w14:paraId="6B02C9D1" w14:textId="77777777" w:rsidR="00A47FB7" w:rsidRPr="005E1B0C" w:rsidRDefault="00A47FB7" w:rsidP="00A47FB7">
            <w:pPr>
              <w:rPr>
                <w:rFonts w:ascii="Arial" w:hAnsi="Arial" w:cs="Arial"/>
                <w:b/>
                <w:bCs/>
                <w:sz w:val="22"/>
                <w:szCs w:val="22"/>
              </w:rPr>
            </w:pPr>
            <w:r w:rsidRPr="005E1B0C">
              <w:rPr>
                <w:rFonts w:ascii="Arial" w:hAnsi="Arial" w:cs="Arial"/>
                <w:b/>
                <w:bCs/>
                <w:sz w:val="22"/>
                <w:szCs w:val="22"/>
              </w:rPr>
              <w:t>Campaign Reference</w:t>
            </w:r>
          </w:p>
        </w:tc>
        <w:tc>
          <w:tcPr>
            <w:tcW w:w="8256" w:type="dxa"/>
          </w:tcPr>
          <w:p w14:paraId="14323542" w14:textId="29B6A76B" w:rsidR="00A47FB7" w:rsidRPr="005E1B0C" w:rsidRDefault="00A47FB7" w:rsidP="00A47FB7">
            <w:pPr>
              <w:rPr>
                <w:rFonts w:ascii="Arial" w:hAnsi="Arial" w:cs="Arial"/>
                <w:bCs/>
                <w:iCs/>
                <w:color w:val="000099"/>
                <w:sz w:val="22"/>
                <w:szCs w:val="22"/>
              </w:rPr>
            </w:pPr>
            <w:r w:rsidRPr="005E1B0C">
              <w:rPr>
                <w:rFonts w:ascii="Arial" w:hAnsi="Arial" w:cs="Arial"/>
                <w:bCs/>
                <w:iCs/>
                <w:sz w:val="22"/>
                <w:szCs w:val="22"/>
              </w:rPr>
              <w:t xml:space="preserve"> HSEMW 26.098</w:t>
            </w:r>
          </w:p>
        </w:tc>
      </w:tr>
      <w:tr w:rsidR="00A47FB7" w:rsidRPr="005E1B0C" w14:paraId="4B833EEA" w14:textId="77777777" w:rsidTr="00F6254C">
        <w:tc>
          <w:tcPr>
            <w:tcW w:w="2364" w:type="dxa"/>
          </w:tcPr>
          <w:p w14:paraId="3C4299A2" w14:textId="77777777" w:rsidR="00A47FB7" w:rsidRPr="005E1B0C" w:rsidRDefault="00A47FB7" w:rsidP="00A47FB7">
            <w:pPr>
              <w:rPr>
                <w:rFonts w:ascii="Arial" w:hAnsi="Arial" w:cs="Arial"/>
                <w:b/>
                <w:bCs/>
                <w:sz w:val="22"/>
                <w:szCs w:val="22"/>
              </w:rPr>
            </w:pPr>
            <w:r w:rsidRPr="005E1B0C">
              <w:rPr>
                <w:rFonts w:ascii="Arial" w:hAnsi="Arial" w:cs="Arial"/>
                <w:b/>
                <w:bCs/>
                <w:sz w:val="22"/>
                <w:szCs w:val="22"/>
              </w:rPr>
              <w:t>Closing Date</w:t>
            </w:r>
          </w:p>
        </w:tc>
        <w:tc>
          <w:tcPr>
            <w:tcW w:w="8256" w:type="dxa"/>
          </w:tcPr>
          <w:p w14:paraId="1DC28C0B" w14:textId="07CCFA9C" w:rsidR="00A47FB7" w:rsidRPr="005E1B0C" w:rsidRDefault="00A47FB7" w:rsidP="00A47FB7">
            <w:pPr>
              <w:rPr>
                <w:rFonts w:ascii="Arial" w:hAnsi="Arial" w:cs="Arial"/>
                <w:bCs/>
                <w:iCs/>
                <w:color w:val="000099"/>
                <w:sz w:val="22"/>
                <w:szCs w:val="22"/>
              </w:rPr>
            </w:pPr>
            <w:r w:rsidRPr="005E1B0C">
              <w:rPr>
                <w:rFonts w:ascii="Arial" w:hAnsi="Arial" w:cs="Arial"/>
                <w:bCs/>
                <w:iCs/>
                <w:sz w:val="22"/>
                <w:szCs w:val="22"/>
              </w:rPr>
              <w:t xml:space="preserve"> </w:t>
            </w:r>
            <w:r w:rsidRPr="005E1B0C">
              <w:rPr>
                <w:rFonts w:ascii="Arial" w:hAnsi="Arial" w:cs="Arial"/>
                <w:bCs/>
                <w:iCs/>
                <w:color w:val="FF0000"/>
                <w:sz w:val="22"/>
                <w:szCs w:val="22"/>
              </w:rPr>
              <w:t>Thursday, 15</w:t>
            </w:r>
            <w:r w:rsidRPr="005E1B0C">
              <w:rPr>
                <w:rFonts w:ascii="Arial" w:hAnsi="Arial" w:cs="Arial"/>
                <w:bCs/>
                <w:iCs/>
                <w:color w:val="FF0000"/>
                <w:sz w:val="22"/>
                <w:szCs w:val="22"/>
                <w:vertAlign w:val="superscript"/>
              </w:rPr>
              <w:t>th</w:t>
            </w:r>
            <w:r w:rsidRPr="005E1B0C">
              <w:rPr>
                <w:rFonts w:ascii="Arial" w:hAnsi="Arial" w:cs="Arial"/>
                <w:bCs/>
                <w:iCs/>
                <w:color w:val="FF0000"/>
                <w:sz w:val="22"/>
                <w:szCs w:val="22"/>
              </w:rPr>
              <w:t xml:space="preserve"> of October 2026 @ noon.</w:t>
            </w:r>
          </w:p>
        </w:tc>
      </w:tr>
      <w:tr w:rsidR="00A47FB7" w:rsidRPr="005E1B0C" w14:paraId="2FCE4883" w14:textId="77777777" w:rsidTr="00F6254C">
        <w:tc>
          <w:tcPr>
            <w:tcW w:w="2364" w:type="dxa"/>
          </w:tcPr>
          <w:p w14:paraId="05116456" w14:textId="77777777" w:rsidR="00A47FB7" w:rsidRPr="005E1B0C" w:rsidRDefault="00A47FB7" w:rsidP="00A47FB7">
            <w:pPr>
              <w:rPr>
                <w:rFonts w:ascii="Arial" w:hAnsi="Arial" w:cs="Arial"/>
                <w:b/>
                <w:bCs/>
                <w:sz w:val="22"/>
                <w:szCs w:val="22"/>
              </w:rPr>
            </w:pPr>
            <w:r w:rsidRPr="005E1B0C">
              <w:rPr>
                <w:rFonts w:ascii="Arial" w:hAnsi="Arial" w:cs="Arial"/>
                <w:b/>
                <w:bCs/>
                <w:sz w:val="22"/>
                <w:szCs w:val="22"/>
              </w:rPr>
              <w:t>Proposed Interview Date (s)</w:t>
            </w:r>
          </w:p>
        </w:tc>
        <w:tc>
          <w:tcPr>
            <w:tcW w:w="8256" w:type="dxa"/>
          </w:tcPr>
          <w:p w14:paraId="75B61294" w14:textId="77777777" w:rsidR="00A47FB7" w:rsidRPr="005E1B0C" w:rsidRDefault="00A47FB7" w:rsidP="00A47FB7">
            <w:pPr>
              <w:rPr>
                <w:rFonts w:ascii="Arial" w:hAnsi="Arial" w:cs="Arial"/>
                <w:bCs/>
                <w:iCs/>
                <w:sz w:val="22"/>
                <w:szCs w:val="22"/>
              </w:rPr>
            </w:pPr>
            <w:r w:rsidRPr="005E1B0C">
              <w:rPr>
                <w:rFonts w:ascii="Arial" w:hAnsi="Arial" w:cs="Arial"/>
                <w:sz w:val="22"/>
                <w:szCs w:val="22"/>
              </w:rPr>
              <w:t>Proposed interview dates will be indicated at a later stage. Candidates will normally be given at least two weeks' notice of interview. The timescale may be reduced in exceptional circumstances.</w:t>
            </w:r>
          </w:p>
          <w:p w14:paraId="0742FC1B" w14:textId="64F39DB4" w:rsidR="00A47FB7" w:rsidRPr="005E1B0C" w:rsidRDefault="00A47FB7" w:rsidP="00A47FB7">
            <w:pPr>
              <w:rPr>
                <w:rFonts w:ascii="Arial" w:hAnsi="Arial" w:cs="Arial"/>
                <w:bCs/>
                <w:iCs/>
                <w:color w:val="000099"/>
                <w:sz w:val="22"/>
                <w:szCs w:val="22"/>
              </w:rPr>
            </w:pPr>
            <w:r w:rsidRPr="005E1B0C">
              <w:rPr>
                <w:rFonts w:ascii="Arial" w:hAnsi="Arial" w:cs="Arial"/>
                <w:bCs/>
                <w:iCs/>
                <w:color w:val="000099"/>
                <w:sz w:val="22"/>
                <w:szCs w:val="22"/>
              </w:rPr>
              <w:t xml:space="preserve"> </w:t>
            </w:r>
          </w:p>
        </w:tc>
      </w:tr>
      <w:tr w:rsidR="00A47FB7" w:rsidRPr="005E1B0C" w14:paraId="6F292485" w14:textId="77777777" w:rsidTr="00F6254C">
        <w:tc>
          <w:tcPr>
            <w:tcW w:w="2364" w:type="dxa"/>
          </w:tcPr>
          <w:p w14:paraId="17C0A5FB" w14:textId="77777777" w:rsidR="00A47FB7" w:rsidRPr="005E1B0C" w:rsidRDefault="00A47FB7" w:rsidP="00A47FB7">
            <w:pPr>
              <w:rPr>
                <w:rFonts w:ascii="Arial" w:hAnsi="Arial" w:cs="Arial"/>
                <w:b/>
                <w:bCs/>
                <w:sz w:val="22"/>
                <w:szCs w:val="22"/>
              </w:rPr>
            </w:pPr>
            <w:r w:rsidRPr="005E1B0C">
              <w:rPr>
                <w:rFonts w:ascii="Arial" w:hAnsi="Arial" w:cs="Arial"/>
                <w:b/>
                <w:bCs/>
                <w:sz w:val="22"/>
                <w:szCs w:val="22"/>
              </w:rPr>
              <w:t>Taking up Appointment</w:t>
            </w:r>
          </w:p>
        </w:tc>
        <w:tc>
          <w:tcPr>
            <w:tcW w:w="8256" w:type="dxa"/>
          </w:tcPr>
          <w:p w14:paraId="54AC403C" w14:textId="77777777" w:rsidR="00A47FB7" w:rsidRPr="005E1B0C" w:rsidRDefault="00A47FB7" w:rsidP="00A47FB7">
            <w:pPr>
              <w:rPr>
                <w:rFonts w:ascii="Arial" w:hAnsi="Arial" w:cs="Arial"/>
                <w:iCs/>
                <w:sz w:val="22"/>
                <w:szCs w:val="22"/>
              </w:rPr>
            </w:pPr>
            <w:r w:rsidRPr="005E1B0C">
              <w:rPr>
                <w:rFonts w:ascii="Arial" w:hAnsi="Arial" w:cs="Arial"/>
                <w:iCs/>
                <w:sz w:val="22"/>
                <w:szCs w:val="22"/>
              </w:rPr>
              <w:t>A start date will be indicated at job offer stage.</w:t>
            </w:r>
          </w:p>
        </w:tc>
      </w:tr>
      <w:tr w:rsidR="00A47FB7" w:rsidRPr="005E1B0C" w14:paraId="00B58942" w14:textId="77777777" w:rsidTr="00F6254C">
        <w:tc>
          <w:tcPr>
            <w:tcW w:w="2364" w:type="dxa"/>
          </w:tcPr>
          <w:p w14:paraId="186B03A5" w14:textId="77777777" w:rsidR="00A47FB7" w:rsidRPr="005E1B0C" w:rsidRDefault="00A47FB7" w:rsidP="00A47FB7">
            <w:pPr>
              <w:rPr>
                <w:rFonts w:ascii="Arial" w:hAnsi="Arial" w:cs="Arial"/>
                <w:b/>
                <w:bCs/>
                <w:sz w:val="22"/>
                <w:szCs w:val="22"/>
              </w:rPr>
            </w:pPr>
            <w:r w:rsidRPr="005E1B0C">
              <w:rPr>
                <w:rFonts w:ascii="Arial" w:hAnsi="Arial" w:cs="Arial"/>
                <w:b/>
                <w:bCs/>
                <w:sz w:val="22"/>
                <w:szCs w:val="22"/>
              </w:rPr>
              <w:t>Location of Post</w:t>
            </w:r>
          </w:p>
        </w:tc>
        <w:tc>
          <w:tcPr>
            <w:tcW w:w="8256" w:type="dxa"/>
          </w:tcPr>
          <w:p w14:paraId="00B62EAF" w14:textId="293DDB5C" w:rsidR="00A47FB7" w:rsidRPr="005E1B0C" w:rsidRDefault="00A47FB7" w:rsidP="00A47FB7">
            <w:pPr>
              <w:jc w:val="both"/>
              <w:rPr>
                <w:rFonts w:ascii="Arial" w:hAnsi="Arial" w:cs="Arial"/>
                <w:sz w:val="22"/>
                <w:szCs w:val="22"/>
                <w:lang w:val="en-US"/>
              </w:rPr>
            </w:pPr>
            <w:r w:rsidRPr="005E1B0C">
              <w:rPr>
                <w:rFonts w:ascii="Arial" w:hAnsi="Arial" w:cs="Arial"/>
                <w:sz w:val="22"/>
                <w:szCs w:val="22"/>
                <w:lang w:val="en-US"/>
              </w:rPr>
              <w:t>There is currently one permanent and whole-time vacancy available, based in Public Health Department, Mount Kennett House, Henry Street, Limerick.</w:t>
            </w:r>
          </w:p>
          <w:p w14:paraId="45CEC4B1" w14:textId="7EF97CD0" w:rsidR="00A47FB7" w:rsidRPr="005E1B0C" w:rsidRDefault="00A47FB7" w:rsidP="00A47FB7">
            <w:pPr>
              <w:jc w:val="both"/>
              <w:rPr>
                <w:rFonts w:ascii="Arial" w:hAnsi="Arial" w:cs="Arial"/>
                <w:sz w:val="22"/>
                <w:szCs w:val="22"/>
                <w:lang w:val="en-IE"/>
              </w:rPr>
            </w:pPr>
            <w:r w:rsidRPr="005E1B0C">
              <w:rPr>
                <w:rFonts w:ascii="Arial" w:hAnsi="Arial" w:cs="Arial"/>
                <w:sz w:val="22"/>
                <w:szCs w:val="22"/>
                <w:lang w:val="en-IE"/>
              </w:rPr>
              <w:t xml:space="preserve"> </w:t>
            </w:r>
          </w:p>
          <w:p w14:paraId="54EF7056" w14:textId="6EE062C8" w:rsidR="00A47FB7" w:rsidRPr="005E1B0C" w:rsidRDefault="00A47FB7" w:rsidP="00A47FB7">
            <w:pPr>
              <w:rPr>
                <w:rFonts w:ascii="Arial" w:hAnsi="Arial" w:cs="Arial"/>
                <w:sz w:val="22"/>
                <w:szCs w:val="22"/>
              </w:rPr>
            </w:pPr>
            <w:r w:rsidRPr="005E1B0C">
              <w:rPr>
                <w:rFonts w:ascii="Arial" w:hAnsi="Arial" w:cs="Arial"/>
                <w:sz w:val="22"/>
                <w:szCs w:val="22"/>
              </w:rPr>
              <w:t xml:space="preserve">A panel may be formed as a result of this campaign for </w:t>
            </w:r>
            <w:r w:rsidRPr="005E1B0C">
              <w:rPr>
                <w:rFonts w:ascii="Arial" w:hAnsi="Arial" w:cs="Arial"/>
                <w:b/>
                <w:sz w:val="22"/>
                <w:szCs w:val="22"/>
              </w:rPr>
              <w:t xml:space="preserve">Grade VII Engagement Officer, </w:t>
            </w:r>
            <w:r w:rsidRPr="005E1B0C">
              <w:rPr>
                <w:rFonts w:ascii="Arial" w:hAnsi="Arial" w:cs="Arial"/>
                <w:sz w:val="22"/>
                <w:szCs w:val="22"/>
              </w:rPr>
              <w:t>from which current and future, permanent and specified purpose vacancies of full or part-time duration may be filled.</w:t>
            </w:r>
          </w:p>
        </w:tc>
      </w:tr>
      <w:tr w:rsidR="00A47FB7" w:rsidRPr="005E1B0C" w14:paraId="1669EECD" w14:textId="77777777" w:rsidTr="00F6254C">
        <w:tc>
          <w:tcPr>
            <w:tcW w:w="2364" w:type="dxa"/>
          </w:tcPr>
          <w:p w14:paraId="4F5F5FAC" w14:textId="77777777" w:rsidR="00A47FB7" w:rsidRPr="005E1B0C" w:rsidRDefault="00A47FB7" w:rsidP="00A47FB7">
            <w:pPr>
              <w:rPr>
                <w:rFonts w:ascii="Arial" w:hAnsi="Arial" w:cs="Arial"/>
                <w:b/>
                <w:bCs/>
                <w:sz w:val="22"/>
                <w:szCs w:val="22"/>
              </w:rPr>
            </w:pPr>
            <w:r w:rsidRPr="005E1B0C">
              <w:rPr>
                <w:rFonts w:ascii="Arial" w:hAnsi="Arial" w:cs="Arial"/>
                <w:b/>
                <w:bCs/>
                <w:sz w:val="22"/>
                <w:szCs w:val="22"/>
              </w:rPr>
              <w:t>Informal Enquiries</w:t>
            </w:r>
          </w:p>
        </w:tc>
        <w:tc>
          <w:tcPr>
            <w:tcW w:w="8256" w:type="dxa"/>
          </w:tcPr>
          <w:p w14:paraId="0DE176DA" w14:textId="63990A01" w:rsidR="00A47FB7" w:rsidRPr="005E1B0C" w:rsidRDefault="00A47FB7" w:rsidP="00A47FB7">
            <w:pPr>
              <w:pStyle w:val="Subtitle"/>
              <w:tabs>
                <w:tab w:val="left" w:pos="283"/>
              </w:tabs>
              <w:rPr>
                <w:rFonts w:ascii="Arial" w:hAnsi="Arial" w:cs="Arial"/>
                <w:b w:val="0"/>
                <w:bCs w:val="0"/>
                <w:sz w:val="22"/>
                <w:szCs w:val="22"/>
                <w:lang w:eastAsia="en-GB"/>
              </w:rPr>
            </w:pPr>
            <w:r w:rsidRPr="005E1B0C">
              <w:rPr>
                <w:rFonts w:ascii="Arial" w:hAnsi="Arial" w:cs="Arial"/>
                <w:b w:val="0"/>
                <w:bCs w:val="0"/>
                <w:sz w:val="22"/>
                <w:szCs w:val="22"/>
                <w:lang w:eastAsia="en-GB"/>
              </w:rPr>
              <w:t>We welcome enquiries specific to the role.  Please contact:</w:t>
            </w:r>
          </w:p>
          <w:p w14:paraId="14FAABD2" w14:textId="77777777" w:rsidR="00A47FB7" w:rsidRPr="005E1B0C" w:rsidRDefault="00A47FB7" w:rsidP="00A47FB7">
            <w:pPr>
              <w:pStyle w:val="Subtitle"/>
              <w:tabs>
                <w:tab w:val="left" w:pos="283"/>
              </w:tabs>
              <w:rPr>
                <w:rFonts w:ascii="Arial" w:hAnsi="Arial" w:cs="Arial"/>
                <w:sz w:val="22"/>
                <w:szCs w:val="22"/>
                <w:lang w:val="en-IE"/>
              </w:rPr>
            </w:pPr>
            <w:r w:rsidRPr="005E1B0C">
              <w:rPr>
                <w:rFonts w:ascii="Arial" w:hAnsi="Arial" w:cs="Arial"/>
                <w:sz w:val="22"/>
                <w:szCs w:val="22"/>
                <w:lang w:val="en-IE"/>
              </w:rPr>
              <w:t>Mike Conlon He/Him| Head of Service Public Health </w:t>
            </w:r>
          </w:p>
          <w:p w14:paraId="6F9E6177" w14:textId="77777777" w:rsidR="00A47FB7" w:rsidRPr="005E1B0C" w:rsidRDefault="00A47FB7" w:rsidP="00A47FB7">
            <w:pPr>
              <w:pStyle w:val="Subtitle"/>
              <w:tabs>
                <w:tab w:val="left" w:pos="283"/>
              </w:tabs>
              <w:rPr>
                <w:rFonts w:ascii="Arial" w:hAnsi="Arial" w:cs="Arial"/>
                <w:sz w:val="22"/>
                <w:szCs w:val="22"/>
                <w:lang w:val="en-IE"/>
              </w:rPr>
            </w:pPr>
            <w:r w:rsidRPr="005E1B0C">
              <w:rPr>
                <w:rFonts w:ascii="Arial" w:hAnsi="Arial" w:cs="Arial"/>
                <w:sz w:val="22"/>
                <w:szCs w:val="22"/>
                <w:lang w:val="en-IE"/>
              </w:rPr>
              <w:t>Public Health HSE Mid-West</w:t>
            </w:r>
          </w:p>
          <w:p w14:paraId="2A0E0BB1" w14:textId="77777777" w:rsidR="00A47FB7" w:rsidRPr="005E1B0C" w:rsidRDefault="00A47FB7" w:rsidP="00A47FB7">
            <w:pPr>
              <w:pStyle w:val="Subtitle"/>
              <w:tabs>
                <w:tab w:val="left" w:pos="283"/>
              </w:tabs>
              <w:rPr>
                <w:rFonts w:ascii="Arial" w:hAnsi="Arial" w:cs="Arial"/>
                <w:sz w:val="22"/>
                <w:szCs w:val="22"/>
                <w:lang w:val="en-IE"/>
              </w:rPr>
            </w:pPr>
            <w:r w:rsidRPr="005E1B0C">
              <w:rPr>
                <w:rFonts w:ascii="Arial" w:hAnsi="Arial" w:cs="Arial"/>
                <w:sz w:val="22"/>
                <w:szCs w:val="22"/>
                <w:lang w:val="en-IE"/>
              </w:rPr>
              <w:t>Mount Kennett House, Henry Street, Limerick V94 KN3N   </w:t>
            </w:r>
          </w:p>
          <w:p w14:paraId="2F81D76A" w14:textId="10B06C6E" w:rsidR="00A47FB7" w:rsidRPr="005E1B0C" w:rsidRDefault="00A47FB7" w:rsidP="00A47FB7">
            <w:pPr>
              <w:pStyle w:val="Subtitle"/>
              <w:tabs>
                <w:tab w:val="left" w:pos="283"/>
              </w:tabs>
              <w:rPr>
                <w:rFonts w:ascii="Arial" w:hAnsi="Arial" w:cs="Arial"/>
                <w:sz w:val="22"/>
                <w:szCs w:val="22"/>
                <w:lang w:val="en-IE"/>
              </w:rPr>
            </w:pPr>
            <w:r w:rsidRPr="005E1B0C">
              <w:rPr>
                <w:rFonts w:ascii="Arial" w:hAnsi="Arial" w:cs="Arial"/>
                <w:sz w:val="22"/>
                <w:szCs w:val="22"/>
                <w:lang w:val="en-IE"/>
              </w:rPr>
              <w:t xml:space="preserve">Landline: 061-463809 | Mobile: 087 267 3638 | </w:t>
            </w:r>
            <w:hyperlink r:id="rId12" w:tooltip="mailto:mike.conlon@hse.ie" w:history="1">
              <w:r w:rsidRPr="005E1B0C">
                <w:rPr>
                  <w:rStyle w:val="Hyperlink"/>
                  <w:rFonts w:ascii="Arial" w:hAnsi="Arial" w:cs="Arial"/>
                  <w:sz w:val="22"/>
                  <w:szCs w:val="22"/>
                  <w:lang w:val="en-IE"/>
                </w:rPr>
                <w:t>mike.conlon@hse.ie</w:t>
              </w:r>
            </w:hyperlink>
            <w:r w:rsidRPr="005E1B0C">
              <w:rPr>
                <w:rFonts w:ascii="Arial" w:hAnsi="Arial" w:cs="Arial"/>
                <w:sz w:val="22"/>
                <w:szCs w:val="22"/>
                <w:lang w:val="en-IE"/>
              </w:rPr>
              <w:t>  </w:t>
            </w:r>
          </w:p>
          <w:p w14:paraId="53559CB7" w14:textId="235BE09C" w:rsidR="00A47FB7" w:rsidRPr="005E1B0C" w:rsidRDefault="00A47FB7" w:rsidP="00A47FB7">
            <w:pPr>
              <w:pStyle w:val="Subtitle"/>
              <w:tabs>
                <w:tab w:val="left" w:pos="283"/>
              </w:tabs>
              <w:rPr>
                <w:rFonts w:ascii="Arial" w:hAnsi="Arial" w:cs="Arial"/>
                <w:color w:val="000099"/>
                <w:sz w:val="22"/>
                <w:szCs w:val="22"/>
              </w:rPr>
            </w:pPr>
          </w:p>
        </w:tc>
      </w:tr>
      <w:tr w:rsidR="00A47FB7" w:rsidRPr="005E1B0C" w14:paraId="1A461A1D" w14:textId="77777777" w:rsidTr="00F6254C">
        <w:tc>
          <w:tcPr>
            <w:tcW w:w="2364" w:type="dxa"/>
          </w:tcPr>
          <w:p w14:paraId="4A3CF856" w14:textId="5F466522" w:rsidR="00A47FB7" w:rsidRPr="005E1B0C" w:rsidRDefault="00A47FB7" w:rsidP="00A47FB7">
            <w:pPr>
              <w:rPr>
                <w:rFonts w:ascii="Arial" w:hAnsi="Arial" w:cs="Arial"/>
                <w:b/>
                <w:bCs/>
                <w:sz w:val="22"/>
                <w:szCs w:val="22"/>
              </w:rPr>
            </w:pPr>
            <w:r w:rsidRPr="005E1B0C">
              <w:rPr>
                <w:rFonts w:ascii="Arial" w:hAnsi="Arial" w:cs="Arial"/>
                <w:b/>
                <w:sz w:val="22"/>
                <w:szCs w:val="22"/>
              </w:rPr>
              <w:t>Reasonable Accommodation/s</w:t>
            </w:r>
          </w:p>
        </w:tc>
        <w:tc>
          <w:tcPr>
            <w:tcW w:w="8256" w:type="dxa"/>
          </w:tcPr>
          <w:p w14:paraId="200FD409" w14:textId="43176A2C" w:rsidR="00A47FB7" w:rsidRPr="005E1B0C" w:rsidRDefault="00A47FB7" w:rsidP="00A47FB7">
            <w:pPr>
              <w:pStyle w:val="Subtitle"/>
              <w:tabs>
                <w:tab w:val="left" w:pos="283"/>
              </w:tabs>
              <w:rPr>
                <w:rFonts w:ascii="Arial" w:hAnsi="Arial" w:cs="Arial"/>
                <w:b w:val="0"/>
                <w:bCs w:val="0"/>
                <w:sz w:val="22"/>
                <w:szCs w:val="22"/>
                <w:lang w:eastAsia="en-GB"/>
              </w:rPr>
            </w:pPr>
            <w:r w:rsidRPr="005E1B0C">
              <w:rPr>
                <w:rFonts w:ascii="Arial" w:hAnsi="Arial" w:cs="Arial"/>
                <w:b w:val="0"/>
                <w:sz w:val="22"/>
                <w:szCs w:val="22"/>
              </w:rPr>
              <w:t>Candidates who require a Reasonable Accommodation/s to support their participation, at any stage, in the recruitment and selection process, should email Valeria Whelan, Campaign Lead</w:t>
            </w:r>
            <w:r w:rsidRPr="005E1B0C">
              <w:rPr>
                <w:rFonts w:ascii="Arial" w:hAnsi="Arial" w:cs="Arial"/>
                <w:sz w:val="22"/>
                <w:szCs w:val="22"/>
              </w:rPr>
              <w:t xml:space="preserve"> </w:t>
            </w:r>
            <w:hyperlink r:id="rId13" w:history="1">
              <w:r w:rsidRPr="005E1B0C">
                <w:rPr>
                  <w:rStyle w:val="Hyperlink"/>
                  <w:rFonts w:ascii="Arial" w:hAnsi="Arial" w:cs="Arial"/>
                  <w:sz w:val="22"/>
                  <w:szCs w:val="22"/>
                </w:rPr>
                <w:t>valeria.mannuwhelan@hse.ie</w:t>
              </w:r>
            </w:hyperlink>
          </w:p>
        </w:tc>
      </w:tr>
      <w:tr w:rsidR="00A47FB7" w:rsidRPr="005E1B0C" w14:paraId="03188742" w14:textId="77777777" w:rsidTr="00F6254C">
        <w:tc>
          <w:tcPr>
            <w:tcW w:w="2364" w:type="dxa"/>
          </w:tcPr>
          <w:p w14:paraId="78FAEB89" w14:textId="77777777" w:rsidR="00A47FB7" w:rsidRPr="005E1B0C" w:rsidRDefault="00A47FB7" w:rsidP="00A47FB7">
            <w:pPr>
              <w:rPr>
                <w:rFonts w:ascii="Arial" w:hAnsi="Arial" w:cs="Arial"/>
                <w:b/>
                <w:bCs/>
                <w:sz w:val="22"/>
                <w:szCs w:val="22"/>
              </w:rPr>
            </w:pPr>
            <w:r w:rsidRPr="005E1B0C">
              <w:rPr>
                <w:rFonts w:ascii="Arial" w:hAnsi="Arial" w:cs="Arial"/>
                <w:b/>
                <w:bCs/>
                <w:sz w:val="22"/>
                <w:szCs w:val="22"/>
              </w:rPr>
              <w:t>Details of Service</w:t>
            </w:r>
          </w:p>
          <w:p w14:paraId="4D2AE865" w14:textId="77777777" w:rsidR="00A47FB7" w:rsidRPr="005E1B0C" w:rsidRDefault="00A47FB7" w:rsidP="00A47FB7">
            <w:pPr>
              <w:rPr>
                <w:rFonts w:ascii="Arial" w:hAnsi="Arial" w:cs="Arial"/>
                <w:b/>
                <w:bCs/>
                <w:sz w:val="22"/>
                <w:szCs w:val="22"/>
              </w:rPr>
            </w:pPr>
          </w:p>
        </w:tc>
        <w:tc>
          <w:tcPr>
            <w:tcW w:w="8256" w:type="dxa"/>
          </w:tcPr>
          <w:p w14:paraId="4824856B" w14:textId="68D8BEDB" w:rsidR="00A47FB7" w:rsidRPr="005E1B0C" w:rsidRDefault="00A47FB7" w:rsidP="00A47FB7">
            <w:pPr>
              <w:rPr>
                <w:rFonts w:ascii="Arial" w:hAnsi="Arial" w:cs="Arial"/>
                <w:iCs/>
                <w:sz w:val="22"/>
                <w:szCs w:val="22"/>
                <w:lang w:val="en-IE"/>
              </w:rPr>
            </w:pPr>
            <w:r w:rsidRPr="005E1B0C">
              <w:rPr>
                <w:rFonts w:ascii="Arial" w:hAnsi="Arial" w:cs="Arial"/>
                <w:iCs/>
                <w:sz w:val="22"/>
                <w:szCs w:val="22"/>
                <w:lang w:val="en-IE"/>
              </w:rPr>
              <w:t>Six Health Regions have been established within the HSE, on the basis of the geographical boundaries agreed by the Government in July 2019 and they will be fully operational from 2024.</w:t>
            </w:r>
          </w:p>
          <w:p w14:paraId="13C08172" w14:textId="77777777" w:rsidR="00A47FB7" w:rsidRPr="005E1B0C" w:rsidRDefault="00A47FB7" w:rsidP="00A47FB7">
            <w:pPr>
              <w:rPr>
                <w:rFonts w:ascii="Arial" w:hAnsi="Arial" w:cs="Arial"/>
                <w:iCs/>
                <w:sz w:val="22"/>
                <w:szCs w:val="22"/>
                <w:lang w:val="en-IE"/>
              </w:rPr>
            </w:pPr>
          </w:p>
          <w:p w14:paraId="2FCFC940" w14:textId="5F4EDBC0" w:rsidR="00A47FB7" w:rsidRPr="005E1B0C" w:rsidRDefault="00A47FB7" w:rsidP="00A47FB7">
            <w:pPr>
              <w:rPr>
                <w:rFonts w:ascii="Arial" w:hAnsi="Arial" w:cs="Arial"/>
                <w:iCs/>
                <w:sz w:val="22"/>
                <w:szCs w:val="22"/>
                <w:lang w:val="en-IE"/>
              </w:rPr>
            </w:pPr>
            <w:r w:rsidRPr="005E1B0C">
              <w:rPr>
                <w:rFonts w:ascii="Arial" w:hAnsi="Arial" w:cs="Arial"/>
                <w:iCs/>
                <w:sz w:val="22"/>
                <w:szCs w:val="22"/>
                <w:lang w:val="en-IE"/>
              </w:rPr>
              <w:t>Each Health Region will be tasked with population specific planning resourcing and delivery of health and social care services for the needs of its unique population. This will result in improved accountability and governance in terms of finance and performance, while also bringing decision-making closer to the frontline.</w:t>
            </w:r>
          </w:p>
          <w:p w14:paraId="6F513F98" w14:textId="77777777" w:rsidR="00A47FB7" w:rsidRPr="005E1B0C" w:rsidRDefault="00A47FB7" w:rsidP="00A47FB7">
            <w:pPr>
              <w:rPr>
                <w:rFonts w:ascii="Arial" w:hAnsi="Arial" w:cs="Arial"/>
                <w:iCs/>
                <w:sz w:val="22"/>
                <w:szCs w:val="22"/>
                <w:lang w:val="en-IE"/>
              </w:rPr>
            </w:pPr>
          </w:p>
          <w:p w14:paraId="51686A79" w14:textId="77777777" w:rsidR="00A47FB7" w:rsidRPr="005E1B0C" w:rsidRDefault="00A47FB7" w:rsidP="00A47FB7">
            <w:pPr>
              <w:rPr>
                <w:rFonts w:ascii="Arial" w:hAnsi="Arial" w:cs="Arial"/>
                <w:iCs/>
                <w:sz w:val="22"/>
                <w:szCs w:val="22"/>
                <w:lang w:val="en-IE"/>
              </w:rPr>
            </w:pPr>
            <w:r w:rsidRPr="005E1B0C">
              <w:rPr>
                <w:rFonts w:ascii="Arial" w:hAnsi="Arial" w:cs="Arial"/>
                <w:iCs/>
                <w:sz w:val="22"/>
                <w:szCs w:val="22"/>
                <w:lang w:val="en-IE"/>
              </w:rPr>
              <w:t>Health Regions will enable and empower staff to provide services that are:</w:t>
            </w:r>
          </w:p>
          <w:p w14:paraId="2DC99613" w14:textId="0E1D217D" w:rsidR="00A47FB7" w:rsidRPr="005E1B0C" w:rsidRDefault="00A47FB7" w:rsidP="00A47FB7">
            <w:pPr>
              <w:pStyle w:val="ListParagraph"/>
              <w:numPr>
                <w:ilvl w:val="0"/>
                <w:numId w:val="11"/>
              </w:numPr>
              <w:rPr>
                <w:rFonts w:ascii="Arial" w:hAnsi="Arial" w:cs="Arial"/>
                <w:iCs/>
                <w:sz w:val="22"/>
                <w:szCs w:val="22"/>
                <w:lang w:val="en-IE"/>
              </w:rPr>
            </w:pPr>
            <w:r w:rsidRPr="005E1B0C">
              <w:rPr>
                <w:rFonts w:ascii="Arial" w:hAnsi="Arial" w:cs="Arial"/>
                <w:iCs/>
                <w:sz w:val="22"/>
                <w:szCs w:val="22"/>
                <w:lang w:val="en-IE"/>
              </w:rPr>
              <w:t>Integrated, locally planned and delivered</w:t>
            </w:r>
          </w:p>
          <w:p w14:paraId="298F22E2" w14:textId="08677C2B" w:rsidR="00A47FB7" w:rsidRPr="005E1B0C" w:rsidRDefault="00A47FB7" w:rsidP="00A47FB7">
            <w:pPr>
              <w:pStyle w:val="ListParagraph"/>
              <w:numPr>
                <w:ilvl w:val="0"/>
                <w:numId w:val="11"/>
              </w:numPr>
              <w:rPr>
                <w:rFonts w:ascii="Arial" w:hAnsi="Arial" w:cs="Arial"/>
                <w:iCs/>
                <w:sz w:val="22"/>
                <w:szCs w:val="22"/>
                <w:lang w:val="en-IE"/>
              </w:rPr>
            </w:pPr>
            <w:r w:rsidRPr="005E1B0C">
              <w:rPr>
                <w:rFonts w:ascii="Arial" w:hAnsi="Arial" w:cs="Arial"/>
                <w:iCs/>
                <w:sz w:val="22"/>
                <w:szCs w:val="22"/>
                <w:lang w:val="en-IE"/>
              </w:rPr>
              <w:t>Easier to access and navigate</w:t>
            </w:r>
          </w:p>
          <w:p w14:paraId="7339F29E" w14:textId="132F3CE1" w:rsidR="00A47FB7" w:rsidRPr="005E1B0C" w:rsidRDefault="00A47FB7" w:rsidP="00A47FB7">
            <w:pPr>
              <w:pStyle w:val="ListParagraph"/>
              <w:numPr>
                <w:ilvl w:val="0"/>
                <w:numId w:val="11"/>
              </w:numPr>
              <w:rPr>
                <w:rFonts w:ascii="Arial" w:hAnsi="Arial" w:cs="Arial"/>
                <w:iCs/>
                <w:sz w:val="22"/>
                <w:szCs w:val="22"/>
                <w:lang w:val="en-IE"/>
              </w:rPr>
            </w:pPr>
            <w:r w:rsidRPr="005E1B0C">
              <w:rPr>
                <w:rFonts w:ascii="Arial" w:hAnsi="Arial" w:cs="Arial"/>
                <w:iCs/>
                <w:sz w:val="22"/>
                <w:szCs w:val="22"/>
                <w:lang w:val="en-IE"/>
              </w:rPr>
              <w:t>Available closer to home</w:t>
            </w:r>
          </w:p>
          <w:p w14:paraId="258C813A" w14:textId="77777777" w:rsidR="00A47FB7" w:rsidRPr="005E1B0C" w:rsidRDefault="00A47FB7" w:rsidP="00A47FB7">
            <w:pPr>
              <w:rPr>
                <w:rFonts w:ascii="Arial" w:hAnsi="Arial" w:cs="Arial"/>
                <w:iCs/>
                <w:sz w:val="22"/>
                <w:szCs w:val="22"/>
                <w:lang w:val="en-IE"/>
              </w:rPr>
            </w:pPr>
          </w:p>
          <w:p w14:paraId="0BF54337" w14:textId="5AC6313E" w:rsidR="00A47FB7" w:rsidRPr="005E1B0C" w:rsidRDefault="00A47FB7" w:rsidP="00A47FB7">
            <w:pPr>
              <w:rPr>
                <w:rFonts w:ascii="Arial" w:hAnsi="Arial" w:cs="Arial"/>
                <w:iCs/>
                <w:sz w:val="22"/>
                <w:szCs w:val="22"/>
                <w:lang w:val="en-IE"/>
              </w:rPr>
            </w:pPr>
            <w:r w:rsidRPr="005E1B0C">
              <w:rPr>
                <w:rFonts w:ascii="Arial" w:hAnsi="Arial" w:cs="Arial"/>
                <w:iCs/>
                <w:sz w:val="22"/>
                <w:szCs w:val="22"/>
                <w:lang w:val="en-IE"/>
              </w:rPr>
              <w:t>Health Regions are geographically based units with clearly defined populations.  They align community and hospital services within specific areas. The HSE will retain a strong but leaner central organisation, with more service provision developed at a local level.</w:t>
            </w:r>
          </w:p>
          <w:p w14:paraId="4D86BFFC" w14:textId="77777777" w:rsidR="00A47FB7" w:rsidRPr="005E1B0C" w:rsidRDefault="00A47FB7" w:rsidP="00A47FB7">
            <w:pPr>
              <w:rPr>
                <w:rFonts w:ascii="Arial" w:hAnsi="Arial" w:cs="Arial"/>
                <w:iCs/>
                <w:sz w:val="22"/>
                <w:szCs w:val="22"/>
                <w:lang w:val="en-IE"/>
              </w:rPr>
            </w:pPr>
          </w:p>
          <w:p w14:paraId="5B204E39" w14:textId="77777777" w:rsidR="00A47FB7" w:rsidRPr="005E1B0C" w:rsidRDefault="00A47FB7" w:rsidP="00A47FB7">
            <w:pPr>
              <w:rPr>
                <w:rFonts w:ascii="Arial" w:hAnsi="Arial" w:cs="Arial"/>
                <w:b/>
                <w:bCs/>
                <w:iCs/>
                <w:sz w:val="22"/>
                <w:szCs w:val="22"/>
                <w:lang w:val="en-IE"/>
              </w:rPr>
            </w:pPr>
            <w:r w:rsidRPr="005E1B0C">
              <w:rPr>
                <w:rFonts w:ascii="Arial" w:hAnsi="Arial" w:cs="Arial"/>
                <w:b/>
                <w:bCs/>
                <w:iCs/>
                <w:sz w:val="22"/>
                <w:szCs w:val="22"/>
                <w:lang w:val="en-IE"/>
              </w:rPr>
              <w:t>HSE Mid-West</w:t>
            </w:r>
          </w:p>
          <w:p w14:paraId="1AF540D7" w14:textId="1A28299F" w:rsidR="00A47FB7" w:rsidRPr="005E1B0C" w:rsidRDefault="00A47FB7" w:rsidP="00A47FB7">
            <w:pPr>
              <w:rPr>
                <w:rFonts w:ascii="Arial" w:hAnsi="Arial" w:cs="Arial"/>
                <w:iCs/>
                <w:sz w:val="22"/>
                <w:szCs w:val="22"/>
                <w:lang w:val="en-IE"/>
              </w:rPr>
            </w:pPr>
            <w:r w:rsidRPr="005E1B0C">
              <w:rPr>
                <w:rFonts w:ascii="Arial" w:hAnsi="Arial" w:cs="Arial"/>
                <w:iCs/>
                <w:sz w:val="22"/>
                <w:szCs w:val="22"/>
                <w:lang w:val="en-IE"/>
              </w:rPr>
              <w:t>The newly established HSE Mid-West Health Region will manage and deliver all public health and social care services for Limerick, Clare and North Tipperary serving a population of over 413,059 people. The redesign of services will allow new pathways to be developed between acute hospitals, community services, primary care, health &amp; wellbeing and voluntary sectors to develop more integrated, patient-centred care.</w:t>
            </w:r>
          </w:p>
          <w:p w14:paraId="11D16592" w14:textId="77777777" w:rsidR="00A47FB7" w:rsidRPr="005E1B0C" w:rsidRDefault="00A47FB7" w:rsidP="00A47FB7">
            <w:pPr>
              <w:rPr>
                <w:rFonts w:ascii="Arial" w:hAnsi="Arial" w:cs="Arial"/>
                <w:iCs/>
                <w:sz w:val="22"/>
                <w:szCs w:val="22"/>
                <w:lang w:val="en-IE"/>
              </w:rPr>
            </w:pPr>
          </w:p>
          <w:p w14:paraId="2039E3E6" w14:textId="0C33C181" w:rsidR="00A47FB7" w:rsidRPr="005E1B0C" w:rsidRDefault="00A47FB7" w:rsidP="00A47FB7">
            <w:pPr>
              <w:rPr>
                <w:rFonts w:ascii="Arial" w:hAnsi="Arial" w:cs="Arial"/>
                <w:iCs/>
                <w:sz w:val="22"/>
                <w:szCs w:val="22"/>
                <w:lang w:val="en-IE"/>
              </w:rPr>
            </w:pPr>
            <w:r w:rsidRPr="005E1B0C">
              <w:rPr>
                <w:rFonts w:ascii="Arial" w:hAnsi="Arial" w:cs="Arial"/>
                <w:iCs/>
                <w:sz w:val="22"/>
                <w:szCs w:val="22"/>
                <w:lang w:val="en-IE"/>
              </w:rPr>
              <w:t>HSE Mid-West includes all hospital, community healthcare and public health services in the region. This includes:</w:t>
            </w:r>
          </w:p>
          <w:p w14:paraId="5CEEACDD" w14:textId="2AA2AE35" w:rsidR="00A47FB7" w:rsidRPr="005E1B0C" w:rsidRDefault="00A47FB7" w:rsidP="00A47FB7">
            <w:pPr>
              <w:rPr>
                <w:rFonts w:ascii="Arial" w:hAnsi="Arial" w:cs="Arial"/>
                <w:iCs/>
                <w:sz w:val="22"/>
                <w:szCs w:val="22"/>
                <w:lang w:val="en-IE"/>
              </w:rPr>
            </w:pPr>
          </w:p>
          <w:p w14:paraId="3E01ED76" w14:textId="77777777" w:rsidR="00A47FB7" w:rsidRPr="005E1B0C" w:rsidRDefault="00A47FB7" w:rsidP="00A47FB7">
            <w:pPr>
              <w:rPr>
                <w:rFonts w:ascii="Arial" w:hAnsi="Arial" w:cs="Arial"/>
                <w:iCs/>
                <w:sz w:val="22"/>
                <w:szCs w:val="22"/>
                <w:lang w:val="en-IE"/>
              </w:rPr>
            </w:pPr>
          </w:p>
          <w:p w14:paraId="67E8AB18" w14:textId="60967A43" w:rsidR="00A47FB7" w:rsidRPr="005E1B0C" w:rsidRDefault="00A47FB7" w:rsidP="00A47FB7">
            <w:pPr>
              <w:rPr>
                <w:rFonts w:ascii="Arial" w:hAnsi="Arial" w:cs="Arial"/>
                <w:iCs/>
                <w:sz w:val="22"/>
                <w:szCs w:val="22"/>
                <w:lang w:val="en-IE"/>
              </w:rPr>
            </w:pPr>
            <w:r w:rsidRPr="005E1B0C">
              <w:rPr>
                <w:rFonts w:ascii="Arial" w:hAnsi="Arial" w:cs="Arial"/>
                <w:b/>
                <w:bCs/>
                <w:iCs/>
                <w:sz w:val="22"/>
                <w:szCs w:val="22"/>
                <w:lang w:val="en-IE"/>
              </w:rPr>
              <w:t>Acute Hospitals Midwest</w:t>
            </w:r>
            <w:r w:rsidRPr="005E1B0C">
              <w:rPr>
                <w:rFonts w:ascii="Arial" w:hAnsi="Arial" w:cs="Arial"/>
                <w:iCs/>
                <w:sz w:val="22"/>
                <w:szCs w:val="22"/>
                <w:lang w:val="en-IE"/>
              </w:rPr>
              <w:t>, consisting of</w:t>
            </w:r>
          </w:p>
          <w:p w14:paraId="63F8AEEE" w14:textId="2BD4DE6D" w:rsidR="00A47FB7" w:rsidRPr="005E1B0C" w:rsidRDefault="00A47FB7" w:rsidP="00A47FB7">
            <w:pPr>
              <w:pStyle w:val="ListParagraph"/>
              <w:numPr>
                <w:ilvl w:val="0"/>
                <w:numId w:val="11"/>
              </w:numPr>
              <w:rPr>
                <w:rFonts w:ascii="Arial" w:hAnsi="Arial" w:cs="Arial"/>
                <w:iCs/>
                <w:sz w:val="22"/>
                <w:szCs w:val="22"/>
                <w:lang w:val="en-IE"/>
              </w:rPr>
            </w:pPr>
            <w:r w:rsidRPr="005E1B0C">
              <w:rPr>
                <w:rFonts w:ascii="Arial" w:hAnsi="Arial" w:cs="Arial"/>
                <w:iCs/>
                <w:sz w:val="22"/>
                <w:szCs w:val="22"/>
                <w:lang w:val="en-IE"/>
              </w:rPr>
              <w:t>University Hospital Limerick</w:t>
            </w:r>
          </w:p>
          <w:p w14:paraId="565BB9ED" w14:textId="469A74ED" w:rsidR="00A47FB7" w:rsidRPr="005E1B0C" w:rsidRDefault="00A47FB7" w:rsidP="00A47FB7">
            <w:pPr>
              <w:pStyle w:val="ListParagraph"/>
              <w:numPr>
                <w:ilvl w:val="0"/>
                <w:numId w:val="11"/>
              </w:numPr>
              <w:rPr>
                <w:rFonts w:ascii="Arial" w:hAnsi="Arial" w:cs="Arial"/>
                <w:iCs/>
                <w:sz w:val="22"/>
                <w:szCs w:val="22"/>
                <w:lang w:val="en-IE"/>
              </w:rPr>
            </w:pPr>
            <w:r w:rsidRPr="005E1B0C">
              <w:rPr>
                <w:rFonts w:ascii="Arial" w:hAnsi="Arial" w:cs="Arial"/>
                <w:iCs/>
                <w:sz w:val="22"/>
                <w:szCs w:val="22"/>
                <w:lang w:val="en-IE"/>
              </w:rPr>
              <w:t>University Maternity Hospital Limerick</w:t>
            </w:r>
          </w:p>
          <w:p w14:paraId="17F88E4B" w14:textId="0A3DE3F9" w:rsidR="00A47FB7" w:rsidRPr="005E1B0C" w:rsidRDefault="00A47FB7" w:rsidP="00A47FB7">
            <w:pPr>
              <w:pStyle w:val="ListParagraph"/>
              <w:numPr>
                <w:ilvl w:val="0"/>
                <w:numId w:val="11"/>
              </w:numPr>
              <w:rPr>
                <w:rFonts w:ascii="Arial" w:hAnsi="Arial" w:cs="Arial"/>
                <w:iCs/>
                <w:sz w:val="22"/>
                <w:szCs w:val="22"/>
                <w:lang w:val="en-IE"/>
              </w:rPr>
            </w:pPr>
            <w:r w:rsidRPr="005E1B0C">
              <w:rPr>
                <w:rFonts w:ascii="Arial" w:hAnsi="Arial" w:cs="Arial"/>
                <w:iCs/>
                <w:sz w:val="22"/>
                <w:szCs w:val="22"/>
                <w:lang w:val="en-IE"/>
              </w:rPr>
              <w:t>Ennis Hospital</w:t>
            </w:r>
          </w:p>
          <w:p w14:paraId="35779AE1" w14:textId="136342EA" w:rsidR="00A47FB7" w:rsidRPr="005E1B0C" w:rsidRDefault="00A47FB7" w:rsidP="00A47FB7">
            <w:pPr>
              <w:pStyle w:val="ListParagraph"/>
              <w:numPr>
                <w:ilvl w:val="0"/>
                <w:numId w:val="11"/>
              </w:numPr>
              <w:rPr>
                <w:rFonts w:ascii="Arial" w:hAnsi="Arial" w:cs="Arial"/>
                <w:iCs/>
                <w:sz w:val="22"/>
                <w:szCs w:val="22"/>
                <w:lang w:val="en-IE"/>
              </w:rPr>
            </w:pPr>
            <w:r w:rsidRPr="005E1B0C">
              <w:rPr>
                <w:rFonts w:ascii="Arial" w:hAnsi="Arial" w:cs="Arial"/>
                <w:iCs/>
                <w:sz w:val="22"/>
                <w:szCs w:val="22"/>
                <w:lang w:val="en-IE"/>
              </w:rPr>
              <w:t>Nenagh Hospital</w:t>
            </w:r>
          </w:p>
          <w:p w14:paraId="487D7617" w14:textId="2CEC13CE" w:rsidR="00A47FB7" w:rsidRPr="005E1B0C" w:rsidRDefault="00A47FB7" w:rsidP="00A47FB7">
            <w:pPr>
              <w:pStyle w:val="ListParagraph"/>
              <w:numPr>
                <w:ilvl w:val="0"/>
                <w:numId w:val="11"/>
              </w:numPr>
              <w:rPr>
                <w:rFonts w:ascii="Arial" w:hAnsi="Arial" w:cs="Arial"/>
                <w:iCs/>
                <w:sz w:val="22"/>
                <w:szCs w:val="22"/>
                <w:lang w:val="en-IE"/>
              </w:rPr>
            </w:pPr>
            <w:r w:rsidRPr="005E1B0C">
              <w:rPr>
                <w:rFonts w:ascii="Arial" w:hAnsi="Arial" w:cs="Arial"/>
                <w:iCs/>
                <w:sz w:val="22"/>
                <w:szCs w:val="22"/>
                <w:lang w:val="en-IE"/>
              </w:rPr>
              <w:t>Croom Hospital</w:t>
            </w:r>
          </w:p>
          <w:p w14:paraId="10282DB8" w14:textId="38931EBF" w:rsidR="00A47FB7" w:rsidRPr="005E1B0C" w:rsidRDefault="00A47FB7" w:rsidP="00A47FB7">
            <w:pPr>
              <w:pStyle w:val="ListParagraph"/>
              <w:numPr>
                <w:ilvl w:val="0"/>
                <w:numId w:val="11"/>
              </w:numPr>
              <w:rPr>
                <w:rFonts w:ascii="Arial" w:hAnsi="Arial" w:cs="Arial"/>
                <w:iCs/>
                <w:sz w:val="22"/>
                <w:szCs w:val="22"/>
                <w:lang w:val="en-IE"/>
              </w:rPr>
            </w:pPr>
            <w:r w:rsidRPr="005E1B0C">
              <w:rPr>
                <w:rFonts w:ascii="Arial" w:hAnsi="Arial" w:cs="Arial"/>
                <w:iCs/>
                <w:sz w:val="22"/>
                <w:szCs w:val="22"/>
                <w:lang w:val="en-IE"/>
              </w:rPr>
              <w:t>St John’s Hospital (voluntary)</w:t>
            </w:r>
          </w:p>
          <w:p w14:paraId="7F0F57A8" w14:textId="77777777" w:rsidR="00A47FB7" w:rsidRPr="005E1B0C" w:rsidRDefault="00A47FB7" w:rsidP="00A47FB7">
            <w:pPr>
              <w:rPr>
                <w:rFonts w:ascii="Arial" w:hAnsi="Arial" w:cs="Arial"/>
                <w:iCs/>
                <w:sz w:val="22"/>
                <w:szCs w:val="22"/>
                <w:lang w:val="en-IE"/>
              </w:rPr>
            </w:pPr>
          </w:p>
          <w:p w14:paraId="27BAABE6" w14:textId="77777777" w:rsidR="00A47FB7" w:rsidRPr="005E1B0C" w:rsidRDefault="00A47FB7" w:rsidP="00A47FB7">
            <w:pPr>
              <w:rPr>
                <w:rFonts w:ascii="Arial" w:hAnsi="Arial" w:cs="Arial"/>
                <w:iCs/>
                <w:sz w:val="22"/>
                <w:szCs w:val="22"/>
                <w:lang w:val="en-IE"/>
              </w:rPr>
            </w:pPr>
          </w:p>
          <w:p w14:paraId="706EABC1" w14:textId="7824595D" w:rsidR="00A47FB7" w:rsidRPr="005E1B0C" w:rsidRDefault="00A47FB7" w:rsidP="00A47FB7">
            <w:pPr>
              <w:rPr>
                <w:rFonts w:ascii="Arial" w:hAnsi="Arial" w:cs="Arial"/>
                <w:b/>
                <w:bCs/>
                <w:iCs/>
                <w:sz w:val="22"/>
                <w:szCs w:val="22"/>
                <w:lang w:val="en-IE"/>
              </w:rPr>
            </w:pPr>
            <w:r w:rsidRPr="005E1B0C">
              <w:rPr>
                <w:rFonts w:ascii="Arial" w:hAnsi="Arial" w:cs="Arial"/>
                <w:b/>
                <w:bCs/>
                <w:iCs/>
                <w:sz w:val="22"/>
                <w:szCs w:val="22"/>
                <w:lang w:val="en-IE"/>
              </w:rPr>
              <w:t>Mid-West Community Healthcare</w:t>
            </w:r>
          </w:p>
          <w:p w14:paraId="40E069DC" w14:textId="0DE29428" w:rsidR="00A47FB7" w:rsidRPr="005E1B0C" w:rsidRDefault="00A47FB7" w:rsidP="00A47FB7">
            <w:pPr>
              <w:pStyle w:val="ListParagraph"/>
              <w:numPr>
                <w:ilvl w:val="0"/>
                <w:numId w:val="11"/>
              </w:numPr>
              <w:rPr>
                <w:rFonts w:ascii="Arial" w:hAnsi="Arial" w:cs="Arial"/>
                <w:iCs/>
                <w:sz w:val="22"/>
                <w:szCs w:val="22"/>
                <w:lang w:val="en-IE"/>
              </w:rPr>
            </w:pPr>
            <w:r w:rsidRPr="005E1B0C">
              <w:rPr>
                <w:rFonts w:ascii="Arial" w:hAnsi="Arial" w:cs="Arial"/>
                <w:iCs/>
                <w:sz w:val="22"/>
                <w:szCs w:val="22"/>
                <w:lang w:val="en-IE"/>
              </w:rPr>
              <w:t xml:space="preserve">Deliver a broad range of community services, provided within and outside of the acute hospital system, and includes Primary Care, Older Persons, Disabilities, Mental Health, and Health &amp; Wellbeing. </w:t>
            </w:r>
          </w:p>
          <w:p w14:paraId="485A6B5E" w14:textId="77777777" w:rsidR="00A47FB7" w:rsidRPr="005E1B0C" w:rsidRDefault="00A47FB7" w:rsidP="00A47FB7">
            <w:pPr>
              <w:pStyle w:val="ListParagraph"/>
              <w:rPr>
                <w:rFonts w:ascii="Arial" w:hAnsi="Arial" w:cs="Arial"/>
                <w:iCs/>
                <w:sz w:val="22"/>
                <w:szCs w:val="22"/>
                <w:lang w:val="en-IE"/>
              </w:rPr>
            </w:pPr>
          </w:p>
          <w:p w14:paraId="2D57AE5E" w14:textId="5E147861" w:rsidR="00A47FB7" w:rsidRPr="005E1B0C" w:rsidRDefault="00A47FB7" w:rsidP="00A47FB7">
            <w:pPr>
              <w:rPr>
                <w:rFonts w:ascii="Arial" w:hAnsi="Arial" w:cs="Arial"/>
                <w:iCs/>
                <w:sz w:val="22"/>
                <w:szCs w:val="22"/>
                <w:lang w:val="en-IE"/>
              </w:rPr>
            </w:pPr>
            <w:r w:rsidRPr="005E1B0C">
              <w:rPr>
                <w:rFonts w:ascii="Arial" w:hAnsi="Arial" w:cs="Arial"/>
                <w:iCs/>
                <w:sz w:val="22"/>
                <w:szCs w:val="22"/>
                <w:lang w:val="en-IE"/>
              </w:rPr>
              <w:t>Community services are delivered through a range of direct and indirect services delivered directly or through partnerships with HSE teams, Section 38/39 agencies, and private providers under SLA agreements.</w:t>
            </w:r>
          </w:p>
          <w:p w14:paraId="0BE48AC6" w14:textId="77777777" w:rsidR="00A47FB7" w:rsidRPr="005E1B0C" w:rsidRDefault="00A47FB7" w:rsidP="00A47FB7">
            <w:pPr>
              <w:rPr>
                <w:rFonts w:ascii="Arial" w:hAnsi="Arial" w:cs="Arial"/>
                <w:iCs/>
                <w:sz w:val="22"/>
                <w:szCs w:val="22"/>
                <w:lang w:val="en-IE"/>
              </w:rPr>
            </w:pPr>
          </w:p>
          <w:p w14:paraId="17C92996" w14:textId="31F84811" w:rsidR="00A47FB7" w:rsidRPr="005E1B0C" w:rsidRDefault="00A47FB7" w:rsidP="00A47FB7">
            <w:pPr>
              <w:rPr>
                <w:rFonts w:ascii="Arial" w:hAnsi="Arial" w:cs="Arial"/>
                <w:b/>
                <w:bCs/>
                <w:iCs/>
                <w:sz w:val="22"/>
                <w:szCs w:val="22"/>
                <w:lang w:val="en-IE"/>
              </w:rPr>
            </w:pPr>
            <w:r w:rsidRPr="005E1B0C">
              <w:rPr>
                <w:rFonts w:ascii="Arial" w:hAnsi="Arial" w:cs="Arial"/>
                <w:b/>
                <w:bCs/>
                <w:iCs/>
                <w:sz w:val="22"/>
                <w:szCs w:val="22"/>
                <w:lang w:val="en-IE"/>
              </w:rPr>
              <w:t>Public Health Mid-West</w:t>
            </w:r>
          </w:p>
          <w:p w14:paraId="03834A33" w14:textId="77777777" w:rsidR="00A47FB7" w:rsidRPr="005E1B0C" w:rsidRDefault="00A47FB7" w:rsidP="00A47FB7">
            <w:pPr>
              <w:rPr>
                <w:rFonts w:ascii="Arial" w:hAnsi="Arial" w:cs="Arial"/>
                <w:b/>
                <w:bCs/>
                <w:iCs/>
                <w:sz w:val="22"/>
                <w:szCs w:val="22"/>
                <w:lang w:val="en-IE"/>
              </w:rPr>
            </w:pPr>
          </w:p>
          <w:p w14:paraId="1B4D2660" w14:textId="108F7F89" w:rsidR="00A47FB7" w:rsidRPr="005E1B0C" w:rsidRDefault="00A47FB7" w:rsidP="00A47FB7">
            <w:pPr>
              <w:rPr>
                <w:rFonts w:ascii="Arial" w:hAnsi="Arial" w:cs="Arial"/>
                <w:iCs/>
                <w:sz w:val="22"/>
                <w:szCs w:val="22"/>
                <w:lang w:val="en-IE"/>
              </w:rPr>
            </w:pPr>
            <w:r w:rsidRPr="005E1B0C">
              <w:rPr>
                <w:rFonts w:ascii="Arial" w:hAnsi="Arial" w:cs="Arial"/>
                <w:iCs/>
                <w:sz w:val="22"/>
                <w:szCs w:val="22"/>
                <w:lang w:val="en-IE"/>
              </w:rPr>
              <w:t>The Public Health team works to protect, support, enable, and</w:t>
            </w:r>
          </w:p>
          <w:p w14:paraId="79C60444" w14:textId="77777777" w:rsidR="00A47FB7" w:rsidRPr="005E1B0C" w:rsidRDefault="00A47FB7" w:rsidP="00A47FB7">
            <w:pPr>
              <w:rPr>
                <w:rFonts w:ascii="Arial" w:hAnsi="Arial" w:cs="Arial"/>
                <w:iCs/>
                <w:sz w:val="22"/>
                <w:szCs w:val="22"/>
                <w:lang w:val="en-IE"/>
              </w:rPr>
            </w:pPr>
            <w:r w:rsidRPr="005E1B0C">
              <w:rPr>
                <w:rFonts w:ascii="Arial" w:hAnsi="Arial" w:cs="Arial"/>
                <w:iCs/>
                <w:sz w:val="22"/>
                <w:szCs w:val="22"/>
                <w:lang w:val="en-IE"/>
              </w:rPr>
              <w:t>advise on the health and wellbeing of the population. They deliver</w:t>
            </w:r>
          </w:p>
          <w:p w14:paraId="3C9EAB46" w14:textId="77777777" w:rsidR="00A47FB7" w:rsidRPr="005E1B0C" w:rsidRDefault="00A47FB7" w:rsidP="00A47FB7">
            <w:pPr>
              <w:rPr>
                <w:rFonts w:ascii="Arial" w:hAnsi="Arial" w:cs="Arial"/>
                <w:iCs/>
                <w:sz w:val="22"/>
                <w:szCs w:val="22"/>
                <w:lang w:val="en-IE"/>
              </w:rPr>
            </w:pPr>
            <w:r w:rsidRPr="005E1B0C">
              <w:rPr>
                <w:rFonts w:ascii="Arial" w:hAnsi="Arial" w:cs="Arial"/>
                <w:iCs/>
                <w:sz w:val="22"/>
                <w:szCs w:val="22"/>
                <w:lang w:val="en-IE"/>
              </w:rPr>
              <w:t>services across four public health domains:</w:t>
            </w:r>
          </w:p>
          <w:p w14:paraId="2E1D7EF6" w14:textId="7CF391B1" w:rsidR="00A47FB7" w:rsidRPr="005E1B0C" w:rsidRDefault="00A47FB7" w:rsidP="00A47FB7">
            <w:pPr>
              <w:pStyle w:val="ListParagraph"/>
              <w:numPr>
                <w:ilvl w:val="0"/>
                <w:numId w:val="14"/>
              </w:numPr>
              <w:rPr>
                <w:rFonts w:ascii="Arial" w:hAnsi="Arial" w:cs="Arial"/>
                <w:iCs/>
                <w:sz w:val="22"/>
                <w:szCs w:val="22"/>
                <w:lang w:val="en-IE"/>
              </w:rPr>
            </w:pPr>
            <w:r w:rsidRPr="005E1B0C">
              <w:rPr>
                <w:rFonts w:ascii="Arial" w:hAnsi="Arial" w:cs="Arial"/>
                <w:iCs/>
                <w:sz w:val="22"/>
                <w:szCs w:val="22"/>
                <w:lang w:val="en-IE"/>
              </w:rPr>
              <w:t>Health Protection</w:t>
            </w:r>
          </w:p>
          <w:p w14:paraId="3C9C77BD" w14:textId="6FDB0DF0" w:rsidR="00A47FB7" w:rsidRPr="005E1B0C" w:rsidRDefault="00A47FB7" w:rsidP="00A47FB7">
            <w:pPr>
              <w:pStyle w:val="ListParagraph"/>
              <w:numPr>
                <w:ilvl w:val="0"/>
                <w:numId w:val="14"/>
              </w:numPr>
              <w:rPr>
                <w:rFonts w:ascii="Arial" w:hAnsi="Arial" w:cs="Arial"/>
                <w:iCs/>
                <w:sz w:val="22"/>
                <w:szCs w:val="22"/>
                <w:lang w:val="en-IE"/>
              </w:rPr>
            </w:pPr>
            <w:r w:rsidRPr="005E1B0C">
              <w:rPr>
                <w:rFonts w:ascii="Arial" w:hAnsi="Arial" w:cs="Arial"/>
                <w:iCs/>
                <w:sz w:val="22"/>
                <w:szCs w:val="22"/>
                <w:lang w:val="en-IE"/>
              </w:rPr>
              <w:t>Health Improvement</w:t>
            </w:r>
          </w:p>
          <w:p w14:paraId="59AA555E" w14:textId="7F4B1C51" w:rsidR="00A47FB7" w:rsidRPr="005E1B0C" w:rsidRDefault="00A47FB7" w:rsidP="00A47FB7">
            <w:pPr>
              <w:pStyle w:val="ListParagraph"/>
              <w:numPr>
                <w:ilvl w:val="0"/>
                <w:numId w:val="14"/>
              </w:numPr>
              <w:rPr>
                <w:rFonts w:ascii="Arial" w:hAnsi="Arial" w:cs="Arial"/>
                <w:iCs/>
                <w:sz w:val="22"/>
                <w:szCs w:val="22"/>
                <w:lang w:val="en-IE"/>
              </w:rPr>
            </w:pPr>
            <w:r w:rsidRPr="005E1B0C">
              <w:rPr>
                <w:rFonts w:ascii="Arial" w:hAnsi="Arial" w:cs="Arial"/>
                <w:iCs/>
                <w:sz w:val="22"/>
                <w:szCs w:val="22"/>
                <w:lang w:val="en-IE"/>
              </w:rPr>
              <w:t>Health Service Improvement</w:t>
            </w:r>
          </w:p>
          <w:p w14:paraId="0AE4B5A1" w14:textId="75C4E056" w:rsidR="00A47FB7" w:rsidRPr="005E1B0C" w:rsidRDefault="00A47FB7" w:rsidP="00A47FB7">
            <w:pPr>
              <w:pStyle w:val="ListParagraph"/>
              <w:numPr>
                <w:ilvl w:val="0"/>
                <w:numId w:val="14"/>
              </w:numPr>
              <w:rPr>
                <w:rFonts w:ascii="Arial" w:hAnsi="Arial" w:cs="Arial"/>
                <w:iCs/>
                <w:color w:val="000099"/>
                <w:sz w:val="22"/>
                <w:szCs w:val="22"/>
              </w:rPr>
            </w:pPr>
            <w:r w:rsidRPr="005E1B0C">
              <w:rPr>
                <w:rFonts w:ascii="Arial" w:hAnsi="Arial" w:cs="Arial"/>
                <w:iCs/>
                <w:sz w:val="22"/>
                <w:szCs w:val="22"/>
                <w:lang w:val="en-IE"/>
              </w:rPr>
              <w:t>Health Intelligence</w:t>
            </w:r>
          </w:p>
        </w:tc>
      </w:tr>
      <w:tr w:rsidR="00A47FB7" w:rsidRPr="005E1B0C" w14:paraId="2344165A" w14:textId="77777777" w:rsidTr="00F6254C">
        <w:tc>
          <w:tcPr>
            <w:tcW w:w="2364" w:type="dxa"/>
          </w:tcPr>
          <w:p w14:paraId="5F099111" w14:textId="77777777" w:rsidR="00A47FB7" w:rsidRPr="005E1B0C" w:rsidRDefault="00A47FB7" w:rsidP="00A47FB7">
            <w:pPr>
              <w:rPr>
                <w:rFonts w:ascii="Arial" w:hAnsi="Arial" w:cs="Arial"/>
                <w:b/>
                <w:bCs/>
                <w:sz w:val="22"/>
                <w:szCs w:val="22"/>
              </w:rPr>
            </w:pPr>
            <w:r w:rsidRPr="005E1B0C">
              <w:rPr>
                <w:rFonts w:ascii="Arial" w:hAnsi="Arial" w:cs="Arial"/>
                <w:b/>
                <w:bCs/>
                <w:sz w:val="22"/>
                <w:szCs w:val="22"/>
              </w:rPr>
              <w:lastRenderedPageBreak/>
              <w:t>Reporting Relationship</w:t>
            </w:r>
          </w:p>
        </w:tc>
        <w:tc>
          <w:tcPr>
            <w:tcW w:w="8256" w:type="dxa"/>
          </w:tcPr>
          <w:p w14:paraId="15B8A415" w14:textId="134F3FD6" w:rsidR="00A47FB7" w:rsidRPr="005E1B0C" w:rsidRDefault="00A47FB7" w:rsidP="00A47FB7">
            <w:pPr>
              <w:tabs>
                <w:tab w:val="left" w:pos="283"/>
              </w:tabs>
              <w:jc w:val="both"/>
              <w:rPr>
                <w:rFonts w:ascii="Arial" w:hAnsi="Arial" w:cs="Arial"/>
                <w:iCs/>
                <w:color w:val="000000"/>
                <w:sz w:val="22"/>
                <w:szCs w:val="22"/>
              </w:rPr>
            </w:pPr>
            <w:r w:rsidRPr="005E1B0C">
              <w:rPr>
                <w:rFonts w:ascii="Arial" w:hAnsi="Arial" w:cs="Arial"/>
                <w:iCs/>
                <w:color w:val="000000"/>
                <w:sz w:val="22"/>
                <w:szCs w:val="22"/>
              </w:rPr>
              <w:t xml:space="preserve">The post holder will report to the Head of Service, Health Improvement, Public Health, or other nominated manager, within the Department of </w:t>
            </w:r>
            <w:r w:rsidRPr="005E1B0C">
              <w:rPr>
                <w:rFonts w:ascii="Arial" w:hAnsi="Arial" w:cs="Arial"/>
                <w:iCs/>
                <w:sz w:val="22"/>
                <w:szCs w:val="22"/>
              </w:rPr>
              <w:t xml:space="preserve">Public Health Mid-West </w:t>
            </w:r>
            <w:r w:rsidRPr="005E1B0C">
              <w:rPr>
                <w:rFonts w:ascii="Arial" w:hAnsi="Arial" w:cs="Arial"/>
                <w:iCs/>
                <w:color w:val="000000"/>
                <w:sz w:val="22"/>
                <w:szCs w:val="22"/>
              </w:rPr>
              <w:t xml:space="preserve">or other delegated person as the Department of </w:t>
            </w:r>
            <w:r w:rsidRPr="005E1B0C">
              <w:rPr>
                <w:rFonts w:ascii="Arial" w:hAnsi="Arial" w:cs="Arial"/>
                <w:iCs/>
                <w:sz w:val="22"/>
                <w:szCs w:val="22"/>
              </w:rPr>
              <w:t xml:space="preserve">Public Health Mid-West </w:t>
            </w:r>
            <w:r w:rsidRPr="005E1B0C">
              <w:rPr>
                <w:rFonts w:ascii="Arial" w:hAnsi="Arial" w:cs="Arial"/>
                <w:iCs/>
                <w:color w:val="000000"/>
                <w:sz w:val="22"/>
                <w:szCs w:val="22"/>
              </w:rPr>
              <w:t xml:space="preserve">evolves. </w:t>
            </w:r>
          </w:p>
          <w:p w14:paraId="3CBC6A3A" w14:textId="77777777" w:rsidR="00A47FB7" w:rsidRPr="005E1B0C" w:rsidRDefault="00A47FB7" w:rsidP="00A47FB7">
            <w:pPr>
              <w:pStyle w:val="ListParagraph"/>
              <w:ind w:left="360"/>
              <w:rPr>
                <w:rFonts w:ascii="Arial" w:hAnsi="Arial" w:cs="Arial"/>
                <w:iCs/>
                <w:color w:val="000099"/>
                <w:sz w:val="22"/>
                <w:szCs w:val="22"/>
              </w:rPr>
            </w:pPr>
          </w:p>
        </w:tc>
      </w:tr>
      <w:tr w:rsidR="00A47FB7" w:rsidRPr="005E1B0C" w14:paraId="0E89F2ED" w14:textId="77777777" w:rsidTr="00F6254C">
        <w:tc>
          <w:tcPr>
            <w:tcW w:w="2364" w:type="dxa"/>
          </w:tcPr>
          <w:p w14:paraId="061A4806" w14:textId="77777777" w:rsidR="00A47FB7" w:rsidRPr="005E1B0C" w:rsidRDefault="00A47FB7" w:rsidP="00A47FB7">
            <w:pPr>
              <w:rPr>
                <w:rFonts w:ascii="Arial" w:hAnsi="Arial" w:cs="Arial"/>
                <w:b/>
                <w:bCs/>
                <w:sz w:val="22"/>
                <w:szCs w:val="22"/>
              </w:rPr>
            </w:pPr>
            <w:r w:rsidRPr="005E1B0C">
              <w:rPr>
                <w:rFonts w:ascii="Arial" w:hAnsi="Arial" w:cs="Arial"/>
                <w:b/>
                <w:bCs/>
                <w:sz w:val="22"/>
                <w:szCs w:val="22"/>
              </w:rPr>
              <w:t>Key Working Relationships</w:t>
            </w:r>
          </w:p>
          <w:p w14:paraId="3949D30A" w14:textId="77777777" w:rsidR="00A47FB7" w:rsidRPr="005E1B0C" w:rsidRDefault="00A47FB7" w:rsidP="00A47FB7">
            <w:pPr>
              <w:rPr>
                <w:rFonts w:ascii="Arial" w:hAnsi="Arial" w:cs="Arial"/>
                <w:b/>
                <w:bCs/>
                <w:sz w:val="22"/>
                <w:szCs w:val="22"/>
              </w:rPr>
            </w:pPr>
          </w:p>
        </w:tc>
        <w:tc>
          <w:tcPr>
            <w:tcW w:w="8256" w:type="dxa"/>
          </w:tcPr>
          <w:p w14:paraId="78DE9869" w14:textId="0E3D39D8" w:rsidR="00A47FB7" w:rsidRPr="005E1B0C" w:rsidRDefault="00A47FB7" w:rsidP="00A47FB7">
            <w:pPr>
              <w:spacing w:line="276" w:lineRule="auto"/>
              <w:jc w:val="both"/>
              <w:rPr>
                <w:rFonts w:ascii="Arial" w:hAnsi="Arial" w:cs="Arial"/>
                <w:iCs/>
                <w:color w:val="000099"/>
                <w:sz w:val="22"/>
                <w:szCs w:val="22"/>
              </w:rPr>
            </w:pPr>
            <w:r w:rsidRPr="005E1B0C">
              <w:rPr>
                <w:rFonts w:ascii="Arial" w:hAnsi="Arial" w:cs="Arial"/>
                <w:sz w:val="22"/>
                <w:szCs w:val="22"/>
                <w:lang w:val="en-IE"/>
              </w:rPr>
              <w:t xml:space="preserve">The post holder will be a member of the </w:t>
            </w:r>
            <w:r w:rsidRPr="005E1B0C">
              <w:rPr>
                <w:rFonts w:ascii="Arial" w:hAnsi="Arial" w:cs="Arial"/>
                <w:iCs/>
                <w:color w:val="000000"/>
                <w:sz w:val="22"/>
                <w:szCs w:val="22"/>
              </w:rPr>
              <w:t xml:space="preserve">Department of </w:t>
            </w:r>
            <w:r w:rsidRPr="005E1B0C">
              <w:rPr>
                <w:rFonts w:ascii="Arial" w:hAnsi="Arial" w:cs="Arial"/>
                <w:iCs/>
                <w:sz w:val="22"/>
                <w:szCs w:val="22"/>
              </w:rPr>
              <w:t xml:space="preserve">Public Health Mid-West’s Health Intelligence </w:t>
            </w:r>
            <w:r w:rsidRPr="005E1B0C">
              <w:rPr>
                <w:rFonts w:ascii="Arial" w:hAnsi="Arial" w:cs="Arial"/>
                <w:sz w:val="22"/>
                <w:szCs w:val="22"/>
                <w:lang w:val="en-IE"/>
              </w:rPr>
              <w:t>function within the Health Region working collectively with other team colleagues to co-ordinate and support the implementation of Slaintecare and Health Region reforms. They will work with stakeholders across the whole system.</w:t>
            </w:r>
          </w:p>
        </w:tc>
      </w:tr>
      <w:tr w:rsidR="00A47FB7" w:rsidRPr="005E1B0C" w14:paraId="11F49E6D" w14:textId="77777777" w:rsidTr="00F6254C">
        <w:tc>
          <w:tcPr>
            <w:tcW w:w="2364" w:type="dxa"/>
          </w:tcPr>
          <w:p w14:paraId="5D392E76" w14:textId="77777777" w:rsidR="00A47FB7" w:rsidRPr="005E1B0C" w:rsidRDefault="00A47FB7" w:rsidP="00A47FB7">
            <w:pPr>
              <w:rPr>
                <w:rFonts w:ascii="Arial" w:hAnsi="Arial" w:cs="Arial"/>
                <w:b/>
                <w:bCs/>
                <w:sz w:val="22"/>
                <w:szCs w:val="22"/>
              </w:rPr>
            </w:pPr>
            <w:r w:rsidRPr="005E1B0C">
              <w:rPr>
                <w:rFonts w:ascii="Arial" w:hAnsi="Arial" w:cs="Arial"/>
                <w:b/>
                <w:bCs/>
                <w:sz w:val="22"/>
                <w:szCs w:val="22"/>
              </w:rPr>
              <w:t xml:space="preserve">Purpose of the Post </w:t>
            </w:r>
          </w:p>
        </w:tc>
        <w:tc>
          <w:tcPr>
            <w:tcW w:w="8256" w:type="dxa"/>
          </w:tcPr>
          <w:p w14:paraId="444F200F" w14:textId="6162050B" w:rsidR="00A47FB7" w:rsidRPr="005E1B0C" w:rsidRDefault="00A47FB7" w:rsidP="00A47FB7">
            <w:pPr>
              <w:tabs>
                <w:tab w:val="left" w:pos="283"/>
              </w:tabs>
              <w:jc w:val="both"/>
              <w:rPr>
                <w:rFonts w:ascii="Arial" w:hAnsi="Arial" w:cs="Arial"/>
                <w:iCs/>
                <w:sz w:val="22"/>
                <w:szCs w:val="22"/>
              </w:rPr>
            </w:pPr>
            <w:r w:rsidRPr="005E1B0C">
              <w:rPr>
                <w:rFonts w:ascii="Arial" w:hAnsi="Arial" w:cs="Arial"/>
                <w:iCs/>
                <w:sz w:val="22"/>
                <w:szCs w:val="22"/>
              </w:rPr>
              <w:t>The purpose of the Grade VII Engagement Officer is to:</w:t>
            </w:r>
          </w:p>
          <w:p w14:paraId="261FC5D6" w14:textId="77777777" w:rsidR="00A47FB7" w:rsidRPr="005E1B0C" w:rsidRDefault="00A47FB7" w:rsidP="00A47FB7">
            <w:pPr>
              <w:tabs>
                <w:tab w:val="left" w:pos="283"/>
              </w:tabs>
              <w:jc w:val="both"/>
              <w:rPr>
                <w:rFonts w:ascii="Arial" w:hAnsi="Arial" w:cs="Arial"/>
                <w:iCs/>
                <w:sz w:val="22"/>
                <w:szCs w:val="22"/>
              </w:rPr>
            </w:pPr>
          </w:p>
          <w:p w14:paraId="257D2766" w14:textId="7B155A1D" w:rsidR="00A47FB7" w:rsidRPr="005E1B0C" w:rsidRDefault="00A47FB7" w:rsidP="00A47FB7">
            <w:pPr>
              <w:tabs>
                <w:tab w:val="left" w:pos="283"/>
              </w:tabs>
              <w:jc w:val="both"/>
              <w:rPr>
                <w:rFonts w:ascii="Arial" w:hAnsi="Arial" w:cs="Arial"/>
                <w:iCs/>
                <w:sz w:val="22"/>
                <w:szCs w:val="22"/>
              </w:rPr>
            </w:pPr>
            <w:r w:rsidRPr="005E1B0C">
              <w:rPr>
                <w:rFonts w:ascii="Arial" w:hAnsi="Arial" w:cs="Arial"/>
                <w:iCs/>
                <w:sz w:val="22"/>
                <w:szCs w:val="22"/>
              </w:rPr>
              <w:t xml:space="preserve">Actively engage through a variety of for a with community members and stakeholders throughout the Mid-West.  The initial focus is on Limerick City and County as part of the marmot place initiative.  The focus of which is identifying and reducing Health Inequities through a social determinants of health approach. </w:t>
            </w:r>
          </w:p>
          <w:p w14:paraId="5081C9B6" w14:textId="77777777" w:rsidR="00A47FB7" w:rsidRPr="005E1B0C" w:rsidRDefault="00A47FB7" w:rsidP="00A47FB7">
            <w:pPr>
              <w:tabs>
                <w:tab w:val="left" w:pos="283"/>
              </w:tabs>
              <w:jc w:val="both"/>
              <w:rPr>
                <w:rFonts w:ascii="Arial" w:hAnsi="Arial" w:cs="Arial"/>
                <w:iCs/>
                <w:sz w:val="22"/>
                <w:szCs w:val="22"/>
              </w:rPr>
            </w:pPr>
          </w:p>
          <w:p w14:paraId="020CE513" w14:textId="1E2436DE" w:rsidR="00A47FB7" w:rsidRPr="005E1B0C" w:rsidRDefault="00A47FB7" w:rsidP="00A47FB7">
            <w:pPr>
              <w:tabs>
                <w:tab w:val="left" w:pos="283"/>
              </w:tabs>
              <w:jc w:val="both"/>
              <w:rPr>
                <w:rFonts w:ascii="Arial" w:hAnsi="Arial" w:cs="Arial"/>
                <w:iCs/>
                <w:sz w:val="22"/>
                <w:szCs w:val="22"/>
              </w:rPr>
            </w:pPr>
            <w:r w:rsidRPr="005E1B0C">
              <w:rPr>
                <w:rFonts w:ascii="Arial" w:hAnsi="Arial" w:cs="Arial"/>
                <w:iCs/>
                <w:sz w:val="22"/>
                <w:szCs w:val="22"/>
              </w:rPr>
              <w:t>The applicant will be expected to work independently and lead in this work and where required provide supervision to team members.</w:t>
            </w:r>
          </w:p>
          <w:p w14:paraId="09CDE9BC" w14:textId="77777777" w:rsidR="00A47FB7" w:rsidRPr="005E1B0C" w:rsidRDefault="00A47FB7" w:rsidP="00A47FB7">
            <w:pPr>
              <w:tabs>
                <w:tab w:val="left" w:pos="283"/>
              </w:tabs>
              <w:jc w:val="both"/>
              <w:rPr>
                <w:rFonts w:ascii="Arial" w:hAnsi="Arial" w:cs="Arial"/>
                <w:iCs/>
                <w:sz w:val="22"/>
                <w:szCs w:val="22"/>
              </w:rPr>
            </w:pPr>
          </w:p>
          <w:p w14:paraId="2727DA27" w14:textId="09C6383E" w:rsidR="00A47FB7" w:rsidRPr="005E1B0C" w:rsidRDefault="00A47FB7" w:rsidP="00A47FB7">
            <w:pPr>
              <w:tabs>
                <w:tab w:val="left" w:pos="283"/>
              </w:tabs>
              <w:jc w:val="both"/>
              <w:rPr>
                <w:rFonts w:ascii="Arial" w:hAnsi="Arial" w:cs="Arial"/>
                <w:bCs/>
                <w:iCs/>
                <w:sz w:val="22"/>
                <w:szCs w:val="22"/>
              </w:rPr>
            </w:pPr>
            <w:r w:rsidRPr="005E1B0C">
              <w:rPr>
                <w:rFonts w:ascii="Arial" w:hAnsi="Arial" w:cs="Arial"/>
                <w:iCs/>
                <w:sz w:val="22"/>
                <w:szCs w:val="22"/>
              </w:rPr>
              <w:t>The post holder will work within the Office of Health Equity which is the central coordinating body to lead the development of the Limerick Health Equity Region.  The post holder will be responsible for tracking progress of health equity initiatives.</w:t>
            </w:r>
          </w:p>
          <w:p w14:paraId="3875957D" w14:textId="77777777" w:rsidR="00A47FB7" w:rsidRPr="005E1B0C" w:rsidRDefault="00A47FB7" w:rsidP="00A47FB7">
            <w:pPr>
              <w:rPr>
                <w:rFonts w:ascii="Arial" w:hAnsi="Arial" w:cs="Arial"/>
                <w:iCs/>
                <w:color w:val="000099"/>
                <w:sz w:val="22"/>
                <w:szCs w:val="22"/>
              </w:rPr>
            </w:pPr>
          </w:p>
        </w:tc>
      </w:tr>
      <w:tr w:rsidR="00A47FB7" w:rsidRPr="005E1B0C" w14:paraId="6FC4F317" w14:textId="77777777" w:rsidTr="00F6254C">
        <w:tc>
          <w:tcPr>
            <w:tcW w:w="2364" w:type="dxa"/>
          </w:tcPr>
          <w:p w14:paraId="706E700B" w14:textId="77777777" w:rsidR="00A47FB7" w:rsidRPr="005E1B0C" w:rsidRDefault="00A47FB7" w:rsidP="00A47FB7">
            <w:pPr>
              <w:rPr>
                <w:rFonts w:ascii="Arial" w:hAnsi="Arial" w:cs="Arial"/>
                <w:b/>
                <w:bCs/>
                <w:sz w:val="22"/>
                <w:szCs w:val="22"/>
              </w:rPr>
            </w:pPr>
            <w:r w:rsidRPr="005E1B0C">
              <w:rPr>
                <w:rFonts w:ascii="Arial" w:hAnsi="Arial" w:cs="Arial"/>
                <w:b/>
                <w:bCs/>
                <w:sz w:val="22"/>
                <w:szCs w:val="22"/>
              </w:rPr>
              <w:lastRenderedPageBreak/>
              <w:t>Principal Duties and Responsibilities</w:t>
            </w:r>
          </w:p>
          <w:p w14:paraId="57CD5BE4" w14:textId="77777777" w:rsidR="00A47FB7" w:rsidRPr="005E1B0C" w:rsidRDefault="00A47FB7" w:rsidP="00A47FB7">
            <w:pPr>
              <w:rPr>
                <w:rFonts w:ascii="Arial" w:hAnsi="Arial" w:cs="Arial"/>
                <w:b/>
                <w:bCs/>
                <w:sz w:val="22"/>
                <w:szCs w:val="22"/>
              </w:rPr>
            </w:pPr>
          </w:p>
        </w:tc>
        <w:tc>
          <w:tcPr>
            <w:tcW w:w="8256" w:type="dxa"/>
          </w:tcPr>
          <w:p w14:paraId="0488C2AF" w14:textId="72E7D7DE" w:rsidR="00A47FB7" w:rsidRPr="005E1B0C" w:rsidRDefault="00A47FB7" w:rsidP="00A47FB7">
            <w:pPr>
              <w:rPr>
                <w:rFonts w:ascii="Arial" w:hAnsi="Arial" w:cs="Arial"/>
                <w:b/>
                <w:sz w:val="22"/>
                <w:szCs w:val="22"/>
              </w:rPr>
            </w:pPr>
            <w:r w:rsidRPr="005E1B0C">
              <w:rPr>
                <w:rFonts w:ascii="Arial" w:hAnsi="Arial" w:cs="Arial"/>
                <w:b/>
                <w:sz w:val="22"/>
                <w:szCs w:val="22"/>
              </w:rPr>
              <w:t>Stakeholder Engagement</w:t>
            </w:r>
          </w:p>
          <w:p w14:paraId="21811AD8" w14:textId="77777777" w:rsidR="00A47FB7" w:rsidRPr="005E1B0C" w:rsidRDefault="00A47FB7" w:rsidP="00A47FB7">
            <w:pPr>
              <w:rPr>
                <w:rFonts w:ascii="Arial" w:hAnsi="Arial" w:cs="Arial"/>
                <w:bCs/>
                <w:sz w:val="22"/>
                <w:szCs w:val="22"/>
              </w:rPr>
            </w:pPr>
          </w:p>
          <w:p w14:paraId="0AF802C9" w14:textId="24941245" w:rsidR="00A47FB7" w:rsidRPr="005E1B0C" w:rsidRDefault="00A47FB7" w:rsidP="00A47FB7">
            <w:pPr>
              <w:pStyle w:val="ListParagraph"/>
              <w:numPr>
                <w:ilvl w:val="0"/>
                <w:numId w:val="32"/>
              </w:numPr>
              <w:rPr>
                <w:rFonts w:ascii="Arial" w:hAnsi="Arial" w:cs="Arial"/>
                <w:bCs/>
                <w:sz w:val="22"/>
                <w:szCs w:val="22"/>
              </w:rPr>
            </w:pPr>
            <w:r w:rsidRPr="005E1B0C">
              <w:rPr>
                <w:rFonts w:ascii="Arial" w:hAnsi="Arial" w:cs="Arial"/>
                <w:bCs/>
                <w:sz w:val="22"/>
                <w:szCs w:val="22"/>
              </w:rPr>
              <w:t>Work closely with all key stakeholders to engage with community members, organisations and other regional stakeholders to effect meaningful change.</w:t>
            </w:r>
          </w:p>
          <w:p w14:paraId="678F98B5" w14:textId="39484537" w:rsidR="00A47FB7" w:rsidRPr="005E1B0C" w:rsidRDefault="00A47FB7" w:rsidP="00A47FB7">
            <w:pPr>
              <w:pStyle w:val="ListParagraph"/>
              <w:numPr>
                <w:ilvl w:val="0"/>
                <w:numId w:val="32"/>
              </w:numPr>
              <w:rPr>
                <w:rFonts w:ascii="Arial" w:hAnsi="Arial" w:cs="Arial"/>
                <w:bCs/>
                <w:sz w:val="22"/>
                <w:szCs w:val="22"/>
              </w:rPr>
            </w:pPr>
            <w:r w:rsidRPr="005E1B0C">
              <w:rPr>
                <w:rFonts w:ascii="Arial" w:hAnsi="Arial" w:cs="Arial"/>
                <w:bCs/>
                <w:sz w:val="22"/>
                <w:szCs w:val="22"/>
              </w:rPr>
              <w:t>Ensure meaningful public engagement, co-design and production are in place.</w:t>
            </w:r>
          </w:p>
          <w:p w14:paraId="562F22AA" w14:textId="5D6BB460" w:rsidR="00A47FB7" w:rsidRPr="005E1B0C" w:rsidRDefault="00A47FB7" w:rsidP="00A47FB7">
            <w:pPr>
              <w:pStyle w:val="ListParagraph"/>
              <w:numPr>
                <w:ilvl w:val="0"/>
                <w:numId w:val="32"/>
              </w:numPr>
              <w:rPr>
                <w:rFonts w:ascii="Arial" w:hAnsi="Arial" w:cs="Arial"/>
                <w:bCs/>
                <w:sz w:val="22"/>
                <w:szCs w:val="22"/>
              </w:rPr>
            </w:pPr>
            <w:r w:rsidRPr="005E1B0C">
              <w:rPr>
                <w:rFonts w:ascii="Arial" w:hAnsi="Arial" w:cs="Arial"/>
                <w:bCs/>
                <w:sz w:val="22"/>
                <w:szCs w:val="22"/>
              </w:rPr>
              <w:t xml:space="preserve">Writing reports for project completion. </w:t>
            </w:r>
          </w:p>
          <w:p w14:paraId="06D0FC11" w14:textId="69849A30" w:rsidR="00A47FB7" w:rsidRPr="005E1B0C" w:rsidRDefault="00A47FB7" w:rsidP="00A47FB7">
            <w:pPr>
              <w:pStyle w:val="ListParagraph"/>
              <w:numPr>
                <w:ilvl w:val="0"/>
                <w:numId w:val="32"/>
              </w:numPr>
              <w:rPr>
                <w:rFonts w:ascii="Arial" w:hAnsi="Arial" w:cs="Arial"/>
                <w:bCs/>
                <w:sz w:val="22"/>
                <w:szCs w:val="22"/>
              </w:rPr>
            </w:pPr>
            <w:r w:rsidRPr="005E1B0C">
              <w:rPr>
                <w:rFonts w:ascii="Arial" w:hAnsi="Arial" w:cs="Arial"/>
                <w:bCs/>
                <w:sz w:val="22"/>
                <w:szCs w:val="22"/>
              </w:rPr>
              <w:t>Supervise of junior staff through engagement and report witing process.</w:t>
            </w:r>
          </w:p>
          <w:p w14:paraId="732D231D" w14:textId="77777777" w:rsidR="00A47FB7" w:rsidRPr="005E1B0C" w:rsidRDefault="00A47FB7" w:rsidP="00A47FB7">
            <w:pPr>
              <w:pStyle w:val="ListParagraph"/>
              <w:numPr>
                <w:ilvl w:val="0"/>
                <w:numId w:val="32"/>
              </w:numPr>
              <w:rPr>
                <w:rFonts w:ascii="Arial" w:hAnsi="Arial" w:cs="Arial"/>
                <w:bCs/>
                <w:sz w:val="22"/>
                <w:szCs w:val="22"/>
              </w:rPr>
            </w:pPr>
            <w:r w:rsidRPr="005E1B0C">
              <w:rPr>
                <w:rFonts w:ascii="Arial" w:hAnsi="Arial" w:cs="Arial"/>
                <w:bCs/>
                <w:sz w:val="22"/>
                <w:szCs w:val="22"/>
              </w:rPr>
              <w:t xml:space="preserve">Support the development of the Health Equity Programme within Public Health </w:t>
            </w:r>
          </w:p>
          <w:p w14:paraId="35EE4A0F" w14:textId="77777777" w:rsidR="00A47FB7" w:rsidRPr="005E1B0C" w:rsidRDefault="00A47FB7" w:rsidP="00A47FB7">
            <w:pPr>
              <w:pStyle w:val="ListParagraph"/>
              <w:ind w:left="360"/>
              <w:rPr>
                <w:rFonts w:ascii="Arial" w:hAnsi="Arial" w:cs="Arial"/>
                <w:bCs/>
                <w:sz w:val="22"/>
                <w:szCs w:val="22"/>
              </w:rPr>
            </w:pPr>
            <w:r w:rsidRPr="005E1B0C">
              <w:rPr>
                <w:rFonts w:ascii="Arial" w:hAnsi="Arial" w:cs="Arial"/>
                <w:bCs/>
                <w:sz w:val="22"/>
                <w:szCs w:val="22"/>
              </w:rPr>
              <w:t>ensuring that service users have a meaningful role in the design of service provision.</w:t>
            </w:r>
          </w:p>
          <w:p w14:paraId="48A71B29" w14:textId="32EB55C1" w:rsidR="00A47FB7" w:rsidRPr="005E1B0C" w:rsidRDefault="00A47FB7" w:rsidP="00A47FB7">
            <w:pPr>
              <w:pStyle w:val="ListParagraph"/>
              <w:numPr>
                <w:ilvl w:val="0"/>
                <w:numId w:val="32"/>
              </w:numPr>
              <w:rPr>
                <w:rFonts w:ascii="Arial" w:hAnsi="Arial" w:cs="Arial"/>
                <w:bCs/>
                <w:sz w:val="22"/>
                <w:szCs w:val="22"/>
              </w:rPr>
            </w:pPr>
            <w:r w:rsidRPr="005E1B0C">
              <w:rPr>
                <w:rFonts w:ascii="Arial" w:hAnsi="Arial" w:cs="Arial"/>
                <w:bCs/>
                <w:sz w:val="22"/>
                <w:szCs w:val="22"/>
              </w:rPr>
              <w:t>Lead on engagement related projects.</w:t>
            </w:r>
          </w:p>
          <w:p w14:paraId="43B1EDD5" w14:textId="525AF861" w:rsidR="00A47FB7" w:rsidRPr="005E1B0C" w:rsidRDefault="00A47FB7" w:rsidP="00A47FB7">
            <w:pPr>
              <w:pStyle w:val="ListParagraph"/>
              <w:numPr>
                <w:ilvl w:val="0"/>
                <w:numId w:val="32"/>
              </w:numPr>
              <w:rPr>
                <w:rFonts w:ascii="Arial" w:hAnsi="Arial" w:cs="Arial"/>
                <w:bCs/>
                <w:sz w:val="22"/>
                <w:szCs w:val="22"/>
              </w:rPr>
            </w:pPr>
            <w:r w:rsidRPr="005E1B0C">
              <w:rPr>
                <w:rFonts w:ascii="Arial" w:hAnsi="Arial" w:cs="Arial"/>
                <w:bCs/>
                <w:sz w:val="22"/>
                <w:szCs w:val="22"/>
              </w:rPr>
              <w:t>Organise engagement events as necessary.</w:t>
            </w:r>
          </w:p>
          <w:p w14:paraId="6F7E661E" w14:textId="7F77C644" w:rsidR="00A47FB7" w:rsidRPr="005E1B0C" w:rsidRDefault="00A47FB7" w:rsidP="00A47FB7">
            <w:pPr>
              <w:pStyle w:val="ListParagraph"/>
              <w:numPr>
                <w:ilvl w:val="0"/>
                <w:numId w:val="32"/>
              </w:numPr>
              <w:rPr>
                <w:rFonts w:ascii="Arial" w:hAnsi="Arial" w:cs="Arial"/>
                <w:bCs/>
                <w:sz w:val="22"/>
                <w:szCs w:val="22"/>
              </w:rPr>
            </w:pPr>
            <w:r w:rsidRPr="005E1B0C">
              <w:rPr>
                <w:rFonts w:ascii="Arial" w:hAnsi="Arial" w:cs="Arial"/>
                <w:bCs/>
                <w:sz w:val="22"/>
                <w:szCs w:val="22"/>
              </w:rPr>
              <w:t>Promote and participate in the implementation change as relevant to the post.</w:t>
            </w:r>
          </w:p>
          <w:p w14:paraId="01FB866B" w14:textId="775769AF" w:rsidR="00A47FB7" w:rsidRPr="005E1B0C" w:rsidRDefault="00A47FB7" w:rsidP="00A47FB7">
            <w:pPr>
              <w:pStyle w:val="ListParagraph"/>
              <w:numPr>
                <w:ilvl w:val="0"/>
                <w:numId w:val="32"/>
              </w:numPr>
              <w:rPr>
                <w:rFonts w:ascii="Arial" w:hAnsi="Arial" w:cs="Arial"/>
                <w:bCs/>
                <w:sz w:val="22"/>
                <w:szCs w:val="22"/>
              </w:rPr>
            </w:pPr>
            <w:r w:rsidRPr="005E1B0C">
              <w:rPr>
                <w:rFonts w:ascii="Arial" w:hAnsi="Arial" w:cs="Arial"/>
                <w:bCs/>
                <w:sz w:val="22"/>
                <w:szCs w:val="22"/>
              </w:rPr>
              <w:t>Encourage and support staff through the change process as relevant to the post.</w:t>
            </w:r>
          </w:p>
          <w:p w14:paraId="737DA2C3" w14:textId="77777777" w:rsidR="00A47FB7" w:rsidRPr="005E1B0C" w:rsidRDefault="00A47FB7" w:rsidP="00A47FB7">
            <w:pPr>
              <w:ind w:left="360"/>
              <w:rPr>
                <w:rFonts w:ascii="Arial" w:hAnsi="Arial" w:cs="Arial"/>
                <w:bCs/>
                <w:sz w:val="22"/>
                <w:szCs w:val="22"/>
              </w:rPr>
            </w:pPr>
          </w:p>
          <w:p w14:paraId="3500C30D" w14:textId="77777777" w:rsidR="00A47FB7" w:rsidRPr="005E1B0C" w:rsidRDefault="00A47FB7" w:rsidP="00A47FB7">
            <w:pPr>
              <w:ind w:left="360"/>
              <w:rPr>
                <w:rFonts w:ascii="Arial" w:hAnsi="Arial" w:cs="Arial"/>
                <w:bCs/>
                <w:sz w:val="22"/>
                <w:szCs w:val="22"/>
              </w:rPr>
            </w:pPr>
          </w:p>
          <w:p w14:paraId="5DC47906" w14:textId="77777777" w:rsidR="00A47FB7" w:rsidRPr="005E1B0C" w:rsidRDefault="00A47FB7" w:rsidP="00A47FB7">
            <w:pPr>
              <w:jc w:val="both"/>
              <w:rPr>
                <w:rFonts w:ascii="Arial" w:hAnsi="Arial" w:cs="Arial"/>
                <w:b/>
                <w:bCs/>
                <w:iCs/>
                <w:sz w:val="22"/>
                <w:szCs w:val="22"/>
              </w:rPr>
            </w:pPr>
            <w:r w:rsidRPr="005E1B0C">
              <w:rPr>
                <w:rFonts w:ascii="Arial" w:hAnsi="Arial" w:cs="Arial"/>
                <w:b/>
                <w:bCs/>
                <w:iCs/>
                <w:sz w:val="22"/>
                <w:szCs w:val="22"/>
              </w:rPr>
              <w:t>Standards, regulations, policies, procedures &amp; legislation</w:t>
            </w:r>
          </w:p>
          <w:p w14:paraId="63A65CA3" w14:textId="77777777" w:rsidR="00A47FB7" w:rsidRPr="005E1B0C" w:rsidRDefault="00A47FB7" w:rsidP="00A47FB7">
            <w:pPr>
              <w:rPr>
                <w:rFonts w:ascii="Arial" w:hAnsi="Arial" w:cs="Arial"/>
                <w:bCs/>
                <w:sz w:val="22"/>
                <w:szCs w:val="22"/>
              </w:rPr>
            </w:pPr>
          </w:p>
          <w:p w14:paraId="53090704" w14:textId="06F78499" w:rsidR="00A47FB7" w:rsidRPr="005E1B0C" w:rsidRDefault="00A47FB7" w:rsidP="00A47FB7">
            <w:pPr>
              <w:pStyle w:val="ListParagraph"/>
              <w:numPr>
                <w:ilvl w:val="0"/>
                <w:numId w:val="32"/>
              </w:numPr>
              <w:rPr>
                <w:rFonts w:ascii="Arial" w:hAnsi="Arial" w:cs="Arial"/>
                <w:bCs/>
                <w:sz w:val="22"/>
                <w:szCs w:val="22"/>
              </w:rPr>
            </w:pPr>
            <w:r w:rsidRPr="005E1B0C">
              <w:rPr>
                <w:rFonts w:ascii="Arial" w:hAnsi="Arial" w:cs="Arial"/>
                <w:bCs/>
                <w:sz w:val="22"/>
                <w:szCs w:val="22"/>
              </w:rPr>
              <w:t>Contribute to the development of strategy, operational plans, policies and procedures with a key focus on improving patient and service user engagement and feedback.</w:t>
            </w:r>
          </w:p>
          <w:p w14:paraId="0D367BB9" w14:textId="77777777" w:rsidR="00A47FB7" w:rsidRPr="005E1B0C" w:rsidRDefault="00A47FB7" w:rsidP="00A47FB7">
            <w:pPr>
              <w:pStyle w:val="ListParagraph"/>
              <w:numPr>
                <w:ilvl w:val="0"/>
                <w:numId w:val="33"/>
              </w:numPr>
              <w:jc w:val="both"/>
              <w:rPr>
                <w:rFonts w:ascii="Arial" w:hAnsi="Arial" w:cs="Arial"/>
                <w:iCs/>
                <w:sz w:val="22"/>
                <w:szCs w:val="22"/>
              </w:rPr>
            </w:pPr>
            <w:r w:rsidRPr="005E1B0C">
              <w:rPr>
                <w:rFonts w:ascii="Arial" w:hAnsi="Arial" w:cs="Arial"/>
                <w:iCs/>
                <w:sz w:val="22"/>
                <w:szCs w:val="22"/>
              </w:rPr>
              <w:t>Maintain own knowledge of relevant policies, procedures, guidelines and practices to perform the role effectively and to ensure standards are met.</w:t>
            </w:r>
          </w:p>
          <w:p w14:paraId="7E352D23" w14:textId="77777777" w:rsidR="00A47FB7" w:rsidRPr="005E1B0C" w:rsidRDefault="00A47FB7" w:rsidP="00A47FB7">
            <w:pPr>
              <w:pStyle w:val="ListParagraph"/>
              <w:numPr>
                <w:ilvl w:val="0"/>
                <w:numId w:val="33"/>
              </w:numPr>
              <w:jc w:val="both"/>
              <w:rPr>
                <w:rFonts w:ascii="Arial" w:hAnsi="Arial" w:cs="Arial"/>
                <w:iCs/>
                <w:sz w:val="22"/>
                <w:szCs w:val="22"/>
              </w:rPr>
            </w:pPr>
            <w:r w:rsidRPr="005E1B0C">
              <w:rPr>
                <w:rFonts w:ascii="Arial" w:hAnsi="Arial" w:cs="Arial"/>
                <w:iCs/>
                <w:sz w:val="22"/>
                <w:szCs w:val="22"/>
              </w:rPr>
              <w:t>Maintain own knowledge of relevant regulations and legislation e.g. Health Act 2004, Patient Safety Bill, the revision of Part 4 of the Civil Liability Amendment Act 2017, and the National Open Disclosure Policy, FOI Acts etc.</w:t>
            </w:r>
          </w:p>
          <w:p w14:paraId="59119C1D" w14:textId="77777777" w:rsidR="00A47FB7" w:rsidRPr="005E1B0C" w:rsidRDefault="00A47FB7" w:rsidP="00A47FB7">
            <w:pPr>
              <w:pStyle w:val="ListParagraph"/>
              <w:numPr>
                <w:ilvl w:val="0"/>
                <w:numId w:val="33"/>
              </w:numPr>
              <w:jc w:val="both"/>
              <w:rPr>
                <w:rFonts w:ascii="Arial" w:hAnsi="Arial" w:cs="Arial"/>
                <w:iCs/>
                <w:sz w:val="22"/>
                <w:szCs w:val="22"/>
              </w:rPr>
            </w:pPr>
            <w:r w:rsidRPr="005E1B0C">
              <w:rPr>
                <w:rFonts w:ascii="Arial" w:hAnsi="Arial" w:cs="Arial"/>
                <w:iCs/>
                <w:sz w:val="22"/>
                <w:szCs w:val="22"/>
              </w:rPr>
              <w:t>Pursue continuous professional development in order to develop management expertise and professional knowledge in PSE / engagement methodology.</w:t>
            </w:r>
          </w:p>
          <w:p w14:paraId="139EDCE1" w14:textId="77777777" w:rsidR="00A47FB7" w:rsidRPr="005E1B0C" w:rsidRDefault="00A47FB7" w:rsidP="00A47FB7">
            <w:pPr>
              <w:pStyle w:val="ListParagraph"/>
              <w:numPr>
                <w:ilvl w:val="0"/>
                <w:numId w:val="33"/>
              </w:numPr>
              <w:jc w:val="both"/>
              <w:rPr>
                <w:rFonts w:ascii="Arial" w:hAnsi="Arial" w:cs="Arial"/>
                <w:iCs/>
                <w:sz w:val="22"/>
                <w:szCs w:val="22"/>
              </w:rPr>
            </w:pPr>
            <w:r w:rsidRPr="005E1B0C">
              <w:rPr>
                <w:rFonts w:ascii="Arial" w:hAnsi="Arial" w:cs="Arial"/>
                <w:iCs/>
                <w:sz w:val="22"/>
                <w:szCs w:val="22"/>
              </w:rPr>
              <w:t>Have a working knowledge of the Health Information and Quality Authority (HIQA) Standards and other standards as they apply to the role for example, Standards for Healthcare, National Standards for the Prevention and Control of Healthcare Associated Infections, Hygiene Standards etc and comply with associated HSE protocols for implementing and maintaining these standards.</w:t>
            </w:r>
          </w:p>
          <w:p w14:paraId="508C5D22" w14:textId="77777777" w:rsidR="00A47FB7" w:rsidRPr="005E1B0C" w:rsidRDefault="00A47FB7" w:rsidP="00A47FB7">
            <w:pPr>
              <w:pStyle w:val="ListParagraph"/>
              <w:numPr>
                <w:ilvl w:val="0"/>
                <w:numId w:val="33"/>
              </w:numPr>
              <w:jc w:val="both"/>
              <w:rPr>
                <w:rFonts w:ascii="Arial" w:hAnsi="Arial" w:cs="Arial"/>
                <w:iCs/>
                <w:sz w:val="22"/>
                <w:szCs w:val="22"/>
              </w:rPr>
            </w:pPr>
            <w:r w:rsidRPr="005E1B0C">
              <w:rPr>
                <w:rFonts w:ascii="Arial" w:hAnsi="Arial" w:cs="Arial"/>
                <w:iCs/>
                <w:sz w:val="22"/>
                <w:szCs w:val="22"/>
              </w:rPr>
              <w:t>Support, promote and actively participate in sustainable energy, water and waste initiatives to create a more sustainable, low carbon and efficient health service.</w:t>
            </w:r>
          </w:p>
          <w:p w14:paraId="33DDC070" w14:textId="77777777" w:rsidR="00A47FB7" w:rsidRPr="005E1B0C" w:rsidRDefault="00A47FB7" w:rsidP="00A47FB7">
            <w:pPr>
              <w:jc w:val="both"/>
              <w:rPr>
                <w:rFonts w:ascii="Arial" w:hAnsi="Arial" w:cs="Arial"/>
                <w:iCs/>
                <w:sz w:val="22"/>
                <w:szCs w:val="22"/>
              </w:rPr>
            </w:pPr>
          </w:p>
          <w:p w14:paraId="5D2C4F6B" w14:textId="77777777" w:rsidR="00A47FB7" w:rsidRPr="005E1B0C" w:rsidRDefault="00A47FB7" w:rsidP="00A47FB7">
            <w:pPr>
              <w:jc w:val="both"/>
              <w:rPr>
                <w:rFonts w:ascii="Arial" w:hAnsi="Arial" w:cs="Arial"/>
                <w:b/>
                <w:bCs/>
                <w:iCs/>
                <w:sz w:val="22"/>
                <w:szCs w:val="22"/>
              </w:rPr>
            </w:pPr>
            <w:r w:rsidRPr="005E1B0C">
              <w:rPr>
                <w:rFonts w:ascii="Arial" w:hAnsi="Arial" w:cs="Arial"/>
                <w:b/>
                <w:bCs/>
                <w:iCs/>
                <w:sz w:val="22"/>
                <w:szCs w:val="22"/>
              </w:rPr>
              <w:t xml:space="preserve">The above Job Description is not intended to be a comprehensive list of all duties </w:t>
            </w:r>
          </w:p>
          <w:p w14:paraId="07EFA7B2" w14:textId="77777777" w:rsidR="00A47FB7" w:rsidRPr="005E1B0C" w:rsidRDefault="00A47FB7" w:rsidP="00A47FB7">
            <w:pPr>
              <w:jc w:val="both"/>
              <w:rPr>
                <w:rFonts w:ascii="Arial" w:hAnsi="Arial" w:cs="Arial"/>
                <w:b/>
                <w:bCs/>
                <w:iCs/>
                <w:sz w:val="22"/>
                <w:szCs w:val="22"/>
              </w:rPr>
            </w:pPr>
            <w:r w:rsidRPr="005E1B0C">
              <w:rPr>
                <w:rFonts w:ascii="Arial" w:hAnsi="Arial" w:cs="Arial"/>
                <w:b/>
                <w:bCs/>
                <w:iCs/>
                <w:sz w:val="22"/>
                <w:szCs w:val="22"/>
              </w:rPr>
              <w:t>involved and consequently, the post holder may be required to perform other duties as appropriate to the post which may be assigned to him/her from time to time and to contribute to the development of the post while in office.</w:t>
            </w:r>
          </w:p>
          <w:p w14:paraId="6D2CEE75" w14:textId="3768C144" w:rsidR="00A47FB7" w:rsidRPr="005E1B0C" w:rsidRDefault="00A47FB7" w:rsidP="00A47FB7">
            <w:pPr>
              <w:ind w:left="360"/>
              <w:rPr>
                <w:rFonts w:ascii="Arial" w:hAnsi="Arial" w:cs="Arial"/>
                <w:bCs/>
                <w:sz w:val="22"/>
                <w:szCs w:val="22"/>
              </w:rPr>
            </w:pPr>
          </w:p>
        </w:tc>
      </w:tr>
      <w:tr w:rsidR="00A47FB7" w:rsidRPr="005E1B0C" w14:paraId="6C210CFE" w14:textId="77777777" w:rsidTr="00F6254C">
        <w:tc>
          <w:tcPr>
            <w:tcW w:w="2364" w:type="dxa"/>
          </w:tcPr>
          <w:p w14:paraId="71AEAB78" w14:textId="77777777" w:rsidR="00A47FB7" w:rsidRPr="005E1B0C" w:rsidRDefault="00A47FB7" w:rsidP="00A47FB7">
            <w:pPr>
              <w:rPr>
                <w:rFonts w:ascii="Arial" w:hAnsi="Arial" w:cs="Arial"/>
                <w:b/>
                <w:bCs/>
                <w:sz w:val="22"/>
                <w:szCs w:val="22"/>
              </w:rPr>
            </w:pPr>
            <w:r w:rsidRPr="005E1B0C">
              <w:rPr>
                <w:rFonts w:ascii="Arial" w:hAnsi="Arial" w:cs="Arial"/>
                <w:b/>
                <w:bCs/>
                <w:sz w:val="22"/>
                <w:szCs w:val="22"/>
              </w:rPr>
              <w:lastRenderedPageBreak/>
              <w:t>Eligibility Criteria</w:t>
            </w:r>
          </w:p>
          <w:p w14:paraId="54F50D02" w14:textId="77777777" w:rsidR="00A47FB7" w:rsidRPr="005E1B0C" w:rsidRDefault="00A47FB7" w:rsidP="00A47FB7">
            <w:pPr>
              <w:rPr>
                <w:rFonts w:ascii="Arial" w:hAnsi="Arial" w:cs="Arial"/>
                <w:b/>
                <w:bCs/>
                <w:sz w:val="22"/>
                <w:szCs w:val="22"/>
              </w:rPr>
            </w:pPr>
          </w:p>
          <w:p w14:paraId="5800EDA7" w14:textId="77777777" w:rsidR="00A47FB7" w:rsidRPr="005E1B0C" w:rsidRDefault="00A47FB7" w:rsidP="00A47FB7">
            <w:pPr>
              <w:rPr>
                <w:rFonts w:ascii="Arial" w:hAnsi="Arial" w:cs="Arial"/>
                <w:b/>
                <w:bCs/>
                <w:sz w:val="22"/>
                <w:szCs w:val="22"/>
              </w:rPr>
            </w:pPr>
            <w:r w:rsidRPr="005E1B0C">
              <w:rPr>
                <w:rFonts w:ascii="Arial" w:hAnsi="Arial" w:cs="Arial"/>
                <w:b/>
                <w:bCs/>
                <w:sz w:val="22"/>
                <w:szCs w:val="22"/>
              </w:rPr>
              <w:t>Qualifications and/ or experience</w:t>
            </w:r>
          </w:p>
          <w:p w14:paraId="36A9F709" w14:textId="77777777" w:rsidR="00A47FB7" w:rsidRPr="005E1B0C" w:rsidRDefault="00A47FB7" w:rsidP="00A47FB7">
            <w:pPr>
              <w:rPr>
                <w:rFonts w:ascii="Arial" w:hAnsi="Arial" w:cs="Arial"/>
                <w:b/>
                <w:bCs/>
                <w:sz w:val="22"/>
                <w:szCs w:val="22"/>
              </w:rPr>
            </w:pPr>
          </w:p>
        </w:tc>
        <w:tc>
          <w:tcPr>
            <w:tcW w:w="8256" w:type="dxa"/>
          </w:tcPr>
          <w:p w14:paraId="6B521FC2" w14:textId="5D8DF877" w:rsidR="00A47FB7" w:rsidRPr="005E1B0C" w:rsidRDefault="00A47FB7" w:rsidP="00A47FB7">
            <w:pPr>
              <w:jc w:val="both"/>
              <w:rPr>
                <w:rFonts w:ascii="Arial" w:hAnsi="Arial" w:cs="Arial"/>
                <w:b/>
                <w:bCs/>
                <w:iCs/>
                <w:sz w:val="22"/>
                <w:szCs w:val="22"/>
              </w:rPr>
            </w:pPr>
            <w:r w:rsidRPr="005E1B0C">
              <w:rPr>
                <w:rFonts w:ascii="Arial" w:hAnsi="Arial" w:cs="Arial"/>
                <w:b/>
                <w:bCs/>
                <w:sz w:val="22"/>
                <w:szCs w:val="22"/>
              </w:rPr>
              <w:t>This campaign is confined to staff who are currently employed by the HSE, TUSLA, other statutory health agencies*, or a body which provides services on behalf of the HSE under Section 38 of the Health Act 2004 as per Workplace Relations Commission agreement -161867.</w:t>
            </w:r>
          </w:p>
          <w:p w14:paraId="48995228" w14:textId="77777777" w:rsidR="00A47FB7" w:rsidRPr="005E1B0C" w:rsidRDefault="00A47FB7" w:rsidP="00A47FB7">
            <w:pPr>
              <w:ind w:left="720"/>
              <w:contextualSpacing/>
              <w:jc w:val="both"/>
              <w:rPr>
                <w:rFonts w:ascii="Arial" w:hAnsi="Arial" w:cs="Arial"/>
                <w:b/>
                <w:sz w:val="22"/>
                <w:szCs w:val="22"/>
              </w:rPr>
            </w:pPr>
          </w:p>
          <w:p w14:paraId="3CF1ABF6" w14:textId="77777777" w:rsidR="00A47FB7" w:rsidRPr="005E1B0C" w:rsidRDefault="00A47FB7" w:rsidP="00A47FB7">
            <w:pPr>
              <w:ind w:left="720"/>
              <w:contextualSpacing/>
              <w:jc w:val="both"/>
              <w:rPr>
                <w:rFonts w:ascii="Arial" w:hAnsi="Arial" w:cs="Arial"/>
                <w:b/>
                <w:sz w:val="22"/>
                <w:szCs w:val="22"/>
              </w:rPr>
            </w:pPr>
          </w:p>
          <w:p w14:paraId="1E5ED7A2" w14:textId="77777777" w:rsidR="00A47FB7" w:rsidRPr="005E1B0C" w:rsidRDefault="00A47FB7" w:rsidP="00A47FB7">
            <w:pPr>
              <w:numPr>
                <w:ilvl w:val="0"/>
                <w:numId w:val="8"/>
              </w:numPr>
              <w:tabs>
                <w:tab w:val="num" w:pos="851"/>
              </w:tabs>
              <w:jc w:val="both"/>
              <w:rPr>
                <w:rFonts w:ascii="Arial" w:hAnsi="Arial" w:cs="Arial"/>
                <w:b/>
                <w:sz w:val="22"/>
                <w:szCs w:val="22"/>
              </w:rPr>
            </w:pPr>
            <w:r w:rsidRPr="005E1B0C">
              <w:rPr>
                <w:rFonts w:ascii="Arial" w:hAnsi="Arial" w:cs="Arial"/>
                <w:b/>
                <w:sz w:val="22"/>
                <w:szCs w:val="22"/>
              </w:rPr>
              <w:t>Eligible applicants will be those who on the closing date for the competition:</w:t>
            </w:r>
          </w:p>
          <w:p w14:paraId="55B047E7" w14:textId="77777777" w:rsidR="00A47FB7" w:rsidRPr="005E1B0C" w:rsidRDefault="00A47FB7" w:rsidP="00A47FB7">
            <w:pPr>
              <w:tabs>
                <w:tab w:val="num" w:pos="480"/>
              </w:tabs>
              <w:ind w:left="397"/>
              <w:jc w:val="both"/>
              <w:rPr>
                <w:rFonts w:ascii="Arial" w:hAnsi="Arial" w:cs="Arial"/>
                <w:sz w:val="22"/>
                <w:szCs w:val="22"/>
              </w:rPr>
            </w:pPr>
          </w:p>
          <w:p w14:paraId="656373E8" w14:textId="7F6125BB" w:rsidR="00A47FB7" w:rsidRPr="005E1B0C" w:rsidRDefault="00A47FB7" w:rsidP="00A47FB7">
            <w:pPr>
              <w:pStyle w:val="ListParagraph"/>
              <w:numPr>
                <w:ilvl w:val="2"/>
                <w:numId w:val="8"/>
              </w:numPr>
              <w:tabs>
                <w:tab w:val="num" w:pos="480"/>
              </w:tabs>
              <w:jc w:val="both"/>
              <w:rPr>
                <w:rFonts w:ascii="Arial" w:hAnsi="Arial" w:cs="Arial"/>
                <w:sz w:val="22"/>
                <w:szCs w:val="22"/>
              </w:rPr>
            </w:pPr>
            <w:r w:rsidRPr="005E1B0C">
              <w:rPr>
                <w:rFonts w:ascii="Arial" w:hAnsi="Arial" w:cs="Arial"/>
                <w:sz w:val="22"/>
                <w:szCs w:val="22"/>
              </w:rPr>
              <w:t xml:space="preserve">Have satisfactory experience of at least two years at a level of not lower than that of Grade IV (or equivalent) in an office under the HSE, TUSLA, other statutory health agencies, or a body which provides services on behalf of the HSE under Section 38 of the Health Act 2004 </w:t>
            </w:r>
          </w:p>
          <w:p w14:paraId="0E205E7C" w14:textId="77777777" w:rsidR="00A47FB7" w:rsidRPr="005E1B0C" w:rsidRDefault="00A47FB7" w:rsidP="00A47FB7">
            <w:pPr>
              <w:tabs>
                <w:tab w:val="num" w:pos="480"/>
              </w:tabs>
              <w:ind w:left="1080"/>
              <w:jc w:val="both"/>
              <w:rPr>
                <w:rFonts w:ascii="Arial" w:hAnsi="Arial" w:cs="Arial"/>
                <w:sz w:val="22"/>
                <w:szCs w:val="22"/>
              </w:rPr>
            </w:pPr>
          </w:p>
          <w:p w14:paraId="33627994" w14:textId="4516935E" w:rsidR="00A47FB7" w:rsidRPr="005E1B0C" w:rsidRDefault="00A47FB7" w:rsidP="00A47FB7">
            <w:pPr>
              <w:tabs>
                <w:tab w:val="num" w:pos="480"/>
              </w:tabs>
              <w:jc w:val="center"/>
              <w:rPr>
                <w:rFonts w:ascii="Arial" w:hAnsi="Arial" w:cs="Arial"/>
                <w:b/>
                <w:bCs/>
                <w:sz w:val="22"/>
                <w:szCs w:val="22"/>
              </w:rPr>
            </w:pPr>
            <w:r w:rsidRPr="005E1B0C">
              <w:rPr>
                <w:rFonts w:ascii="Arial" w:hAnsi="Arial" w:cs="Arial"/>
                <w:b/>
                <w:bCs/>
                <w:sz w:val="22"/>
                <w:szCs w:val="22"/>
              </w:rPr>
              <w:t>And</w:t>
            </w:r>
          </w:p>
          <w:p w14:paraId="3B6C26B1" w14:textId="77777777" w:rsidR="00A47FB7" w:rsidRPr="005E1B0C" w:rsidRDefault="00A47FB7" w:rsidP="00A47FB7">
            <w:pPr>
              <w:tabs>
                <w:tab w:val="num" w:pos="480"/>
              </w:tabs>
              <w:jc w:val="center"/>
              <w:rPr>
                <w:rFonts w:ascii="Arial" w:hAnsi="Arial" w:cs="Arial"/>
                <w:sz w:val="22"/>
                <w:szCs w:val="22"/>
              </w:rPr>
            </w:pPr>
          </w:p>
          <w:p w14:paraId="29BA96B6" w14:textId="28D13B1C" w:rsidR="00A47FB7" w:rsidRPr="005E1B0C" w:rsidRDefault="00A47FB7" w:rsidP="00A47FB7">
            <w:pPr>
              <w:pStyle w:val="ListParagraph"/>
              <w:numPr>
                <w:ilvl w:val="2"/>
                <w:numId w:val="8"/>
              </w:numPr>
              <w:tabs>
                <w:tab w:val="num" w:pos="480"/>
              </w:tabs>
              <w:rPr>
                <w:rFonts w:ascii="Arial" w:hAnsi="Arial" w:cs="Arial"/>
                <w:sz w:val="22"/>
                <w:szCs w:val="22"/>
              </w:rPr>
            </w:pPr>
            <w:r w:rsidRPr="005E1B0C">
              <w:rPr>
                <w:rFonts w:ascii="Arial" w:hAnsi="Arial" w:cs="Arial"/>
                <w:sz w:val="22"/>
                <w:szCs w:val="22"/>
              </w:rPr>
              <w:t>Have a proven track record of Stakeholder and Patient Engagement</w:t>
            </w:r>
          </w:p>
          <w:p w14:paraId="573E2E17" w14:textId="77777777" w:rsidR="00A47FB7" w:rsidRPr="005E1B0C" w:rsidRDefault="00A47FB7" w:rsidP="00A47FB7">
            <w:pPr>
              <w:tabs>
                <w:tab w:val="num" w:pos="480"/>
              </w:tabs>
              <w:rPr>
                <w:rFonts w:ascii="Arial" w:hAnsi="Arial" w:cs="Arial"/>
                <w:sz w:val="22"/>
                <w:szCs w:val="22"/>
              </w:rPr>
            </w:pPr>
          </w:p>
          <w:p w14:paraId="78F5C15D" w14:textId="25958671" w:rsidR="00A47FB7" w:rsidRPr="005E1B0C" w:rsidRDefault="00A47FB7" w:rsidP="00A47FB7">
            <w:pPr>
              <w:tabs>
                <w:tab w:val="num" w:pos="480"/>
              </w:tabs>
              <w:jc w:val="center"/>
              <w:rPr>
                <w:rFonts w:ascii="Arial" w:hAnsi="Arial" w:cs="Arial"/>
                <w:b/>
                <w:bCs/>
                <w:sz w:val="22"/>
                <w:szCs w:val="22"/>
              </w:rPr>
            </w:pPr>
            <w:r w:rsidRPr="005E1B0C">
              <w:rPr>
                <w:rFonts w:ascii="Arial" w:hAnsi="Arial" w:cs="Arial"/>
                <w:b/>
                <w:bCs/>
                <w:sz w:val="22"/>
                <w:szCs w:val="22"/>
              </w:rPr>
              <w:t>And</w:t>
            </w:r>
          </w:p>
          <w:p w14:paraId="74536C3F" w14:textId="77777777" w:rsidR="00A47FB7" w:rsidRPr="005E1B0C" w:rsidRDefault="00A47FB7" w:rsidP="00A47FB7">
            <w:pPr>
              <w:tabs>
                <w:tab w:val="num" w:pos="480"/>
              </w:tabs>
              <w:jc w:val="center"/>
              <w:rPr>
                <w:rFonts w:ascii="Arial" w:hAnsi="Arial" w:cs="Arial"/>
                <w:b/>
                <w:bCs/>
                <w:sz w:val="22"/>
                <w:szCs w:val="22"/>
              </w:rPr>
            </w:pPr>
          </w:p>
          <w:p w14:paraId="60AF85E2" w14:textId="3C50A734" w:rsidR="00A47FB7" w:rsidRPr="005E1B0C" w:rsidRDefault="00A47FB7" w:rsidP="00A47FB7">
            <w:pPr>
              <w:tabs>
                <w:tab w:val="num" w:pos="480"/>
              </w:tabs>
              <w:ind w:left="397"/>
              <w:jc w:val="both"/>
              <w:rPr>
                <w:rFonts w:ascii="Arial" w:hAnsi="Arial" w:cs="Arial"/>
                <w:sz w:val="22"/>
                <w:szCs w:val="22"/>
              </w:rPr>
            </w:pPr>
            <w:r w:rsidRPr="005E1B0C">
              <w:rPr>
                <w:rFonts w:ascii="Arial" w:hAnsi="Arial" w:cs="Arial"/>
                <w:sz w:val="22"/>
                <w:szCs w:val="22"/>
              </w:rPr>
              <w:t>(a)</w:t>
            </w:r>
            <w:r w:rsidRPr="005E1B0C">
              <w:rPr>
                <w:rFonts w:ascii="Arial" w:hAnsi="Arial" w:cs="Arial"/>
                <w:sz w:val="22"/>
                <w:szCs w:val="22"/>
              </w:rPr>
              <w:tab/>
              <w:t>Candidates must possess the requisite knowledge and ability, including a high standard of suitability, for the proper discharge of the office.</w:t>
            </w:r>
          </w:p>
          <w:p w14:paraId="7D2B46BC" w14:textId="77777777" w:rsidR="00A47FB7" w:rsidRPr="005E1B0C" w:rsidRDefault="00A47FB7" w:rsidP="00A47FB7">
            <w:pPr>
              <w:tabs>
                <w:tab w:val="num" w:pos="480"/>
              </w:tabs>
              <w:ind w:left="397"/>
              <w:jc w:val="both"/>
              <w:rPr>
                <w:rFonts w:ascii="Arial" w:hAnsi="Arial" w:cs="Arial"/>
                <w:sz w:val="22"/>
                <w:szCs w:val="22"/>
              </w:rPr>
            </w:pPr>
          </w:p>
          <w:p w14:paraId="0E4C32B7" w14:textId="77777777" w:rsidR="00A47FB7" w:rsidRPr="005E1B0C" w:rsidRDefault="00A47FB7" w:rsidP="00A47FB7">
            <w:pPr>
              <w:jc w:val="center"/>
              <w:rPr>
                <w:rFonts w:ascii="Arial" w:hAnsi="Arial" w:cs="Arial"/>
                <w:bCs/>
                <w:sz w:val="22"/>
                <w:szCs w:val="22"/>
              </w:rPr>
            </w:pPr>
          </w:p>
          <w:p w14:paraId="58C5E80F" w14:textId="77777777" w:rsidR="00A47FB7" w:rsidRPr="005E1B0C" w:rsidRDefault="00A47FB7" w:rsidP="00A47FB7">
            <w:pPr>
              <w:numPr>
                <w:ilvl w:val="0"/>
                <w:numId w:val="8"/>
              </w:numPr>
              <w:tabs>
                <w:tab w:val="num" w:pos="480"/>
              </w:tabs>
              <w:jc w:val="both"/>
              <w:rPr>
                <w:rFonts w:ascii="Arial" w:hAnsi="Arial" w:cs="Arial"/>
                <w:sz w:val="22"/>
                <w:szCs w:val="22"/>
              </w:rPr>
            </w:pPr>
            <w:r w:rsidRPr="005E1B0C">
              <w:rPr>
                <w:rFonts w:ascii="Arial" w:hAnsi="Arial" w:cs="Arial"/>
                <w:sz w:val="22"/>
                <w:szCs w:val="22"/>
              </w:rPr>
              <w:t xml:space="preserve">Candidates must possess the requisite knowledge and ability, including a high standard of suitability, for the proper discharge of the office. </w:t>
            </w:r>
          </w:p>
          <w:p w14:paraId="3B6473F2" w14:textId="77777777" w:rsidR="00A47FB7" w:rsidRPr="005E1B0C" w:rsidRDefault="00A47FB7" w:rsidP="00A47FB7">
            <w:pPr>
              <w:ind w:left="360"/>
              <w:contextualSpacing/>
              <w:jc w:val="both"/>
              <w:rPr>
                <w:rFonts w:ascii="Arial" w:hAnsi="Arial" w:cs="Arial"/>
                <w:bCs/>
                <w:iCs/>
                <w:sz w:val="22"/>
                <w:szCs w:val="22"/>
              </w:rPr>
            </w:pPr>
          </w:p>
          <w:p w14:paraId="34713054" w14:textId="77777777" w:rsidR="00A47FB7" w:rsidRPr="005E1B0C" w:rsidRDefault="00A47FB7" w:rsidP="00A47FB7">
            <w:pPr>
              <w:ind w:right="-766"/>
              <w:jc w:val="both"/>
              <w:rPr>
                <w:rFonts w:ascii="Arial" w:hAnsi="Arial" w:cs="Arial"/>
                <w:sz w:val="22"/>
                <w:szCs w:val="22"/>
              </w:rPr>
            </w:pPr>
          </w:p>
          <w:p w14:paraId="582D88C6" w14:textId="648E306E" w:rsidR="00A47FB7" w:rsidRPr="005E1B0C" w:rsidRDefault="00A47FB7" w:rsidP="00A47FB7">
            <w:pPr>
              <w:rPr>
                <w:rFonts w:ascii="Arial" w:hAnsi="Arial" w:cs="Arial"/>
                <w:sz w:val="22"/>
                <w:szCs w:val="22"/>
              </w:rPr>
            </w:pPr>
            <w:r w:rsidRPr="005E1B0C">
              <w:rPr>
                <w:rFonts w:ascii="Arial" w:hAnsi="Arial" w:cs="Arial"/>
                <w:bCs/>
                <w:iCs/>
                <w:sz w:val="22"/>
                <w:szCs w:val="22"/>
                <w:shd w:val="clear" w:color="auto" w:fill="FFFFFF"/>
              </w:rPr>
              <w:t xml:space="preserve">* View the list of </w:t>
            </w:r>
            <w:hyperlink r:id="rId14" w:history="1">
              <w:r w:rsidRPr="005E1B0C">
                <w:rPr>
                  <w:rStyle w:val="Hyperlink"/>
                  <w:rFonts w:ascii="Arial" w:hAnsi="Arial" w:cs="Arial"/>
                  <w:bCs/>
                  <w:iCs/>
                  <w:sz w:val="22"/>
                  <w:szCs w:val="22"/>
                  <w:shd w:val="clear" w:color="auto" w:fill="FFFFFF"/>
                </w:rPr>
                <w:t>other statutory health agencies</w:t>
              </w:r>
            </w:hyperlink>
          </w:p>
          <w:p w14:paraId="06B6B538" w14:textId="100E9269" w:rsidR="00A47FB7" w:rsidRPr="005E1B0C" w:rsidRDefault="00A47FB7" w:rsidP="00A47FB7">
            <w:pPr>
              <w:tabs>
                <w:tab w:val="left" w:pos="468"/>
              </w:tabs>
              <w:rPr>
                <w:rFonts w:ascii="Arial" w:hAnsi="Arial" w:cs="Arial"/>
                <w:b/>
                <w:sz w:val="22"/>
                <w:szCs w:val="22"/>
              </w:rPr>
            </w:pPr>
          </w:p>
          <w:p w14:paraId="65E4F842" w14:textId="77777777" w:rsidR="00A47FB7" w:rsidRPr="005E1B0C" w:rsidRDefault="00A47FB7" w:rsidP="00A47FB7">
            <w:pPr>
              <w:rPr>
                <w:rFonts w:ascii="Arial" w:hAnsi="Arial" w:cs="Arial"/>
                <w:b/>
                <w:sz w:val="22"/>
                <w:szCs w:val="22"/>
              </w:rPr>
            </w:pPr>
            <w:r w:rsidRPr="005E1B0C">
              <w:rPr>
                <w:rFonts w:ascii="Arial" w:hAnsi="Arial" w:cs="Arial"/>
                <w:b/>
                <w:sz w:val="22"/>
                <w:szCs w:val="22"/>
              </w:rPr>
              <w:t>Health</w:t>
            </w:r>
          </w:p>
          <w:p w14:paraId="1C14DE23" w14:textId="77777777" w:rsidR="00A47FB7" w:rsidRPr="005E1B0C" w:rsidRDefault="00A47FB7" w:rsidP="00A47FB7">
            <w:pPr>
              <w:rPr>
                <w:rFonts w:ascii="Arial" w:hAnsi="Arial" w:cs="Arial"/>
                <w:sz w:val="22"/>
                <w:szCs w:val="22"/>
              </w:rPr>
            </w:pPr>
            <w:r w:rsidRPr="005E1B0C">
              <w:rPr>
                <w:rFonts w:ascii="Arial" w:hAnsi="Arial" w:cs="Arial"/>
                <w:sz w:val="22"/>
                <w:szCs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679A963E" w14:textId="77777777" w:rsidR="00A47FB7" w:rsidRPr="005E1B0C" w:rsidRDefault="00A47FB7" w:rsidP="00A47FB7">
            <w:pPr>
              <w:ind w:right="-766"/>
              <w:rPr>
                <w:rFonts w:ascii="Arial" w:hAnsi="Arial" w:cs="Arial"/>
                <w:b/>
                <w:bCs/>
                <w:sz w:val="22"/>
                <w:szCs w:val="22"/>
              </w:rPr>
            </w:pPr>
          </w:p>
          <w:p w14:paraId="3082A4D6" w14:textId="77777777" w:rsidR="00A47FB7" w:rsidRPr="005E1B0C" w:rsidRDefault="00A47FB7" w:rsidP="00A47FB7">
            <w:pPr>
              <w:ind w:right="-766"/>
              <w:rPr>
                <w:rFonts w:ascii="Arial" w:hAnsi="Arial" w:cs="Arial"/>
                <w:iCs/>
                <w:sz w:val="22"/>
                <w:szCs w:val="22"/>
              </w:rPr>
            </w:pPr>
            <w:r w:rsidRPr="005E1B0C">
              <w:rPr>
                <w:rFonts w:ascii="Arial" w:hAnsi="Arial" w:cs="Arial"/>
                <w:b/>
                <w:bCs/>
                <w:sz w:val="22"/>
                <w:szCs w:val="22"/>
              </w:rPr>
              <w:t>Character</w:t>
            </w:r>
          </w:p>
          <w:p w14:paraId="1A223A89" w14:textId="4B2903F7" w:rsidR="00A47FB7" w:rsidRPr="005E1B0C" w:rsidRDefault="00A47FB7" w:rsidP="00A47FB7">
            <w:pPr>
              <w:ind w:right="-766"/>
              <w:rPr>
                <w:rFonts w:ascii="Arial" w:hAnsi="Arial" w:cs="Arial"/>
                <w:bCs/>
                <w:iCs/>
                <w:sz w:val="22"/>
                <w:szCs w:val="22"/>
                <w:shd w:val="clear" w:color="auto" w:fill="FFFFFF"/>
              </w:rPr>
            </w:pPr>
            <w:r w:rsidRPr="005E1B0C">
              <w:rPr>
                <w:rFonts w:ascii="Arial" w:hAnsi="Arial" w:cs="Arial"/>
                <w:sz w:val="22"/>
                <w:szCs w:val="22"/>
              </w:rPr>
              <w:t>Each candidate for and any person holding the office must be of good character.</w:t>
            </w:r>
          </w:p>
          <w:p w14:paraId="1151045D" w14:textId="77777777" w:rsidR="00A47FB7" w:rsidRPr="005E1B0C" w:rsidRDefault="00A47FB7" w:rsidP="00A47FB7">
            <w:pPr>
              <w:rPr>
                <w:rFonts w:ascii="Arial" w:hAnsi="Arial" w:cs="Arial"/>
                <w:b/>
                <w:bCs/>
                <w:iCs/>
                <w:color w:val="222222"/>
                <w:sz w:val="22"/>
                <w:szCs w:val="22"/>
                <w:shd w:val="clear" w:color="auto" w:fill="FFFFFF"/>
              </w:rPr>
            </w:pPr>
          </w:p>
        </w:tc>
      </w:tr>
      <w:tr w:rsidR="00A47FB7" w:rsidRPr="005E1B0C" w14:paraId="7F366102" w14:textId="77777777" w:rsidTr="00F6254C">
        <w:tc>
          <w:tcPr>
            <w:tcW w:w="2364" w:type="dxa"/>
            <w:tcBorders>
              <w:top w:val="single" w:sz="4" w:space="0" w:color="auto"/>
              <w:left w:val="single" w:sz="4" w:space="0" w:color="auto"/>
              <w:bottom w:val="single" w:sz="4" w:space="0" w:color="auto"/>
              <w:right w:val="single" w:sz="4" w:space="0" w:color="auto"/>
            </w:tcBorders>
          </w:tcPr>
          <w:p w14:paraId="4AFC68BB" w14:textId="77777777" w:rsidR="00A47FB7" w:rsidRPr="005E1B0C" w:rsidRDefault="00A47FB7" w:rsidP="00A47FB7">
            <w:pPr>
              <w:rPr>
                <w:rFonts w:ascii="Arial" w:hAnsi="Arial" w:cs="Arial"/>
                <w:b/>
                <w:bCs/>
                <w:sz w:val="22"/>
                <w:szCs w:val="22"/>
              </w:rPr>
            </w:pPr>
            <w:r w:rsidRPr="005E1B0C">
              <w:rPr>
                <w:rFonts w:ascii="Arial" w:hAnsi="Arial" w:cs="Arial"/>
                <w:b/>
                <w:bCs/>
                <w:sz w:val="22"/>
                <w:szCs w:val="22"/>
              </w:rPr>
              <w:t>Post Specific Requirements</w:t>
            </w:r>
          </w:p>
          <w:p w14:paraId="504A9C88" w14:textId="77777777" w:rsidR="00A47FB7" w:rsidRPr="005E1B0C" w:rsidRDefault="00A47FB7" w:rsidP="00A47FB7">
            <w:pPr>
              <w:rPr>
                <w:rFonts w:ascii="Arial" w:hAnsi="Arial" w:cs="Arial"/>
                <w:b/>
                <w:bCs/>
                <w:sz w:val="22"/>
                <w:szCs w:val="22"/>
              </w:rPr>
            </w:pPr>
          </w:p>
        </w:tc>
        <w:tc>
          <w:tcPr>
            <w:tcW w:w="8256" w:type="dxa"/>
            <w:tcBorders>
              <w:top w:val="single" w:sz="4" w:space="0" w:color="auto"/>
              <w:left w:val="single" w:sz="4" w:space="0" w:color="auto"/>
              <w:bottom w:val="single" w:sz="4" w:space="0" w:color="auto"/>
              <w:right w:val="single" w:sz="4" w:space="0" w:color="auto"/>
            </w:tcBorders>
          </w:tcPr>
          <w:p w14:paraId="3822F274" w14:textId="3A86FE40" w:rsidR="00A47FB7" w:rsidRPr="005E1B0C" w:rsidRDefault="00A47FB7" w:rsidP="00A47FB7">
            <w:pPr>
              <w:numPr>
                <w:ilvl w:val="0"/>
                <w:numId w:val="7"/>
              </w:numPr>
              <w:autoSpaceDE w:val="0"/>
              <w:autoSpaceDN w:val="0"/>
              <w:adjustRightInd w:val="0"/>
              <w:jc w:val="both"/>
              <w:rPr>
                <w:rFonts w:ascii="Arial" w:hAnsi="Arial" w:cs="Arial"/>
                <w:sz w:val="22"/>
                <w:szCs w:val="22"/>
              </w:rPr>
            </w:pPr>
            <w:r w:rsidRPr="005E1B0C">
              <w:rPr>
                <w:rFonts w:ascii="Arial" w:hAnsi="Arial" w:cs="Arial"/>
                <w:sz w:val="22"/>
                <w:szCs w:val="22"/>
              </w:rPr>
              <w:t>Experience of engaging with patients, service users and family’s in the area of co-design, advocacy or engagement</w:t>
            </w:r>
          </w:p>
          <w:p w14:paraId="67D4A70D" w14:textId="64199AB3" w:rsidR="00A47FB7" w:rsidRPr="005E1B0C" w:rsidRDefault="00A47FB7" w:rsidP="00A47FB7">
            <w:pPr>
              <w:numPr>
                <w:ilvl w:val="0"/>
                <w:numId w:val="7"/>
              </w:numPr>
              <w:autoSpaceDE w:val="0"/>
              <w:autoSpaceDN w:val="0"/>
              <w:adjustRightInd w:val="0"/>
              <w:jc w:val="both"/>
              <w:rPr>
                <w:rFonts w:ascii="Arial" w:hAnsi="Arial" w:cs="Arial"/>
                <w:sz w:val="22"/>
                <w:szCs w:val="22"/>
              </w:rPr>
            </w:pPr>
            <w:r w:rsidRPr="005E1B0C">
              <w:rPr>
                <w:rFonts w:ascii="Arial" w:hAnsi="Arial" w:cs="Arial"/>
                <w:sz w:val="22"/>
                <w:szCs w:val="22"/>
              </w:rPr>
              <w:t>Demonstrable knowledge of the Health Equity Agenda and Public Health</w:t>
            </w:r>
          </w:p>
          <w:p w14:paraId="2FBC1D84" w14:textId="77777777" w:rsidR="00A47FB7" w:rsidRPr="005E1B0C" w:rsidRDefault="00A47FB7" w:rsidP="00A47FB7">
            <w:pPr>
              <w:numPr>
                <w:ilvl w:val="0"/>
                <w:numId w:val="7"/>
              </w:numPr>
              <w:autoSpaceDE w:val="0"/>
              <w:autoSpaceDN w:val="0"/>
              <w:adjustRightInd w:val="0"/>
              <w:jc w:val="both"/>
              <w:rPr>
                <w:rFonts w:ascii="Arial" w:hAnsi="Arial" w:cs="Arial"/>
                <w:sz w:val="22"/>
                <w:szCs w:val="22"/>
              </w:rPr>
            </w:pPr>
            <w:r w:rsidRPr="005E1B0C">
              <w:rPr>
                <w:rFonts w:ascii="Arial" w:hAnsi="Arial" w:cs="Arial"/>
                <w:sz w:val="22"/>
                <w:szCs w:val="22"/>
              </w:rPr>
              <w:t>Experience of working in a busy office environment which has involved interacting in a professional manner with senior management and other key internal and external stakeholders</w:t>
            </w:r>
          </w:p>
          <w:p w14:paraId="5EC50E78" w14:textId="77777777" w:rsidR="00A47FB7" w:rsidRPr="005E1B0C" w:rsidRDefault="00A47FB7" w:rsidP="00A47FB7">
            <w:pPr>
              <w:numPr>
                <w:ilvl w:val="0"/>
                <w:numId w:val="7"/>
              </w:numPr>
              <w:autoSpaceDE w:val="0"/>
              <w:autoSpaceDN w:val="0"/>
              <w:adjustRightInd w:val="0"/>
              <w:jc w:val="both"/>
              <w:rPr>
                <w:rFonts w:ascii="Arial" w:hAnsi="Arial" w:cs="Arial"/>
                <w:sz w:val="22"/>
                <w:szCs w:val="22"/>
              </w:rPr>
            </w:pPr>
            <w:r w:rsidRPr="005E1B0C">
              <w:rPr>
                <w:rFonts w:ascii="Arial" w:hAnsi="Arial" w:cs="Arial"/>
                <w:sz w:val="22"/>
                <w:szCs w:val="22"/>
              </w:rPr>
              <w:t>Significant experience of professional writing including the generation of documents such as letters, reports, business case documentation etc.</w:t>
            </w:r>
          </w:p>
          <w:p w14:paraId="47307D6A" w14:textId="77777777" w:rsidR="00A47FB7" w:rsidRPr="005E1B0C" w:rsidRDefault="00A47FB7" w:rsidP="00A47FB7">
            <w:pPr>
              <w:numPr>
                <w:ilvl w:val="0"/>
                <w:numId w:val="7"/>
              </w:numPr>
              <w:autoSpaceDE w:val="0"/>
              <w:autoSpaceDN w:val="0"/>
              <w:adjustRightInd w:val="0"/>
              <w:jc w:val="both"/>
              <w:rPr>
                <w:rFonts w:ascii="Arial" w:hAnsi="Arial" w:cs="Arial"/>
                <w:b/>
                <w:bCs/>
                <w:color w:val="000099"/>
                <w:sz w:val="22"/>
                <w:szCs w:val="22"/>
                <w:u w:val="single"/>
              </w:rPr>
            </w:pPr>
            <w:r w:rsidRPr="005E1B0C">
              <w:rPr>
                <w:rFonts w:ascii="Arial" w:hAnsi="Arial" w:cs="Arial"/>
                <w:sz w:val="22"/>
                <w:szCs w:val="22"/>
              </w:rPr>
              <w:t>Experience of managing people and of the use of facilitation techniques.</w:t>
            </w:r>
          </w:p>
          <w:p w14:paraId="1E3F5897" w14:textId="3068AB79" w:rsidR="00A47FB7" w:rsidRPr="005E1B0C" w:rsidRDefault="00A47FB7" w:rsidP="00A47FB7">
            <w:pPr>
              <w:autoSpaceDE w:val="0"/>
              <w:autoSpaceDN w:val="0"/>
              <w:adjustRightInd w:val="0"/>
              <w:jc w:val="both"/>
              <w:rPr>
                <w:rFonts w:ascii="Arial" w:hAnsi="Arial" w:cs="Arial"/>
                <w:b/>
                <w:bCs/>
                <w:color w:val="000099"/>
                <w:sz w:val="22"/>
                <w:szCs w:val="22"/>
                <w:u w:val="single"/>
              </w:rPr>
            </w:pPr>
          </w:p>
        </w:tc>
      </w:tr>
      <w:tr w:rsidR="00A47FB7" w:rsidRPr="005E1B0C" w14:paraId="59EF65EA" w14:textId="77777777" w:rsidTr="00F6254C">
        <w:tc>
          <w:tcPr>
            <w:tcW w:w="2364" w:type="dxa"/>
          </w:tcPr>
          <w:p w14:paraId="643486DB" w14:textId="77777777" w:rsidR="00A47FB7" w:rsidRPr="005E1B0C" w:rsidRDefault="00A47FB7" w:rsidP="00A47FB7">
            <w:pPr>
              <w:rPr>
                <w:rFonts w:ascii="Arial" w:hAnsi="Arial" w:cs="Arial"/>
                <w:b/>
                <w:bCs/>
                <w:sz w:val="22"/>
                <w:szCs w:val="22"/>
              </w:rPr>
            </w:pPr>
            <w:r w:rsidRPr="005E1B0C">
              <w:rPr>
                <w:rFonts w:ascii="Arial" w:hAnsi="Arial" w:cs="Arial"/>
                <w:b/>
                <w:bCs/>
                <w:sz w:val="22"/>
                <w:szCs w:val="22"/>
              </w:rPr>
              <w:t>Other requirements specific to the post</w:t>
            </w:r>
          </w:p>
        </w:tc>
        <w:tc>
          <w:tcPr>
            <w:tcW w:w="8256" w:type="dxa"/>
          </w:tcPr>
          <w:p w14:paraId="659BA8A9" w14:textId="77777777" w:rsidR="00A47FB7" w:rsidRPr="005E1B0C" w:rsidRDefault="00A47FB7" w:rsidP="00A47FB7">
            <w:pPr>
              <w:contextualSpacing/>
              <w:jc w:val="both"/>
              <w:rPr>
                <w:rFonts w:ascii="Arial" w:hAnsi="Arial" w:cs="Arial"/>
                <w:sz w:val="22"/>
                <w:szCs w:val="22"/>
              </w:rPr>
            </w:pPr>
            <w:r w:rsidRPr="005E1B0C">
              <w:rPr>
                <w:rFonts w:ascii="Arial" w:hAnsi="Arial" w:cs="Arial"/>
                <w:sz w:val="22"/>
                <w:szCs w:val="22"/>
              </w:rPr>
              <w:t>A flexible approach to working hours is required in order to ensure deadlines are met.</w:t>
            </w:r>
          </w:p>
          <w:p w14:paraId="1FA23DA1" w14:textId="77777777" w:rsidR="00A47FB7" w:rsidRPr="005E1B0C" w:rsidRDefault="00A47FB7" w:rsidP="00A47FB7">
            <w:pPr>
              <w:contextualSpacing/>
              <w:jc w:val="both"/>
              <w:rPr>
                <w:rFonts w:ascii="Arial" w:hAnsi="Arial" w:cs="Arial"/>
                <w:sz w:val="22"/>
                <w:szCs w:val="22"/>
              </w:rPr>
            </w:pPr>
          </w:p>
          <w:p w14:paraId="70DC7BB0" w14:textId="77777777" w:rsidR="00A47FB7" w:rsidRPr="005E1B0C" w:rsidRDefault="00A47FB7" w:rsidP="00A47FB7">
            <w:pPr>
              <w:rPr>
                <w:rFonts w:ascii="Arial" w:hAnsi="Arial" w:cs="Arial"/>
                <w:sz w:val="22"/>
                <w:szCs w:val="22"/>
              </w:rPr>
            </w:pPr>
            <w:r w:rsidRPr="005E1B0C">
              <w:rPr>
                <w:rFonts w:ascii="Arial" w:hAnsi="Arial" w:cs="Arial"/>
                <w:sz w:val="22"/>
                <w:szCs w:val="22"/>
              </w:rPr>
              <w:t>Access to appropriate transport to fulfil the requirements of the role.</w:t>
            </w:r>
          </w:p>
          <w:p w14:paraId="0E4DCE48" w14:textId="60A68F83" w:rsidR="00A47FB7" w:rsidRPr="005E1B0C" w:rsidRDefault="00A47FB7" w:rsidP="00A47FB7">
            <w:pPr>
              <w:rPr>
                <w:rFonts w:ascii="Arial" w:hAnsi="Arial" w:cs="Arial"/>
                <w:b/>
                <w:iCs/>
                <w:color w:val="000099"/>
                <w:sz w:val="22"/>
                <w:szCs w:val="22"/>
              </w:rPr>
            </w:pPr>
          </w:p>
        </w:tc>
      </w:tr>
      <w:tr w:rsidR="00A47FB7" w:rsidRPr="005E1B0C" w14:paraId="5AF724EE" w14:textId="77777777" w:rsidTr="00F6254C">
        <w:tc>
          <w:tcPr>
            <w:tcW w:w="2364" w:type="dxa"/>
          </w:tcPr>
          <w:p w14:paraId="4311D7C0" w14:textId="77777777" w:rsidR="00A47FB7" w:rsidRPr="005E1B0C" w:rsidRDefault="00A47FB7" w:rsidP="00A47FB7">
            <w:pPr>
              <w:rPr>
                <w:rFonts w:ascii="Arial" w:hAnsi="Arial" w:cs="Arial"/>
                <w:b/>
                <w:bCs/>
                <w:sz w:val="22"/>
                <w:szCs w:val="22"/>
              </w:rPr>
            </w:pPr>
            <w:r w:rsidRPr="005E1B0C">
              <w:rPr>
                <w:rFonts w:ascii="Arial" w:hAnsi="Arial" w:cs="Arial"/>
                <w:b/>
                <w:bCs/>
                <w:sz w:val="22"/>
                <w:szCs w:val="22"/>
              </w:rPr>
              <w:lastRenderedPageBreak/>
              <w:t>Additional eligibility requirements:</w:t>
            </w:r>
          </w:p>
          <w:p w14:paraId="29467CCB" w14:textId="77777777" w:rsidR="00A47FB7" w:rsidRPr="005E1B0C" w:rsidRDefault="00A47FB7" w:rsidP="00A47FB7">
            <w:pPr>
              <w:rPr>
                <w:rFonts w:ascii="Arial" w:hAnsi="Arial" w:cs="Arial"/>
                <w:b/>
                <w:bCs/>
                <w:sz w:val="22"/>
                <w:szCs w:val="22"/>
              </w:rPr>
            </w:pPr>
          </w:p>
        </w:tc>
        <w:tc>
          <w:tcPr>
            <w:tcW w:w="8256" w:type="dxa"/>
          </w:tcPr>
          <w:p w14:paraId="1E8EB738" w14:textId="77777777" w:rsidR="00A47FB7" w:rsidRPr="005E1B0C" w:rsidRDefault="00A47FB7" w:rsidP="00A47FB7">
            <w:pPr>
              <w:pStyle w:val="Default"/>
              <w:rPr>
                <w:sz w:val="22"/>
                <w:szCs w:val="22"/>
              </w:rPr>
            </w:pPr>
            <w:r w:rsidRPr="005E1B0C">
              <w:rPr>
                <w:b/>
                <w:bCs/>
                <w:sz w:val="22"/>
                <w:szCs w:val="22"/>
              </w:rPr>
              <w:t xml:space="preserve">Citizenship requirements </w:t>
            </w:r>
          </w:p>
          <w:p w14:paraId="6417AA58" w14:textId="77777777" w:rsidR="00A47FB7" w:rsidRPr="005E1B0C" w:rsidRDefault="00A47FB7" w:rsidP="00A47FB7">
            <w:pPr>
              <w:pStyle w:val="Default"/>
              <w:rPr>
                <w:sz w:val="22"/>
                <w:szCs w:val="22"/>
              </w:rPr>
            </w:pPr>
            <w:r w:rsidRPr="005E1B0C">
              <w:rPr>
                <w:sz w:val="22"/>
                <w:szCs w:val="22"/>
              </w:rPr>
              <w:t xml:space="preserve">Eligible candidates must be: </w:t>
            </w:r>
          </w:p>
          <w:p w14:paraId="7AEEEB59" w14:textId="77777777" w:rsidR="00A47FB7" w:rsidRPr="005E1B0C" w:rsidRDefault="00A47FB7" w:rsidP="00A47FB7">
            <w:pPr>
              <w:pStyle w:val="ListParagraph"/>
              <w:numPr>
                <w:ilvl w:val="0"/>
                <w:numId w:val="16"/>
              </w:numPr>
              <w:spacing w:after="120"/>
              <w:rPr>
                <w:rFonts w:ascii="Arial" w:hAnsi="Arial" w:cs="Arial"/>
                <w:sz w:val="22"/>
                <w:szCs w:val="22"/>
              </w:rPr>
            </w:pPr>
            <w:r w:rsidRPr="005E1B0C">
              <w:rPr>
                <w:rFonts w:ascii="Arial" w:hAnsi="Arial" w:cs="Arial"/>
                <w:sz w:val="22"/>
                <w:szCs w:val="22"/>
              </w:rPr>
              <w:t xml:space="preserve">EEA, Swiss, or British citizens </w:t>
            </w:r>
          </w:p>
          <w:p w14:paraId="3AC7BF6D" w14:textId="77777777" w:rsidR="00A47FB7" w:rsidRPr="005E1B0C" w:rsidRDefault="00A47FB7" w:rsidP="00A47FB7">
            <w:pPr>
              <w:spacing w:after="120"/>
              <w:ind w:left="360"/>
              <w:rPr>
                <w:rFonts w:ascii="Arial" w:hAnsi="Arial" w:cs="Arial"/>
                <w:b/>
                <w:sz w:val="22"/>
                <w:szCs w:val="22"/>
              </w:rPr>
            </w:pPr>
            <w:r w:rsidRPr="005E1B0C">
              <w:rPr>
                <w:rFonts w:ascii="Arial" w:hAnsi="Arial" w:cs="Arial"/>
                <w:b/>
                <w:sz w:val="22"/>
                <w:szCs w:val="22"/>
              </w:rPr>
              <w:t>OR</w:t>
            </w:r>
          </w:p>
          <w:p w14:paraId="1C078973" w14:textId="5699B807" w:rsidR="00A47FB7" w:rsidRPr="005E1B0C" w:rsidRDefault="00A47FB7" w:rsidP="00A47FB7">
            <w:pPr>
              <w:pStyle w:val="ListParagraph"/>
              <w:numPr>
                <w:ilvl w:val="0"/>
                <w:numId w:val="16"/>
              </w:numPr>
              <w:spacing w:after="120"/>
              <w:rPr>
                <w:rFonts w:ascii="Arial" w:hAnsi="Arial" w:cs="Arial"/>
                <w:sz w:val="22"/>
                <w:szCs w:val="22"/>
              </w:rPr>
            </w:pPr>
            <w:r w:rsidRPr="005E1B0C">
              <w:rPr>
                <w:rFonts w:ascii="Arial" w:hAnsi="Arial" w:cs="Arial"/>
                <w:sz w:val="22"/>
                <w:szCs w:val="22"/>
              </w:rPr>
              <w:t xml:space="preserve">Non-European Economic Area citizens with permission to reside and work in the State. </w:t>
            </w:r>
          </w:p>
          <w:p w14:paraId="6830B3E0" w14:textId="77777777" w:rsidR="00A47FB7" w:rsidRPr="005E1B0C" w:rsidRDefault="00A47FB7" w:rsidP="00A47FB7">
            <w:pPr>
              <w:pStyle w:val="Default"/>
              <w:ind w:left="1080"/>
              <w:rPr>
                <w:bCs/>
                <w:color w:val="2A2347"/>
                <w:sz w:val="22"/>
                <w:szCs w:val="22"/>
              </w:rPr>
            </w:pPr>
            <w:r w:rsidRPr="005E1B0C">
              <w:rPr>
                <w:bCs/>
                <w:color w:val="2A2347"/>
                <w:sz w:val="22"/>
                <w:szCs w:val="22"/>
              </w:rPr>
              <w:t>Read Appendix 2 of the Additional Campaign Information for further information on accepted Stamps for Non-EEA citizens resident in the State, including those with refugee status.</w:t>
            </w:r>
          </w:p>
          <w:p w14:paraId="102E4AC5" w14:textId="77777777" w:rsidR="00A47FB7" w:rsidRPr="005E1B0C" w:rsidRDefault="00A47FB7" w:rsidP="00A47FB7">
            <w:pPr>
              <w:tabs>
                <w:tab w:val="left" w:pos="0"/>
              </w:tabs>
              <w:rPr>
                <w:rFonts w:ascii="Arial" w:hAnsi="Arial" w:cs="Arial"/>
                <w:b/>
                <w:iCs/>
                <w:sz w:val="22"/>
                <w:szCs w:val="22"/>
              </w:rPr>
            </w:pPr>
          </w:p>
        </w:tc>
      </w:tr>
    </w:tbl>
    <w:p w14:paraId="29064FEE" w14:textId="77777777" w:rsidR="000E7565" w:rsidRPr="005E1B0C" w:rsidRDefault="000E7565">
      <w:pPr>
        <w:rPr>
          <w:rFonts w:ascii="Arial" w:hAnsi="Arial" w:cs="Arial"/>
          <w:sz w:val="22"/>
          <w:szCs w:val="22"/>
        </w:rPr>
      </w:pPr>
      <w:r w:rsidRPr="005E1B0C">
        <w:rPr>
          <w:rFonts w:ascii="Arial" w:hAnsi="Arial" w:cs="Arial"/>
          <w:sz w:val="22"/>
          <w:szCs w:val="22"/>
        </w:rPr>
        <w:br w:type="page"/>
      </w: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8"/>
        <w:gridCol w:w="8252"/>
      </w:tblGrid>
      <w:tr w:rsidR="00AC3F8D" w:rsidRPr="005E1B0C" w14:paraId="466ACF54" w14:textId="77777777" w:rsidTr="00F6254C">
        <w:tc>
          <w:tcPr>
            <w:tcW w:w="2364" w:type="dxa"/>
          </w:tcPr>
          <w:p w14:paraId="50259FF8" w14:textId="1D6E3C26" w:rsidR="00AC3F8D" w:rsidRPr="005E1B0C" w:rsidRDefault="00AC3F8D" w:rsidP="00AC3F8D">
            <w:pPr>
              <w:rPr>
                <w:rFonts w:ascii="Arial" w:hAnsi="Arial" w:cs="Arial"/>
                <w:b/>
                <w:bCs/>
                <w:sz w:val="22"/>
                <w:szCs w:val="22"/>
              </w:rPr>
            </w:pPr>
            <w:r w:rsidRPr="005E1B0C">
              <w:rPr>
                <w:rFonts w:ascii="Arial" w:hAnsi="Arial" w:cs="Arial"/>
                <w:b/>
                <w:bCs/>
                <w:sz w:val="22"/>
                <w:szCs w:val="22"/>
              </w:rPr>
              <w:lastRenderedPageBreak/>
              <w:t>Skills, competencies and/or knowledge</w:t>
            </w:r>
          </w:p>
          <w:p w14:paraId="4E76BE64" w14:textId="77777777" w:rsidR="00AC3F8D" w:rsidRPr="005E1B0C" w:rsidRDefault="00AC3F8D" w:rsidP="00AC3F8D">
            <w:pPr>
              <w:rPr>
                <w:rFonts w:ascii="Arial" w:hAnsi="Arial" w:cs="Arial"/>
                <w:b/>
                <w:bCs/>
                <w:sz w:val="22"/>
                <w:szCs w:val="22"/>
              </w:rPr>
            </w:pPr>
          </w:p>
          <w:p w14:paraId="3C72DF3D" w14:textId="77777777" w:rsidR="00AC3F8D" w:rsidRPr="005E1B0C" w:rsidRDefault="00AC3F8D" w:rsidP="00AC3F8D">
            <w:pPr>
              <w:rPr>
                <w:rFonts w:ascii="Arial" w:hAnsi="Arial" w:cs="Arial"/>
                <w:b/>
                <w:bCs/>
                <w:sz w:val="22"/>
                <w:szCs w:val="22"/>
              </w:rPr>
            </w:pPr>
          </w:p>
        </w:tc>
        <w:tc>
          <w:tcPr>
            <w:tcW w:w="8256" w:type="dxa"/>
          </w:tcPr>
          <w:p w14:paraId="5002ADDB" w14:textId="77777777" w:rsidR="00AC3F8D" w:rsidRPr="005E1B0C" w:rsidRDefault="00AC3F8D" w:rsidP="00AC3F8D">
            <w:pPr>
              <w:tabs>
                <w:tab w:val="left" w:pos="0"/>
              </w:tabs>
              <w:rPr>
                <w:rFonts w:ascii="Arial" w:hAnsi="Arial" w:cs="Arial"/>
                <w:b/>
                <w:iCs/>
                <w:sz w:val="22"/>
                <w:szCs w:val="22"/>
              </w:rPr>
            </w:pPr>
            <w:r w:rsidRPr="005E1B0C">
              <w:rPr>
                <w:rFonts w:ascii="Arial" w:hAnsi="Arial" w:cs="Arial"/>
                <w:b/>
                <w:iCs/>
                <w:sz w:val="22"/>
                <w:szCs w:val="22"/>
              </w:rPr>
              <w:t>Professional Knowledge &amp; Experience</w:t>
            </w:r>
          </w:p>
          <w:p w14:paraId="133B1822" w14:textId="1E85575D" w:rsidR="00AC3F8D" w:rsidRPr="005E1B0C" w:rsidRDefault="00AC3F8D" w:rsidP="00AC3F8D">
            <w:pPr>
              <w:tabs>
                <w:tab w:val="left" w:pos="0"/>
              </w:tabs>
              <w:rPr>
                <w:rFonts w:ascii="Arial" w:hAnsi="Arial" w:cs="Arial"/>
                <w:b/>
                <w:iCs/>
                <w:sz w:val="22"/>
                <w:szCs w:val="22"/>
              </w:rPr>
            </w:pPr>
            <w:r w:rsidRPr="005E1B0C">
              <w:rPr>
                <w:rFonts w:ascii="Arial" w:hAnsi="Arial" w:cs="Arial"/>
                <w:b/>
                <w:iCs/>
                <w:sz w:val="22"/>
                <w:szCs w:val="22"/>
              </w:rPr>
              <w:t>Demonstrate:</w:t>
            </w:r>
          </w:p>
          <w:p w14:paraId="238683D3" w14:textId="77777777" w:rsidR="00AC3F8D" w:rsidRPr="005E1B0C" w:rsidRDefault="00AC3F8D" w:rsidP="00AC3F8D">
            <w:pPr>
              <w:rPr>
                <w:rFonts w:ascii="Arial" w:hAnsi="Arial" w:cs="Arial"/>
                <w:iCs/>
                <w:sz w:val="22"/>
                <w:szCs w:val="22"/>
              </w:rPr>
            </w:pPr>
          </w:p>
          <w:p w14:paraId="2672B2C9" w14:textId="71927BF4" w:rsidR="00073B1B" w:rsidRPr="005E1B0C" w:rsidRDefault="00073B1B" w:rsidP="00073B1B">
            <w:pPr>
              <w:pStyle w:val="ListParagraph"/>
              <w:numPr>
                <w:ilvl w:val="0"/>
                <w:numId w:val="21"/>
              </w:numPr>
              <w:ind w:left="360"/>
              <w:rPr>
                <w:rFonts w:ascii="Arial" w:hAnsi="Arial" w:cs="Arial"/>
                <w:iCs/>
                <w:sz w:val="22"/>
                <w:szCs w:val="22"/>
              </w:rPr>
            </w:pPr>
            <w:r w:rsidRPr="005E1B0C">
              <w:rPr>
                <w:rFonts w:ascii="Arial" w:hAnsi="Arial" w:cs="Arial"/>
                <w:iCs/>
                <w:sz w:val="22"/>
                <w:szCs w:val="22"/>
              </w:rPr>
              <w:t>Significant experience of working with a service delivering care or support to patients or service users in a wide variety of health and social care settings.</w:t>
            </w:r>
          </w:p>
          <w:p w14:paraId="19418FFB" w14:textId="23484F51" w:rsidR="00073B1B" w:rsidRPr="005E1B0C" w:rsidRDefault="00073B1B" w:rsidP="00073B1B">
            <w:pPr>
              <w:pStyle w:val="ListParagraph"/>
              <w:numPr>
                <w:ilvl w:val="0"/>
                <w:numId w:val="21"/>
              </w:numPr>
              <w:ind w:left="360"/>
              <w:rPr>
                <w:rFonts w:ascii="Arial" w:hAnsi="Arial" w:cs="Arial"/>
                <w:iCs/>
                <w:sz w:val="22"/>
                <w:szCs w:val="22"/>
              </w:rPr>
            </w:pPr>
            <w:r w:rsidRPr="005E1B0C">
              <w:rPr>
                <w:rFonts w:ascii="Arial" w:hAnsi="Arial" w:cs="Arial"/>
                <w:iCs/>
                <w:sz w:val="22"/>
                <w:szCs w:val="22"/>
              </w:rPr>
              <w:t>Knowledge of public, patient / service user involvement and partnership PPPG and strategy.</w:t>
            </w:r>
          </w:p>
          <w:p w14:paraId="033D4430" w14:textId="3402AFCC" w:rsidR="00073B1B" w:rsidRPr="005E1B0C" w:rsidRDefault="00073B1B" w:rsidP="00073B1B">
            <w:pPr>
              <w:pStyle w:val="ListParagraph"/>
              <w:numPr>
                <w:ilvl w:val="0"/>
                <w:numId w:val="21"/>
              </w:numPr>
              <w:ind w:left="360"/>
              <w:rPr>
                <w:rFonts w:ascii="Arial" w:hAnsi="Arial" w:cs="Arial"/>
                <w:iCs/>
                <w:sz w:val="22"/>
                <w:szCs w:val="22"/>
              </w:rPr>
            </w:pPr>
            <w:r w:rsidRPr="005E1B0C">
              <w:rPr>
                <w:rFonts w:ascii="Arial" w:hAnsi="Arial" w:cs="Arial"/>
                <w:iCs/>
                <w:sz w:val="22"/>
                <w:szCs w:val="22"/>
              </w:rPr>
              <w:t>Knowledge of public, patient / service user involvement/advocacy and partnership models.</w:t>
            </w:r>
          </w:p>
          <w:p w14:paraId="606D9B29" w14:textId="79D69481" w:rsidR="00073B1B" w:rsidRPr="005E1B0C" w:rsidRDefault="00073B1B" w:rsidP="00073B1B">
            <w:pPr>
              <w:pStyle w:val="ListParagraph"/>
              <w:numPr>
                <w:ilvl w:val="0"/>
                <w:numId w:val="21"/>
              </w:numPr>
              <w:ind w:left="360"/>
              <w:rPr>
                <w:rFonts w:ascii="Arial" w:hAnsi="Arial" w:cs="Arial"/>
                <w:iCs/>
                <w:sz w:val="22"/>
                <w:szCs w:val="22"/>
              </w:rPr>
            </w:pPr>
            <w:r w:rsidRPr="005E1B0C">
              <w:rPr>
                <w:rFonts w:ascii="Arial" w:hAnsi="Arial" w:cs="Arial"/>
                <w:iCs/>
                <w:sz w:val="22"/>
                <w:szCs w:val="22"/>
              </w:rPr>
              <w:t>Knowledge of facilitation techniques.</w:t>
            </w:r>
          </w:p>
          <w:p w14:paraId="67E656CD" w14:textId="7F778959" w:rsidR="00073B1B" w:rsidRPr="005E1B0C" w:rsidRDefault="00073B1B" w:rsidP="00073B1B">
            <w:pPr>
              <w:pStyle w:val="ListParagraph"/>
              <w:numPr>
                <w:ilvl w:val="0"/>
                <w:numId w:val="21"/>
              </w:numPr>
              <w:ind w:left="360"/>
              <w:rPr>
                <w:rFonts w:ascii="Arial" w:hAnsi="Arial" w:cs="Arial"/>
                <w:iCs/>
                <w:sz w:val="22"/>
                <w:szCs w:val="22"/>
              </w:rPr>
            </w:pPr>
            <w:r w:rsidRPr="005E1B0C">
              <w:rPr>
                <w:rFonts w:ascii="Arial" w:hAnsi="Arial" w:cs="Arial"/>
                <w:iCs/>
                <w:sz w:val="22"/>
                <w:szCs w:val="22"/>
              </w:rPr>
              <w:t>Knowledge of the HSE Framework for Improving Quality.</w:t>
            </w:r>
          </w:p>
          <w:p w14:paraId="0A9CDE54" w14:textId="4259C43C" w:rsidR="00073B1B" w:rsidRPr="005E1B0C" w:rsidRDefault="00073B1B" w:rsidP="00073B1B">
            <w:pPr>
              <w:pStyle w:val="ListParagraph"/>
              <w:numPr>
                <w:ilvl w:val="0"/>
                <w:numId w:val="21"/>
              </w:numPr>
              <w:ind w:left="360"/>
              <w:rPr>
                <w:rFonts w:ascii="Arial" w:hAnsi="Arial" w:cs="Arial"/>
                <w:iCs/>
                <w:sz w:val="22"/>
                <w:szCs w:val="22"/>
              </w:rPr>
            </w:pPr>
            <w:r w:rsidRPr="005E1B0C">
              <w:rPr>
                <w:rFonts w:ascii="Arial" w:hAnsi="Arial" w:cs="Arial"/>
                <w:iCs/>
                <w:sz w:val="22"/>
                <w:szCs w:val="22"/>
              </w:rPr>
              <w:t>Knowledge of the Patient Safety Strategy 2019 – 2024.</w:t>
            </w:r>
          </w:p>
          <w:p w14:paraId="3F09E68D" w14:textId="54D20934" w:rsidR="00073B1B" w:rsidRPr="005E1B0C" w:rsidRDefault="00073B1B" w:rsidP="00073B1B">
            <w:pPr>
              <w:pStyle w:val="ListParagraph"/>
              <w:numPr>
                <w:ilvl w:val="0"/>
                <w:numId w:val="21"/>
              </w:numPr>
              <w:ind w:left="360"/>
              <w:rPr>
                <w:rFonts w:ascii="Arial" w:hAnsi="Arial" w:cs="Arial"/>
                <w:iCs/>
                <w:sz w:val="22"/>
                <w:szCs w:val="22"/>
              </w:rPr>
            </w:pPr>
            <w:r w:rsidRPr="005E1B0C">
              <w:rPr>
                <w:rFonts w:ascii="Arial" w:hAnsi="Arial" w:cs="Arial"/>
                <w:iCs/>
                <w:sz w:val="22"/>
                <w:szCs w:val="22"/>
              </w:rPr>
              <w:t>Knowledge of the Open Disclosure Policy and Framework operated by the HSE. and significant understanding of the current and proposed legislative framework for Open Disclosure and associated processes.</w:t>
            </w:r>
          </w:p>
          <w:p w14:paraId="79DE853D" w14:textId="14416432" w:rsidR="00073B1B" w:rsidRPr="005E1B0C" w:rsidRDefault="00073B1B" w:rsidP="00073B1B">
            <w:pPr>
              <w:pStyle w:val="ListParagraph"/>
              <w:numPr>
                <w:ilvl w:val="0"/>
                <w:numId w:val="21"/>
              </w:numPr>
              <w:ind w:left="360"/>
              <w:rPr>
                <w:rFonts w:ascii="Arial" w:hAnsi="Arial" w:cs="Arial"/>
                <w:iCs/>
                <w:sz w:val="22"/>
                <w:szCs w:val="22"/>
              </w:rPr>
            </w:pPr>
            <w:r w:rsidRPr="005E1B0C">
              <w:rPr>
                <w:rFonts w:ascii="Arial" w:hAnsi="Arial" w:cs="Arial"/>
                <w:iCs/>
                <w:sz w:val="22"/>
                <w:szCs w:val="22"/>
              </w:rPr>
              <w:t>Knowledge of community health and social care services and the wider health service structures including a good knowledge of HSE reform.</w:t>
            </w:r>
          </w:p>
          <w:p w14:paraId="68AA6314" w14:textId="6D5399B9" w:rsidR="00073B1B" w:rsidRPr="005E1B0C" w:rsidRDefault="00073B1B" w:rsidP="00073B1B">
            <w:pPr>
              <w:pStyle w:val="ListParagraph"/>
              <w:numPr>
                <w:ilvl w:val="0"/>
                <w:numId w:val="21"/>
              </w:numPr>
              <w:ind w:left="360"/>
              <w:rPr>
                <w:rFonts w:ascii="Arial" w:hAnsi="Arial" w:cs="Arial"/>
                <w:iCs/>
                <w:sz w:val="22"/>
                <w:szCs w:val="22"/>
              </w:rPr>
            </w:pPr>
            <w:r w:rsidRPr="005E1B0C">
              <w:rPr>
                <w:rFonts w:ascii="Arial" w:hAnsi="Arial" w:cs="Arial"/>
                <w:iCs/>
                <w:sz w:val="22"/>
                <w:szCs w:val="22"/>
              </w:rPr>
              <w:t>Knowledge and understanding of key HSE policies and procedures as relevant to this role.</w:t>
            </w:r>
          </w:p>
          <w:p w14:paraId="6BA7E216" w14:textId="4AA2D0D4" w:rsidR="00073B1B" w:rsidRPr="005E1B0C" w:rsidRDefault="00073B1B" w:rsidP="00073B1B">
            <w:pPr>
              <w:pStyle w:val="ListParagraph"/>
              <w:numPr>
                <w:ilvl w:val="0"/>
                <w:numId w:val="21"/>
              </w:numPr>
              <w:ind w:left="360"/>
              <w:rPr>
                <w:rFonts w:ascii="Arial" w:hAnsi="Arial" w:cs="Arial"/>
                <w:iCs/>
                <w:sz w:val="22"/>
                <w:szCs w:val="22"/>
              </w:rPr>
            </w:pPr>
            <w:r w:rsidRPr="005E1B0C">
              <w:rPr>
                <w:rFonts w:ascii="Arial" w:hAnsi="Arial" w:cs="Arial"/>
                <w:iCs/>
                <w:sz w:val="22"/>
                <w:szCs w:val="22"/>
              </w:rPr>
              <w:t>Knowledge and understanding of delivering effective and efficient business management systems and services.</w:t>
            </w:r>
          </w:p>
          <w:p w14:paraId="22994E72" w14:textId="6D95E813" w:rsidR="00073B1B" w:rsidRPr="005E1B0C" w:rsidRDefault="00073B1B" w:rsidP="00073B1B">
            <w:pPr>
              <w:pStyle w:val="ListParagraph"/>
              <w:numPr>
                <w:ilvl w:val="0"/>
                <w:numId w:val="21"/>
              </w:numPr>
              <w:ind w:left="360"/>
              <w:rPr>
                <w:rFonts w:ascii="Arial" w:hAnsi="Arial" w:cs="Arial"/>
                <w:iCs/>
                <w:sz w:val="22"/>
                <w:szCs w:val="22"/>
              </w:rPr>
            </w:pPr>
            <w:r w:rsidRPr="005E1B0C">
              <w:rPr>
                <w:rFonts w:ascii="Arial" w:hAnsi="Arial" w:cs="Arial"/>
                <w:iCs/>
                <w:sz w:val="22"/>
                <w:szCs w:val="22"/>
              </w:rPr>
              <w:t>Knowledge and understanding of compiling data and producing detailed reports as relevant to the role.</w:t>
            </w:r>
          </w:p>
          <w:p w14:paraId="6E6326FB" w14:textId="23D23C37" w:rsidR="00073B1B" w:rsidRPr="005E1B0C" w:rsidRDefault="00073B1B" w:rsidP="00073B1B">
            <w:pPr>
              <w:pStyle w:val="ListParagraph"/>
              <w:numPr>
                <w:ilvl w:val="0"/>
                <w:numId w:val="21"/>
              </w:numPr>
              <w:ind w:left="360"/>
              <w:rPr>
                <w:rFonts w:ascii="Arial" w:hAnsi="Arial" w:cs="Arial"/>
                <w:iCs/>
                <w:sz w:val="22"/>
                <w:szCs w:val="22"/>
              </w:rPr>
            </w:pPr>
            <w:r w:rsidRPr="005E1B0C">
              <w:rPr>
                <w:rFonts w:ascii="Arial" w:hAnsi="Arial" w:cs="Arial"/>
                <w:iCs/>
                <w:sz w:val="22"/>
                <w:szCs w:val="22"/>
              </w:rPr>
              <w:t>Excellent MS Office skills to include, Word, Excel and PowerPoint.</w:t>
            </w:r>
          </w:p>
          <w:p w14:paraId="6CDB5488" w14:textId="7F6D10E7" w:rsidR="00073B1B" w:rsidRPr="005E1B0C" w:rsidRDefault="00073B1B" w:rsidP="00073B1B">
            <w:pPr>
              <w:pStyle w:val="ListParagraph"/>
              <w:numPr>
                <w:ilvl w:val="0"/>
                <w:numId w:val="21"/>
              </w:numPr>
              <w:ind w:left="360"/>
              <w:rPr>
                <w:rFonts w:ascii="Arial" w:hAnsi="Arial" w:cs="Arial"/>
                <w:iCs/>
                <w:sz w:val="22"/>
                <w:szCs w:val="22"/>
              </w:rPr>
            </w:pPr>
            <w:r w:rsidRPr="005E1B0C">
              <w:rPr>
                <w:rFonts w:ascii="Arial" w:hAnsi="Arial" w:cs="Arial"/>
                <w:iCs/>
                <w:sz w:val="22"/>
                <w:szCs w:val="22"/>
              </w:rPr>
              <w:t>Knowledge and experience of using an email system effectively e.g. Outlook</w:t>
            </w:r>
          </w:p>
          <w:p w14:paraId="3546CE3B" w14:textId="182A3573" w:rsidR="00073B1B" w:rsidRPr="005E1B0C" w:rsidRDefault="00073B1B" w:rsidP="00073B1B">
            <w:pPr>
              <w:pStyle w:val="ListParagraph"/>
              <w:numPr>
                <w:ilvl w:val="0"/>
                <w:numId w:val="21"/>
              </w:numPr>
              <w:ind w:left="360"/>
              <w:rPr>
                <w:rFonts w:ascii="Arial" w:hAnsi="Arial" w:cs="Arial"/>
                <w:iCs/>
                <w:sz w:val="22"/>
                <w:szCs w:val="22"/>
              </w:rPr>
            </w:pPr>
            <w:r w:rsidRPr="005E1B0C">
              <w:rPr>
                <w:rFonts w:ascii="Arial" w:hAnsi="Arial" w:cs="Arial"/>
                <w:iCs/>
                <w:sz w:val="22"/>
                <w:szCs w:val="22"/>
              </w:rPr>
              <w:t>Knowledge of project methodology and service improvement approaches within organisations and in particular in relation to health and social care</w:t>
            </w:r>
          </w:p>
          <w:p w14:paraId="507EA409" w14:textId="77777777" w:rsidR="00073B1B" w:rsidRPr="005E1B0C" w:rsidRDefault="00073B1B" w:rsidP="00073B1B">
            <w:pPr>
              <w:rPr>
                <w:rFonts w:ascii="Arial" w:hAnsi="Arial" w:cs="Arial"/>
                <w:iCs/>
                <w:sz w:val="22"/>
                <w:szCs w:val="22"/>
              </w:rPr>
            </w:pPr>
          </w:p>
          <w:p w14:paraId="1BD7F19E" w14:textId="77777777" w:rsidR="00073B1B" w:rsidRPr="005E1B0C" w:rsidRDefault="00073B1B" w:rsidP="00AC3F8D">
            <w:pPr>
              <w:rPr>
                <w:rFonts w:ascii="Arial" w:hAnsi="Arial" w:cs="Arial"/>
                <w:iCs/>
                <w:sz w:val="22"/>
                <w:szCs w:val="22"/>
              </w:rPr>
            </w:pPr>
          </w:p>
          <w:p w14:paraId="7A7BFC62" w14:textId="77777777" w:rsidR="00AC3F8D" w:rsidRPr="005E1B0C" w:rsidRDefault="00AC3F8D" w:rsidP="00AC3F8D">
            <w:pPr>
              <w:spacing w:before="100" w:beforeAutospacing="1" w:after="100" w:afterAutospacing="1"/>
              <w:contextualSpacing/>
              <w:rPr>
                <w:rFonts w:ascii="Arial" w:eastAsia="Arial" w:hAnsi="Arial" w:cs="Arial"/>
                <w:color w:val="000000"/>
                <w:sz w:val="22"/>
                <w:szCs w:val="22"/>
                <w:lang w:val="en-US"/>
              </w:rPr>
            </w:pPr>
            <w:r w:rsidRPr="005E1B0C">
              <w:rPr>
                <w:rFonts w:ascii="Arial" w:eastAsia="Arial" w:hAnsi="Arial" w:cs="Arial"/>
                <w:b/>
                <w:bCs/>
                <w:color w:val="000000"/>
                <w:sz w:val="22"/>
                <w:szCs w:val="22"/>
                <w:lang w:val="en-US"/>
              </w:rPr>
              <w:t>Planning and Organising</w:t>
            </w:r>
            <w:r w:rsidRPr="005E1B0C">
              <w:rPr>
                <w:rFonts w:ascii="Arial" w:eastAsia="Arial" w:hAnsi="Arial" w:cs="Arial"/>
                <w:color w:val="000000"/>
                <w:sz w:val="22"/>
                <w:szCs w:val="22"/>
                <w:lang w:val="en-US"/>
              </w:rPr>
              <w:t xml:space="preserve"> </w:t>
            </w:r>
          </w:p>
          <w:p w14:paraId="3C7A38A1" w14:textId="0BA1B73F" w:rsidR="00AC3F8D" w:rsidRPr="005E1B0C" w:rsidRDefault="00AC3F8D" w:rsidP="00AC3F8D">
            <w:pPr>
              <w:spacing w:before="100" w:beforeAutospacing="1" w:after="100" w:afterAutospacing="1"/>
              <w:contextualSpacing/>
              <w:rPr>
                <w:rFonts w:ascii="Arial" w:eastAsia="Arial" w:hAnsi="Arial" w:cs="Arial"/>
                <w:b/>
                <w:bCs/>
                <w:color w:val="000000"/>
                <w:sz w:val="22"/>
                <w:szCs w:val="22"/>
                <w:lang w:val="en-US"/>
              </w:rPr>
            </w:pPr>
            <w:r w:rsidRPr="005E1B0C">
              <w:rPr>
                <w:rFonts w:ascii="Arial" w:eastAsia="Arial" w:hAnsi="Arial" w:cs="Arial"/>
                <w:b/>
                <w:bCs/>
                <w:color w:val="000000"/>
                <w:sz w:val="22"/>
                <w:szCs w:val="22"/>
                <w:lang w:val="en-US"/>
              </w:rPr>
              <w:t xml:space="preserve">Demonstrate: </w:t>
            </w:r>
          </w:p>
          <w:p w14:paraId="018E276D" w14:textId="77777777" w:rsidR="00AC3F8D" w:rsidRPr="005E1B0C" w:rsidRDefault="00AC3F8D" w:rsidP="00AC3F8D">
            <w:pPr>
              <w:numPr>
                <w:ilvl w:val="0"/>
                <w:numId w:val="6"/>
              </w:numPr>
              <w:jc w:val="both"/>
              <w:rPr>
                <w:rFonts w:ascii="Arial" w:hAnsi="Arial" w:cs="Arial"/>
                <w:iCs/>
                <w:sz w:val="22"/>
                <w:szCs w:val="22"/>
              </w:rPr>
            </w:pPr>
            <w:r w:rsidRPr="005E1B0C">
              <w:rPr>
                <w:rFonts w:ascii="Arial" w:hAnsi="Arial" w:cs="Arial"/>
                <w:iCs/>
                <w:sz w:val="22"/>
                <w:szCs w:val="22"/>
              </w:rPr>
              <w:t>The ability to successfully manage a range of different projects and work activities concurrently and assigning work to others as appropriate to meet strict deadlines.</w:t>
            </w:r>
          </w:p>
          <w:p w14:paraId="458B42C2" w14:textId="644E7316" w:rsidR="00AC3F8D" w:rsidRPr="005E1B0C" w:rsidRDefault="00671521" w:rsidP="00AC3F8D">
            <w:pPr>
              <w:numPr>
                <w:ilvl w:val="0"/>
                <w:numId w:val="6"/>
              </w:numPr>
              <w:jc w:val="both"/>
              <w:rPr>
                <w:rFonts w:ascii="Arial" w:hAnsi="Arial" w:cs="Arial"/>
                <w:iCs/>
                <w:sz w:val="22"/>
                <w:szCs w:val="22"/>
              </w:rPr>
            </w:pPr>
            <w:r w:rsidRPr="005E1B0C">
              <w:rPr>
                <w:rFonts w:ascii="Arial" w:eastAsia="Arial" w:hAnsi="Arial" w:cs="Arial"/>
                <w:color w:val="000000"/>
                <w:sz w:val="22"/>
                <w:szCs w:val="22"/>
              </w:rPr>
              <w:t>R</w:t>
            </w:r>
            <w:r w:rsidR="00AC3F8D" w:rsidRPr="005E1B0C">
              <w:rPr>
                <w:rFonts w:ascii="Arial" w:eastAsia="Arial" w:hAnsi="Arial" w:cs="Arial"/>
                <w:color w:val="000000"/>
                <w:sz w:val="22"/>
                <w:szCs w:val="22"/>
              </w:rPr>
              <w:t xml:space="preserve">esponsibility and accountability for the timely delivery of agreed </w:t>
            </w:r>
            <w:r w:rsidR="005D19F2" w:rsidRPr="005E1B0C">
              <w:rPr>
                <w:rFonts w:ascii="Arial" w:eastAsia="Arial" w:hAnsi="Arial" w:cs="Arial"/>
                <w:color w:val="000000"/>
                <w:sz w:val="22"/>
                <w:szCs w:val="22"/>
              </w:rPr>
              <w:t>objectives.</w:t>
            </w:r>
          </w:p>
          <w:p w14:paraId="0A8CF53B" w14:textId="77777777" w:rsidR="00AC3F8D" w:rsidRPr="005E1B0C" w:rsidRDefault="00AC3F8D" w:rsidP="00AC3F8D">
            <w:pPr>
              <w:numPr>
                <w:ilvl w:val="0"/>
                <w:numId w:val="6"/>
              </w:numPr>
              <w:jc w:val="both"/>
              <w:rPr>
                <w:rFonts w:ascii="Arial" w:hAnsi="Arial" w:cs="Arial"/>
                <w:iCs/>
                <w:sz w:val="22"/>
                <w:szCs w:val="22"/>
              </w:rPr>
            </w:pPr>
            <w:r w:rsidRPr="005E1B0C">
              <w:rPr>
                <w:rFonts w:ascii="Arial" w:hAnsi="Arial" w:cs="Arial"/>
                <w:iCs/>
                <w:sz w:val="22"/>
                <w:szCs w:val="22"/>
              </w:rPr>
              <w:t>The ability to proactively identify areas for improvement and to develop practical solutions for their implementation.</w:t>
            </w:r>
          </w:p>
          <w:p w14:paraId="5CA894D3" w14:textId="77777777" w:rsidR="00AC3F8D" w:rsidRPr="005E1B0C" w:rsidRDefault="00AC3F8D" w:rsidP="00AC3F8D">
            <w:pPr>
              <w:numPr>
                <w:ilvl w:val="0"/>
                <w:numId w:val="6"/>
              </w:numPr>
              <w:jc w:val="both"/>
              <w:rPr>
                <w:rFonts w:ascii="Arial" w:hAnsi="Arial" w:cs="Arial"/>
                <w:iCs/>
                <w:sz w:val="22"/>
                <w:szCs w:val="22"/>
              </w:rPr>
            </w:pPr>
            <w:r w:rsidRPr="005E1B0C">
              <w:rPr>
                <w:rFonts w:ascii="Arial" w:hAnsi="Arial" w:cs="Arial"/>
                <w:iCs/>
                <w:sz w:val="22"/>
                <w:szCs w:val="22"/>
              </w:rPr>
              <w:t>The ability to embrace change and adapt local work practices accordingly by finding practical ways to make policies work, ensuring the team knows how to action changes.</w:t>
            </w:r>
          </w:p>
          <w:p w14:paraId="4A624BED" w14:textId="77777777" w:rsidR="00AC3F8D" w:rsidRPr="005E1B0C" w:rsidRDefault="00AC3F8D" w:rsidP="00AC3F8D">
            <w:pPr>
              <w:numPr>
                <w:ilvl w:val="0"/>
                <w:numId w:val="6"/>
              </w:numPr>
              <w:jc w:val="both"/>
              <w:rPr>
                <w:rFonts w:ascii="Arial" w:hAnsi="Arial" w:cs="Arial"/>
                <w:iCs/>
                <w:sz w:val="22"/>
                <w:szCs w:val="22"/>
              </w:rPr>
            </w:pPr>
            <w:r w:rsidRPr="005E1B0C">
              <w:rPr>
                <w:rFonts w:ascii="Arial" w:hAnsi="Arial" w:cs="Arial"/>
                <w:iCs/>
                <w:sz w:val="22"/>
                <w:szCs w:val="22"/>
              </w:rPr>
              <w:t>The ability to use resources effectively, challenging processes to improve efficiencies where appropriate.</w:t>
            </w:r>
          </w:p>
          <w:p w14:paraId="3807A4CE" w14:textId="77777777" w:rsidR="00AC3F8D" w:rsidRPr="005E1B0C" w:rsidRDefault="00AC3F8D" w:rsidP="00AC3F8D">
            <w:pPr>
              <w:pStyle w:val="ListParagraph"/>
              <w:spacing w:before="100" w:beforeAutospacing="1" w:after="100" w:afterAutospacing="1"/>
              <w:ind w:left="360"/>
              <w:contextualSpacing/>
              <w:rPr>
                <w:rFonts w:ascii="Arial" w:eastAsia="Arial" w:hAnsi="Arial" w:cs="Arial"/>
                <w:color w:val="000000"/>
                <w:sz w:val="22"/>
                <w:szCs w:val="22"/>
              </w:rPr>
            </w:pPr>
          </w:p>
          <w:p w14:paraId="184A4748" w14:textId="77777777" w:rsidR="00AC3F8D" w:rsidRPr="005E1B0C" w:rsidRDefault="00AC3F8D" w:rsidP="00AC3F8D">
            <w:pPr>
              <w:pStyle w:val="ListParagraph"/>
              <w:spacing w:before="100" w:beforeAutospacing="1" w:after="100" w:afterAutospacing="1"/>
              <w:ind w:left="0"/>
              <w:contextualSpacing/>
              <w:rPr>
                <w:rFonts w:ascii="Arial" w:eastAsia="Arial" w:hAnsi="Arial" w:cs="Arial"/>
                <w:b/>
                <w:bCs/>
                <w:color w:val="000000"/>
                <w:sz w:val="22"/>
                <w:szCs w:val="22"/>
                <w:lang w:val="en-US"/>
              </w:rPr>
            </w:pPr>
            <w:r w:rsidRPr="005E1B0C">
              <w:rPr>
                <w:rFonts w:ascii="Arial" w:eastAsia="Arial" w:hAnsi="Arial" w:cs="Arial"/>
                <w:b/>
                <w:bCs/>
                <w:color w:val="000000"/>
                <w:sz w:val="22"/>
                <w:szCs w:val="22"/>
                <w:lang w:val="en-US"/>
              </w:rPr>
              <w:t>Commitment to a Quality Service</w:t>
            </w:r>
          </w:p>
          <w:p w14:paraId="4DB0A081" w14:textId="64C9D6FE" w:rsidR="00AC3F8D" w:rsidRPr="005E1B0C" w:rsidRDefault="00AC3F8D" w:rsidP="00AC3F8D">
            <w:pPr>
              <w:pStyle w:val="ListParagraph"/>
              <w:spacing w:before="100" w:beforeAutospacing="1" w:after="100" w:afterAutospacing="1"/>
              <w:ind w:left="0"/>
              <w:contextualSpacing/>
              <w:rPr>
                <w:rFonts w:ascii="Arial" w:eastAsia="Arial" w:hAnsi="Arial" w:cs="Arial"/>
                <w:b/>
                <w:bCs/>
                <w:color w:val="000000"/>
                <w:sz w:val="22"/>
                <w:szCs w:val="22"/>
                <w:lang w:val="en-US"/>
              </w:rPr>
            </w:pPr>
            <w:r w:rsidRPr="005E1B0C">
              <w:rPr>
                <w:rFonts w:ascii="Arial" w:eastAsia="Arial" w:hAnsi="Arial" w:cs="Arial"/>
                <w:b/>
                <w:bCs/>
                <w:color w:val="000000"/>
                <w:sz w:val="22"/>
                <w:szCs w:val="22"/>
                <w:lang w:val="en-US"/>
              </w:rPr>
              <w:t>Demonstrate:</w:t>
            </w:r>
          </w:p>
          <w:p w14:paraId="5DE976DF" w14:textId="77777777" w:rsidR="00073B1B" w:rsidRPr="005E1B0C" w:rsidRDefault="00073B1B" w:rsidP="00AC3F8D">
            <w:pPr>
              <w:pStyle w:val="ListParagraph"/>
              <w:spacing w:before="100" w:beforeAutospacing="1" w:after="100" w:afterAutospacing="1"/>
              <w:ind w:left="0"/>
              <w:contextualSpacing/>
              <w:rPr>
                <w:rFonts w:ascii="Arial" w:eastAsia="Arial" w:hAnsi="Arial" w:cs="Arial"/>
                <w:b/>
                <w:bCs/>
                <w:color w:val="000000"/>
                <w:sz w:val="22"/>
                <w:szCs w:val="22"/>
                <w:lang w:val="en-US"/>
              </w:rPr>
            </w:pPr>
          </w:p>
          <w:p w14:paraId="411E8258" w14:textId="77777777" w:rsidR="00073B1B" w:rsidRPr="005E1B0C" w:rsidRDefault="00073B1B" w:rsidP="00073B1B">
            <w:pPr>
              <w:pStyle w:val="ListParagraph"/>
              <w:numPr>
                <w:ilvl w:val="0"/>
                <w:numId w:val="22"/>
              </w:numPr>
              <w:contextualSpacing/>
              <w:rPr>
                <w:rFonts w:ascii="Arial" w:hAnsi="Arial" w:cs="Arial"/>
                <w:color w:val="000000"/>
                <w:sz w:val="22"/>
                <w:szCs w:val="22"/>
              </w:rPr>
            </w:pPr>
            <w:r w:rsidRPr="005E1B0C">
              <w:rPr>
                <w:rFonts w:ascii="Arial" w:hAnsi="Arial" w:cs="Arial"/>
                <w:sz w:val="22"/>
                <w:szCs w:val="22"/>
              </w:rPr>
              <w:t>Evidence of incorporating the needs of the service user into service delivery.</w:t>
            </w:r>
          </w:p>
          <w:p w14:paraId="4A7B3AAB" w14:textId="77777777" w:rsidR="00073B1B" w:rsidRPr="005E1B0C" w:rsidRDefault="00073B1B" w:rsidP="00073B1B">
            <w:pPr>
              <w:pStyle w:val="ListParagraph"/>
              <w:numPr>
                <w:ilvl w:val="0"/>
                <w:numId w:val="22"/>
              </w:numPr>
              <w:contextualSpacing/>
              <w:rPr>
                <w:rFonts w:ascii="Arial" w:hAnsi="Arial" w:cs="Arial"/>
                <w:color w:val="000000"/>
                <w:sz w:val="22"/>
                <w:szCs w:val="22"/>
              </w:rPr>
            </w:pPr>
            <w:r w:rsidRPr="005E1B0C">
              <w:rPr>
                <w:rFonts w:ascii="Arial" w:hAnsi="Arial" w:cs="Arial"/>
                <w:sz w:val="22"/>
                <w:szCs w:val="22"/>
              </w:rPr>
              <w:t>Evidence of practicing and promoting a strong focus on delivering high quality customer service for internal and external customers.</w:t>
            </w:r>
          </w:p>
          <w:p w14:paraId="74867DA5" w14:textId="77777777" w:rsidR="00073B1B" w:rsidRPr="005E1B0C" w:rsidRDefault="00073B1B" w:rsidP="00073B1B">
            <w:pPr>
              <w:pStyle w:val="ListParagraph"/>
              <w:numPr>
                <w:ilvl w:val="0"/>
                <w:numId w:val="22"/>
              </w:numPr>
              <w:contextualSpacing/>
              <w:rPr>
                <w:rFonts w:ascii="Arial" w:hAnsi="Arial" w:cs="Arial"/>
                <w:color w:val="000000"/>
                <w:sz w:val="22"/>
                <w:szCs w:val="22"/>
              </w:rPr>
            </w:pPr>
            <w:r w:rsidRPr="005E1B0C">
              <w:rPr>
                <w:rFonts w:ascii="Arial" w:hAnsi="Arial" w:cs="Arial"/>
                <w:sz w:val="22"/>
                <w:szCs w:val="22"/>
              </w:rPr>
              <w:t>Commitment to developing own knowledge and expertise.</w:t>
            </w:r>
          </w:p>
          <w:p w14:paraId="5125EC49" w14:textId="4EBFB77A" w:rsidR="00073B1B" w:rsidRPr="005E1B0C" w:rsidRDefault="00073B1B" w:rsidP="00EF0DDE">
            <w:pPr>
              <w:pStyle w:val="ListParagraph"/>
              <w:numPr>
                <w:ilvl w:val="0"/>
                <w:numId w:val="22"/>
              </w:numPr>
              <w:contextualSpacing/>
              <w:rPr>
                <w:rFonts w:ascii="Arial" w:eastAsia="Arial" w:hAnsi="Arial" w:cs="Arial"/>
                <w:color w:val="000000"/>
                <w:sz w:val="22"/>
                <w:szCs w:val="22"/>
                <w:lang w:val="en-US"/>
              </w:rPr>
            </w:pPr>
            <w:r w:rsidRPr="005E1B0C">
              <w:rPr>
                <w:rFonts w:ascii="Arial" w:hAnsi="Arial" w:cs="Arial"/>
                <w:sz w:val="22"/>
                <w:szCs w:val="22"/>
              </w:rPr>
              <w:t>Evidence of setting high standards of performance for self and others, ensuring accurate attention to detail and consistent adherence to procedures and current standards within area of responsibility.</w:t>
            </w:r>
          </w:p>
          <w:p w14:paraId="068D95CC" w14:textId="77777777" w:rsidR="00AC3F8D" w:rsidRPr="005E1B0C" w:rsidRDefault="00AC3F8D" w:rsidP="00AC3F8D">
            <w:pPr>
              <w:spacing w:before="100" w:beforeAutospacing="1" w:after="100" w:afterAutospacing="1"/>
              <w:contextualSpacing/>
              <w:rPr>
                <w:rFonts w:ascii="Arial" w:eastAsia="Arial" w:hAnsi="Arial" w:cs="Arial"/>
                <w:b/>
                <w:bCs/>
                <w:color w:val="000000"/>
                <w:sz w:val="22"/>
                <w:szCs w:val="22"/>
                <w:lang w:val="en-US"/>
              </w:rPr>
            </w:pPr>
          </w:p>
          <w:p w14:paraId="7F8AA84E" w14:textId="77777777" w:rsidR="00073B1B" w:rsidRPr="005E1B0C" w:rsidRDefault="00073B1B" w:rsidP="00AC3F8D">
            <w:pPr>
              <w:spacing w:before="100" w:beforeAutospacing="1" w:after="100" w:afterAutospacing="1"/>
              <w:contextualSpacing/>
              <w:rPr>
                <w:rFonts w:ascii="Arial" w:eastAsia="Arial" w:hAnsi="Arial" w:cs="Arial"/>
                <w:b/>
                <w:bCs/>
                <w:color w:val="000000"/>
                <w:sz w:val="22"/>
                <w:szCs w:val="22"/>
                <w:lang w:val="en-US"/>
              </w:rPr>
            </w:pPr>
          </w:p>
          <w:p w14:paraId="00B85A3A" w14:textId="77777777" w:rsidR="00AC3F8D" w:rsidRPr="005E1B0C" w:rsidRDefault="00AC3F8D" w:rsidP="00AC3F8D">
            <w:pPr>
              <w:spacing w:before="100" w:beforeAutospacing="1" w:after="100" w:afterAutospacing="1"/>
              <w:contextualSpacing/>
              <w:rPr>
                <w:rFonts w:ascii="Arial" w:eastAsia="Arial" w:hAnsi="Arial" w:cs="Arial"/>
                <w:b/>
                <w:bCs/>
                <w:color w:val="000000"/>
                <w:sz w:val="22"/>
                <w:szCs w:val="22"/>
                <w:lang w:val="en-US"/>
              </w:rPr>
            </w:pPr>
            <w:r w:rsidRPr="005E1B0C">
              <w:rPr>
                <w:rFonts w:ascii="Arial" w:eastAsia="Arial" w:hAnsi="Arial" w:cs="Arial"/>
                <w:b/>
                <w:bCs/>
                <w:color w:val="000000"/>
                <w:sz w:val="22"/>
                <w:szCs w:val="22"/>
                <w:lang w:val="en-US"/>
              </w:rPr>
              <w:t xml:space="preserve">Evaluating Information, Problem Solving &amp; Decision Making </w:t>
            </w:r>
          </w:p>
          <w:p w14:paraId="3B171919" w14:textId="77777777" w:rsidR="005D19F2" w:rsidRPr="005E1B0C" w:rsidRDefault="00AC3F8D" w:rsidP="005D19F2">
            <w:pPr>
              <w:spacing w:before="100" w:beforeAutospacing="1" w:after="100" w:afterAutospacing="1"/>
              <w:contextualSpacing/>
              <w:rPr>
                <w:rFonts w:ascii="Arial" w:eastAsia="Arial" w:hAnsi="Arial" w:cs="Arial"/>
                <w:b/>
                <w:bCs/>
                <w:color w:val="000000"/>
                <w:sz w:val="22"/>
                <w:szCs w:val="22"/>
                <w:lang w:val="en-US"/>
              </w:rPr>
            </w:pPr>
            <w:r w:rsidRPr="005E1B0C">
              <w:rPr>
                <w:rFonts w:ascii="Arial" w:eastAsia="Arial" w:hAnsi="Arial" w:cs="Arial"/>
                <w:b/>
                <w:bCs/>
                <w:color w:val="000000"/>
                <w:sz w:val="22"/>
                <w:szCs w:val="22"/>
                <w:lang w:val="en-US"/>
              </w:rPr>
              <w:t xml:space="preserve">Demonstrate: </w:t>
            </w:r>
          </w:p>
          <w:p w14:paraId="69CF4810" w14:textId="77777777" w:rsidR="00073B1B" w:rsidRPr="005E1B0C" w:rsidRDefault="00073B1B" w:rsidP="005D19F2">
            <w:pPr>
              <w:spacing w:before="100" w:beforeAutospacing="1" w:after="100" w:afterAutospacing="1"/>
              <w:contextualSpacing/>
              <w:rPr>
                <w:rFonts w:ascii="Arial" w:eastAsia="Arial" w:hAnsi="Arial" w:cs="Arial"/>
                <w:b/>
                <w:bCs/>
                <w:color w:val="000000"/>
                <w:sz w:val="22"/>
                <w:szCs w:val="22"/>
                <w:lang w:val="en-US"/>
              </w:rPr>
            </w:pPr>
          </w:p>
          <w:p w14:paraId="085A7121" w14:textId="5B7F1C96" w:rsidR="00073B1B" w:rsidRPr="005E1B0C" w:rsidRDefault="00073B1B" w:rsidP="00073B1B">
            <w:pPr>
              <w:pStyle w:val="ListParagraph"/>
              <w:numPr>
                <w:ilvl w:val="0"/>
                <w:numId w:val="26"/>
              </w:numPr>
              <w:spacing w:before="100" w:beforeAutospacing="1" w:after="100" w:afterAutospacing="1"/>
              <w:contextualSpacing/>
              <w:rPr>
                <w:rFonts w:ascii="Arial" w:eastAsia="Arial" w:hAnsi="Arial" w:cs="Arial"/>
                <w:color w:val="000000"/>
                <w:sz w:val="22"/>
                <w:szCs w:val="22"/>
                <w:lang w:val="en-US"/>
              </w:rPr>
            </w:pPr>
            <w:r w:rsidRPr="005E1B0C">
              <w:rPr>
                <w:rFonts w:ascii="Arial" w:eastAsia="Arial" w:hAnsi="Arial" w:cs="Arial"/>
                <w:color w:val="000000"/>
                <w:sz w:val="22"/>
                <w:szCs w:val="22"/>
                <w:lang w:val="en-US"/>
              </w:rPr>
              <w:t>Experience of implementing and managing change or quality improvement projects.</w:t>
            </w:r>
          </w:p>
          <w:p w14:paraId="10B2B47E" w14:textId="6DFF035E" w:rsidR="00073B1B" w:rsidRPr="005E1B0C" w:rsidRDefault="00073B1B" w:rsidP="00073B1B">
            <w:pPr>
              <w:pStyle w:val="ListParagraph"/>
              <w:numPr>
                <w:ilvl w:val="0"/>
                <w:numId w:val="26"/>
              </w:numPr>
              <w:spacing w:before="100" w:beforeAutospacing="1" w:after="100" w:afterAutospacing="1"/>
              <w:contextualSpacing/>
              <w:rPr>
                <w:rFonts w:ascii="Arial" w:eastAsia="Arial" w:hAnsi="Arial" w:cs="Arial"/>
                <w:color w:val="000000"/>
                <w:sz w:val="22"/>
                <w:szCs w:val="22"/>
                <w:lang w:val="en-US"/>
              </w:rPr>
            </w:pPr>
            <w:r w:rsidRPr="005E1B0C">
              <w:rPr>
                <w:rFonts w:ascii="Arial" w:eastAsia="Arial" w:hAnsi="Arial" w:cs="Arial"/>
                <w:color w:val="000000"/>
                <w:sz w:val="22"/>
                <w:szCs w:val="22"/>
                <w:lang w:val="en-US"/>
              </w:rPr>
              <w:t>Excellent analytical, problem solving and decision-making skills.</w:t>
            </w:r>
          </w:p>
          <w:p w14:paraId="0B4C912A" w14:textId="1CEB6642" w:rsidR="00073B1B" w:rsidRPr="005E1B0C" w:rsidRDefault="00073B1B" w:rsidP="00073B1B">
            <w:pPr>
              <w:pStyle w:val="ListParagraph"/>
              <w:numPr>
                <w:ilvl w:val="0"/>
                <w:numId w:val="26"/>
              </w:numPr>
              <w:spacing w:before="100" w:beforeAutospacing="1" w:after="100" w:afterAutospacing="1"/>
              <w:contextualSpacing/>
              <w:rPr>
                <w:rFonts w:ascii="Arial" w:eastAsia="Arial" w:hAnsi="Arial" w:cs="Arial"/>
                <w:color w:val="000000"/>
                <w:sz w:val="22"/>
                <w:szCs w:val="22"/>
                <w:lang w:val="en-US"/>
              </w:rPr>
            </w:pPr>
            <w:r w:rsidRPr="005E1B0C">
              <w:rPr>
                <w:rFonts w:ascii="Arial" w:eastAsia="Arial" w:hAnsi="Arial" w:cs="Arial"/>
                <w:color w:val="000000"/>
                <w:sz w:val="22"/>
                <w:szCs w:val="22"/>
                <w:lang w:val="en-US"/>
              </w:rPr>
              <w:t>The ability to quickly grasp and understand complex issues and the impact on service users and their families.</w:t>
            </w:r>
          </w:p>
          <w:p w14:paraId="6EE196B0" w14:textId="77777777" w:rsidR="00AC3F8D" w:rsidRPr="005E1B0C" w:rsidRDefault="00AC3F8D" w:rsidP="00073B1B">
            <w:pPr>
              <w:pStyle w:val="ListParagraph"/>
              <w:numPr>
                <w:ilvl w:val="0"/>
                <w:numId w:val="26"/>
              </w:numPr>
              <w:contextualSpacing/>
              <w:jc w:val="both"/>
              <w:rPr>
                <w:rFonts w:ascii="Arial" w:eastAsia="Arial" w:hAnsi="Arial" w:cs="Arial"/>
                <w:color w:val="000000"/>
                <w:sz w:val="22"/>
                <w:szCs w:val="22"/>
                <w:lang w:val="en-US"/>
              </w:rPr>
            </w:pPr>
            <w:r w:rsidRPr="005E1B0C">
              <w:rPr>
                <w:rFonts w:ascii="Arial" w:eastAsia="Arial" w:hAnsi="Arial" w:cs="Arial"/>
                <w:color w:val="000000"/>
                <w:sz w:val="22"/>
                <w:szCs w:val="22"/>
                <w:lang w:val="en-IE"/>
              </w:rPr>
              <w:t>Recognises to make sound decisions with rationale and determine when it is appropriate to refer decisions to a higher level of management</w:t>
            </w:r>
          </w:p>
          <w:p w14:paraId="5F5EC689" w14:textId="77777777" w:rsidR="00AC3F8D" w:rsidRPr="005E1B0C" w:rsidRDefault="00AC3F8D" w:rsidP="00073B1B">
            <w:pPr>
              <w:pStyle w:val="ListParagraph"/>
              <w:numPr>
                <w:ilvl w:val="0"/>
                <w:numId w:val="26"/>
              </w:numPr>
              <w:spacing w:before="100" w:beforeAutospacing="1" w:after="100" w:afterAutospacing="1"/>
              <w:contextualSpacing/>
              <w:jc w:val="both"/>
              <w:rPr>
                <w:rFonts w:ascii="Arial" w:eastAsia="Arial" w:hAnsi="Arial" w:cs="Arial"/>
                <w:color w:val="000000"/>
                <w:sz w:val="22"/>
                <w:szCs w:val="22"/>
                <w:lang w:val="en-US"/>
              </w:rPr>
            </w:pPr>
            <w:r w:rsidRPr="005E1B0C">
              <w:rPr>
                <w:rFonts w:ascii="Arial" w:eastAsia="Arial" w:hAnsi="Arial" w:cs="Arial"/>
                <w:color w:val="000000"/>
                <w:sz w:val="22"/>
                <w:szCs w:val="22"/>
                <w:lang w:val="en-US"/>
              </w:rPr>
              <w:t>The ability to quickly grasp and understand issues.</w:t>
            </w:r>
          </w:p>
          <w:p w14:paraId="51F3657D" w14:textId="77777777" w:rsidR="00AC3F8D" w:rsidRPr="005E1B0C" w:rsidRDefault="00AC3F8D" w:rsidP="00073B1B">
            <w:pPr>
              <w:pStyle w:val="ListParagraph"/>
              <w:numPr>
                <w:ilvl w:val="0"/>
                <w:numId w:val="26"/>
              </w:numPr>
              <w:spacing w:before="100" w:beforeAutospacing="1" w:after="100" w:afterAutospacing="1"/>
              <w:contextualSpacing/>
              <w:jc w:val="both"/>
              <w:rPr>
                <w:rFonts w:ascii="Arial" w:eastAsia="Arial" w:hAnsi="Arial" w:cs="Arial"/>
                <w:color w:val="000000"/>
                <w:sz w:val="22"/>
                <w:szCs w:val="22"/>
                <w:lang w:val="en-US"/>
              </w:rPr>
            </w:pPr>
            <w:r w:rsidRPr="005E1B0C">
              <w:rPr>
                <w:rFonts w:ascii="Arial" w:eastAsia="Arial" w:hAnsi="Arial" w:cs="Arial"/>
                <w:color w:val="000000"/>
                <w:sz w:val="22"/>
                <w:szCs w:val="22"/>
                <w:lang w:val="en-IE"/>
              </w:rPr>
              <w:t>Demonstrate</w:t>
            </w:r>
            <w:r w:rsidRPr="005E1B0C">
              <w:rPr>
                <w:rFonts w:ascii="Arial" w:hAnsi="Arial" w:cs="Arial"/>
                <w:color w:val="000000"/>
                <w:sz w:val="22"/>
                <w:szCs w:val="22"/>
                <w:lang w:val="en-IE"/>
              </w:rPr>
              <w:t xml:space="preserve"> </w:t>
            </w:r>
            <w:r w:rsidRPr="005E1B0C">
              <w:rPr>
                <w:rFonts w:ascii="Arial" w:eastAsia="Arial" w:hAnsi="Arial" w:cs="Arial"/>
                <w:color w:val="000000"/>
                <w:sz w:val="22"/>
                <w:szCs w:val="22"/>
                <w:lang w:val="en-IE"/>
              </w:rPr>
              <w:t>initiative in the resolution of complex issues / problem solving and proactively develop new proposals and recommend solutions</w:t>
            </w:r>
          </w:p>
          <w:p w14:paraId="50308C0F" w14:textId="77777777" w:rsidR="00073B1B" w:rsidRPr="005E1B0C" w:rsidRDefault="00073B1B" w:rsidP="00073B1B">
            <w:pPr>
              <w:pStyle w:val="ListParagraph"/>
              <w:spacing w:before="100" w:beforeAutospacing="1" w:after="100" w:afterAutospacing="1"/>
              <w:ind w:left="360"/>
              <w:contextualSpacing/>
              <w:jc w:val="both"/>
              <w:rPr>
                <w:rFonts w:ascii="Arial" w:eastAsia="Arial" w:hAnsi="Arial" w:cs="Arial"/>
                <w:color w:val="000000"/>
                <w:sz w:val="22"/>
                <w:szCs w:val="22"/>
                <w:lang w:val="en-US"/>
              </w:rPr>
            </w:pPr>
          </w:p>
          <w:p w14:paraId="01893F96" w14:textId="77777777" w:rsidR="00AC3F8D" w:rsidRPr="005E1B0C" w:rsidRDefault="00AC3F8D" w:rsidP="00AC3F8D">
            <w:pPr>
              <w:spacing w:before="100" w:beforeAutospacing="1" w:after="100" w:afterAutospacing="1"/>
              <w:contextualSpacing/>
              <w:rPr>
                <w:rFonts w:ascii="Arial" w:eastAsia="Arial" w:hAnsi="Arial" w:cs="Arial"/>
                <w:b/>
                <w:bCs/>
                <w:color w:val="000000"/>
                <w:sz w:val="22"/>
                <w:szCs w:val="22"/>
                <w:lang w:val="en-US"/>
              </w:rPr>
            </w:pPr>
            <w:r w:rsidRPr="005E1B0C">
              <w:rPr>
                <w:rFonts w:ascii="Arial" w:eastAsia="Arial" w:hAnsi="Arial" w:cs="Arial"/>
                <w:b/>
                <w:bCs/>
                <w:color w:val="000000"/>
                <w:sz w:val="22"/>
                <w:szCs w:val="22"/>
                <w:lang w:val="en-US"/>
              </w:rPr>
              <w:t>Team Working</w:t>
            </w:r>
          </w:p>
          <w:p w14:paraId="0C34D68F" w14:textId="4F7EE4B5" w:rsidR="00AC3F8D" w:rsidRPr="005E1B0C" w:rsidRDefault="00AC3F8D" w:rsidP="00AC3F8D">
            <w:pPr>
              <w:spacing w:before="100" w:beforeAutospacing="1" w:after="100" w:afterAutospacing="1"/>
              <w:contextualSpacing/>
              <w:rPr>
                <w:rFonts w:ascii="Arial" w:eastAsia="Arial" w:hAnsi="Arial" w:cs="Arial"/>
                <w:b/>
                <w:bCs/>
                <w:color w:val="000000"/>
                <w:sz w:val="22"/>
                <w:szCs w:val="22"/>
                <w:lang w:val="en-US"/>
              </w:rPr>
            </w:pPr>
            <w:r w:rsidRPr="005E1B0C">
              <w:rPr>
                <w:rFonts w:ascii="Arial" w:eastAsia="Arial" w:hAnsi="Arial" w:cs="Arial"/>
                <w:b/>
                <w:bCs/>
                <w:color w:val="000000"/>
                <w:sz w:val="22"/>
                <w:szCs w:val="22"/>
                <w:lang w:val="en-US"/>
              </w:rPr>
              <w:t>Demonstrate:</w:t>
            </w:r>
          </w:p>
          <w:p w14:paraId="5C06DD8A" w14:textId="77777777" w:rsidR="00073B1B" w:rsidRPr="005E1B0C" w:rsidRDefault="00073B1B" w:rsidP="00073B1B">
            <w:pPr>
              <w:pStyle w:val="ListParagraph"/>
              <w:numPr>
                <w:ilvl w:val="0"/>
                <w:numId w:val="6"/>
              </w:numPr>
              <w:contextualSpacing/>
              <w:rPr>
                <w:rFonts w:ascii="Arial" w:eastAsia="Arial" w:hAnsi="Arial" w:cs="Arial"/>
                <w:color w:val="000000"/>
                <w:sz w:val="22"/>
                <w:szCs w:val="22"/>
              </w:rPr>
            </w:pPr>
            <w:r w:rsidRPr="005E1B0C">
              <w:rPr>
                <w:rFonts w:ascii="Arial" w:eastAsia="Arial" w:hAnsi="Arial" w:cs="Arial"/>
                <w:color w:val="000000"/>
                <w:sz w:val="22"/>
                <w:szCs w:val="22"/>
              </w:rPr>
              <w:t>The ability to build and maintain relationships with service users / patients and families.</w:t>
            </w:r>
          </w:p>
          <w:p w14:paraId="0E6DDF10" w14:textId="77777777" w:rsidR="00073B1B" w:rsidRPr="005E1B0C" w:rsidRDefault="00073B1B" w:rsidP="00073B1B">
            <w:pPr>
              <w:pStyle w:val="ListParagraph"/>
              <w:numPr>
                <w:ilvl w:val="0"/>
                <w:numId w:val="6"/>
              </w:numPr>
              <w:contextualSpacing/>
              <w:rPr>
                <w:rFonts w:ascii="Arial" w:eastAsia="Arial" w:hAnsi="Arial" w:cs="Arial"/>
                <w:color w:val="000000"/>
                <w:sz w:val="22"/>
                <w:szCs w:val="22"/>
              </w:rPr>
            </w:pPr>
            <w:r w:rsidRPr="005E1B0C">
              <w:rPr>
                <w:rFonts w:ascii="Arial" w:eastAsia="Arial" w:hAnsi="Arial" w:cs="Arial"/>
                <w:color w:val="000000"/>
                <w:sz w:val="22"/>
                <w:szCs w:val="22"/>
              </w:rPr>
              <w:t>The ability to build and maintain relationships with colleagues and other stakeholders and to achieve results through collaborative working.</w:t>
            </w:r>
          </w:p>
          <w:p w14:paraId="0959026F" w14:textId="5F171540" w:rsidR="00AC3F8D" w:rsidRPr="005E1B0C" w:rsidRDefault="00AC3F8D" w:rsidP="00AC3F8D">
            <w:pPr>
              <w:pStyle w:val="ListParagraph"/>
              <w:numPr>
                <w:ilvl w:val="0"/>
                <w:numId w:val="6"/>
              </w:numPr>
              <w:contextualSpacing/>
              <w:rPr>
                <w:rFonts w:ascii="Arial" w:eastAsia="Arial" w:hAnsi="Arial" w:cs="Arial"/>
                <w:color w:val="000000"/>
                <w:sz w:val="22"/>
                <w:szCs w:val="22"/>
              </w:rPr>
            </w:pPr>
            <w:r w:rsidRPr="005E1B0C">
              <w:rPr>
                <w:rFonts w:ascii="Arial" w:eastAsia="Arial" w:hAnsi="Arial" w:cs="Arial"/>
                <w:color w:val="000000"/>
                <w:sz w:val="22"/>
                <w:szCs w:val="22"/>
              </w:rPr>
              <w:t xml:space="preserve">The ability to work both independently and collaboratively within a dynamic team and multi stakeholder </w:t>
            </w:r>
            <w:r w:rsidR="005D19F2" w:rsidRPr="005E1B0C">
              <w:rPr>
                <w:rFonts w:ascii="Arial" w:eastAsia="Arial" w:hAnsi="Arial" w:cs="Arial"/>
                <w:color w:val="000000"/>
                <w:sz w:val="22"/>
                <w:szCs w:val="22"/>
              </w:rPr>
              <w:t>environment.</w:t>
            </w:r>
          </w:p>
          <w:p w14:paraId="36BF24DB" w14:textId="0D72A3C8" w:rsidR="00AC3F8D" w:rsidRPr="005E1B0C" w:rsidRDefault="00691067" w:rsidP="00AC3F8D">
            <w:pPr>
              <w:pStyle w:val="ListParagraph"/>
              <w:numPr>
                <w:ilvl w:val="0"/>
                <w:numId w:val="6"/>
              </w:numPr>
              <w:spacing w:before="100" w:beforeAutospacing="1" w:after="100" w:afterAutospacing="1"/>
              <w:contextualSpacing/>
              <w:rPr>
                <w:rFonts w:ascii="Arial" w:eastAsia="Arial" w:hAnsi="Arial" w:cs="Arial"/>
                <w:color w:val="000000"/>
                <w:sz w:val="22"/>
                <w:szCs w:val="22"/>
              </w:rPr>
            </w:pPr>
            <w:r w:rsidRPr="005E1B0C">
              <w:rPr>
                <w:rFonts w:ascii="Arial" w:eastAsia="Arial" w:hAnsi="Arial" w:cs="Arial"/>
                <w:color w:val="000000"/>
                <w:sz w:val="22"/>
                <w:szCs w:val="22"/>
              </w:rPr>
              <w:t xml:space="preserve">An </w:t>
            </w:r>
            <w:r w:rsidR="00AC3F8D" w:rsidRPr="005E1B0C">
              <w:rPr>
                <w:rFonts w:ascii="Arial" w:eastAsia="Arial" w:hAnsi="Arial" w:cs="Arial"/>
                <w:color w:val="000000"/>
                <w:sz w:val="22"/>
                <w:szCs w:val="22"/>
              </w:rPr>
              <w:t>ability to work as part of the team in establishing a shared sense of purpose and to achieve results through collaborative working.</w:t>
            </w:r>
          </w:p>
          <w:p w14:paraId="5DF5C44E" w14:textId="433306F2" w:rsidR="00AC3F8D" w:rsidRPr="005E1B0C" w:rsidRDefault="00691067" w:rsidP="00AC3F8D">
            <w:pPr>
              <w:pStyle w:val="ListParagraph"/>
              <w:numPr>
                <w:ilvl w:val="0"/>
                <w:numId w:val="6"/>
              </w:numPr>
              <w:spacing w:before="100" w:beforeAutospacing="1" w:after="100" w:afterAutospacing="1"/>
              <w:contextualSpacing/>
              <w:rPr>
                <w:rFonts w:ascii="Arial" w:eastAsia="Arial" w:hAnsi="Arial" w:cs="Arial"/>
                <w:color w:val="000000"/>
                <w:sz w:val="22"/>
                <w:szCs w:val="22"/>
              </w:rPr>
            </w:pPr>
            <w:r w:rsidRPr="005E1B0C">
              <w:rPr>
                <w:rFonts w:ascii="Arial" w:eastAsia="Arial" w:hAnsi="Arial" w:cs="Arial"/>
                <w:color w:val="000000"/>
                <w:sz w:val="22"/>
                <w:szCs w:val="22"/>
              </w:rPr>
              <w:t>L</w:t>
            </w:r>
            <w:r w:rsidR="00AC3F8D" w:rsidRPr="005E1B0C">
              <w:rPr>
                <w:rFonts w:ascii="Arial" w:eastAsia="Arial" w:hAnsi="Arial" w:cs="Arial"/>
                <w:color w:val="000000"/>
                <w:sz w:val="22"/>
                <w:szCs w:val="22"/>
              </w:rPr>
              <w:t>eadership; creating team spirit; leading by example, coaching and supporting individuals to facilitate high performance</w:t>
            </w:r>
            <w:r w:rsidR="00AC3F8D" w:rsidRPr="005E1B0C">
              <w:rPr>
                <w:rFonts w:ascii="Arial" w:hAnsi="Arial" w:cs="Arial"/>
                <w:sz w:val="22"/>
                <w:szCs w:val="22"/>
              </w:rPr>
              <w:t xml:space="preserve"> and staff </w:t>
            </w:r>
            <w:r w:rsidR="005D19F2" w:rsidRPr="005E1B0C">
              <w:rPr>
                <w:rFonts w:ascii="Arial" w:hAnsi="Arial" w:cs="Arial"/>
                <w:sz w:val="22"/>
                <w:szCs w:val="22"/>
              </w:rPr>
              <w:t>development.</w:t>
            </w:r>
          </w:p>
          <w:p w14:paraId="3878C54B" w14:textId="1F4FAA7F" w:rsidR="00AC3F8D" w:rsidRPr="005E1B0C" w:rsidRDefault="00691067" w:rsidP="00AC3F8D">
            <w:pPr>
              <w:pStyle w:val="ListParagraph"/>
              <w:numPr>
                <w:ilvl w:val="0"/>
                <w:numId w:val="6"/>
              </w:numPr>
              <w:spacing w:before="100" w:beforeAutospacing="1" w:after="100" w:afterAutospacing="1"/>
              <w:contextualSpacing/>
              <w:rPr>
                <w:rFonts w:ascii="Arial" w:eastAsia="Arial" w:hAnsi="Arial" w:cs="Arial"/>
                <w:color w:val="000000"/>
                <w:sz w:val="22"/>
                <w:szCs w:val="22"/>
              </w:rPr>
            </w:pPr>
            <w:r w:rsidRPr="005E1B0C">
              <w:rPr>
                <w:rFonts w:ascii="Arial" w:eastAsia="Arial" w:hAnsi="Arial" w:cs="Arial"/>
                <w:color w:val="000000"/>
                <w:sz w:val="22"/>
                <w:szCs w:val="22"/>
              </w:rPr>
              <w:t>C</w:t>
            </w:r>
            <w:r w:rsidR="00AC3F8D" w:rsidRPr="005E1B0C">
              <w:rPr>
                <w:rFonts w:ascii="Arial" w:eastAsia="Arial" w:hAnsi="Arial" w:cs="Arial"/>
                <w:color w:val="000000"/>
                <w:sz w:val="22"/>
                <w:szCs w:val="22"/>
              </w:rPr>
              <w:t xml:space="preserve">ommitment to promoting a culture of involvement and consultation within the team, welcoming contributions from </w:t>
            </w:r>
            <w:r w:rsidR="005D19F2" w:rsidRPr="005E1B0C">
              <w:rPr>
                <w:rFonts w:ascii="Arial" w:eastAsia="Arial" w:hAnsi="Arial" w:cs="Arial"/>
                <w:color w:val="000000"/>
                <w:sz w:val="22"/>
                <w:szCs w:val="22"/>
              </w:rPr>
              <w:t>others.</w:t>
            </w:r>
          </w:p>
          <w:p w14:paraId="1520DE55" w14:textId="77777777" w:rsidR="00073B1B" w:rsidRPr="005E1B0C" w:rsidRDefault="00073B1B" w:rsidP="00073B1B">
            <w:pPr>
              <w:pStyle w:val="ListParagraph"/>
              <w:numPr>
                <w:ilvl w:val="0"/>
                <w:numId w:val="6"/>
              </w:numPr>
              <w:rPr>
                <w:rFonts w:ascii="Arial" w:eastAsia="Arial" w:hAnsi="Arial" w:cs="Arial"/>
                <w:color w:val="000000"/>
                <w:sz w:val="22"/>
                <w:szCs w:val="22"/>
              </w:rPr>
            </w:pPr>
            <w:r w:rsidRPr="005E1B0C">
              <w:rPr>
                <w:rFonts w:ascii="Arial" w:eastAsia="Arial" w:hAnsi="Arial" w:cs="Arial"/>
                <w:color w:val="000000"/>
                <w:sz w:val="22"/>
                <w:szCs w:val="22"/>
              </w:rPr>
              <w:t>Flexibility, adaptability, and openness to working effectively in a changing environment.</w:t>
            </w:r>
          </w:p>
          <w:p w14:paraId="3EDABE95" w14:textId="77777777" w:rsidR="00073B1B" w:rsidRPr="005E1B0C" w:rsidRDefault="00073B1B" w:rsidP="00073B1B">
            <w:pPr>
              <w:pStyle w:val="ListParagraph"/>
              <w:spacing w:before="100" w:beforeAutospacing="1" w:after="100" w:afterAutospacing="1"/>
              <w:ind w:left="360"/>
              <w:contextualSpacing/>
              <w:rPr>
                <w:rFonts w:ascii="Arial" w:eastAsia="Arial" w:hAnsi="Arial" w:cs="Arial"/>
                <w:color w:val="000000"/>
                <w:sz w:val="22"/>
                <w:szCs w:val="22"/>
              </w:rPr>
            </w:pPr>
          </w:p>
          <w:p w14:paraId="0C35A9BD" w14:textId="77777777" w:rsidR="00AC3F8D" w:rsidRPr="005E1B0C" w:rsidRDefault="00AC3F8D" w:rsidP="00AC3F8D">
            <w:pPr>
              <w:rPr>
                <w:rFonts w:ascii="Arial" w:eastAsia="Arial" w:hAnsi="Arial" w:cs="Arial"/>
                <w:b/>
                <w:bCs/>
                <w:sz w:val="22"/>
                <w:szCs w:val="22"/>
                <w:lang w:val="en-US"/>
              </w:rPr>
            </w:pPr>
            <w:r w:rsidRPr="005E1B0C">
              <w:rPr>
                <w:rFonts w:ascii="Arial" w:eastAsia="Arial" w:hAnsi="Arial" w:cs="Arial"/>
                <w:b/>
                <w:bCs/>
                <w:sz w:val="22"/>
                <w:szCs w:val="22"/>
                <w:lang w:val="en-US"/>
              </w:rPr>
              <w:t>Communications &amp; Interpersonal Skills</w:t>
            </w:r>
          </w:p>
          <w:p w14:paraId="1D156C13" w14:textId="4B65B82E" w:rsidR="00AC3F8D" w:rsidRPr="005E1B0C" w:rsidRDefault="00AC3F8D" w:rsidP="00AC3F8D">
            <w:pPr>
              <w:rPr>
                <w:rFonts w:ascii="Arial" w:eastAsia="Arial" w:hAnsi="Arial" w:cs="Arial"/>
                <w:b/>
                <w:bCs/>
                <w:sz w:val="22"/>
                <w:szCs w:val="22"/>
                <w:lang w:val="en-US"/>
              </w:rPr>
            </w:pPr>
            <w:r w:rsidRPr="005E1B0C">
              <w:rPr>
                <w:rFonts w:ascii="Arial" w:eastAsia="Arial" w:hAnsi="Arial" w:cs="Arial"/>
                <w:b/>
                <w:bCs/>
                <w:sz w:val="22"/>
                <w:szCs w:val="22"/>
                <w:lang w:val="en-US"/>
              </w:rPr>
              <w:t xml:space="preserve">Demonstrate: </w:t>
            </w:r>
          </w:p>
          <w:p w14:paraId="471F1C68" w14:textId="77777777" w:rsidR="00073B1B" w:rsidRPr="005E1B0C" w:rsidRDefault="00073B1B" w:rsidP="00AC3F8D">
            <w:pPr>
              <w:rPr>
                <w:rFonts w:ascii="Arial" w:eastAsia="Arial" w:hAnsi="Arial" w:cs="Arial"/>
                <w:b/>
                <w:bCs/>
                <w:sz w:val="22"/>
                <w:szCs w:val="22"/>
                <w:lang w:val="en-US"/>
              </w:rPr>
            </w:pPr>
          </w:p>
          <w:p w14:paraId="540E5B9C" w14:textId="77777777" w:rsidR="00073B1B" w:rsidRPr="005E1B0C" w:rsidRDefault="00073B1B" w:rsidP="00073B1B">
            <w:pPr>
              <w:pStyle w:val="ListParagraph"/>
              <w:numPr>
                <w:ilvl w:val="0"/>
                <w:numId w:val="6"/>
              </w:numPr>
              <w:contextualSpacing/>
              <w:jc w:val="both"/>
              <w:rPr>
                <w:rFonts w:ascii="Arial" w:hAnsi="Arial" w:cs="Arial"/>
                <w:sz w:val="22"/>
                <w:szCs w:val="22"/>
                <w:lang w:val="en-IE" w:eastAsia="en-US"/>
              </w:rPr>
            </w:pPr>
            <w:r w:rsidRPr="005E1B0C">
              <w:rPr>
                <w:rFonts w:ascii="Arial" w:hAnsi="Arial" w:cs="Arial"/>
                <w:sz w:val="22"/>
                <w:szCs w:val="22"/>
                <w:lang w:val="en-IE" w:eastAsia="en-US"/>
              </w:rPr>
              <w:t>Experience and competence in the support and development of projects and initiatives that promote patient and service user engagement and feedback in the provision of health and social care services.</w:t>
            </w:r>
          </w:p>
          <w:p w14:paraId="45DD5A5F" w14:textId="77777777" w:rsidR="00073B1B" w:rsidRPr="005E1B0C" w:rsidRDefault="00073B1B" w:rsidP="00073B1B">
            <w:pPr>
              <w:pStyle w:val="ListParagraph"/>
              <w:numPr>
                <w:ilvl w:val="0"/>
                <w:numId w:val="6"/>
              </w:numPr>
              <w:contextualSpacing/>
              <w:jc w:val="both"/>
              <w:rPr>
                <w:rFonts w:ascii="Arial" w:hAnsi="Arial" w:cs="Arial"/>
                <w:sz w:val="22"/>
                <w:szCs w:val="22"/>
                <w:lang w:val="en-IE" w:eastAsia="en-US"/>
              </w:rPr>
            </w:pPr>
            <w:r w:rsidRPr="005E1B0C">
              <w:rPr>
                <w:rFonts w:ascii="Arial" w:hAnsi="Arial" w:cs="Arial"/>
                <w:sz w:val="22"/>
                <w:szCs w:val="22"/>
                <w:lang w:val="en-IE" w:eastAsia="en-US"/>
              </w:rPr>
              <w:t>Experience of group facilitation or similar engagement process with service users, family members/carers and supporters.</w:t>
            </w:r>
          </w:p>
          <w:p w14:paraId="57E0BB2A" w14:textId="77777777" w:rsidR="00073B1B" w:rsidRPr="005E1B0C" w:rsidRDefault="00073B1B" w:rsidP="00073B1B">
            <w:pPr>
              <w:pStyle w:val="ListParagraph"/>
              <w:numPr>
                <w:ilvl w:val="0"/>
                <w:numId w:val="6"/>
              </w:numPr>
              <w:contextualSpacing/>
              <w:jc w:val="both"/>
              <w:rPr>
                <w:rFonts w:ascii="Arial" w:hAnsi="Arial" w:cs="Arial"/>
                <w:sz w:val="22"/>
                <w:szCs w:val="22"/>
                <w:lang w:val="en-IE" w:eastAsia="en-US"/>
              </w:rPr>
            </w:pPr>
            <w:r w:rsidRPr="005E1B0C">
              <w:rPr>
                <w:rFonts w:ascii="Arial" w:hAnsi="Arial" w:cs="Arial"/>
                <w:sz w:val="22"/>
                <w:szCs w:val="22"/>
                <w:lang w:val="en-IE" w:eastAsia="en-US"/>
              </w:rPr>
              <w:t>Excellent verbal communication skills, delivering complex information clearly, concisely, and confidently.</w:t>
            </w:r>
          </w:p>
          <w:p w14:paraId="63790D20" w14:textId="77777777" w:rsidR="00073B1B" w:rsidRPr="005E1B0C" w:rsidRDefault="00073B1B" w:rsidP="00073B1B">
            <w:pPr>
              <w:pStyle w:val="ListParagraph"/>
              <w:numPr>
                <w:ilvl w:val="0"/>
                <w:numId w:val="6"/>
              </w:numPr>
              <w:contextualSpacing/>
              <w:jc w:val="both"/>
              <w:rPr>
                <w:rFonts w:ascii="Arial" w:hAnsi="Arial" w:cs="Arial"/>
                <w:sz w:val="22"/>
                <w:szCs w:val="22"/>
                <w:lang w:val="en-IE" w:eastAsia="en-US"/>
              </w:rPr>
            </w:pPr>
            <w:r w:rsidRPr="005E1B0C">
              <w:rPr>
                <w:rFonts w:ascii="Arial" w:hAnsi="Arial" w:cs="Arial"/>
                <w:sz w:val="22"/>
                <w:szCs w:val="22"/>
                <w:lang w:val="en-IE" w:eastAsia="en-US"/>
              </w:rPr>
              <w:t>The ability to effectively adapt the above in repose to the diverse ways in which people in our communities communicate.</w:t>
            </w:r>
          </w:p>
          <w:p w14:paraId="35F980C8" w14:textId="77777777" w:rsidR="00073B1B" w:rsidRPr="005E1B0C" w:rsidRDefault="00073B1B" w:rsidP="00073B1B">
            <w:pPr>
              <w:pStyle w:val="ListParagraph"/>
              <w:numPr>
                <w:ilvl w:val="0"/>
                <w:numId w:val="6"/>
              </w:numPr>
              <w:contextualSpacing/>
              <w:jc w:val="both"/>
              <w:rPr>
                <w:rFonts w:ascii="Arial" w:hAnsi="Arial" w:cs="Arial"/>
                <w:sz w:val="22"/>
                <w:szCs w:val="22"/>
                <w:lang w:val="en-IE" w:eastAsia="en-US"/>
              </w:rPr>
            </w:pPr>
            <w:r w:rsidRPr="005E1B0C">
              <w:rPr>
                <w:rFonts w:ascii="Arial" w:hAnsi="Arial" w:cs="Arial"/>
                <w:sz w:val="22"/>
                <w:szCs w:val="22"/>
                <w:lang w:val="en-IE" w:eastAsia="en-US"/>
              </w:rPr>
              <w:t>Excellent written communication skills including strong report writing and presentation skills.</w:t>
            </w:r>
          </w:p>
          <w:p w14:paraId="7CA858B5" w14:textId="77777777" w:rsidR="00AC3F8D" w:rsidRPr="005E1B0C" w:rsidRDefault="00073B1B" w:rsidP="00073B1B">
            <w:pPr>
              <w:pStyle w:val="ListParagraph"/>
              <w:numPr>
                <w:ilvl w:val="0"/>
                <w:numId w:val="6"/>
              </w:numPr>
              <w:contextualSpacing/>
              <w:jc w:val="both"/>
              <w:rPr>
                <w:rFonts w:ascii="Arial" w:hAnsi="Arial" w:cs="Arial"/>
                <w:color w:val="000099"/>
                <w:sz w:val="22"/>
                <w:szCs w:val="22"/>
                <w:lang w:val="en-IE" w:eastAsia="en-US"/>
              </w:rPr>
            </w:pPr>
            <w:r w:rsidRPr="005E1B0C">
              <w:rPr>
                <w:rFonts w:ascii="Arial" w:hAnsi="Arial" w:cs="Arial"/>
                <w:sz w:val="22"/>
                <w:szCs w:val="22"/>
                <w:lang w:val="en-IE" w:eastAsia="en-US"/>
              </w:rPr>
              <w:t>Excellent communication and interpersonal skills in order to deal effectively with a wide range of stakeholders</w:t>
            </w:r>
          </w:p>
          <w:p w14:paraId="49E08C15" w14:textId="2BEEA122" w:rsidR="00EF0DDE" w:rsidRPr="005E1B0C" w:rsidRDefault="00EF0DDE" w:rsidP="00EF0DDE">
            <w:pPr>
              <w:pStyle w:val="ListParagraph"/>
              <w:ind w:left="360"/>
              <w:contextualSpacing/>
              <w:jc w:val="both"/>
              <w:rPr>
                <w:rFonts w:ascii="Arial" w:hAnsi="Arial" w:cs="Arial"/>
                <w:color w:val="000099"/>
                <w:sz w:val="22"/>
                <w:szCs w:val="22"/>
                <w:lang w:val="en-IE" w:eastAsia="en-US"/>
              </w:rPr>
            </w:pPr>
          </w:p>
        </w:tc>
      </w:tr>
      <w:tr w:rsidR="00AC3F8D" w:rsidRPr="005E1B0C" w14:paraId="5E008459" w14:textId="77777777" w:rsidTr="00F6254C">
        <w:tc>
          <w:tcPr>
            <w:tcW w:w="2364" w:type="dxa"/>
          </w:tcPr>
          <w:p w14:paraId="0AA0B138" w14:textId="77777777" w:rsidR="00AC3F8D" w:rsidRPr="005E1B0C" w:rsidRDefault="00AC3F8D" w:rsidP="00AC3F8D">
            <w:pPr>
              <w:rPr>
                <w:rFonts w:ascii="Arial" w:hAnsi="Arial" w:cs="Arial"/>
                <w:b/>
                <w:bCs/>
                <w:sz w:val="22"/>
                <w:szCs w:val="22"/>
              </w:rPr>
            </w:pPr>
            <w:r w:rsidRPr="005E1B0C">
              <w:rPr>
                <w:rFonts w:ascii="Arial" w:hAnsi="Arial" w:cs="Arial"/>
                <w:b/>
                <w:bCs/>
                <w:sz w:val="22"/>
                <w:szCs w:val="22"/>
              </w:rPr>
              <w:lastRenderedPageBreak/>
              <w:t>Campaign Specific Selection Process</w:t>
            </w:r>
          </w:p>
          <w:p w14:paraId="51BB73CE" w14:textId="77777777" w:rsidR="00AC3F8D" w:rsidRPr="005E1B0C" w:rsidRDefault="00AC3F8D" w:rsidP="00AC3F8D">
            <w:pPr>
              <w:rPr>
                <w:rFonts w:ascii="Arial" w:hAnsi="Arial" w:cs="Arial"/>
                <w:b/>
                <w:bCs/>
                <w:sz w:val="22"/>
                <w:szCs w:val="22"/>
              </w:rPr>
            </w:pPr>
          </w:p>
          <w:p w14:paraId="1F568419" w14:textId="77777777" w:rsidR="00AC3F8D" w:rsidRPr="005E1B0C" w:rsidRDefault="00AC3F8D" w:rsidP="00AC3F8D">
            <w:pPr>
              <w:rPr>
                <w:rFonts w:ascii="Arial" w:hAnsi="Arial" w:cs="Arial"/>
                <w:b/>
                <w:bCs/>
                <w:sz w:val="22"/>
                <w:szCs w:val="22"/>
              </w:rPr>
            </w:pPr>
            <w:r w:rsidRPr="005E1B0C">
              <w:rPr>
                <w:rFonts w:ascii="Arial" w:hAnsi="Arial" w:cs="Arial"/>
                <w:b/>
                <w:bCs/>
                <w:sz w:val="22"/>
                <w:szCs w:val="22"/>
              </w:rPr>
              <w:t>Ranking/Shortlisting / Interview</w:t>
            </w:r>
          </w:p>
        </w:tc>
        <w:tc>
          <w:tcPr>
            <w:tcW w:w="8256" w:type="dxa"/>
          </w:tcPr>
          <w:p w14:paraId="551679E3" w14:textId="77777777" w:rsidR="00AC3F8D" w:rsidRPr="005E1B0C" w:rsidRDefault="00AC3F8D" w:rsidP="00AC3F8D">
            <w:pPr>
              <w:rPr>
                <w:rFonts w:ascii="Arial" w:hAnsi="Arial" w:cs="Arial"/>
                <w:sz w:val="22"/>
                <w:szCs w:val="22"/>
              </w:rPr>
            </w:pPr>
            <w:r w:rsidRPr="005E1B0C">
              <w:rPr>
                <w:rFonts w:ascii="Arial" w:hAnsi="Arial" w:cs="Arial"/>
                <w:sz w:val="22"/>
                <w:szCs w:val="22"/>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AC3F8D" w:rsidRPr="005E1B0C" w:rsidRDefault="00AC3F8D" w:rsidP="00AC3F8D">
            <w:pPr>
              <w:rPr>
                <w:rFonts w:ascii="Arial" w:hAnsi="Arial" w:cs="Arial"/>
                <w:sz w:val="22"/>
                <w:szCs w:val="22"/>
              </w:rPr>
            </w:pPr>
          </w:p>
          <w:p w14:paraId="20CA5DF2" w14:textId="77777777" w:rsidR="00AC3F8D" w:rsidRPr="005E1B0C" w:rsidRDefault="00AC3F8D" w:rsidP="00AC3F8D">
            <w:pPr>
              <w:rPr>
                <w:rFonts w:ascii="Arial" w:hAnsi="Arial" w:cs="Arial"/>
                <w:sz w:val="22"/>
                <w:szCs w:val="22"/>
                <w:u w:val="single"/>
              </w:rPr>
            </w:pPr>
            <w:r w:rsidRPr="005E1B0C">
              <w:rPr>
                <w:rFonts w:ascii="Arial" w:hAnsi="Arial" w:cs="Arial"/>
                <w:sz w:val="22"/>
                <w:szCs w:val="22"/>
                <w:u w:val="single"/>
              </w:rPr>
              <w:t xml:space="preserve">Failure to include information regarding these requirements may result in you not being called forward to the next stage of the selection process.  </w:t>
            </w:r>
          </w:p>
          <w:p w14:paraId="0E82C8B6" w14:textId="77777777" w:rsidR="00AC3F8D" w:rsidRPr="005E1B0C" w:rsidRDefault="00AC3F8D" w:rsidP="00AC3F8D">
            <w:pPr>
              <w:rPr>
                <w:rFonts w:ascii="Arial" w:hAnsi="Arial" w:cs="Arial"/>
                <w:iCs/>
                <w:sz w:val="22"/>
                <w:szCs w:val="22"/>
              </w:rPr>
            </w:pPr>
          </w:p>
          <w:p w14:paraId="4A5A9FA5" w14:textId="00806151" w:rsidR="00AC3F8D" w:rsidRPr="005E1B0C" w:rsidRDefault="00AC3F8D" w:rsidP="00AC3F8D">
            <w:pPr>
              <w:rPr>
                <w:rFonts w:ascii="Arial" w:hAnsi="Arial" w:cs="Arial"/>
                <w:iCs/>
                <w:sz w:val="22"/>
                <w:szCs w:val="22"/>
              </w:rPr>
            </w:pPr>
            <w:r w:rsidRPr="005E1B0C">
              <w:rPr>
                <w:rFonts w:ascii="Arial" w:hAnsi="Arial" w:cs="Arial"/>
                <w:iCs/>
                <w:sz w:val="22"/>
                <w:szCs w:val="22"/>
              </w:rPr>
              <w:t>Those successful at the ranking stage of this process (where applied) will be placed on an order of merit and will be called to interview in ‘bands’ depending on the service needs of the organisation.</w:t>
            </w:r>
          </w:p>
          <w:p w14:paraId="12B8FE4D" w14:textId="2C108154" w:rsidR="00AC3F8D" w:rsidRPr="005E1B0C" w:rsidRDefault="00AC3F8D" w:rsidP="00AC3F8D">
            <w:pPr>
              <w:rPr>
                <w:rFonts w:ascii="Arial" w:hAnsi="Arial" w:cs="Arial"/>
                <w:iCs/>
                <w:sz w:val="22"/>
                <w:szCs w:val="22"/>
                <w:highlight w:val="yellow"/>
              </w:rPr>
            </w:pPr>
          </w:p>
        </w:tc>
      </w:tr>
      <w:tr w:rsidR="00AC3F8D" w:rsidRPr="005E1B0C" w14:paraId="0AD66BBB" w14:textId="77777777" w:rsidTr="009F3F3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364" w:type="dxa"/>
          </w:tcPr>
          <w:p w14:paraId="143B93D8" w14:textId="77777777" w:rsidR="00AC3F8D" w:rsidRPr="005E1B0C" w:rsidRDefault="00AC3F8D" w:rsidP="00AC3F8D">
            <w:pPr>
              <w:rPr>
                <w:rFonts w:ascii="Arial" w:hAnsi="Arial" w:cs="Arial"/>
                <w:b/>
                <w:bCs/>
                <w:sz w:val="22"/>
                <w:szCs w:val="22"/>
              </w:rPr>
            </w:pPr>
            <w:r w:rsidRPr="005E1B0C">
              <w:rPr>
                <w:rFonts w:ascii="Arial" w:hAnsi="Arial" w:cs="Arial"/>
                <w:b/>
                <w:bCs/>
                <w:sz w:val="22"/>
                <w:szCs w:val="22"/>
              </w:rPr>
              <w:t xml:space="preserve">Diversity, Equality and Inclusion </w:t>
            </w:r>
          </w:p>
          <w:p w14:paraId="4CA380A9" w14:textId="77777777" w:rsidR="00AC3F8D" w:rsidRPr="005E1B0C" w:rsidRDefault="00AC3F8D" w:rsidP="00AC3F8D">
            <w:pPr>
              <w:jc w:val="right"/>
              <w:rPr>
                <w:rFonts w:ascii="Arial" w:hAnsi="Arial" w:cs="Arial"/>
                <w:b/>
                <w:bCs/>
                <w:sz w:val="22"/>
                <w:szCs w:val="22"/>
              </w:rPr>
            </w:pPr>
          </w:p>
        </w:tc>
        <w:tc>
          <w:tcPr>
            <w:tcW w:w="8256" w:type="dxa"/>
          </w:tcPr>
          <w:p w14:paraId="378BC044" w14:textId="77777777" w:rsidR="00AC3F8D" w:rsidRPr="005E1B0C" w:rsidRDefault="00AC3F8D" w:rsidP="00AC3F8D">
            <w:pPr>
              <w:rPr>
                <w:rFonts w:ascii="Arial" w:hAnsi="Arial" w:cs="Arial"/>
                <w:iCs/>
                <w:sz w:val="22"/>
                <w:szCs w:val="22"/>
              </w:rPr>
            </w:pPr>
            <w:r w:rsidRPr="005E1B0C">
              <w:rPr>
                <w:rFonts w:ascii="Arial" w:hAnsi="Arial" w:cs="Arial"/>
                <w:iCs/>
                <w:sz w:val="22"/>
                <w:szCs w:val="22"/>
              </w:rPr>
              <w:t>The HSE is an equal opportunities employer.</w:t>
            </w:r>
          </w:p>
          <w:p w14:paraId="4035F04C" w14:textId="77777777" w:rsidR="00EF0DDE" w:rsidRPr="005E1B0C" w:rsidRDefault="00EF0DDE" w:rsidP="00AC3F8D">
            <w:pPr>
              <w:rPr>
                <w:rFonts w:ascii="Arial" w:hAnsi="Arial" w:cs="Arial"/>
                <w:color w:val="000000"/>
                <w:sz w:val="22"/>
                <w:szCs w:val="22"/>
                <w:shd w:val="clear" w:color="auto" w:fill="FFFFFF"/>
              </w:rPr>
            </w:pPr>
          </w:p>
          <w:p w14:paraId="6705ED36" w14:textId="61602345" w:rsidR="00AC3F8D" w:rsidRPr="005E1B0C" w:rsidRDefault="00AC3F8D" w:rsidP="00AC3F8D">
            <w:pPr>
              <w:rPr>
                <w:rFonts w:ascii="Arial" w:hAnsi="Arial" w:cs="Arial"/>
                <w:color w:val="000000"/>
                <w:sz w:val="22"/>
                <w:szCs w:val="22"/>
                <w:shd w:val="clear" w:color="auto" w:fill="FFFFFF"/>
              </w:rPr>
            </w:pPr>
            <w:r w:rsidRPr="005E1B0C">
              <w:rPr>
                <w:rFonts w:ascii="Arial" w:hAnsi="Arial" w:cs="Arial"/>
                <w:color w:val="000000"/>
                <w:sz w:val="22"/>
                <w:szCs w:val="22"/>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AC3F8D" w:rsidRPr="005E1B0C" w:rsidRDefault="00AC3F8D" w:rsidP="00AC3F8D">
            <w:pPr>
              <w:rPr>
                <w:rFonts w:ascii="Arial" w:hAnsi="Arial" w:cs="Arial"/>
                <w:color w:val="000000"/>
                <w:sz w:val="22"/>
                <w:szCs w:val="22"/>
                <w:shd w:val="clear" w:color="auto" w:fill="FFFFFF"/>
              </w:rPr>
            </w:pPr>
          </w:p>
          <w:p w14:paraId="25259069" w14:textId="77777777" w:rsidR="00AC3F8D" w:rsidRPr="005E1B0C" w:rsidRDefault="00AC3F8D" w:rsidP="00AC3F8D">
            <w:pPr>
              <w:rPr>
                <w:rFonts w:ascii="Arial" w:hAnsi="Arial" w:cs="Arial"/>
                <w:color w:val="000000"/>
                <w:sz w:val="22"/>
                <w:szCs w:val="22"/>
                <w:shd w:val="clear" w:color="auto" w:fill="FFFFFF"/>
              </w:rPr>
            </w:pPr>
            <w:r w:rsidRPr="005E1B0C">
              <w:rPr>
                <w:rFonts w:ascii="Arial" w:hAnsi="Arial" w:cs="Arial"/>
                <w:color w:val="000000"/>
                <w:sz w:val="22"/>
                <w:szCs w:val="22"/>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AC3F8D" w:rsidRPr="005E1B0C" w:rsidRDefault="00AC3F8D" w:rsidP="00AC3F8D">
            <w:pPr>
              <w:rPr>
                <w:rFonts w:ascii="Arial" w:hAnsi="Arial" w:cs="Arial"/>
                <w:color w:val="000000"/>
                <w:sz w:val="22"/>
                <w:szCs w:val="22"/>
                <w:shd w:val="clear" w:color="auto" w:fill="FFFFFF"/>
              </w:rPr>
            </w:pPr>
          </w:p>
          <w:p w14:paraId="03FA5A57" w14:textId="70B2965F" w:rsidR="00AC3F8D" w:rsidRPr="005E1B0C" w:rsidRDefault="00AC3F8D" w:rsidP="00AC3F8D">
            <w:pPr>
              <w:rPr>
                <w:rFonts w:ascii="Arial" w:hAnsi="Arial" w:cs="Arial"/>
                <w:color w:val="000000"/>
                <w:sz w:val="22"/>
                <w:szCs w:val="22"/>
                <w:shd w:val="clear" w:color="auto" w:fill="FFFFFF"/>
              </w:rPr>
            </w:pPr>
            <w:r w:rsidRPr="005E1B0C">
              <w:rPr>
                <w:rFonts w:ascii="Arial" w:hAnsi="Arial" w:cs="Arial"/>
                <w:color w:val="000000"/>
                <w:sz w:val="22"/>
                <w:szCs w:val="22"/>
                <w:shd w:val="clear" w:color="auto" w:fill="FFFFFF"/>
              </w:rPr>
              <w:t xml:space="preserve">The HSE welcomes people with diverse backgrounds and offers a range of supports and resources to staff, such as those who require a reasonable accommodation at work because of a disability or </w:t>
            </w:r>
            <w:r w:rsidR="005D19F2" w:rsidRPr="005E1B0C">
              <w:rPr>
                <w:rFonts w:ascii="Arial" w:hAnsi="Arial" w:cs="Arial"/>
                <w:color w:val="000000"/>
                <w:sz w:val="22"/>
                <w:szCs w:val="22"/>
                <w:shd w:val="clear" w:color="auto" w:fill="FFFFFF"/>
              </w:rPr>
              <w:t>long-term</w:t>
            </w:r>
            <w:r w:rsidRPr="005E1B0C">
              <w:rPr>
                <w:rFonts w:ascii="Arial" w:hAnsi="Arial" w:cs="Arial"/>
                <w:color w:val="000000"/>
                <w:sz w:val="22"/>
                <w:szCs w:val="22"/>
                <w:shd w:val="clear" w:color="auto" w:fill="FFFFFF"/>
              </w:rPr>
              <w:t xml:space="preserve"> health condition. </w:t>
            </w:r>
          </w:p>
          <w:p w14:paraId="366879CC" w14:textId="77777777" w:rsidR="00AC3F8D" w:rsidRPr="005E1B0C" w:rsidRDefault="00AC3F8D" w:rsidP="00AC3F8D">
            <w:pPr>
              <w:rPr>
                <w:rFonts w:ascii="Arial" w:hAnsi="Arial" w:cs="Arial"/>
                <w:color w:val="000000"/>
                <w:sz w:val="22"/>
                <w:szCs w:val="22"/>
                <w:shd w:val="clear" w:color="auto" w:fill="FFFFFF"/>
              </w:rPr>
            </w:pPr>
          </w:p>
          <w:p w14:paraId="59443DC8" w14:textId="77777777" w:rsidR="00AC3F8D" w:rsidRPr="005E1B0C" w:rsidRDefault="00AC3F8D" w:rsidP="00AC3F8D">
            <w:pPr>
              <w:rPr>
                <w:rFonts w:ascii="Arial" w:hAnsi="Arial" w:cs="Arial"/>
                <w:sz w:val="22"/>
                <w:szCs w:val="22"/>
              </w:rPr>
            </w:pPr>
            <w:r w:rsidRPr="005E1B0C">
              <w:rPr>
                <w:rFonts w:ascii="Arial" w:hAnsi="Arial" w:cs="Arial"/>
                <w:sz w:val="22"/>
                <w:szCs w:val="22"/>
              </w:rPr>
              <w:t xml:space="preserve">For further information on the HSE commitment to Diversity, Equality and Inclusion, please visit the Diversity, Equality and Inclusion web page at </w:t>
            </w:r>
            <w:hyperlink r:id="rId15" w:history="1">
              <w:r w:rsidRPr="005E1B0C">
                <w:rPr>
                  <w:rStyle w:val="Hyperlink"/>
                  <w:rFonts w:ascii="Arial" w:hAnsi="Arial" w:cs="Arial"/>
                  <w:sz w:val="22"/>
                  <w:szCs w:val="22"/>
                </w:rPr>
                <w:t>https://www.hse.ie/eng/staff/resources/diversity/</w:t>
              </w:r>
            </w:hyperlink>
            <w:r w:rsidRPr="005E1B0C">
              <w:rPr>
                <w:rFonts w:ascii="Arial" w:hAnsi="Arial" w:cs="Arial"/>
                <w:sz w:val="22"/>
                <w:szCs w:val="22"/>
              </w:rPr>
              <w:t xml:space="preserve"> </w:t>
            </w:r>
            <w:r w:rsidRPr="005E1B0C" w:rsidDel="009164B8">
              <w:rPr>
                <w:rFonts w:ascii="Arial" w:hAnsi="Arial" w:cs="Arial"/>
                <w:sz w:val="22"/>
                <w:szCs w:val="22"/>
              </w:rPr>
              <w:t xml:space="preserve"> </w:t>
            </w:r>
          </w:p>
          <w:p w14:paraId="611557CE" w14:textId="70507277" w:rsidR="00EF0DDE" w:rsidRPr="005E1B0C" w:rsidRDefault="00EF0DDE" w:rsidP="00AC3F8D">
            <w:pPr>
              <w:rPr>
                <w:rFonts w:ascii="Arial" w:hAnsi="Arial" w:cs="Arial"/>
                <w:sz w:val="22"/>
                <w:szCs w:val="22"/>
              </w:rPr>
            </w:pPr>
          </w:p>
        </w:tc>
      </w:tr>
      <w:tr w:rsidR="00AC3F8D" w:rsidRPr="005E1B0C" w14:paraId="34206BA6" w14:textId="77777777" w:rsidTr="00F6254C">
        <w:tc>
          <w:tcPr>
            <w:tcW w:w="2364" w:type="dxa"/>
          </w:tcPr>
          <w:p w14:paraId="54E222E5" w14:textId="77777777" w:rsidR="00AC3F8D" w:rsidRPr="005E1B0C" w:rsidRDefault="00AC3F8D" w:rsidP="00AC3F8D">
            <w:pPr>
              <w:rPr>
                <w:rFonts w:ascii="Arial" w:hAnsi="Arial" w:cs="Arial"/>
                <w:b/>
                <w:bCs/>
                <w:sz w:val="22"/>
                <w:szCs w:val="22"/>
              </w:rPr>
            </w:pPr>
            <w:r w:rsidRPr="005E1B0C">
              <w:rPr>
                <w:rFonts w:ascii="Arial" w:hAnsi="Arial" w:cs="Arial"/>
                <w:b/>
                <w:bCs/>
                <w:sz w:val="22"/>
                <w:szCs w:val="22"/>
              </w:rPr>
              <w:t>Code of Practice</w:t>
            </w:r>
          </w:p>
        </w:tc>
        <w:tc>
          <w:tcPr>
            <w:tcW w:w="8256" w:type="dxa"/>
          </w:tcPr>
          <w:p w14:paraId="02619FDC" w14:textId="77777777" w:rsidR="00AC3F8D" w:rsidRPr="005E1B0C" w:rsidRDefault="00AC3F8D" w:rsidP="00AC3F8D">
            <w:pPr>
              <w:rPr>
                <w:rFonts w:ascii="Arial" w:hAnsi="Arial" w:cs="Arial"/>
                <w:sz w:val="22"/>
                <w:szCs w:val="22"/>
                <w:lang w:val="en-IE" w:eastAsia="en-US"/>
              </w:rPr>
            </w:pPr>
            <w:r w:rsidRPr="005E1B0C">
              <w:rPr>
                <w:rFonts w:ascii="Arial" w:hAnsi="Arial" w:cs="Arial"/>
                <w:sz w:val="22"/>
                <w:szCs w:val="22"/>
              </w:rPr>
              <w:t>The Health Service Executive</w:t>
            </w:r>
            <w:r w:rsidRPr="005E1B0C">
              <w:rPr>
                <w:rFonts w:ascii="Arial" w:hAnsi="Arial" w:cs="Arial"/>
                <w:color w:val="FF0000"/>
                <w:sz w:val="22"/>
                <w:szCs w:val="22"/>
              </w:rPr>
              <w:t xml:space="preserve"> </w:t>
            </w:r>
            <w:r w:rsidRPr="005E1B0C">
              <w:rPr>
                <w:rFonts w:ascii="Arial" w:hAnsi="Arial" w:cs="Arial"/>
                <w:sz w:val="22"/>
                <w:szCs w:val="22"/>
              </w:rPr>
              <w:t>will run this campaign in compliance with the Code of Practice prepared by the Commission for Public Service Appointments (CPSA).</w:t>
            </w:r>
          </w:p>
          <w:p w14:paraId="763E6747" w14:textId="77777777" w:rsidR="00AC3F8D" w:rsidRPr="005E1B0C" w:rsidRDefault="00AC3F8D" w:rsidP="00AC3F8D">
            <w:pPr>
              <w:rPr>
                <w:rFonts w:ascii="Arial" w:hAnsi="Arial" w:cs="Arial"/>
                <w:sz w:val="22"/>
                <w:szCs w:val="22"/>
              </w:rPr>
            </w:pPr>
          </w:p>
          <w:p w14:paraId="530CFD04" w14:textId="77777777" w:rsidR="00AC3F8D" w:rsidRPr="005E1B0C" w:rsidRDefault="00AC3F8D" w:rsidP="00AC3F8D">
            <w:pPr>
              <w:shd w:val="clear" w:color="auto" w:fill="FFFFFF"/>
              <w:spacing w:line="276" w:lineRule="auto"/>
              <w:rPr>
                <w:rFonts w:ascii="Arial" w:hAnsi="Arial" w:cs="Arial"/>
                <w:color w:val="333333"/>
                <w:sz w:val="22"/>
                <w:szCs w:val="22"/>
                <w:lang w:val="en-IE" w:eastAsia="en-IE"/>
              </w:rPr>
            </w:pPr>
            <w:r w:rsidRPr="005E1B0C">
              <w:rPr>
                <w:rFonts w:ascii="Arial" w:hAnsi="Arial" w:cs="Arial"/>
                <w:sz w:val="22"/>
                <w:szCs w:val="22"/>
              </w:rPr>
              <w:t xml:space="preserve">The CPSA is responsible for </w:t>
            </w:r>
            <w:r w:rsidRPr="005E1B0C">
              <w:rPr>
                <w:rFonts w:ascii="Arial" w:hAnsi="Arial" w:cs="Arial"/>
                <w:color w:val="333333"/>
                <w:sz w:val="22"/>
                <w:szCs w:val="22"/>
                <w:lang w:eastAsia="en-IE"/>
              </w:rPr>
              <w:t>establishing the principles that should be followed when making an appointment. These are set out in the CPSA Code of Practice. The Code outlines the standards that should be adhered to at each stage of the selection process and sets out the review and appeal mechanisms open to candidates should they be unhappy with a selection process.</w:t>
            </w:r>
          </w:p>
          <w:p w14:paraId="3453545A" w14:textId="77777777" w:rsidR="00AC3F8D" w:rsidRPr="005E1B0C" w:rsidRDefault="00AC3F8D" w:rsidP="00AC3F8D">
            <w:pPr>
              <w:ind w:firstLine="720"/>
              <w:rPr>
                <w:rFonts w:ascii="Arial" w:hAnsi="Arial" w:cs="Arial"/>
                <w:sz w:val="22"/>
                <w:szCs w:val="22"/>
              </w:rPr>
            </w:pPr>
          </w:p>
          <w:p w14:paraId="7BD7C8A0" w14:textId="77777777" w:rsidR="00AC3F8D" w:rsidRPr="005E1B0C" w:rsidRDefault="00AC3F8D" w:rsidP="00AC3F8D">
            <w:pPr>
              <w:rPr>
                <w:rFonts w:ascii="Arial" w:hAnsi="Arial" w:cs="Arial"/>
                <w:sz w:val="22"/>
                <w:szCs w:val="22"/>
                <w:lang w:val="en-IE" w:eastAsia="en-US"/>
              </w:rPr>
            </w:pPr>
            <w:r w:rsidRPr="005E1B0C">
              <w:rPr>
                <w:rFonts w:ascii="Arial" w:hAnsi="Arial" w:cs="Arial"/>
                <w:sz w:val="22"/>
                <w:szCs w:val="22"/>
              </w:rPr>
              <w:t xml:space="preserve">The CPSA Code of Practice can be accessed via </w:t>
            </w:r>
            <w:hyperlink r:id="rId16" w:history="1">
              <w:r w:rsidRPr="005E1B0C">
                <w:rPr>
                  <w:rStyle w:val="Hyperlink"/>
                  <w:rFonts w:ascii="Arial" w:hAnsi="Arial" w:cs="Arial"/>
                  <w:sz w:val="22"/>
                  <w:szCs w:val="22"/>
                </w:rPr>
                <w:t>https://www.cpsa.ie/</w:t>
              </w:r>
            </w:hyperlink>
            <w:r w:rsidRPr="005E1B0C">
              <w:rPr>
                <w:rFonts w:ascii="Arial" w:hAnsi="Arial" w:cs="Arial"/>
                <w:sz w:val="22"/>
                <w:szCs w:val="22"/>
              </w:rPr>
              <w:t>.</w:t>
            </w:r>
          </w:p>
          <w:p w14:paraId="20388A5A" w14:textId="77777777" w:rsidR="00AC3F8D" w:rsidRPr="005E1B0C" w:rsidRDefault="00AC3F8D" w:rsidP="00AC3F8D">
            <w:pPr>
              <w:rPr>
                <w:rFonts w:ascii="Arial" w:hAnsi="Arial" w:cs="Arial"/>
                <w:sz w:val="22"/>
                <w:szCs w:val="22"/>
              </w:rPr>
            </w:pPr>
          </w:p>
        </w:tc>
      </w:tr>
      <w:tr w:rsidR="00AC3F8D" w:rsidRPr="005E1B0C" w14:paraId="78E52213" w14:textId="77777777" w:rsidTr="00F6254C">
        <w:tc>
          <w:tcPr>
            <w:tcW w:w="10620" w:type="dxa"/>
            <w:gridSpan w:val="2"/>
          </w:tcPr>
          <w:p w14:paraId="5ACE87AF" w14:textId="77777777" w:rsidR="00AC3F8D" w:rsidRPr="005E1B0C" w:rsidRDefault="00AC3F8D" w:rsidP="00AC3F8D">
            <w:pPr>
              <w:rPr>
                <w:rFonts w:ascii="Arial" w:hAnsi="Arial" w:cs="Arial"/>
                <w:sz w:val="22"/>
                <w:szCs w:val="22"/>
              </w:rPr>
            </w:pPr>
            <w:r w:rsidRPr="005E1B0C">
              <w:rPr>
                <w:rFonts w:ascii="Arial" w:hAnsi="Arial" w:cs="Arial"/>
                <w:sz w:val="22"/>
                <w:szCs w:val="22"/>
              </w:rPr>
              <w:t>The reform programme outlined for the Health Services may impact on this role and as structures change the Job Specification may be reviewed.</w:t>
            </w:r>
          </w:p>
          <w:p w14:paraId="4038303F" w14:textId="77777777" w:rsidR="00AC3F8D" w:rsidRPr="005E1B0C" w:rsidRDefault="00AC3F8D" w:rsidP="00AC3F8D">
            <w:pPr>
              <w:rPr>
                <w:rFonts w:ascii="Arial" w:hAnsi="Arial" w:cs="Arial"/>
                <w:sz w:val="22"/>
                <w:szCs w:val="22"/>
              </w:rPr>
            </w:pPr>
          </w:p>
          <w:p w14:paraId="5406144D" w14:textId="77777777" w:rsidR="00AC3F8D" w:rsidRPr="005E1B0C" w:rsidRDefault="00AC3F8D" w:rsidP="00AC3F8D">
            <w:pPr>
              <w:rPr>
                <w:rFonts w:ascii="Arial" w:hAnsi="Arial" w:cs="Arial"/>
                <w:sz w:val="22"/>
                <w:szCs w:val="22"/>
              </w:rPr>
            </w:pPr>
            <w:r w:rsidRPr="005E1B0C">
              <w:rPr>
                <w:rFonts w:ascii="Arial" w:hAnsi="Arial" w:cs="Arial"/>
                <w:sz w:val="22"/>
                <w:szCs w:val="22"/>
              </w:rPr>
              <w:t>This Job Specification is a guide to the general range of duties assigned to the post holder. It is intended to be neither definitive nor restrictive and is subject to periodic review with the employee concerned.</w:t>
            </w:r>
          </w:p>
          <w:p w14:paraId="469FBB66" w14:textId="2A0319EB" w:rsidR="00EF0DDE" w:rsidRPr="005E1B0C" w:rsidRDefault="00EF0DDE" w:rsidP="00AC3F8D">
            <w:pPr>
              <w:rPr>
                <w:rFonts w:ascii="Arial" w:hAnsi="Arial" w:cs="Arial"/>
                <w:sz w:val="22"/>
                <w:szCs w:val="22"/>
              </w:rPr>
            </w:pPr>
          </w:p>
        </w:tc>
      </w:tr>
    </w:tbl>
    <w:p w14:paraId="571EC318" w14:textId="77777777" w:rsidR="00AC0D37" w:rsidRPr="005E1B0C" w:rsidRDefault="00AC0D37" w:rsidP="009F3F3A">
      <w:pPr>
        <w:spacing w:after="200" w:line="276" w:lineRule="auto"/>
        <w:jc w:val="center"/>
        <w:rPr>
          <w:rFonts w:ascii="Arial" w:hAnsi="Arial" w:cs="Arial"/>
          <w:b/>
          <w:color w:val="000099"/>
          <w:sz w:val="22"/>
          <w:szCs w:val="22"/>
        </w:rPr>
      </w:pPr>
    </w:p>
    <w:p w14:paraId="16DCB42E" w14:textId="77777777" w:rsidR="0004320E" w:rsidRPr="005E1B0C" w:rsidRDefault="0004320E" w:rsidP="009F3F3A">
      <w:pPr>
        <w:spacing w:after="200" w:line="276" w:lineRule="auto"/>
        <w:jc w:val="center"/>
        <w:rPr>
          <w:rFonts w:ascii="Arial" w:hAnsi="Arial" w:cs="Arial"/>
          <w:noProof/>
          <w:color w:val="000099"/>
          <w:sz w:val="22"/>
          <w:szCs w:val="22"/>
          <w:lang w:val="en-IE" w:eastAsia="en-IE"/>
        </w:rPr>
      </w:pPr>
    </w:p>
    <w:p w14:paraId="0A42EB5D" w14:textId="77777777" w:rsidR="0004320E" w:rsidRPr="005E1B0C" w:rsidRDefault="0004320E" w:rsidP="009F3F3A">
      <w:pPr>
        <w:spacing w:after="200" w:line="276" w:lineRule="auto"/>
        <w:jc w:val="center"/>
        <w:rPr>
          <w:rFonts w:ascii="Arial" w:hAnsi="Arial" w:cs="Arial"/>
          <w:noProof/>
          <w:color w:val="000099"/>
          <w:sz w:val="22"/>
          <w:szCs w:val="22"/>
          <w:lang w:val="en-IE" w:eastAsia="en-IE"/>
        </w:rPr>
      </w:pPr>
    </w:p>
    <w:p w14:paraId="3244BE6B" w14:textId="77777777" w:rsidR="0004320E" w:rsidRPr="005E1B0C" w:rsidRDefault="0004320E" w:rsidP="009F3F3A">
      <w:pPr>
        <w:spacing w:after="200" w:line="276" w:lineRule="auto"/>
        <w:jc w:val="center"/>
        <w:rPr>
          <w:rFonts w:ascii="Arial" w:hAnsi="Arial" w:cs="Arial"/>
          <w:noProof/>
          <w:color w:val="000099"/>
          <w:sz w:val="22"/>
          <w:szCs w:val="22"/>
          <w:lang w:val="en-IE" w:eastAsia="en-IE"/>
        </w:rPr>
      </w:pPr>
    </w:p>
    <w:p w14:paraId="49992D93" w14:textId="7F5DB7FB" w:rsidR="0004320E" w:rsidRPr="005E1B0C" w:rsidRDefault="0004320E" w:rsidP="00723BF3">
      <w:pPr>
        <w:spacing w:after="200" w:line="276" w:lineRule="auto"/>
        <w:rPr>
          <w:rFonts w:ascii="Arial" w:hAnsi="Arial" w:cs="Arial"/>
          <w:b/>
          <w:color w:val="000099"/>
          <w:sz w:val="22"/>
          <w:szCs w:val="22"/>
        </w:rPr>
      </w:pPr>
    </w:p>
    <w:p w14:paraId="49681E3B" w14:textId="3A5C95A0" w:rsidR="00FE0C03" w:rsidRPr="005E1B0C" w:rsidRDefault="00FE0C03" w:rsidP="00723BF3">
      <w:pPr>
        <w:spacing w:after="200" w:line="276" w:lineRule="auto"/>
        <w:rPr>
          <w:rFonts w:ascii="Arial" w:hAnsi="Arial" w:cs="Arial"/>
          <w:b/>
          <w:color w:val="000099"/>
          <w:sz w:val="22"/>
          <w:szCs w:val="22"/>
        </w:rPr>
      </w:pPr>
    </w:p>
    <w:p w14:paraId="0CE4ECF3" w14:textId="4562E73D" w:rsidR="00FE0C03" w:rsidRPr="005E1B0C" w:rsidRDefault="00FE0C03" w:rsidP="00723BF3">
      <w:pPr>
        <w:spacing w:after="200" w:line="276" w:lineRule="auto"/>
        <w:rPr>
          <w:rFonts w:ascii="Arial" w:hAnsi="Arial" w:cs="Arial"/>
          <w:b/>
          <w:color w:val="000099"/>
          <w:sz w:val="22"/>
          <w:szCs w:val="22"/>
        </w:rPr>
      </w:pPr>
    </w:p>
    <w:p w14:paraId="7E4DFB81" w14:textId="10B676BB" w:rsidR="00FE0C03" w:rsidRPr="005E1B0C" w:rsidRDefault="00FE0C03" w:rsidP="00723BF3">
      <w:pPr>
        <w:spacing w:after="200" w:line="276" w:lineRule="auto"/>
        <w:rPr>
          <w:rFonts w:ascii="Arial" w:hAnsi="Arial" w:cs="Arial"/>
          <w:b/>
          <w:color w:val="000099"/>
          <w:sz w:val="22"/>
          <w:szCs w:val="22"/>
        </w:rPr>
      </w:pPr>
    </w:p>
    <w:p w14:paraId="42F5A8F1" w14:textId="655F0A8D" w:rsidR="00FE0C03" w:rsidRPr="005E1B0C" w:rsidRDefault="00FE0C03" w:rsidP="00723BF3">
      <w:pPr>
        <w:spacing w:after="200" w:line="276" w:lineRule="auto"/>
        <w:rPr>
          <w:rFonts w:ascii="Arial" w:hAnsi="Arial" w:cs="Arial"/>
          <w:b/>
          <w:color w:val="000099"/>
          <w:sz w:val="22"/>
          <w:szCs w:val="22"/>
        </w:rPr>
      </w:pPr>
    </w:p>
    <w:p w14:paraId="0A24BDBC" w14:textId="3E8F8819" w:rsidR="00FE0C03" w:rsidRPr="005E1B0C" w:rsidRDefault="00FE0C03" w:rsidP="00723BF3">
      <w:pPr>
        <w:spacing w:after="200" w:line="276" w:lineRule="auto"/>
        <w:rPr>
          <w:rFonts w:ascii="Arial" w:hAnsi="Arial" w:cs="Arial"/>
          <w:b/>
          <w:color w:val="000099"/>
          <w:sz w:val="22"/>
          <w:szCs w:val="22"/>
        </w:rPr>
      </w:pPr>
    </w:p>
    <w:p w14:paraId="0417BFFD" w14:textId="1E2CF526" w:rsidR="00FE0C03" w:rsidRPr="005E1B0C" w:rsidRDefault="00FE0C03" w:rsidP="00723BF3">
      <w:pPr>
        <w:spacing w:after="200" w:line="276" w:lineRule="auto"/>
        <w:rPr>
          <w:rFonts w:ascii="Arial" w:hAnsi="Arial" w:cs="Arial"/>
          <w:b/>
          <w:color w:val="000099"/>
          <w:sz w:val="22"/>
          <w:szCs w:val="22"/>
        </w:rPr>
      </w:pPr>
    </w:p>
    <w:p w14:paraId="54E8C1AE" w14:textId="1571AFEB" w:rsidR="00723BF3" w:rsidRPr="005E1B0C" w:rsidRDefault="0004320E" w:rsidP="009D0274">
      <w:pPr>
        <w:jc w:val="right"/>
        <w:rPr>
          <w:rFonts w:ascii="Arial" w:hAnsi="Arial" w:cs="Arial"/>
          <w:b/>
          <w:sz w:val="22"/>
          <w:szCs w:val="22"/>
        </w:rPr>
      </w:pPr>
      <w:r w:rsidRPr="005E1B0C">
        <w:rPr>
          <w:rFonts w:ascii="Arial" w:hAnsi="Arial" w:cs="Arial"/>
          <w:noProof/>
          <w:color w:val="000099"/>
          <w:sz w:val="22"/>
          <w:szCs w:val="22"/>
          <w:lang w:val="en-IE" w:eastAsia="en-IE"/>
        </w:rPr>
        <w:drawing>
          <wp:inline distT="0" distB="0" distL="0" distR="0" wp14:anchorId="79C350F3" wp14:editId="55056772">
            <wp:extent cx="1247775" cy="1038896"/>
            <wp:effectExtent l="0" t="0" r="0" b="0"/>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63261" cy="1051789"/>
                    </a:xfrm>
                    <a:prstGeom prst="rect">
                      <a:avLst/>
                    </a:prstGeom>
                    <a:noFill/>
                    <a:ln>
                      <a:noFill/>
                    </a:ln>
                  </pic:spPr>
                </pic:pic>
              </a:graphicData>
            </a:graphic>
          </wp:inline>
        </w:drawing>
      </w:r>
      <w:r w:rsidRPr="005E1B0C">
        <w:rPr>
          <w:rFonts w:ascii="Arial" w:hAnsi="Arial" w:cs="Arial"/>
          <w:b/>
          <w:sz w:val="22"/>
          <w:szCs w:val="22"/>
        </w:rPr>
        <w:t xml:space="preserve">                                                          </w:t>
      </w:r>
      <w:r w:rsidR="00073B1B" w:rsidRPr="005E1B0C">
        <w:rPr>
          <w:rFonts w:ascii="Arial" w:hAnsi="Arial" w:cs="Arial"/>
          <w:b/>
          <w:sz w:val="22"/>
          <w:szCs w:val="22"/>
        </w:rPr>
        <w:t>Engagement Officer</w:t>
      </w:r>
      <w:r w:rsidR="00723BF3" w:rsidRPr="005E1B0C">
        <w:rPr>
          <w:rFonts w:ascii="Arial" w:hAnsi="Arial" w:cs="Arial"/>
          <w:b/>
          <w:sz w:val="22"/>
          <w:szCs w:val="22"/>
        </w:rPr>
        <w:t xml:space="preserve"> Grade VII</w:t>
      </w:r>
    </w:p>
    <w:p w14:paraId="6C1DE777" w14:textId="18C4B010" w:rsidR="009D0274" w:rsidRPr="005E1B0C" w:rsidRDefault="009D0274" w:rsidP="009D0274">
      <w:pPr>
        <w:jc w:val="right"/>
        <w:rPr>
          <w:rFonts w:ascii="Arial" w:hAnsi="Arial" w:cs="Arial"/>
          <w:b/>
          <w:sz w:val="22"/>
          <w:szCs w:val="22"/>
        </w:rPr>
      </w:pPr>
      <w:r w:rsidRPr="005E1B0C">
        <w:rPr>
          <w:rFonts w:ascii="Arial" w:hAnsi="Arial" w:cs="Arial"/>
          <w:b/>
          <w:sz w:val="22"/>
          <w:szCs w:val="22"/>
        </w:rPr>
        <w:t>Public Health – HSE Mid West</w:t>
      </w:r>
    </w:p>
    <w:p w14:paraId="477B8795" w14:textId="0C3862F6" w:rsidR="00543F98" w:rsidRPr="005E1B0C" w:rsidRDefault="0004320E" w:rsidP="009D0274">
      <w:pPr>
        <w:jc w:val="right"/>
        <w:rPr>
          <w:rFonts w:ascii="Arial" w:hAnsi="Arial" w:cs="Arial"/>
          <w:b/>
          <w:sz w:val="22"/>
          <w:szCs w:val="22"/>
        </w:rPr>
      </w:pPr>
      <w:r w:rsidRPr="005E1B0C">
        <w:rPr>
          <w:rFonts w:ascii="Arial" w:hAnsi="Arial" w:cs="Arial"/>
          <w:b/>
          <w:sz w:val="22"/>
          <w:szCs w:val="22"/>
        </w:rPr>
        <w:t xml:space="preserve">  </w:t>
      </w:r>
      <w:r w:rsidR="00723BF3" w:rsidRPr="005E1B0C">
        <w:rPr>
          <w:rFonts w:ascii="Arial" w:hAnsi="Arial" w:cs="Arial"/>
          <w:b/>
          <w:sz w:val="22"/>
          <w:szCs w:val="22"/>
        </w:rPr>
        <w:t xml:space="preserve">                                                                                          </w:t>
      </w:r>
      <w:r w:rsidR="00543F98" w:rsidRPr="005E1B0C">
        <w:rPr>
          <w:rFonts w:ascii="Arial" w:hAnsi="Arial" w:cs="Arial"/>
          <w:b/>
          <w:sz w:val="22"/>
          <w:szCs w:val="22"/>
        </w:rPr>
        <w:t>Terms and Conditions of Employment</w:t>
      </w:r>
    </w:p>
    <w:p w14:paraId="690D2748" w14:textId="77777777" w:rsidR="00543F98" w:rsidRPr="005E1B0C" w:rsidRDefault="00543F98" w:rsidP="00543F98">
      <w:pPr>
        <w:jc w:val="center"/>
        <w:rPr>
          <w:rFonts w:ascii="Arial" w:hAnsi="Arial" w:cs="Arial"/>
          <w:b/>
          <w:sz w:val="22"/>
          <w:szCs w:val="22"/>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543F98" w:rsidRPr="005E1B0C" w14:paraId="648DD409" w14:textId="77777777" w:rsidTr="00AC0D37">
        <w:tc>
          <w:tcPr>
            <w:tcW w:w="2523" w:type="dxa"/>
          </w:tcPr>
          <w:p w14:paraId="38A8F24A" w14:textId="77777777" w:rsidR="00543F98" w:rsidRPr="005E1B0C" w:rsidRDefault="00543F98" w:rsidP="005F595E">
            <w:pPr>
              <w:jc w:val="both"/>
              <w:rPr>
                <w:rFonts w:ascii="Arial" w:hAnsi="Arial" w:cs="Arial"/>
                <w:b/>
                <w:bCs/>
                <w:sz w:val="22"/>
                <w:szCs w:val="22"/>
              </w:rPr>
            </w:pPr>
            <w:r w:rsidRPr="005E1B0C">
              <w:rPr>
                <w:rFonts w:ascii="Arial" w:hAnsi="Arial" w:cs="Arial"/>
                <w:b/>
                <w:bCs/>
                <w:sz w:val="22"/>
                <w:szCs w:val="22"/>
              </w:rPr>
              <w:t xml:space="preserve">Tenure </w:t>
            </w:r>
          </w:p>
        </w:tc>
        <w:tc>
          <w:tcPr>
            <w:tcW w:w="8109" w:type="dxa"/>
          </w:tcPr>
          <w:p w14:paraId="4463C165" w14:textId="353B0E1B" w:rsidR="00543F98" w:rsidRPr="005E1B0C" w:rsidRDefault="00723BF3" w:rsidP="005F595E">
            <w:pPr>
              <w:tabs>
                <w:tab w:val="left" w:pos="-720"/>
                <w:tab w:val="left" w:pos="0"/>
                <w:tab w:val="left" w:pos="720"/>
              </w:tabs>
              <w:suppressAutoHyphens/>
              <w:jc w:val="both"/>
              <w:rPr>
                <w:rFonts w:ascii="Arial" w:hAnsi="Arial" w:cs="Arial"/>
                <w:spacing w:val="-3"/>
                <w:sz w:val="22"/>
                <w:szCs w:val="22"/>
              </w:rPr>
            </w:pPr>
            <w:r w:rsidRPr="005E1B0C">
              <w:rPr>
                <w:rFonts w:ascii="Arial" w:hAnsi="Arial" w:cs="Arial"/>
                <w:spacing w:val="-3"/>
                <w:sz w:val="22"/>
                <w:szCs w:val="22"/>
              </w:rPr>
              <w:t>The current vacanc</w:t>
            </w:r>
            <w:r w:rsidR="00876EA7" w:rsidRPr="005E1B0C">
              <w:rPr>
                <w:rFonts w:ascii="Arial" w:hAnsi="Arial" w:cs="Arial"/>
                <w:spacing w:val="-3"/>
                <w:sz w:val="22"/>
                <w:szCs w:val="22"/>
              </w:rPr>
              <w:t xml:space="preserve">y </w:t>
            </w:r>
            <w:r w:rsidR="00543F98" w:rsidRPr="005E1B0C">
              <w:rPr>
                <w:rFonts w:ascii="Arial" w:hAnsi="Arial" w:cs="Arial"/>
                <w:spacing w:val="-3"/>
                <w:sz w:val="22"/>
                <w:szCs w:val="22"/>
              </w:rPr>
              <w:t xml:space="preserve">is </w:t>
            </w:r>
            <w:r w:rsidR="00543F98" w:rsidRPr="005E1B0C">
              <w:rPr>
                <w:rFonts w:ascii="Arial" w:hAnsi="Arial" w:cs="Arial"/>
                <w:b/>
                <w:bCs/>
                <w:spacing w:val="-3"/>
                <w:sz w:val="22"/>
                <w:szCs w:val="22"/>
              </w:rPr>
              <w:t>permanent</w:t>
            </w:r>
            <w:r w:rsidR="00543F98" w:rsidRPr="005E1B0C">
              <w:rPr>
                <w:rFonts w:ascii="Arial" w:hAnsi="Arial" w:cs="Arial"/>
                <w:spacing w:val="-3"/>
                <w:sz w:val="22"/>
                <w:szCs w:val="22"/>
              </w:rPr>
              <w:t xml:space="preserve"> and </w:t>
            </w:r>
            <w:r w:rsidRPr="005E1B0C">
              <w:rPr>
                <w:rFonts w:ascii="Arial" w:hAnsi="Arial" w:cs="Arial"/>
                <w:b/>
                <w:bCs/>
                <w:spacing w:val="-3"/>
                <w:sz w:val="22"/>
                <w:szCs w:val="22"/>
              </w:rPr>
              <w:t>whole time</w:t>
            </w:r>
            <w:r w:rsidR="00543F98" w:rsidRPr="005E1B0C">
              <w:rPr>
                <w:rFonts w:ascii="Arial" w:hAnsi="Arial" w:cs="Arial"/>
                <w:b/>
                <w:bCs/>
                <w:spacing w:val="-3"/>
                <w:sz w:val="22"/>
                <w:szCs w:val="22"/>
              </w:rPr>
              <w:t>.</w:t>
            </w:r>
            <w:r w:rsidR="00543F98" w:rsidRPr="005E1B0C">
              <w:rPr>
                <w:rFonts w:ascii="Arial" w:hAnsi="Arial" w:cs="Arial"/>
                <w:spacing w:val="-3"/>
                <w:sz w:val="22"/>
                <w:szCs w:val="22"/>
              </w:rPr>
              <w:t xml:space="preserve">  </w:t>
            </w:r>
          </w:p>
          <w:p w14:paraId="41FF2897" w14:textId="77777777" w:rsidR="00543F98" w:rsidRPr="005E1B0C" w:rsidRDefault="00543F98" w:rsidP="005F595E">
            <w:pPr>
              <w:tabs>
                <w:tab w:val="left" w:pos="-720"/>
                <w:tab w:val="left" w:pos="0"/>
                <w:tab w:val="left" w:pos="720"/>
              </w:tabs>
              <w:suppressAutoHyphens/>
              <w:jc w:val="both"/>
              <w:rPr>
                <w:rFonts w:ascii="Arial" w:hAnsi="Arial" w:cs="Arial"/>
                <w:spacing w:val="-3"/>
                <w:sz w:val="22"/>
                <w:szCs w:val="22"/>
              </w:rPr>
            </w:pPr>
          </w:p>
          <w:p w14:paraId="74C50E15" w14:textId="77777777" w:rsidR="00543F98" w:rsidRPr="005E1B0C" w:rsidRDefault="00543F98" w:rsidP="005F595E">
            <w:pPr>
              <w:tabs>
                <w:tab w:val="left" w:pos="-720"/>
                <w:tab w:val="left" w:pos="0"/>
                <w:tab w:val="left" w:pos="720"/>
              </w:tabs>
              <w:suppressAutoHyphens/>
              <w:jc w:val="both"/>
              <w:rPr>
                <w:rFonts w:ascii="Arial" w:hAnsi="Arial" w:cs="Arial"/>
                <w:spacing w:val="-3"/>
                <w:sz w:val="22"/>
                <w:szCs w:val="22"/>
              </w:rPr>
            </w:pPr>
            <w:r w:rsidRPr="005E1B0C">
              <w:rPr>
                <w:rFonts w:ascii="Arial" w:hAnsi="Arial" w:cs="Arial"/>
                <w:spacing w:val="-3"/>
                <w:sz w:val="22"/>
                <w:szCs w:val="22"/>
              </w:rPr>
              <w:t xml:space="preserve">The post is pensionable. A panel may be created from which permanent and specified purpose vacancies of full or part time duration may be filled. The tenure of these posts will be indicated at “expression of interest” stage. </w:t>
            </w:r>
          </w:p>
          <w:p w14:paraId="46BA24AE" w14:textId="77777777" w:rsidR="00543F98" w:rsidRPr="005E1B0C" w:rsidRDefault="00543F98" w:rsidP="005F595E">
            <w:pPr>
              <w:tabs>
                <w:tab w:val="left" w:pos="-720"/>
                <w:tab w:val="left" w:pos="0"/>
                <w:tab w:val="left" w:pos="720"/>
              </w:tabs>
              <w:suppressAutoHyphens/>
              <w:jc w:val="both"/>
              <w:rPr>
                <w:rFonts w:ascii="Arial" w:hAnsi="Arial" w:cs="Arial"/>
                <w:spacing w:val="-3"/>
                <w:sz w:val="22"/>
                <w:szCs w:val="22"/>
              </w:rPr>
            </w:pPr>
          </w:p>
          <w:p w14:paraId="6E1DF429" w14:textId="77777777" w:rsidR="00543F98" w:rsidRPr="005E1B0C" w:rsidRDefault="00543F98" w:rsidP="005F595E">
            <w:pPr>
              <w:tabs>
                <w:tab w:val="left" w:pos="-720"/>
                <w:tab w:val="left" w:pos="0"/>
                <w:tab w:val="left" w:pos="720"/>
              </w:tabs>
              <w:suppressAutoHyphens/>
              <w:jc w:val="both"/>
              <w:rPr>
                <w:rFonts w:ascii="Arial" w:hAnsi="Arial" w:cs="Arial"/>
                <w:spacing w:val="-3"/>
                <w:sz w:val="22"/>
                <w:szCs w:val="22"/>
              </w:rPr>
            </w:pPr>
            <w:r w:rsidRPr="005E1B0C">
              <w:rPr>
                <w:rFonts w:ascii="Arial" w:hAnsi="Arial" w:cs="Arial"/>
                <w:spacing w:val="-3"/>
                <w:sz w:val="22"/>
                <w:szCs w:val="22"/>
              </w:rPr>
              <w:t>Appointment as an employee of the Health Service Executive is governed by the Health Act 2004 and the Public Service Management (Recruitment and Appointments) Act 2004 and Public Service Management (Recruitment and Appointments) Amendment Act 2013.</w:t>
            </w:r>
          </w:p>
          <w:p w14:paraId="0E2CB7A4" w14:textId="77777777" w:rsidR="00543F98" w:rsidRPr="005E1B0C" w:rsidRDefault="00543F98" w:rsidP="005F595E">
            <w:pPr>
              <w:tabs>
                <w:tab w:val="left" w:pos="-720"/>
                <w:tab w:val="left" w:pos="0"/>
                <w:tab w:val="left" w:pos="720"/>
              </w:tabs>
              <w:suppressAutoHyphens/>
              <w:jc w:val="both"/>
              <w:rPr>
                <w:rFonts w:ascii="Arial" w:hAnsi="Arial" w:cs="Arial"/>
                <w:spacing w:val="-3"/>
                <w:sz w:val="22"/>
                <w:szCs w:val="22"/>
              </w:rPr>
            </w:pPr>
          </w:p>
        </w:tc>
      </w:tr>
      <w:tr w:rsidR="00543F98" w:rsidRPr="005E1B0C" w14:paraId="3F765092" w14:textId="77777777" w:rsidTr="00AC0D37">
        <w:tc>
          <w:tcPr>
            <w:tcW w:w="2523" w:type="dxa"/>
          </w:tcPr>
          <w:p w14:paraId="0FB817B0" w14:textId="77777777" w:rsidR="00543F98" w:rsidRPr="005E1B0C" w:rsidRDefault="00543F98" w:rsidP="005F595E">
            <w:pPr>
              <w:jc w:val="both"/>
              <w:rPr>
                <w:rFonts w:ascii="Arial" w:hAnsi="Arial" w:cs="Arial"/>
                <w:b/>
                <w:bCs/>
                <w:sz w:val="22"/>
                <w:szCs w:val="22"/>
              </w:rPr>
            </w:pPr>
            <w:r w:rsidRPr="005E1B0C">
              <w:rPr>
                <w:rFonts w:ascii="Arial" w:hAnsi="Arial" w:cs="Arial"/>
                <w:b/>
                <w:bCs/>
                <w:sz w:val="22"/>
                <w:szCs w:val="22"/>
              </w:rPr>
              <w:t>Working Week</w:t>
            </w:r>
          </w:p>
          <w:p w14:paraId="24717DED" w14:textId="77777777" w:rsidR="00543F98" w:rsidRPr="005E1B0C" w:rsidRDefault="00543F98" w:rsidP="005F595E">
            <w:pPr>
              <w:jc w:val="both"/>
              <w:rPr>
                <w:rFonts w:ascii="Arial" w:hAnsi="Arial" w:cs="Arial"/>
                <w:b/>
                <w:bCs/>
                <w:sz w:val="22"/>
                <w:szCs w:val="22"/>
              </w:rPr>
            </w:pPr>
          </w:p>
        </w:tc>
        <w:tc>
          <w:tcPr>
            <w:tcW w:w="8109" w:type="dxa"/>
          </w:tcPr>
          <w:p w14:paraId="30F8AF69" w14:textId="51A3BCAC" w:rsidR="00543F98" w:rsidRPr="005E1B0C" w:rsidRDefault="00543F98" w:rsidP="005F595E">
            <w:pPr>
              <w:jc w:val="both"/>
              <w:rPr>
                <w:rFonts w:ascii="Arial" w:hAnsi="Arial" w:cs="Arial"/>
                <w:sz w:val="22"/>
                <w:szCs w:val="22"/>
              </w:rPr>
            </w:pPr>
            <w:r w:rsidRPr="005E1B0C">
              <w:rPr>
                <w:rFonts w:ascii="Arial" w:hAnsi="Arial" w:cs="Arial"/>
                <w:sz w:val="22"/>
                <w:szCs w:val="22"/>
              </w:rPr>
              <w:t xml:space="preserve">The standard working week applying to the post is </w:t>
            </w:r>
            <w:r w:rsidR="00723BF3" w:rsidRPr="005E1B0C">
              <w:rPr>
                <w:rFonts w:ascii="Arial" w:hAnsi="Arial" w:cs="Arial"/>
                <w:sz w:val="22"/>
                <w:szCs w:val="22"/>
              </w:rPr>
              <w:t>35 hours per week</w:t>
            </w:r>
            <w:r w:rsidRPr="005E1B0C">
              <w:rPr>
                <w:rFonts w:ascii="Arial" w:hAnsi="Arial" w:cs="Arial"/>
                <w:sz w:val="22"/>
                <w:szCs w:val="22"/>
              </w:rPr>
              <w:t xml:space="preserve">.  </w:t>
            </w:r>
          </w:p>
          <w:p w14:paraId="52AA3E9E" w14:textId="5612F1CA" w:rsidR="00543F98" w:rsidRPr="005E1B0C" w:rsidRDefault="00543F98" w:rsidP="005F595E">
            <w:pPr>
              <w:jc w:val="both"/>
              <w:rPr>
                <w:rFonts w:ascii="Arial" w:hAnsi="Arial" w:cs="Arial"/>
                <w:b/>
                <w:color w:val="FF0000"/>
                <w:sz w:val="22"/>
                <w:szCs w:val="22"/>
              </w:rPr>
            </w:pPr>
          </w:p>
          <w:p w14:paraId="756B8F67" w14:textId="77777777" w:rsidR="00543F98" w:rsidRPr="005E1B0C" w:rsidRDefault="00543F98" w:rsidP="005F595E">
            <w:pPr>
              <w:jc w:val="both"/>
              <w:rPr>
                <w:rFonts w:ascii="Arial" w:hAnsi="Arial" w:cs="Arial"/>
                <w:sz w:val="22"/>
                <w:szCs w:val="22"/>
              </w:rPr>
            </w:pPr>
            <w:smartTag w:uri="urn:schemas-microsoft-com:office:smarttags" w:element="stockticker">
              <w:r w:rsidRPr="005E1B0C">
                <w:rPr>
                  <w:rFonts w:ascii="Arial" w:hAnsi="Arial" w:cs="Arial"/>
                  <w:sz w:val="22"/>
                  <w:szCs w:val="22"/>
                </w:rPr>
                <w:t>HSE</w:t>
              </w:r>
            </w:smartTag>
            <w:r w:rsidRPr="005E1B0C">
              <w:rPr>
                <w:rFonts w:ascii="Arial" w:hAnsi="Arial" w:cs="Arial"/>
                <w:sz w:val="22"/>
                <w:szCs w:val="22"/>
              </w:rPr>
              <w:t xml:space="preserve"> Circular 003-2009 “Matching Working Patterns to Service Needs (Extended Working Day / Week Arrangements); Framework for Implementation of Clause 30.4 of Towards 2016” applies. Under the terms of this circular, all new entrants and staff appointed to promotional posts from Dec 16</w:t>
            </w:r>
            <w:r w:rsidRPr="005E1B0C">
              <w:rPr>
                <w:rFonts w:ascii="Arial" w:hAnsi="Arial" w:cs="Arial"/>
                <w:sz w:val="22"/>
                <w:szCs w:val="22"/>
                <w:vertAlign w:val="superscript"/>
              </w:rPr>
              <w:t>th</w:t>
            </w:r>
            <w:r w:rsidR="004F2F73" w:rsidRPr="005E1B0C">
              <w:rPr>
                <w:rFonts w:ascii="Arial" w:hAnsi="Arial" w:cs="Arial"/>
                <w:sz w:val="22"/>
                <w:szCs w:val="22"/>
              </w:rPr>
              <w:t xml:space="preserve">, </w:t>
            </w:r>
            <w:r w:rsidR="005D19F2" w:rsidRPr="005E1B0C">
              <w:rPr>
                <w:rFonts w:ascii="Arial" w:hAnsi="Arial" w:cs="Arial"/>
                <w:sz w:val="22"/>
                <w:szCs w:val="22"/>
              </w:rPr>
              <w:t>2008,</w:t>
            </w:r>
            <w:r w:rsidRPr="005E1B0C">
              <w:rPr>
                <w:rFonts w:ascii="Arial" w:hAnsi="Arial" w:cs="Arial"/>
                <w:sz w:val="22"/>
                <w:szCs w:val="22"/>
              </w:rPr>
              <w:t xml:space="preserve"> will be required to work agreed roster / on call arrangements as advised by their line manager. Contracted hours of work are liable to change between the hours of </w:t>
            </w:r>
            <w:smartTag w:uri="urn:schemas-microsoft-com:office:smarttags" w:element="time">
              <w:smartTagPr>
                <w:attr w:name="Minute" w:val="0"/>
                <w:attr w:name="Hour" w:val="8"/>
              </w:smartTagPr>
              <w:r w:rsidRPr="005E1B0C">
                <w:rPr>
                  <w:rFonts w:ascii="Arial" w:hAnsi="Arial" w:cs="Arial"/>
                  <w:sz w:val="22"/>
                  <w:szCs w:val="22"/>
                </w:rPr>
                <w:t>8am-8pm</w:t>
              </w:r>
            </w:smartTag>
            <w:r w:rsidRPr="005E1B0C">
              <w:rPr>
                <w:rFonts w:ascii="Arial" w:hAnsi="Arial" w:cs="Arial"/>
                <w:sz w:val="22"/>
                <w:szCs w:val="22"/>
              </w:rPr>
              <w:t xml:space="preserve"> over seven days to meet the requirements for extended day services in accordance with the terms of the Framework Agreement (Implementation of Clause 30.4 of Towards 2016).</w:t>
            </w:r>
          </w:p>
          <w:p w14:paraId="68311EC5" w14:textId="0845B634" w:rsidR="00EF0DDE" w:rsidRPr="005E1B0C" w:rsidRDefault="00EF0DDE" w:rsidP="005F595E">
            <w:pPr>
              <w:jc w:val="both"/>
              <w:rPr>
                <w:rFonts w:ascii="Arial" w:hAnsi="Arial" w:cs="Arial"/>
                <w:sz w:val="22"/>
                <w:szCs w:val="22"/>
              </w:rPr>
            </w:pPr>
          </w:p>
        </w:tc>
      </w:tr>
      <w:tr w:rsidR="00543F98" w:rsidRPr="005E1B0C" w14:paraId="026D2AAA" w14:textId="77777777" w:rsidTr="00AC0D37">
        <w:tc>
          <w:tcPr>
            <w:tcW w:w="2523" w:type="dxa"/>
          </w:tcPr>
          <w:p w14:paraId="38FDC52F" w14:textId="77777777" w:rsidR="00543F98" w:rsidRPr="005E1B0C" w:rsidRDefault="00543F98" w:rsidP="005F595E">
            <w:pPr>
              <w:jc w:val="both"/>
              <w:rPr>
                <w:rFonts w:ascii="Arial" w:hAnsi="Arial" w:cs="Arial"/>
                <w:b/>
                <w:bCs/>
                <w:sz w:val="22"/>
                <w:szCs w:val="22"/>
              </w:rPr>
            </w:pPr>
            <w:r w:rsidRPr="005E1B0C">
              <w:rPr>
                <w:rFonts w:ascii="Arial" w:hAnsi="Arial" w:cs="Arial"/>
                <w:b/>
                <w:bCs/>
                <w:sz w:val="22"/>
                <w:szCs w:val="22"/>
              </w:rPr>
              <w:t>Annual Leave</w:t>
            </w:r>
          </w:p>
        </w:tc>
        <w:tc>
          <w:tcPr>
            <w:tcW w:w="8109" w:type="dxa"/>
          </w:tcPr>
          <w:p w14:paraId="7A82753C" w14:textId="77777777" w:rsidR="00543F98" w:rsidRPr="005E1B0C" w:rsidRDefault="000010EE" w:rsidP="005F595E">
            <w:pPr>
              <w:rPr>
                <w:rFonts w:ascii="Arial" w:hAnsi="Arial" w:cs="Arial"/>
                <w:sz w:val="22"/>
                <w:szCs w:val="22"/>
              </w:rPr>
            </w:pPr>
            <w:r w:rsidRPr="005E1B0C">
              <w:rPr>
                <w:rFonts w:ascii="Arial" w:eastAsiaTheme="minorHAnsi" w:hAnsi="Arial" w:cs="Arial"/>
                <w:color w:val="000000"/>
                <w:sz w:val="22"/>
                <w:szCs w:val="22"/>
                <w:lang w:val="en-IE" w:eastAsia="en-US"/>
              </w:rPr>
              <w:t xml:space="preserve">The annual leave associated with the post will be confirmed at </w:t>
            </w:r>
            <w:r w:rsidR="0023552F" w:rsidRPr="005E1B0C">
              <w:rPr>
                <w:rFonts w:ascii="Arial" w:eastAsiaTheme="minorHAnsi" w:hAnsi="Arial" w:cs="Arial"/>
                <w:color w:val="000000"/>
                <w:sz w:val="22"/>
                <w:szCs w:val="22"/>
                <w:lang w:val="en-IE" w:eastAsia="en-US"/>
              </w:rPr>
              <w:t>C</w:t>
            </w:r>
            <w:r w:rsidRPr="005E1B0C">
              <w:rPr>
                <w:rFonts w:ascii="Arial" w:eastAsiaTheme="minorHAnsi" w:hAnsi="Arial" w:cs="Arial"/>
                <w:color w:val="000000"/>
                <w:sz w:val="22"/>
                <w:szCs w:val="22"/>
                <w:lang w:val="en-IE" w:eastAsia="en-US"/>
              </w:rPr>
              <w:t>ontracting stage</w:t>
            </w:r>
            <w:r w:rsidR="00543F98" w:rsidRPr="005E1B0C">
              <w:rPr>
                <w:rFonts w:ascii="Arial" w:hAnsi="Arial" w:cs="Arial"/>
                <w:sz w:val="22"/>
                <w:szCs w:val="22"/>
              </w:rPr>
              <w:t>.</w:t>
            </w:r>
          </w:p>
          <w:p w14:paraId="79D884D7" w14:textId="77777777" w:rsidR="00543F98" w:rsidRPr="005E1B0C" w:rsidRDefault="00543F98" w:rsidP="005F595E">
            <w:pPr>
              <w:jc w:val="both"/>
              <w:rPr>
                <w:rFonts w:ascii="Arial" w:hAnsi="Arial" w:cs="Arial"/>
                <w:sz w:val="22"/>
                <w:szCs w:val="22"/>
              </w:rPr>
            </w:pPr>
          </w:p>
        </w:tc>
      </w:tr>
      <w:tr w:rsidR="00543F98" w:rsidRPr="005E1B0C" w14:paraId="01F7D1BF" w14:textId="77777777" w:rsidTr="00AC0D37">
        <w:tc>
          <w:tcPr>
            <w:tcW w:w="2523" w:type="dxa"/>
          </w:tcPr>
          <w:p w14:paraId="310A674B" w14:textId="77777777" w:rsidR="00543F98" w:rsidRPr="005E1B0C" w:rsidRDefault="00543F98" w:rsidP="005F595E">
            <w:pPr>
              <w:jc w:val="both"/>
              <w:rPr>
                <w:rFonts w:ascii="Arial" w:hAnsi="Arial" w:cs="Arial"/>
                <w:b/>
                <w:bCs/>
                <w:sz w:val="22"/>
                <w:szCs w:val="22"/>
              </w:rPr>
            </w:pPr>
            <w:r w:rsidRPr="005E1B0C">
              <w:rPr>
                <w:rFonts w:ascii="Arial" w:hAnsi="Arial" w:cs="Arial"/>
                <w:b/>
                <w:bCs/>
                <w:sz w:val="22"/>
                <w:szCs w:val="22"/>
              </w:rPr>
              <w:lastRenderedPageBreak/>
              <w:t>Superannuation</w:t>
            </w:r>
          </w:p>
          <w:p w14:paraId="7729702D" w14:textId="77777777" w:rsidR="00543F98" w:rsidRPr="005E1B0C" w:rsidRDefault="00543F98" w:rsidP="005F595E">
            <w:pPr>
              <w:jc w:val="both"/>
              <w:rPr>
                <w:rFonts w:ascii="Arial" w:hAnsi="Arial" w:cs="Arial"/>
                <w:b/>
                <w:bCs/>
                <w:sz w:val="22"/>
                <w:szCs w:val="22"/>
              </w:rPr>
            </w:pPr>
          </w:p>
          <w:p w14:paraId="0BC16D94" w14:textId="77777777" w:rsidR="00543F98" w:rsidRPr="005E1B0C" w:rsidRDefault="00543F98" w:rsidP="005F595E">
            <w:pPr>
              <w:jc w:val="both"/>
              <w:rPr>
                <w:rFonts w:ascii="Arial" w:hAnsi="Arial" w:cs="Arial"/>
                <w:b/>
                <w:bCs/>
                <w:sz w:val="22"/>
                <w:szCs w:val="22"/>
              </w:rPr>
            </w:pPr>
          </w:p>
        </w:tc>
        <w:tc>
          <w:tcPr>
            <w:tcW w:w="8109" w:type="dxa"/>
          </w:tcPr>
          <w:p w14:paraId="745029AA" w14:textId="425B663A" w:rsidR="00543F98" w:rsidRPr="005E1B0C" w:rsidRDefault="00543F98" w:rsidP="005F595E">
            <w:pPr>
              <w:jc w:val="both"/>
              <w:rPr>
                <w:rFonts w:ascii="Arial" w:hAnsi="Arial" w:cs="Arial"/>
                <w:sz w:val="22"/>
                <w:szCs w:val="22"/>
              </w:rPr>
            </w:pPr>
            <w:r w:rsidRPr="005E1B0C">
              <w:rPr>
                <w:rFonts w:ascii="Arial" w:hAnsi="Arial" w:cs="Arial"/>
                <w:sz w:val="22"/>
                <w:szCs w:val="22"/>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sidRPr="005E1B0C">
                <w:rPr>
                  <w:rFonts w:ascii="Arial" w:hAnsi="Arial" w:cs="Arial"/>
                  <w:sz w:val="22"/>
                  <w:szCs w:val="22"/>
                </w:rPr>
                <w:t xml:space="preserve">the </w:t>
              </w:r>
              <w:r w:rsidR="005D19F2" w:rsidRPr="005E1B0C">
                <w:rPr>
                  <w:rFonts w:ascii="Arial" w:hAnsi="Arial" w:cs="Arial"/>
                  <w:sz w:val="22"/>
                  <w:szCs w:val="22"/>
                </w:rPr>
                <w:t>01</w:t>
              </w:r>
              <w:r w:rsidR="005D19F2" w:rsidRPr="005E1B0C">
                <w:rPr>
                  <w:rFonts w:ascii="Arial" w:hAnsi="Arial" w:cs="Arial"/>
                  <w:sz w:val="22"/>
                  <w:szCs w:val="22"/>
                  <w:vertAlign w:val="superscript"/>
                </w:rPr>
                <w:t>st of</w:t>
              </w:r>
              <w:r w:rsidRPr="005E1B0C">
                <w:rPr>
                  <w:rFonts w:ascii="Arial" w:hAnsi="Arial" w:cs="Arial"/>
                  <w:sz w:val="22"/>
                  <w:szCs w:val="22"/>
                </w:rPr>
                <w:t xml:space="preserve"> January 2005</w:t>
              </w:r>
            </w:smartTag>
            <w:r w:rsidRPr="005E1B0C">
              <w:rPr>
                <w:rFonts w:ascii="Arial" w:hAnsi="Arial" w:cs="Arial"/>
                <w:sz w:val="22"/>
                <w:szCs w:val="22"/>
              </w:rPr>
              <w:t xml:space="preserve"> pursuant to Section 60 of the Health Act 2004 are entitled to superannuation benefit terms under the HSE Scheme which are no less favourable to those which they were entitled to </w:t>
            </w:r>
            <w:r w:rsidR="005D19F2" w:rsidRPr="005E1B0C">
              <w:rPr>
                <w:rFonts w:ascii="Arial" w:hAnsi="Arial" w:cs="Arial"/>
                <w:sz w:val="22"/>
                <w:szCs w:val="22"/>
              </w:rPr>
              <w:t>on</w:t>
            </w:r>
            <w:r w:rsidRPr="005E1B0C">
              <w:rPr>
                <w:rFonts w:ascii="Arial" w:hAnsi="Arial" w:cs="Arial"/>
                <w:sz w:val="22"/>
                <w:szCs w:val="22"/>
              </w:rPr>
              <w:t xml:space="preserve"> </w:t>
            </w:r>
            <w:smartTag w:uri="urn:schemas-microsoft-com:office:smarttags" w:element="date">
              <w:smartTagPr>
                <w:attr w:name="Year" w:val="2004"/>
                <w:attr w:name="Day" w:val="31"/>
                <w:attr w:name="Month" w:val="12"/>
              </w:smartTagPr>
              <w:r w:rsidRPr="005E1B0C">
                <w:rPr>
                  <w:rFonts w:ascii="Arial" w:hAnsi="Arial" w:cs="Arial"/>
                  <w:sz w:val="22"/>
                  <w:szCs w:val="22"/>
                </w:rPr>
                <w:t>31</w:t>
              </w:r>
              <w:r w:rsidRPr="005E1B0C">
                <w:rPr>
                  <w:rFonts w:ascii="Arial" w:hAnsi="Arial" w:cs="Arial"/>
                  <w:sz w:val="22"/>
                  <w:szCs w:val="22"/>
                  <w:vertAlign w:val="superscript"/>
                </w:rPr>
                <w:t>st</w:t>
              </w:r>
              <w:r w:rsidRPr="005E1B0C">
                <w:rPr>
                  <w:rFonts w:ascii="Arial" w:hAnsi="Arial" w:cs="Arial"/>
                  <w:sz w:val="22"/>
                  <w:szCs w:val="22"/>
                </w:rPr>
                <w:t xml:space="preserve"> December 2004</w:t>
              </w:r>
            </w:smartTag>
            <w:r w:rsidR="00EF0DDE" w:rsidRPr="005E1B0C">
              <w:rPr>
                <w:rFonts w:ascii="Arial" w:hAnsi="Arial" w:cs="Arial"/>
                <w:sz w:val="22"/>
                <w:szCs w:val="22"/>
              </w:rPr>
              <w:t>.</w:t>
            </w:r>
          </w:p>
          <w:p w14:paraId="16958ABA" w14:textId="3A694A32" w:rsidR="00EF0DDE" w:rsidRPr="005E1B0C" w:rsidRDefault="00EF0DDE" w:rsidP="005F595E">
            <w:pPr>
              <w:jc w:val="both"/>
              <w:rPr>
                <w:rFonts w:ascii="Arial" w:hAnsi="Arial" w:cs="Arial"/>
                <w:sz w:val="22"/>
                <w:szCs w:val="22"/>
              </w:rPr>
            </w:pPr>
          </w:p>
        </w:tc>
      </w:tr>
      <w:tr w:rsidR="005F595E" w:rsidRPr="005E1B0C" w14:paraId="565FC9D1" w14:textId="77777777" w:rsidTr="00AC0D37">
        <w:tc>
          <w:tcPr>
            <w:tcW w:w="2523" w:type="dxa"/>
          </w:tcPr>
          <w:p w14:paraId="1B364D81" w14:textId="77777777" w:rsidR="005F595E" w:rsidRPr="005E1B0C" w:rsidRDefault="005F595E" w:rsidP="005F595E">
            <w:pPr>
              <w:jc w:val="both"/>
              <w:rPr>
                <w:rFonts w:ascii="Arial" w:hAnsi="Arial" w:cs="Arial"/>
                <w:b/>
                <w:bCs/>
                <w:sz w:val="22"/>
                <w:szCs w:val="22"/>
              </w:rPr>
            </w:pPr>
            <w:r w:rsidRPr="005E1B0C">
              <w:rPr>
                <w:rFonts w:ascii="Arial" w:hAnsi="Arial" w:cs="Arial"/>
                <w:b/>
                <w:bCs/>
                <w:sz w:val="22"/>
                <w:szCs w:val="22"/>
              </w:rPr>
              <w:t>Age</w:t>
            </w:r>
          </w:p>
        </w:tc>
        <w:tc>
          <w:tcPr>
            <w:tcW w:w="8109" w:type="dxa"/>
          </w:tcPr>
          <w:p w14:paraId="0D47FB6D" w14:textId="77777777" w:rsidR="00E45386" w:rsidRPr="005E1B0C" w:rsidRDefault="00E45386" w:rsidP="00E45386">
            <w:pPr>
              <w:autoSpaceDE w:val="0"/>
              <w:autoSpaceDN w:val="0"/>
              <w:adjustRightInd w:val="0"/>
              <w:rPr>
                <w:rFonts w:ascii="Arial" w:eastAsiaTheme="minorHAnsi" w:hAnsi="Arial" w:cs="Arial"/>
                <w:i/>
                <w:iCs/>
                <w:color w:val="000000"/>
                <w:sz w:val="22"/>
                <w:szCs w:val="22"/>
                <w:lang w:val="en-IE" w:eastAsia="en-US"/>
              </w:rPr>
            </w:pPr>
            <w:r w:rsidRPr="005E1B0C">
              <w:rPr>
                <w:rFonts w:ascii="Arial" w:eastAsiaTheme="minorHAnsi" w:hAnsi="Arial" w:cs="Arial"/>
                <w:color w:val="000000"/>
                <w:sz w:val="22"/>
                <w:szCs w:val="22"/>
                <w:lang w:val="en-IE" w:eastAsia="en-US"/>
              </w:rPr>
              <w:t>The Public Service Superannuation (Age of Retirement) Act, 2018* set 70 years as the compulsory retirement age for public servants.</w:t>
            </w:r>
            <w:r w:rsidRPr="005E1B0C">
              <w:rPr>
                <w:rFonts w:ascii="Arial" w:eastAsiaTheme="minorHAnsi" w:hAnsi="Arial" w:cs="Arial"/>
                <w:i/>
                <w:iCs/>
                <w:color w:val="000000"/>
                <w:sz w:val="22"/>
                <w:szCs w:val="22"/>
                <w:lang w:val="en-IE" w:eastAsia="en-US"/>
              </w:rPr>
              <w:t xml:space="preserve"> </w:t>
            </w:r>
          </w:p>
          <w:p w14:paraId="1D853980" w14:textId="77777777" w:rsidR="00E45386" w:rsidRPr="005E1B0C" w:rsidRDefault="00E45386" w:rsidP="00E45386">
            <w:pPr>
              <w:autoSpaceDE w:val="0"/>
              <w:autoSpaceDN w:val="0"/>
              <w:adjustRightInd w:val="0"/>
              <w:rPr>
                <w:rFonts w:ascii="Arial" w:eastAsiaTheme="minorHAnsi" w:hAnsi="Arial" w:cs="Arial"/>
                <w:i/>
                <w:iCs/>
                <w:color w:val="000000"/>
                <w:sz w:val="22"/>
                <w:szCs w:val="22"/>
                <w:lang w:val="en-IE" w:eastAsia="en-US"/>
              </w:rPr>
            </w:pPr>
          </w:p>
          <w:p w14:paraId="1AFBA01F" w14:textId="77777777" w:rsidR="00E45386" w:rsidRPr="005E1B0C" w:rsidRDefault="00E45386" w:rsidP="00E45386">
            <w:pPr>
              <w:autoSpaceDE w:val="0"/>
              <w:autoSpaceDN w:val="0"/>
              <w:adjustRightInd w:val="0"/>
              <w:rPr>
                <w:rFonts w:ascii="Arial" w:eastAsiaTheme="minorHAnsi" w:hAnsi="Arial" w:cs="Arial"/>
                <w:b/>
                <w:bCs/>
                <w:i/>
                <w:iCs/>
                <w:color w:val="000000" w:themeColor="text1"/>
                <w:sz w:val="22"/>
                <w:szCs w:val="22"/>
                <w:u w:val="single"/>
                <w:lang w:val="en-IE" w:eastAsia="en-US"/>
              </w:rPr>
            </w:pPr>
            <w:r w:rsidRPr="005E1B0C">
              <w:rPr>
                <w:rFonts w:ascii="Arial" w:eastAsiaTheme="minorHAnsi" w:hAnsi="Arial" w:cs="Arial"/>
                <w:b/>
                <w:bCs/>
                <w:i/>
                <w:iCs/>
                <w:color w:val="000000"/>
                <w:sz w:val="22"/>
                <w:szCs w:val="22"/>
                <w:lang w:val="en-IE" w:eastAsia="en-US"/>
              </w:rPr>
              <w:t xml:space="preserve">* </w:t>
            </w:r>
            <w:r w:rsidRPr="005E1B0C">
              <w:rPr>
                <w:rFonts w:ascii="Arial" w:eastAsiaTheme="minorHAnsi" w:hAnsi="Arial" w:cs="Arial"/>
                <w:b/>
                <w:bCs/>
                <w:i/>
                <w:iCs/>
                <w:color w:val="000000"/>
                <w:sz w:val="22"/>
                <w:szCs w:val="22"/>
                <w:u w:val="single"/>
                <w:lang w:val="en-IE" w:eastAsia="en-US"/>
              </w:rPr>
              <w:t xml:space="preserve">Public </w:t>
            </w:r>
            <w:r w:rsidRPr="005E1B0C">
              <w:rPr>
                <w:rFonts w:ascii="Arial" w:eastAsiaTheme="minorHAnsi" w:hAnsi="Arial" w:cs="Arial"/>
                <w:b/>
                <w:bCs/>
                <w:i/>
                <w:iCs/>
                <w:color w:val="000000" w:themeColor="text1"/>
                <w:sz w:val="22"/>
                <w:szCs w:val="22"/>
                <w:u w:val="single"/>
                <w:lang w:val="en-IE" w:eastAsia="en-US"/>
              </w:rPr>
              <w:t>Servants not affected by this legislation:</w:t>
            </w:r>
          </w:p>
          <w:p w14:paraId="423A76B7" w14:textId="2ADDEF13" w:rsidR="00E45386" w:rsidRPr="005E1B0C" w:rsidRDefault="00E45386" w:rsidP="00E45386">
            <w:pPr>
              <w:autoSpaceDE w:val="0"/>
              <w:autoSpaceDN w:val="0"/>
              <w:adjustRightInd w:val="0"/>
              <w:rPr>
                <w:rFonts w:ascii="Arial" w:eastAsiaTheme="minorHAnsi" w:hAnsi="Arial" w:cs="Arial"/>
                <w:color w:val="000000" w:themeColor="text1"/>
                <w:sz w:val="22"/>
                <w:szCs w:val="22"/>
                <w:lang w:val="en-IE" w:eastAsia="en-US"/>
              </w:rPr>
            </w:pPr>
            <w:r w:rsidRPr="005E1B0C">
              <w:rPr>
                <w:rFonts w:ascii="Arial" w:eastAsiaTheme="minorHAnsi" w:hAnsi="Arial" w:cs="Arial"/>
                <w:color w:val="000000" w:themeColor="text1"/>
                <w:sz w:val="22"/>
                <w:szCs w:val="22"/>
                <w:lang w:val="en-IE" w:eastAsia="en-US"/>
              </w:rPr>
              <w:t xml:space="preserve">Public servants joining the public </w:t>
            </w:r>
            <w:r w:rsidR="00D34192" w:rsidRPr="005E1B0C">
              <w:rPr>
                <w:rFonts w:ascii="Arial" w:eastAsiaTheme="minorHAnsi" w:hAnsi="Arial" w:cs="Arial"/>
                <w:color w:val="000000" w:themeColor="text1"/>
                <w:sz w:val="22"/>
                <w:szCs w:val="22"/>
                <w:lang w:val="en-IE" w:eastAsia="en-US"/>
              </w:rPr>
              <w:t>service or</w:t>
            </w:r>
            <w:r w:rsidRPr="005E1B0C">
              <w:rPr>
                <w:rFonts w:ascii="Arial" w:eastAsiaTheme="minorHAnsi" w:hAnsi="Arial" w:cs="Arial"/>
                <w:color w:val="000000" w:themeColor="text1"/>
                <w:sz w:val="22"/>
                <w:szCs w:val="22"/>
                <w:lang w:val="en-IE" w:eastAsia="en-US"/>
              </w:rPr>
              <w:t xml:space="preserve"> re</w:t>
            </w:r>
            <w:r w:rsidR="00A36FE9" w:rsidRPr="005E1B0C">
              <w:rPr>
                <w:rFonts w:ascii="Arial" w:eastAsiaTheme="minorHAnsi" w:hAnsi="Arial" w:cs="Arial"/>
                <w:color w:val="000000" w:themeColor="text1"/>
                <w:sz w:val="22"/>
                <w:szCs w:val="22"/>
                <w:lang w:val="en-IE" w:eastAsia="en-US"/>
              </w:rPr>
              <w:t>-</w:t>
            </w:r>
            <w:r w:rsidRPr="005E1B0C">
              <w:rPr>
                <w:rFonts w:ascii="Arial" w:eastAsiaTheme="minorHAnsi" w:hAnsi="Arial" w:cs="Arial"/>
                <w:color w:val="000000" w:themeColor="text1"/>
                <w:sz w:val="22"/>
                <w:szCs w:val="22"/>
                <w:lang w:val="en-IE" w:eastAsia="en-US"/>
              </w:rPr>
              <w:t xml:space="preserve">joining the public service with a </w:t>
            </w:r>
            <w:r w:rsidR="005D19F2" w:rsidRPr="005E1B0C">
              <w:rPr>
                <w:rFonts w:ascii="Arial" w:eastAsiaTheme="minorHAnsi" w:hAnsi="Arial" w:cs="Arial"/>
                <w:color w:val="000000" w:themeColor="text1"/>
                <w:sz w:val="22"/>
                <w:szCs w:val="22"/>
                <w:lang w:val="en-IE" w:eastAsia="en-US"/>
              </w:rPr>
              <w:t>26-week</w:t>
            </w:r>
            <w:r w:rsidRPr="005E1B0C">
              <w:rPr>
                <w:rFonts w:ascii="Arial" w:eastAsiaTheme="minorHAnsi" w:hAnsi="Arial" w:cs="Arial"/>
                <w:color w:val="000000" w:themeColor="text1"/>
                <w:sz w:val="22"/>
                <w:szCs w:val="22"/>
                <w:lang w:val="en-IE" w:eastAsia="en-US"/>
              </w:rPr>
              <w:t xml:space="preserve"> break in service, between 1 April 2004 and 31 December 2012 (new entrants) have no compulsory retirement age.</w:t>
            </w:r>
          </w:p>
          <w:p w14:paraId="57E91FD3" w14:textId="77777777" w:rsidR="00E45386" w:rsidRPr="005E1B0C" w:rsidRDefault="00E45386" w:rsidP="00E45386">
            <w:pPr>
              <w:autoSpaceDE w:val="0"/>
              <w:autoSpaceDN w:val="0"/>
              <w:adjustRightInd w:val="0"/>
              <w:rPr>
                <w:rFonts w:ascii="Arial" w:eastAsiaTheme="minorHAnsi" w:hAnsi="Arial" w:cs="Arial"/>
                <w:color w:val="000000" w:themeColor="text1"/>
                <w:sz w:val="22"/>
                <w:szCs w:val="22"/>
                <w:lang w:val="en-IE" w:eastAsia="en-US"/>
              </w:rPr>
            </w:pPr>
          </w:p>
          <w:p w14:paraId="55A2E0AC" w14:textId="77777777" w:rsidR="005F595E" w:rsidRPr="005E1B0C" w:rsidRDefault="00E45386" w:rsidP="00E45386">
            <w:pPr>
              <w:autoSpaceDE w:val="0"/>
              <w:autoSpaceDN w:val="0"/>
              <w:adjustRightInd w:val="0"/>
              <w:rPr>
                <w:rFonts w:ascii="Arial" w:eastAsiaTheme="minorHAnsi" w:hAnsi="Arial" w:cs="Arial"/>
                <w:color w:val="000000" w:themeColor="text1"/>
                <w:sz w:val="22"/>
                <w:szCs w:val="22"/>
                <w:lang w:val="en-IE" w:eastAsia="en-US"/>
              </w:rPr>
            </w:pPr>
            <w:r w:rsidRPr="005E1B0C">
              <w:rPr>
                <w:rFonts w:ascii="Arial" w:eastAsiaTheme="minorHAnsi" w:hAnsi="Arial" w:cs="Arial"/>
                <w:color w:val="000000" w:themeColor="text1"/>
                <w:sz w:val="22"/>
                <w:szCs w:val="22"/>
                <w:lang w:val="en-IE" w:eastAsia="en-US"/>
              </w:rPr>
              <w:t xml:space="preserve">Public servants, joining the public service or re-joining the public service after a </w:t>
            </w:r>
            <w:r w:rsidR="005D19F2" w:rsidRPr="005E1B0C">
              <w:rPr>
                <w:rFonts w:ascii="Arial" w:eastAsiaTheme="minorHAnsi" w:hAnsi="Arial" w:cs="Arial"/>
                <w:color w:val="000000" w:themeColor="text1"/>
                <w:sz w:val="22"/>
                <w:szCs w:val="22"/>
                <w:lang w:val="en-IE" w:eastAsia="en-US"/>
              </w:rPr>
              <w:t>26-week</w:t>
            </w:r>
            <w:r w:rsidRPr="005E1B0C">
              <w:rPr>
                <w:rFonts w:ascii="Arial" w:eastAsiaTheme="minorHAnsi" w:hAnsi="Arial" w:cs="Arial"/>
                <w:color w:val="000000" w:themeColor="text1"/>
                <w:sz w:val="22"/>
                <w:szCs w:val="22"/>
                <w:lang w:val="en-IE" w:eastAsia="en-US"/>
              </w:rPr>
              <w:t xml:space="preserve"> break, after 1 January 2013 are members of the Single Pension Scheme and have a compulsory retirement age of 70.</w:t>
            </w:r>
          </w:p>
          <w:p w14:paraId="2576B739" w14:textId="7CD36A53" w:rsidR="00EF0DDE" w:rsidRPr="005E1B0C" w:rsidRDefault="00EF0DDE" w:rsidP="00E45386">
            <w:pPr>
              <w:autoSpaceDE w:val="0"/>
              <w:autoSpaceDN w:val="0"/>
              <w:adjustRightInd w:val="0"/>
              <w:rPr>
                <w:rFonts w:ascii="Arial" w:eastAsiaTheme="minorHAnsi" w:hAnsi="Arial" w:cs="Arial"/>
                <w:color w:val="000000" w:themeColor="text1"/>
                <w:sz w:val="22"/>
                <w:szCs w:val="22"/>
                <w:lang w:val="en-IE" w:eastAsia="en-US"/>
              </w:rPr>
            </w:pPr>
          </w:p>
        </w:tc>
      </w:tr>
      <w:tr w:rsidR="00543F98" w:rsidRPr="005E1B0C" w14:paraId="00A31E89" w14:textId="77777777" w:rsidTr="00AC0D37">
        <w:tc>
          <w:tcPr>
            <w:tcW w:w="2523" w:type="dxa"/>
          </w:tcPr>
          <w:p w14:paraId="33CE3509" w14:textId="77777777" w:rsidR="00543F98" w:rsidRPr="005E1B0C" w:rsidRDefault="00543F98" w:rsidP="00F8393C">
            <w:pPr>
              <w:rPr>
                <w:rFonts w:ascii="Arial" w:hAnsi="Arial" w:cs="Arial"/>
                <w:b/>
                <w:bCs/>
                <w:sz w:val="22"/>
                <w:szCs w:val="22"/>
              </w:rPr>
            </w:pPr>
            <w:r w:rsidRPr="005E1B0C">
              <w:rPr>
                <w:rFonts w:ascii="Arial" w:hAnsi="Arial" w:cs="Arial"/>
                <w:b/>
                <w:bCs/>
                <w:sz w:val="22"/>
                <w:szCs w:val="22"/>
              </w:rPr>
              <w:t>Probation</w:t>
            </w:r>
          </w:p>
        </w:tc>
        <w:tc>
          <w:tcPr>
            <w:tcW w:w="8109" w:type="dxa"/>
          </w:tcPr>
          <w:p w14:paraId="4FB046FF" w14:textId="77777777" w:rsidR="00543F98" w:rsidRPr="005E1B0C" w:rsidRDefault="00543F98" w:rsidP="005F595E">
            <w:pPr>
              <w:pStyle w:val="Heading7"/>
              <w:rPr>
                <w:rFonts w:cs="Arial"/>
                <w:b w:val="0"/>
                <w:sz w:val="22"/>
                <w:szCs w:val="22"/>
              </w:rPr>
            </w:pPr>
            <w:r w:rsidRPr="005E1B0C">
              <w:rPr>
                <w:rFonts w:cs="Arial"/>
                <w:b w:val="0"/>
                <w:sz w:val="22"/>
                <w:szCs w:val="22"/>
              </w:rPr>
              <w:t xml:space="preserve">Every appointment of a person who is not already a permanent officer of the </w:t>
            </w:r>
            <w:r w:rsidRPr="005E1B0C">
              <w:rPr>
                <w:rFonts w:cs="Arial"/>
                <w:b w:val="0"/>
                <w:sz w:val="22"/>
                <w:szCs w:val="22"/>
                <w:shd w:val="clear" w:color="auto" w:fill="FFFFFF"/>
              </w:rPr>
              <w:t>Health Service Executive or of a Local Authority</w:t>
            </w:r>
            <w:r w:rsidRPr="005E1B0C">
              <w:rPr>
                <w:rFonts w:cs="Arial"/>
                <w:b w:val="0"/>
                <w:sz w:val="22"/>
                <w:szCs w:val="22"/>
              </w:rPr>
              <w:t xml:space="preserve"> shall be subject to a probationary period of 12 months as stipulated in the Department of Health Circular No.10/71.</w:t>
            </w:r>
          </w:p>
          <w:p w14:paraId="08D57982" w14:textId="6491FD53" w:rsidR="00EF0DDE" w:rsidRPr="005E1B0C" w:rsidRDefault="00EF0DDE" w:rsidP="00EF0DDE">
            <w:pPr>
              <w:rPr>
                <w:rFonts w:ascii="Arial" w:hAnsi="Arial" w:cs="Arial"/>
                <w:sz w:val="22"/>
                <w:szCs w:val="22"/>
                <w:lang w:eastAsia="en-US"/>
              </w:rPr>
            </w:pPr>
          </w:p>
        </w:tc>
      </w:tr>
      <w:tr w:rsidR="00543F98" w:rsidRPr="005E1B0C" w14:paraId="569E1840" w14:textId="77777777" w:rsidTr="00AC0D37">
        <w:trPr>
          <w:trHeight w:val="1976"/>
        </w:trPr>
        <w:tc>
          <w:tcPr>
            <w:tcW w:w="2523" w:type="dxa"/>
          </w:tcPr>
          <w:p w14:paraId="27BE9867" w14:textId="35A6B562" w:rsidR="00A54067" w:rsidRPr="005E1B0C" w:rsidRDefault="004C3CE5" w:rsidP="00A54067">
            <w:pPr>
              <w:rPr>
                <w:rFonts w:ascii="Arial" w:hAnsi="Arial" w:cs="Arial"/>
                <w:b/>
                <w:bCs/>
                <w:sz w:val="22"/>
                <w:szCs w:val="22"/>
              </w:rPr>
            </w:pPr>
            <w:r w:rsidRPr="005E1B0C">
              <w:rPr>
                <w:rFonts w:ascii="Arial" w:hAnsi="Arial" w:cs="Arial"/>
                <w:b/>
                <w:bCs/>
                <w:sz w:val="22"/>
                <w:szCs w:val="22"/>
              </w:rPr>
              <w:t xml:space="preserve">Protection of Children </w:t>
            </w:r>
            <w:r w:rsidR="00A54067" w:rsidRPr="005E1B0C">
              <w:rPr>
                <w:rFonts w:ascii="Arial" w:hAnsi="Arial" w:cs="Arial"/>
                <w:b/>
                <w:bCs/>
                <w:sz w:val="22"/>
                <w:szCs w:val="22"/>
              </w:rPr>
              <w:t>Guidance and Legislation</w:t>
            </w:r>
          </w:p>
          <w:p w14:paraId="470BFBA0" w14:textId="552E50B4" w:rsidR="00543F98" w:rsidRPr="005E1B0C" w:rsidRDefault="00543F98" w:rsidP="00F8393C">
            <w:pPr>
              <w:rPr>
                <w:rFonts w:ascii="Arial" w:hAnsi="Arial" w:cs="Arial"/>
                <w:b/>
                <w:bCs/>
                <w:sz w:val="22"/>
                <w:szCs w:val="22"/>
              </w:rPr>
            </w:pPr>
          </w:p>
        </w:tc>
        <w:tc>
          <w:tcPr>
            <w:tcW w:w="8109" w:type="dxa"/>
          </w:tcPr>
          <w:p w14:paraId="1EFFF24F" w14:textId="0379BF84" w:rsidR="00A54067" w:rsidRPr="005E1B0C" w:rsidRDefault="00A54067" w:rsidP="00A54067">
            <w:pPr>
              <w:rPr>
                <w:rFonts w:ascii="Arial" w:hAnsi="Arial" w:cs="Arial"/>
                <w:sz w:val="22"/>
                <w:szCs w:val="22"/>
              </w:rPr>
            </w:pPr>
            <w:r w:rsidRPr="005E1B0C">
              <w:rPr>
                <w:rFonts w:ascii="Arial" w:hAnsi="Arial" w:cs="Arial"/>
                <w:sz w:val="22"/>
                <w:szCs w:val="22"/>
              </w:rPr>
              <w:t xml:space="preserve">The welfare and protection of children is the responsibility of all HSE staff. You must be aware of and understand your </w:t>
            </w:r>
            <w:r w:rsidR="0045069B" w:rsidRPr="005E1B0C">
              <w:rPr>
                <w:rFonts w:ascii="Arial" w:hAnsi="Arial" w:cs="Arial"/>
                <w:sz w:val="22"/>
                <w:szCs w:val="22"/>
              </w:rPr>
              <w:t xml:space="preserve">specific </w:t>
            </w:r>
            <w:r w:rsidRPr="005E1B0C">
              <w:rPr>
                <w:rFonts w:ascii="Arial" w:hAnsi="Arial" w:cs="Arial"/>
                <w:sz w:val="22"/>
                <w:szCs w:val="22"/>
              </w:rPr>
              <w:t xml:space="preserve">responsibilities under the Children First Act 2015, </w:t>
            </w:r>
            <w:r w:rsidR="004C3CE5" w:rsidRPr="005E1B0C">
              <w:rPr>
                <w:rFonts w:ascii="Arial" w:hAnsi="Arial" w:cs="Arial"/>
                <w:sz w:val="22"/>
                <w:szCs w:val="22"/>
              </w:rPr>
              <w:t xml:space="preserve">the Protections for Persons Reporting Child Abuse Act 1998 in accordance with Section 2, </w:t>
            </w:r>
            <w:r w:rsidRPr="005E1B0C">
              <w:rPr>
                <w:rFonts w:ascii="Arial" w:hAnsi="Arial" w:cs="Arial"/>
                <w:sz w:val="22"/>
                <w:szCs w:val="22"/>
              </w:rPr>
              <w:t xml:space="preserve">Children First National Guidance and other relevant child safeguarding legislation and policies. </w:t>
            </w:r>
          </w:p>
          <w:p w14:paraId="5BFF82B6" w14:textId="77777777" w:rsidR="00A54067" w:rsidRPr="005E1B0C" w:rsidRDefault="00A54067" w:rsidP="00A54067">
            <w:pPr>
              <w:rPr>
                <w:rFonts w:ascii="Arial" w:hAnsi="Arial" w:cs="Arial"/>
                <w:sz w:val="22"/>
                <w:szCs w:val="22"/>
              </w:rPr>
            </w:pPr>
          </w:p>
          <w:p w14:paraId="74465AED" w14:textId="77777777" w:rsidR="00A54067" w:rsidRPr="005E1B0C" w:rsidRDefault="00A54067" w:rsidP="00A54067">
            <w:pPr>
              <w:rPr>
                <w:rFonts w:ascii="Arial" w:hAnsi="Arial" w:cs="Arial"/>
                <w:sz w:val="22"/>
                <w:szCs w:val="22"/>
                <w:lang w:val="en-US"/>
              </w:rPr>
            </w:pPr>
            <w:r w:rsidRPr="005E1B0C">
              <w:rPr>
                <w:rFonts w:ascii="Arial" w:hAnsi="Arial" w:cs="Arial"/>
                <w:sz w:val="22"/>
                <w:szCs w:val="22"/>
                <w:lang w:val="en-US"/>
              </w:rPr>
              <w:t>Some staff have additional responsibilities such as Line Managers, Designated Officers and Mandated Persons. You should check if you are a Designated Officer and / or a Mandated Person and be familiar with the related roles and legal responsibilities.</w:t>
            </w:r>
          </w:p>
          <w:p w14:paraId="4A1B3BFF" w14:textId="77777777" w:rsidR="00A54067" w:rsidRPr="005E1B0C" w:rsidRDefault="00A54067" w:rsidP="00A54067">
            <w:pPr>
              <w:rPr>
                <w:rFonts w:ascii="Arial" w:hAnsi="Arial" w:cs="Arial"/>
                <w:sz w:val="22"/>
                <w:szCs w:val="22"/>
              </w:rPr>
            </w:pPr>
          </w:p>
          <w:p w14:paraId="01C48D1D" w14:textId="77777777" w:rsidR="00543F98" w:rsidRPr="005E1B0C" w:rsidRDefault="00A54067" w:rsidP="00A54067">
            <w:pPr>
              <w:jc w:val="both"/>
              <w:rPr>
                <w:rStyle w:val="Hyperlink"/>
                <w:rFonts w:ascii="Arial" w:hAnsi="Arial" w:cs="Arial"/>
                <w:sz w:val="22"/>
                <w:szCs w:val="22"/>
                <w:u w:val="none"/>
                <w:lang w:val="en"/>
              </w:rPr>
            </w:pPr>
            <w:r w:rsidRPr="005E1B0C">
              <w:rPr>
                <w:rFonts w:ascii="Arial" w:hAnsi="Arial" w:cs="Arial"/>
                <w:bCs/>
                <w:sz w:val="22"/>
                <w:szCs w:val="22"/>
                <w:lang w:val="en"/>
              </w:rPr>
              <w:t xml:space="preserve">For further information, guidance and resources please visit: </w:t>
            </w:r>
            <w:hyperlink r:id="rId17" w:history="1">
              <w:r w:rsidR="00BF1487" w:rsidRPr="005E1B0C">
                <w:rPr>
                  <w:rStyle w:val="Hyperlink"/>
                  <w:rFonts w:ascii="Arial" w:hAnsi="Arial" w:cs="Arial"/>
                  <w:sz w:val="22"/>
                  <w:szCs w:val="22"/>
                  <w:u w:val="none"/>
                  <w:lang w:val="en"/>
                </w:rPr>
                <w:t>HSE Children First webpage</w:t>
              </w:r>
            </w:hyperlink>
            <w:r w:rsidRPr="005E1B0C">
              <w:rPr>
                <w:rStyle w:val="Hyperlink"/>
                <w:rFonts w:ascii="Arial" w:hAnsi="Arial" w:cs="Arial"/>
                <w:sz w:val="22"/>
                <w:szCs w:val="22"/>
                <w:u w:val="none"/>
                <w:lang w:val="en"/>
              </w:rPr>
              <w:t>.</w:t>
            </w:r>
          </w:p>
          <w:p w14:paraId="31C11061" w14:textId="38A0896B" w:rsidR="00EF0DDE" w:rsidRPr="005E1B0C" w:rsidRDefault="00EF0DDE" w:rsidP="00A54067">
            <w:pPr>
              <w:jc w:val="both"/>
              <w:rPr>
                <w:rFonts w:ascii="Arial" w:hAnsi="Arial" w:cs="Arial"/>
                <w:b/>
                <w:bCs/>
                <w:sz w:val="22"/>
                <w:szCs w:val="22"/>
              </w:rPr>
            </w:pPr>
          </w:p>
        </w:tc>
      </w:tr>
      <w:tr w:rsidR="00543F98" w:rsidRPr="005E1B0C" w14:paraId="3F3CD233"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523D4226" w14:textId="77777777" w:rsidR="00543F98" w:rsidRPr="005E1B0C" w:rsidRDefault="00543F98" w:rsidP="00F8393C">
            <w:pPr>
              <w:rPr>
                <w:rFonts w:ascii="Arial" w:hAnsi="Arial" w:cs="Arial"/>
                <w:b/>
                <w:bCs/>
                <w:sz w:val="22"/>
                <w:szCs w:val="22"/>
              </w:rPr>
            </w:pPr>
            <w:bookmarkStart w:id="1" w:name="_Hlk58316562"/>
            <w:r w:rsidRPr="005E1B0C">
              <w:rPr>
                <w:rFonts w:ascii="Arial" w:hAnsi="Arial" w:cs="Arial"/>
                <w:b/>
                <w:bCs/>
                <w:sz w:val="22"/>
                <w:szCs w:val="22"/>
              </w:rPr>
              <w:t>Infection Control</w:t>
            </w:r>
          </w:p>
        </w:tc>
        <w:tc>
          <w:tcPr>
            <w:tcW w:w="8109" w:type="dxa"/>
            <w:tcBorders>
              <w:top w:val="single" w:sz="4" w:space="0" w:color="auto"/>
              <w:left w:val="single" w:sz="4" w:space="0" w:color="auto"/>
              <w:bottom w:val="single" w:sz="4" w:space="0" w:color="auto"/>
              <w:right w:val="single" w:sz="4" w:space="0" w:color="auto"/>
            </w:tcBorders>
          </w:tcPr>
          <w:p w14:paraId="131F9382" w14:textId="77777777" w:rsidR="00543F98" w:rsidRPr="005E1B0C" w:rsidRDefault="00543F98" w:rsidP="005F595E">
            <w:pPr>
              <w:jc w:val="both"/>
              <w:rPr>
                <w:rFonts w:ascii="Arial" w:hAnsi="Arial" w:cs="Arial"/>
                <w:sz w:val="22"/>
                <w:szCs w:val="22"/>
              </w:rPr>
            </w:pPr>
            <w:r w:rsidRPr="005E1B0C">
              <w:rPr>
                <w:rFonts w:ascii="Arial" w:hAnsi="Arial" w:cs="Arial"/>
                <w:sz w:val="22"/>
                <w:szCs w:val="22"/>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5E1B0C">
              <w:rPr>
                <w:rFonts w:ascii="Arial" w:hAnsi="Arial" w:cs="Arial"/>
                <w:iCs/>
                <w:sz w:val="22"/>
                <w:szCs w:val="22"/>
              </w:rPr>
              <w:t>and comply with associated HSE protocols for implementing and maintaining these standards as appropriate to the role.</w:t>
            </w:r>
          </w:p>
          <w:p w14:paraId="3D6AA4B0" w14:textId="77777777" w:rsidR="00543F98" w:rsidRPr="005E1B0C" w:rsidRDefault="00543F98" w:rsidP="005F595E">
            <w:pPr>
              <w:jc w:val="both"/>
              <w:rPr>
                <w:rFonts w:ascii="Arial" w:hAnsi="Arial" w:cs="Arial"/>
                <w:sz w:val="22"/>
                <w:szCs w:val="22"/>
              </w:rPr>
            </w:pPr>
          </w:p>
        </w:tc>
      </w:tr>
      <w:tr w:rsidR="00543F98" w:rsidRPr="005E1B0C" w14:paraId="1B03B790"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1B58B556" w14:textId="77777777" w:rsidR="00543F98" w:rsidRPr="005E1B0C" w:rsidRDefault="00543F98" w:rsidP="00F8393C">
            <w:pPr>
              <w:rPr>
                <w:rFonts w:ascii="Arial" w:hAnsi="Arial" w:cs="Arial"/>
                <w:b/>
                <w:bCs/>
                <w:sz w:val="22"/>
                <w:szCs w:val="22"/>
              </w:rPr>
            </w:pPr>
            <w:r w:rsidRPr="005E1B0C">
              <w:rPr>
                <w:rFonts w:ascii="Arial" w:hAnsi="Arial" w:cs="Arial"/>
                <w:b/>
                <w:sz w:val="22"/>
                <w:szCs w:val="22"/>
              </w:rPr>
              <w:t>Health &amp; Safety</w:t>
            </w:r>
          </w:p>
        </w:tc>
        <w:tc>
          <w:tcPr>
            <w:tcW w:w="8109" w:type="dxa"/>
            <w:tcBorders>
              <w:top w:val="single" w:sz="4" w:space="0" w:color="auto"/>
              <w:left w:val="single" w:sz="4" w:space="0" w:color="auto"/>
              <w:bottom w:val="single" w:sz="4" w:space="0" w:color="auto"/>
              <w:right w:val="single" w:sz="4" w:space="0" w:color="auto"/>
            </w:tcBorders>
          </w:tcPr>
          <w:p w14:paraId="353170AC" w14:textId="63377E8F" w:rsidR="00543F98" w:rsidRPr="005E1B0C" w:rsidRDefault="00543F98" w:rsidP="005F595E">
            <w:pPr>
              <w:jc w:val="both"/>
              <w:rPr>
                <w:rFonts w:ascii="Arial" w:hAnsi="Arial" w:cs="Arial"/>
                <w:sz w:val="22"/>
                <w:szCs w:val="22"/>
              </w:rPr>
            </w:pPr>
            <w:r w:rsidRPr="005E1B0C">
              <w:rPr>
                <w:rFonts w:ascii="Arial" w:hAnsi="Arial" w:cs="Arial"/>
                <w:sz w:val="22"/>
                <w:szCs w:val="22"/>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r w:rsidR="005D19F2" w:rsidRPr="005E1B0C">
              <w:rPr>
                <w:rFonts w:ascii="Arial" w:hAnsi="Arial" w:cs="Arial"/>
                <w:sz w:val="22"/>
                <w:szCs w:val="22"/>
              </w:rPr>
              <w:t>Site-Specific</w:t>
            </w:r>
            <w:r w:rsidRPr="005E1B0C">
              <w:rPr>
                <w:rFonts w:ascii="Arial" w:hAnsi="Arial" w:cs="Arial"/>
                <w:sz w:val="22"/>
                <w:szCs w:val="22"/>
              </w:rPr>
              <w:t xml:space="preserve"> Safety Statement (SSSS). </w:t>
            </w:r>
          </w:p>
          <w:p w14:paraId="44BC3473" w14:textId="77777777" w:rsidR="00543F98" w:rsidRPr="005E1B0C" w:rsidRDefault="00543F98" w:rsidP="005F595E">
            <w:pPr>
              <w:ind w:firstLine="720"/>
              <w:jc w:val="both"/>
              <w:rPr>
                <w:rFonts w:ascii="Arial" w:hAnsi="Arial" w:cs="Arial"/>
                <w:sz w:val="22"/>
                <w:szCs w:val="22"/>
              </w:rPr>
            </w:pPr>
          </w:p>
          <w:p w14:paraId="033501F0" w14:textId="77777777" w:rsidR="00543F98" w:rsidRPr="005E1B0C" w:rsidRDefault="00543F98" w:rsidP="005F595E">
            <w:pPr>
              <w:jc w:val="both"/>
              <w:rPr>
                <w:rFonts w:ascii="Arial" w:hAnsi="Arial" w:cs="Arial"/>
                <w:sz w:val="22"/>
                <w:szCs w:val="22"/>
              </w:rPr>
            </w:pPr>
            <w:r w:rsidRPr="005E1B0C">
              <w:rPr>
                <w:rFonts w:ascii="Arial" w:hAnsi="Arial" w:cs="Arial"/>
                <w:sz w:val="22"/>
                <w:szCs w:val="22"/>
              </w:rPr>
              <w:t>Key responsibilities include:</w:t>
            </w:r>
          </w:p>
          <w:p w14:paraId="239805B8" w14:textId="77777777" w:rsidR="00543F98" w:rsidRPr="005E1B0C" w:rsidRDefault="00543F98" w:rsidP="005F595E">
            <w:pPr>
              <w:jc w:val="both"/>
              <w:rPr>
                <w:rFonts w:ascii="Arial" w:hAnsi="Arial" w:cs="Arial"/>
                <w:sz w:val="22"/>
                <w:szCs w:val="22"/>
                <w:highlight w:val="yellow"/>
              </w:rPr>
            </w:pPr>
          </w:p>
          <w:p w14:paraId="1A2019CC" w14:textId="77777777" w:rsidR="00543F98" w:rsidRPr="005E1B0C" w:rsidRDefault="00543F98" w:rsidP="00616F1B">
            <w:pPr>
              <w:pStyle w:val="ListParagraph"/>
              <w:numPr>
                <w:ilvl w:val="0"/>
                <w:numId w:val="2"/>
              </w:numPr>
              <w:jc w:val="both"/>
              <w:rPr>
                <w:rFonts w:ascii="Arial" w:hAnsi="Arial" w:cs="Arial"/>
                <w:sz w:val="22"/>
                <w:szCs w:val="22"/>
              </w:rPr>
            </w:pPr>
            <w:r w:rsidRPr="005E1B0C">
              <w:rPr>
                <w:rFonts w:ascii="Arial" w:hAnsi="Arial" w:cs="Arial"/>
                <w:sz w:val="22"/>
                <w:szCs w:val="22"/>
              </w:rPr>
              <w:t>Developing a SSSS for the department/service</w:t>
            </w:r>
            <w:r w:rsidRPr="005E1B0C">
              <w:rPr>
                <w:rStyle w:val="FootnoteReference"/>
                <w:rFonts w:ascii="Arial" w:eastAsia="Calibri" w:hAnsi="Arial" w:cs="Arial"/>
                <w:sz w:val="22"/>
                <w:szCs w:val="22"/>
              </w:rPr>
              <w:footnoteReference w:id="1"/>
            </w:r>
            <w:r w:rsidRPr="005E1B0C">
              <w:rPr>
                <w:rFonts w:ascii="Arial" w:hAnsi="Arial" w:cs="Arial"/>
                <w:sz w:val="22"/>
                <w:szCs w:val="22"/>
              </w:rPr>
              <w:t xml:space="preserve">, as applicable, based on the identification of hazards and the assessment of risks, and reviewing/updating </w:t>
            </w:r>
            <w:r w:rsidRPr="005E1B0C">
              <w:rPr>
                <w:rFonts w:ascii="Arial" w:hAnsi="Arial" w:cs="Arial"/>
                <w:sz w:val="22"/>
                <w:szCs w:val="22"/>
              </w:rPr>
              <w:lastRenderedPageBreak/>
              <w:t>same on a regular basis (at least annually) and in the event of any significant change in the work activity or place of work.</w:t>
            </w:r>
          </w:p>
          <w:p w14:paraId="5C8A6932" w14:textId="6F6D1CC8" w:rsidR="00543F98" w:rsidRPr="005E1B0C" w:rsidRDefault="00543F98" w:rsidP="00616F1B">
            <w:pPr>
              <w:pStyle w:val="ListParagraph"/>
              <w:numPr>
                <w:ilvl w:val="0"/>
                <w:numId w:val="2"/>
              </w:numPr>
              <w:jc w:val="both"/>
              <w:rPr>
                <w:rFonts w:ascii="Arial" w:hAnsi="Arial" w:cs="Arial"/>
                <w:sz w:val="22"/>
                <w:szCs w:val="22"/>
              </w:rPr>
            </w:pPr>
            <w:r w:rsidRPr="005E1B0C">
              <w:rPr>
                <w:rFonts w:ascii="Arial" w:hAnsi="Arial" w:cs="Arial"/>
                <w:sz w:val="22"/>
                <w:szCs w:val="22"/>
              </w:rPr>
              <w:t xml:space="preserve">Ensuring that Occupational Safety and Health (OSH) is integrated into day-to-day business, providing Systems </w:t>
            </w:r>
            <w:r w:rsidR="005D19F2" w:rsidRPr="005E1B0C">
              <w:rPr>
                <w:rFonts w:ascii="Arial" w:hAnsi="Arial" w:cs="Arial"/>
                <w:sz w:val="22"/>
                <w:szCs w:val="22"/>
              </w:rPr>
              <w:t>of</w:t>
            </w:r>
            <w:r w:rsidRPr="005E1B0C">
              <w:rPr>
                <w:rFonts w:ascii="Arial" w:hAnsi="Arial" w:cs="Arial"/>
                <w:sz w:val="22"/>
                <w:szCs w:val="22"/>
              </w:rPr>
              <w:t xml:space="preserve"> Work (SOW) that are planned, organised, performed, </w:t>
            </w:r>
            <w:r w:rsidR="00D34192" w:rsidRPr="005E1B0C">
              <w:rPr>
                <w:rFonts w:ascii="Arial" w:hAnsi="Arial" w:cs="Arial"/>
                <w:sz w:val="22"/>
                <w:szCs w:val="22"/>
              </w:rPr>
              <w:t>maintained,</w:t>
            </w:r>
            <w:r w:rsidRPr="005E1B0C">
              <w:rPr>
                <w:rFonts w:ascii="Arial" w:hAnsi="Arial" w:cs="Arial"/>
                <w:sz w:val="22"/>
                <w:szCs w:val="22"/>
              </w:rPr>
              <w:t xml:space="preserve"> and revised as appropriate, and ensuring that all safety related records are maintained and available for inspection.</w:t>
            </w:r>
          </w:p>
          <w:p w14:paraId="44F284F2" w14:textId="77777777" w:rsidR="00543F98" w:rsidRPr="005E1B0C" w:rsidRDefault="00543F98" w:rsidP="00616F1B">
            <w:pPr>
              <w:pStyle w:val="ListParagraph"/>
              <w:numPr>
                <w:ilvl w:val="0"/>
                <w:numId w:val="2"/>
              </w:numPr>
              <w:jc w:val="both"/>
              <w:rPr>
                <w:rFonts w:ascii="Arial" w:hAnsi="Arial" w:cs="Arial"/>
                <w:sz w:val="22"/>
                <w:szCs w:val="22"/>
              </w:rPr>
            </w:pPr>
            <w:r w:rsidRPr="005E1B0C">
              <w:rPr>
                <w:rFonts w:ascii="Arial" w:hAnsi="Arial" w:cs="Arial"/>
                <w:sz w:val="22"/>
                <w:szCs w:val="22"/>
              </w:rPr>
              <w:t>Consulting and communicating with staff and safety representatives on OSH matters.</w:t>
            </w:r>
          </w:p>
          <w:p w14:paraId="26E31354" w14:textId="77777777" w:rsidR="00543F98" w:rsidRPr="005E1B0C" w:rsidRDefault="00543F98" w:rsidP="00616F1B">
            <w:pPr>
              <w:pStyle w:val="ListParagraph"/>
              <w:numPr>
                <w:ilvl w:val="0"/>
                <w:numId w:val="2"/>
              </w:numPr>
              <w:jc w:val="both"/>
              <w:rPr>
                <w:rFonts w:ascii="Arial" w:hAnsi="Arial" w:cs="Arial"/>
                <w:sz w:val="22"/>
                <w:szCs w:val="22"/>
              </w:rPr>
            </w:pPr>
            <w:r w:rsidRPr="005E1B0C">
              <w:rPr>
                <w:rFonts w:ascii="Arial" w:hAnsi="Arial" w:cs="Arial"/>
                <w:sz w:val="22"/>
                <w:szCs w:val="22"/>
              </w:rPr>
              <w:t>Ensuring a training needs assessment (TNA) is undertaken for employees, facilitating their attendance at statutory OSH training, and ensuring records are maintained for each employee.</w:t>
            </w:r>
          </w:p>
          <w:p w14:paraId="70694811" w14:textId="77777777" w:rsidR="00543F98" w:rsidRPr="005E1B0C" w:rsidRDefault="00543F98" w:rsidP="00616F1B">
            <w:pPr>
              <w:pStyle w:val="ListParagraph"/>
              <w:numPr>
                <w:ilvl w:val="0"/>
                <w:numId w:val="2"/>
              </w:numPr>
              <w:jc w:val="both"/>
              <w:rPr>
                <w:rFonts w:ascii="Arial" w:hAnsi="Arial" w:cs="Arial"/>
                <w:sz w:val="22"/>
                <w:szCs w:val="22"/>
              </w:rPr>
            </w:pPr>
            <w:r w:rsidRPr="005E1B0C">
              <w:rPr>
                <w:rFonts w:ascii="Arial" w:hAnsi="Arial" w:cs="Arial"/>
                <w:sz w:val="22"/>
                <w:szCs w:val="22"/>
              </w:rPr>
              <w:t>Ensuring that all incidents occurring within the relevant department/service are appropriately managed and investigated in accordance with HSE procedures</w:t>
            </w:r>
            <w:r w:rsidRPr="005E1B0C">
              <w:rPr>
                <w:rStyle w:val="FootnoteReference"/>
                <w:rFonts w:ascii="Arial" w:eastAsia="Calibri" w:hAnsi="Arial" w:cs="Arial"/>
                <w:sz w:val="22"/>
                <w:szCs w:val="22"/>
              </w:rPr>
              <w:footnoteReference w:id="2"/>
            </w:r>
            <w:r w:rsidRPr="005E1B0C">
              <w:rPr>
                <w:rFonts w:ascii="Arial" w:hAnsi="Arial" w:cs="Arial"/>
                <w:sz w:val="22"/>
                <w:szCs w:val="22"/>
              </w:rPr>
              <w:t>.</w:t>
            </w:r>
          </w:p>
          <w:p w14:paraId="11FEAA1E" w14:textId="77777777" w:rsidR="00543F98" w:rsidRPr="005E1B0C" w:rsidRDefault="00543F98" w:rsidP="00616F1B">
            <w:pPr>
              <w:pStyle w:val="ListParagraph"/>
              <w:numPr>
                <w:ilvl w:val="0"/>
                <w:numId w:val="2"/>
              </w:numPr>
              <w:jc w:val="both"/>
              <w:rPr>
                <w:rFonts w:ascii="Arial" w:hAnsi="Arial" w:cs="Arial"/>
                <w:sz w:val="22"/>
                <w:szCs w:val="22"/>
              </w:rPr>
            </w:pPr>
            <w:r w:rsidRPr="005E1B0C">
              <w:rPr>
                <w:rFonts w:ascii="Arial" w:hAnsi="Arial" w:cs="Arial"/>
                <w:sz w:val="22"/>
                <w:szCs w:val="22"/>
              </w:rPr>
              <w:t>Seeking advice from health and safety professionals through the National Health and Safety Function Helpdesk as appropriate.</w:t>
            </w:r>
          </w:p>
          <w:p w14:paraId="71D0F0C6" w14:textId="77777777" w:rsidR="00543F98" w:rsidRPr="005E1B0C" w:rsidRDefault="00543F98" w:rsidP="00616F1B">
            <w:pPr>
              <w:pStyle w:val="ListParagraph"/>
              <w:numPr>
                <w:ilvl w:val="0"/>
                <w:numId w:val="2"/>
              </w:numPr>
              <w:jc w:val="both"/>
              <w:rPr>
                <w:rFonts w:ascii="Arial" w:hAnsi="Arial" w:cs="Arial"/>
                <w:sz w:val="22"/>
                <w:szCs w:val="22"/>
              </w:rPr>
            </w:pPr>
            <w:r w:rsidRPr="005E1B0C">
              <w:rPr>
                <w:rFonts w:ascii="Arial" w:hAnsi="Arial" w:cs="Arial"/>
                <w:iCs/>
                <w:sz w:val="22"/>
                <w:szCs w:val="22"/>
              </w:rPr>
              <w:t>Reviewing the health and safety performance of the ward/department/service and staff through, respectively, local audit and performance achievement meetings for example.</w:t>
            </w:r>
          </w:p>
          <w:p w14:paraId="77B1DEC0" w14:textId="77777777" w:rsidR="00543F98" w:rsidRPr="005E1B0C" w:rsidRDefault="00543F98" w:rsidP="005F595E">
            <w:pPr>
              <w:jc w:val="both"/>
              <w:rPr>
                <w:rFonts w:ascii="Arial" w:hAnsi="Arial" w:cs="Arial"/>
                <w:sz w:val="22"/>
                <w:szCs w:val="22"/>
              </w:rPr>
            </w:pPr>
          </w:p>
          <w:p w14:paraId="7AC8EEB0" w14:textId="77777777" w:rsidR="00543F98" w:rsidRPr="005E1B0C" w:rsidRDefault="00543F98" w:rsidP="005F595E">
            <w:pPr>
              <w:jc w:val="both"/>
              <w:rPr>
                <w:rFonts w:ascii="Arial" w:hAnsi="Arial" w:cs="Arial"/>
                <w:sz w:val="22"/>
                <w:szCs w:val="22"/>
              </w:rPr>
            </w:pPr>
            <w:r w:rsidRPr="005E1B0C">
              <w:rPr>
                <w:rFonts w:ascii="Arial" w:hAnsi="Arial" w:cs="Arial"/>
                <w:b/>
                <w:sz w:val="22"/>
                <w:szCs w:val="22"/>
              </w:rPr>
              <w:t>Note</w:t>
            </w:r>
            <w:r w:rsidRPr="005E1B0C">
              <w:rPr>
                <w:rFonts w:ascii="Arial" w:hAnsi="Arial" w:cs="Arial"/>
                <w:sz w:val="22"/>
                <w:szCs w:val="22"/>
              </w:rPr>
              <w:t xml:space="preserve">: Detailed roles and responsibilities of Line Managers are outlined in local SSSS. </w:t>
            </w:r>
          </w:p>
          <w:p w14:paraId="7DBB71A5" w14:textId="3B1B6585" w:rsidR="000D156B" w:rsidRPr="005E1B0C" w:rsidRDefault="000D156B" w:rsidP="005F595E">
            <w:pPr>
              <w:jc w:val="both"/>
              <w:rPr>
                <w:rFonts w:ascii="Arial" w:hAnsi="Arial" w:cs="Arial"/>
                <w:sz w:val="22"/>
                <w:szCs w:val="22"/>
              </w:rPr>
            </w:pPr>
          </w:p>
        </w:tc>
      </w:tr>
      <w:bookmarkEnd w:id="1"/>
    </w:tbl>
    <w:p w14:paraId="417FD39A" w14:textId="77777777" w:rsidR="0075380E" w:rsidRPr="005E1B0C" w:rsidRDefault="0075380E" w:rsidP="00BE2087">
      <w:pPr>
        <w:spacing w:after="160"/>
        <w:rPr>
          <w:rFonts w:ascii="Arial" w:eastAsia="Arial" w:hAnsi="Arial" w:cs="Arial"/>
          <w:color w:val="000099"/>
          <w:sz w:val="22"/>
          <w:szCs w:val="22"/>
        </w:rPr>
      </w:pPr>
    </w:p>
    <w:sectPr w:rsidR="0075380E" w:rsidRPr="005E1B0C" w:rsidSect="00277F96">
      <w:headerReference w:type="default" r:id="rId18"/>
      <w:footerReference w:type="even" r:id="rId19"/>
      <w:footerReference w:type="default" r:id="rId20"/>
      <w:pgSz w:w="11906" w:h="16838"/>
      <w:pgMar w:top="57" w:right="748"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42D2FE" w14:textId="77777777" w:rsidR="00EF2EE1" w:rsidRDefault="00EF2EE1" w:rsidP="00543F98">
      <w:r>
        <w:separator/>
      </w:r>
    </w:p>
  </w:endnote>
  <w:endnote w:type="continuationSeparator" w:id="0">
    <w:p w14:paraId="358DFC90" w14:textId="77777777" w:rsidR="00EF2EE1" w:rsidRDefault="00EF2EE1" w:rsidP="0054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C6F81" w14:textId="77777777" w:rsidR="00B13527" w:rsidRDefault="00B13527">
    <w:pPr>
      <w:pStyle w:val="Footer"/>
      <w:framePr w:wrap="around" w:vAnchor="text" w:hAnchor="margin" w:xAlign="center" w:y="1"/>
      <w:rPr>
        <w:rStyle w:val="PageNumber"/>
      </w:rPr>
    </w:pPr>
  </w:p>
  <w:p w14:paraId="552E92B6" w14:textId="77777777" w:rsidR="00B13527" w:rsidRDefault="00B135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18225" w14:textId="77777777" w:rsidR="00B13527" w:rsidRPr="007F6BBE" w:rsidRDefault="00B13527" w:rsidP="005F595E">
    <w:pPr>
      <w:pStyle w:val="Footer"/>
      <w:ind w:left="-1276"/>
      <w:rPr>
        <w:rFonts w:ascii="Arial" w:hAnsi="Arial" w:cs="Arial"/>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898817" w14:textId="77777777" w:rsidR="00EF2EE1" w:rsidRDefault="00EF2EE1" w:rsidP="00543F98">
      <w:r>
        <w:separator/>
      </w:r>
    </w:p>
  </w:footnote>
  <w:footnote w:type="continuationSeparator" w:id="0">
    <w:p w14:paraId="0CEB1C81" w14:textId="77777777" w:rsidR="00EF2EE1" w:rsidRDefault="00EF2EE1" w:rsidP="00543F98">
      <w:r>
        <w:continuationSeparator/>
      </w:r>
    </w:p>
  </w:footnote>
  <w:footnote w:id="1">
    <w:p w14:paraId="3CAA55E3" w14:textId="66B70C86" w:rsidR="00BE491B" w:rsidRPr="0087266C" w:rsidRDefault="00B13527" w:rsidP="00BE491B">
      <w:pPr>
        <w:pStyle w:val="FootnoteText"/>
        <w:rPr>
          <w:rFonts w:ascii="Arial" w:hAnsi="Arial" w:cs="Arial"/>
          <w:sz w:val="16"/>
          <w:szCs w:val="16"/>
        </w:rPr>
      </w:pPr>
      <w:r w:rsidRPr="00477662">
        <w:rPr>
          <w:rStyle w:val="FootnoteReference"/>
          <w:rFonts w:ascii="Arial" w:hAnsi="Arial" w:cs="Arial"/>
          <w:sz w:val="16"/>
          <w:szCs w:val="16"/>
        </w:rPr>
        <w:footnoteRef/>
      </w:r>
      <w:r w:rsidR="0087266C" w:rsidRPr="0087266C">
        <w:rPr>
          <w:rFonts w:ascii="Arial" w:hAnsi="Arial" w:cs="Arial"/>
          <w:sz w:val="16"/>
          <w:szCs w:val="16"/>
        </w:rPr>
        <w:t xml:space="preserve">A template SSSS and guidelines are available on </w:t>
      </w:r>
      <w:hyperlink r:id="rId1" w:history="1">
        <w:r w:rsidR="0087266C" w:rsidRPr="0087266C">
          <w:rPr>
            <w:rStyle w:val="Hyperlink"/>
            <w:rFonts w:ascii="Arial" w:hAnsi="Arial" w:cs="Arial"/>
            <w:sz w:val="16"/>
            <w:szCs w:val="16"/>
          </w:rPr>
          <w:t>writing your site or service safety statement</w:t>
        </w:r>
      </w:hyperlink>
      <w:r w:rsidR="0087266C">
        <w:rPr>
          <w:rFonts w:ascii="Arial" w:hAnsi="Arial" w:cs="Arial"/>
          <w:sz w:val="16"/>
          <w:szCs w:val="16"/>
        </w:rPr>
        <w:t>.</w:t>
      </w:r>
      <w:r w:rsidR="00477662" w:rsidRPr="0087266C">
        <w:rPr>
          <w:rFonts w:ascii="Arial" w:hAnsi="Arial" w:cs="Arial"/>
          <w:sz w:val="16"/>
          <w:szCs w:val="16"/>
        </w:rPr>
        <w:t xml:space="preserve"> </w:t>
      </w:r>
    </w:p>
    <w:p w14:paraId="6DADB2B7" w14:textId="3400BF13" w:rsidR="00BE491B" w:rsidRPr="00477662" w:rsidRDefault="00BE491B" w:rsidP="00BE491B">
      <w:pPr>
        <w:pStyle w:val="FootnoteText"/>
        <w:rPr>
          <w:rFonts w:ascii="Arial" w:hAnsi="Arial" w:cs="Arial"/>
          <w:sz w:val="16"/>
          <w:szCs w:val="16"/>
        </w:rPr>
      </w:pPr>
      <w:r w:rsidRPr="00477662">
        <w:rPr>
          <w:rStyle w:val="FootnoteReference"/>
          <w:rFonts w:ascii="Arial" w:hAnsi="Arial" w:cs="Arial"/>
          <w:sz w:val="16"/>
          <w:szCs w:val="16"/>
        </w:rPr>
        <w:t xml:space="preserve">2 </w:t>
      </w:r>
      <w:r w:rsidR="0087266C">
        <w:rPr>
          <w:rFonts w:ascii="Arial" w:hAnsi="Arial" w:cs="Arial"/>
          <w:sz w:val="16"/>
          <w:szCs w:val="16"/>
        </w:rPr>
        <w:t>S</w:t>
      </w:r>
      <w:r w:rsidR="0087266C" w:rsidRPr="0087266C">
        <w:rPr>
          <w:rFonts w:ascii="Arial" w:hAnsi="Arial" w:cs="Arial"/>
          <w:sz w:val="16"/>
          <w:szCs w:val="16"/>
        </w:rPr>
        <w:t xml:space="preserve">tructures and processes for effective </w:t>
      </w:r>
      <w:hyperlink r:id="rId2" w:history="1">
        <w:r w:rsidR="0087266C" w:rsidRPr="0087266C">
          <w:rPr>
            <w:rStyle w:val="Hyperlink"/>
            <w:rFonts w:ascii="Arial" w:hAnsi="Arial" w:cs="Arial"/>
            <w:sz w:val="16"/>
            <w:szCs w:val="16"/>
          </w:rPr>
          <w:t>incident management</w:t>
        </w:r>
      </w:hyperlink>
      <w:r w:rsidR="0087266C" w:rsidRPr="0087266C">
        <w:rPr>
          <w:rFonts w:ascii="Arial" w:hAnsi="Arial" w:cs="Arial"/>
          <w:sz w:val="16"/>
          <w:szCs w:val="16"/>
        </w:rPr>
        <w:t xml:space="preserve"> and review of incidents. </w:t>
      </w:r>
    </w:p>
    <w:p w14:paraId="3BADFABC" w14:textId="77777777" w:rsidR="00BE491B" w:rsidRPr="00F84940" w:rsidRDefault="00BE491B" w:rsidP="00BE491B">
      <w:pPr>
        <w:rPr>
          <w:rFonts w:ascii="Arial" w:hAnsi="Arial" w:cs="Arial"/>
        </w:rPr>
      </w:pPr>
    </w:p>
    <w:p w14:paraId="1C78D9A3" w14:textId="77777777" w:rsidR="00B13527" w:rsidRDefault="00B13527" w:rsidP="00543F98">
      <w:pPr>
        <w:pStyle w:val="FootnoteText"/>
      </w:pPr>
    </w:p>
  </w:footnote>
  <w:footnote w:id="2">
    <w:p w14:paraId="634205CC" w14:textId="77777777" w:rsidR="00B13527" w:rsidRPr="00DD13C2" w:rsidRDefault="00B13527"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F8BA5" w14:textId="7600424E" w:rsidR="00277F96" w:rsidRDefault="00277F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B1818"/>
    <w:multiLevelType w:val="hybridMultilevel"/>
    <w:tmpl w:val="27A2FE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770796C"/>
    <w:multiLevelType w:val="hybridMultilevel"/>
    <w:tmpl w:val="38429320"/>
    <w:lvl w:ilvl="0" w:tplc="3F761CEE">
      <w:numFmt w:val="bullet"/>
      <w:lvlText w:val="•"/>
      <w:lvlJc w:val="left"/>
      <w:pPr>
        <w:ind w:left="720" w:hanging="720"/>
      </w:pPr>
      <w:rPr>
        <w:rFonts w:ascii="Arial" w:eastAsia="Arial" w:hAnsi="Arial" w:cs="Aria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8665AB0"/>
    <w:multiLevelType w:val="hybridMultilevel"/>
    <w:tmpl w:val="B8868068"/>
    <w:lvl w:ilvl="0" w:tplc="B29A68EA">
      <w:numFmt w:val="bullet"/>
      <w:lvlText w:val="•"/>
      <w:lvlJc w:val="left"/>
      <w:pPr>
        <w:ind w:left="1440" w:hanging="720"/>
      </w:pPr>
      <w:rPr>
        <w:rFonts w:ascii="Arial" w:eastAsia="Times New Roman" w:hAnsi="Arial"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 w15:restartNumberingAfterBreak="0">
    <w:nsid w:val="0C264558"/>
    <w:multiLevelType w:val="hybridMultilevel"/>
    <w:tmpl w:val="F7BA1D1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13B5320C"/>
    <w:multiLevelType w:val="hybridMultilevel"/>
    <w:tmpl w:val="41E2DF4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14652CBD"/>
    <w:multiLevelType w:val="hybridMultilevel"/>
    <w:tmpl w:val="25520A40"/>
    <w:lvl w:ilvl="0" w:tplc="18090001">
      <w:start w:val="1"/>
      <w:numFmt w:val="bullet"/>
      <w:lvlText w:val=""/>
      <w:lvlJc w:val="left"/>
      <w:pPr>
        <w:ind w:left="1440" w:hanging="72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1C7746A9"/>
    <w:multiLevelType w:val="hybridMultilevel"/>
    <w:tmpl w:val="2A0EDD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0F935CF"/>
    <w:multiLevelType w:val="hybridMultilevel"/>
    <w:tmpl w:val="02C0CFDE"/>
    <w:lvl w:ilvl="0" w:tplc="1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4242238"/>
    <w:multiLevelType w:val="hybridMultilevel"/>
    <w:tmpl w:val="6A3617C6"/>
    <w:lvl w:ilvl="0" w:tplc="18090005">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1" w15:restartNumberingAfterBreak="0">
    <w:nsid w:val="250B5FFD"/>
    <w:multiLevelType w:val="hybridMultilevel"/>
    <w:tmpl w:val="3D52CD0A"/>
    <w:lvl w:ilvl="0" w:tplc="7528EE66">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5F15996"/>
    <w:multiLevelType w:val="hybridMultilevel"/>
    <w:tmpl w:val="199E40F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25FE42FD"/>
    <w:multiLevelType w:val="hybridMultilevel"/>
    <w:tmpl w:val="68422A8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26B65F76"/>
    <w:multiLevelType w:val="hybridMultilevel"/>
    <w:tmpl w:val="96ACAE9E"/>
    <w:lvl w:ilvl="0" w:tplc="3FE4891C">
      <w:numFmt w:val="bullet"/>
      <w:lvlText w:val="•"/>
      <w:lvlJc w:val="left"/>
      <w:pPr>
        <w:ind w:left="1080" w:hanging="72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C4930AE"/>
    <w:multiLevelType w:val="hybridMultilevel"/>
    <w:tmpl w:val="4CBAF004"/>
    <w:lvl w:ilvl="0" w:tplc="B29A68EA">
      <w:numFmt w:val="bullet"/>
      <w:lvlText w:val="•"/>
      <w:lvlJc w:val="left"/>
      <w:pPr>
        <w:ind w:left="1080" w:hanging="72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2E57708A"/>
    <w:multiLevelType w:val="hybridMultilevel"/>
    <w:tmpl w:val="3D94E4B6"/>
    <w:lvl w:ilvl="0" w:tplc="6590E1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F341A59"/>
    <w:multiLevelType w:val="hybridMultilevel"/>
    <w:tmpl w:val="11264CB8"/>
    <w:lvl w:ilvl="0" w:tplc="B29A68EA">
      <w:numFmt w:val="bullet"/>
      <w:lvlText w:val="•"/>
      <w:lvlJc w:val="left"/>
      <w:pPr>
        <w:ind w:left="1080" w:hanging="72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0D4673A"/>
    <w:multiLevelType w:val="multilevel"/>
    <w:tmpl w:val="18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0" w15:restartNumberingAfterBreak="0">
    <w:nsid w:val="31430D18"/>
    <w:multiLevelType w:val="hybridMultilevel"/>
    <w:tmpl w:val="8078E0DC"/>
    <w:lvl w:ilvl="0" w:tplc="D5CEBE50">
      <w:start w:val="1"/>
      <w:numFmt w:val="lowerRoman"/>
      <w:lvlText w:val="%1)"/>
      <w:lvlJc w:val="left"/>
      <w:pPr>
        <w:ind w:left="1141" w:hanging="360"/>
      </w:pPr>
    </w:lvl>
    <w:lvl w:ilvl="1" w:tplc="18090019">
      <w:start w:val="1"/>
      <w:numFmt w:val="lowerLetter"/>
      <w:lvlText w:val="%2."/>
      <w:lvlJc w:val="left"/>
      <w:pPr>
        <w:ind w:left="1861" w:hanging="360"/>
      </w:pPr>
    </w:lvl>
    <w:lvl w:ilvl="2" w:tplc="1809001B">
      <w:start w:val="1"/>
      <w:numFmt w:val="lowerRoman"/>
      <w:lvlText w:val="%3."/>
      <w:lvlJc w:val="right"/>
      <w:pPr>
        <w:ind w:left="2581" w:hanging="180"/>
      </w:pPr>
    </w:lvl>
    <w:lvl w:ilvl="3" w:tplc="1809000F">
      <w:start w:val="1"/>
      <w:numFmt w:val="decimal"/>
      <w:lvlText w:val="%4."/>
      <w:lvlJc w:val="left"/>
      <w:pPr>
        <w:ind w:left="3301" w:hanging="360"/>
      </w:pPr>
    </w:lvl>
    <w:lvl w:ilvl="4" w:tplc="18090019">
      <w:start w:val="1"/>
      <w:numFmt w:val="lowerLetter"/>
      <w:lvlText w:val="%5."/>
      <w:lvlJc w:val="left"/>
      <w:pPr>
        <w:ind w:left="4021" w:hanging="360"/>
      </w:pPr>
    </w:lvl>
    <w:lvl w:ilvl="5" w:tplc="1809001B">
      <w:start w:val="1"/>
      <w:numFmt w:val="lowerRoman"/>
      <w:lvlText w:val="%6."/>
      <w:lvlJc w:val="right"/>
      <w:pPr>
        <w:ind w:left="4741" w:hanging="180"/>
      </w:pPr>
    </w:lvl>
    <w:lvl w:ilvl="6" w:tplc="1809000F">
      <w:start w:val="1"/>
      <w:numFmt w:val="decimal"/>
      <w:lvlText w:val="%7."/>
      <w:lvlJc w:val="left"/>
      <w:pPr>
        <w:ind w:left="5461" w:hanging="360"/>
      </w:pPr>
    </w:lvl>
    <w:lvl w:ilvl="7" w:tplc="18090019">
      <w:start w:val="1"/>
      <w:numFmt w:val="lowerLetter"/>
      <w:lvlText w:val="%8."/>
      <w:lvlJc w:val="left"/>
      <w:pPr>
        <w:ind w:left="6181" w:hanging="360"/>
      </w:pPr>
    </w:lvl>
    <w:lvl w:ilvl="8" w:tplc="1809001B">
      <w:start w:val="1"/>
      <w:numFmt w:val="lowerRoman"/>
      <w:lvlText w:val="%9."/>
      <w:lvlJc w:val="right"/>
      <w:pPr>
        <w:ind w:left="6901" w:hanging="180"/>
      </w:pPr>
    </w:lvl>
  </w:abstractNum>
  <w:abstractNum w:abstractNumId="21" w15:restartNumberingAfterBreak="0">
    <w:nsid w:val="3A1509B0"/>
    <w:multiLevelType w:val="hybridMultilevel"/>
    <w:tmpl w:val="4AE8F918"/>
    <w:lvl w:ilvl="0" w:tplc="902086DC">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3E0391D"/>
    <w:multiLevelType w:val="hybridMultilevel"/>
    <w:tmpl w:val="7368D4A6"/>
    <w:lvl w:ilvl="0" w:tplc="6590E122">
      <w:start w:val="1"/>
      <w:numFmt w:val="bullet"/>
      <w:lvlText w:val=""/>
      <w:lvlJc w:val="left"/>
      <w:pPr>
        <w:ind w:left="360" w:hanging="360"/>
      </w:pPr>
      <w:rPr>
        <w:rFonts w:ascii="Symbol" w:hAnsi="Symbol" w:hint="default"/>
      </w:rPr>
    </w:lvl>
    <w:lvl w:ilvl="1" w:tplc="7716FEE0">
      <w:start w:val="1"/>
      <w:numFmt w:val="bullet"/>
      <w:lvlText w:val="o"/>
      <w:lvlJc w:val="left"/>
      <w:pPr>
        <w:ind w:left="1080" w:hanging="360"/>
      </w:pPr>
      <w:rPr>
        <w:rFonts w:ascii="Courier New" w:hAnsi="Courier New" w:hint="default"/>
      </w:rPr>
    </w:lvl>
    <w:lvl w:ilvl="2" w:tplc="74B845EA">
      <w:start w:val="1"/>
      <w:numFmt w:val="bullet"/>
      <w:lvlText w:val=""/>
      <w:lvlJc w:val="left"/>
      <w:pPr>
        <w:ind w:left="1800" w:hanging="360"/>
      </w:pPr>
      <w:rPr>
        <w:rFonts w:ascii="Wingdings" w:hAnsi="Wingdings" w:hint="default"/>
      </w:rPr>
    </w:lvl>
    <w:lvl w:ilvl="3" w:tplc="A1A0EC76">
      <w:start w:val="1"/>
      <w:numFmt w:val="bullet"/>
      <w:lvlText w:val=""/>
      <w:lvlJc w:val="left"/>
      <w:pPr>
        <w:ind w:left="2520" w:hanging="360"/>
      </w:pPr>
      <w:rPr>
        <w:rFonts w:ascii="Symbol" w:hAnsi="Symbol" w:hint="default"/>
      </w:rPr>
    </w:lvl>
    <w:lvl w:ilvl="4" w:tplc="235607E4">
      <w:start w:val="1"/>
      <w:numFmt w:val="bullet"/>
      <w:lvlText w:val="o"/>
      <w:lvlJc w:val="left"/>
      <w:pPr>
        <w:ind w:left="3240" w:hanging="360"/>
      </w:pPr>
      <w:rPr>
        <w:rFonts w:ascii="Courier New" w:hAnsi="Courier New" w:hint="default"/>
      </w:rPr>
    </w:lvl>
    <w:lvl w:ilvl="5" w:tplc="16762298">
      <w:start w:val="1"/>
      <w:numFmt w:val="bullet"/>
      <w:lvlText w:val=""/>
      <w:lvlJc w:val="left"/>
      <w:pPr>
        <w:ind w:left="3960" w:hanging="360"/>
      </w:pPr>
      <w:rPr>
        <w:rFonts w:ascii="Wingdings" w:hAnsi="Wingdings" w:hint="default"/>
      </w:rPr>
    </w:lvl>
    <w:lvl w:ilvl="6" w:tplc="7CC2A26C">
      <w:start w:val="1"/>
      <w:numFmt w:val="bullet"/>
      <w:lvlText w:val=""/>
      <w:lvlJc w:val="left"/>
      <w:pPr>
        <w:ind w:left="4680" w:hanging="360"/>
      </w:pPr>
      <w:rPr>
        <w:rFonts w:ascii="Symbol" w:hAnsi="Symbol" w:hint="default"/>
      </w:rPr>
    </w:lvl>
    <w:lvl w:ilvl="7" w:tplc="A08A594C">
      <w:start w:val="1"/>
      <w:numFmt w:val="bullet"/>
      <w:lvlText w:val="o"/>
      <w:lvlJc w:val="left"/>
      <w:pPr>
        <w:ind w:left="5400" w:hanging="360"/>
      </w:pPr>
      <w:rPr>
        <w:rFonts w:ascii="Courier New" w:hAnsi="Courier New" w:hint="default"/>
      </w:rPr>
    </w:lvl>
    <w:lvl w:ilvl="8" w:tplc="3AB4691A">
      <w:start w:val="1"/>
      <w:numFmt w:val="bullet"/>
      <w:lvlText w:val=""/>
      <w:lvlJc w:val="left"/>
      <w:pPr>
        <w:ind w:left="6120" w:hanging="360"/>
      </w:pPr>
      <w:rPr>
        <w:rFonts w:ascii="Wingdings" w:hAnsi="Wingdings" w:hint="default"/>
      </w:rPr>
    </w:lvl>
  </w:abstractNum>
  <w:abstractNum w:abstractNumId="23" w15:restartNumberingAfterBreak="0">
    <w:nsid w:val="4EA01119"/>
    <w:multiLevelType w:val="hybridMultilevel"/>
    <w:tmpl w:val="A85EC9E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4F3D0F3E"/>
    <w:multiLevelType w:val="hybridMultilevel"/>
    <w:tmpl w:val="C046C4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55F5319"/>
    <w:multiLevelType w:val="hybridMultilevel"/>
    <w:tmpl w:val="6116E8CA"/>
    <w:lvl w:ilvl="0" w:tplc="902086DC">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B5C31BE"/>
    <w:multiLevelType w:val="hybridMultilevel"/>
    <w:tmpl w:val="A9B63D94"/>
    <w:lvl w:ilvl="0" w:tplc="FFFFFFFF">
      <w:start w:val="1"/>
      <w:numFmt w:val="lowerRoman"/>
      <w:lvlText w:val="%1)"/>
      <w:lvlJc w:val="left"/>
      <w:pPr>
        <w:ind w:left="1141" w:hanging="360"/>
      </w:pPr>
    </w:lvl>
    <w:lvl w:ilvl="1" w:tplc="FFFFFFFF">
      <w:start w:val="1"/>
      <w:numFmt w:val="lowerLetter"/>
      <w:lvlText w:val="%2."/>
      <w:lvlJc w:val="left"/>
      <w:pPr>
        <w:ind w:left="1861" w:hanging="360"/>
      </w:pPr>
    </w:lvl>
    <w:lvl w:ilvl="2" w:tplc="FFFFFFFF">
      <w:start w:val="1"/>
      <w:numFmt w:val="lowerRoman"/>
      <w:lvlText w:val="%3."/>
      <w:lvlJc w:val="right"/>
      <w:pPr>
        <w:ind w:left="2581" w:hanging="180"/>
      </w:pPr>
    </w:lvl>
    <w:lvl w:ilvl="3" w:tplc="FFFFFFFF">
      <w:start w:val="1"/>
      <w:numFmt w:val="decimal"/>
      <w:lvlText w:val="%4."/>
      <w:lvlJc w:val="left"/>
      <w:pPr>
        <w:ind w:left="3301" w:hanging="360"/>
      </w:pPr>
    </w:lvl>
    <w:lvl w:ilvl="4" w:tplc="FFFFFFFF">
      <w:start w:val="1"/>
      <w:numFmt w:val="lowerLetter"/>
      <w:lvlText w:val="%5."/>
      <w:lvlJc w:val="left"/>
      <w:pPr>
        <w:ind w:left="4021" w:hanging="360"/>
      </w:pPr>
    </w:lvl>
    <w:lvl w:ilvl="5" w:tplc="FFFFFFFF">
      <w:start w:val="1"/>
      <w:numFmt w:val="lowerRoman"/>
      <w:lvlText w:val="%6."/>
      <w:lvlJc w:val="right"/>
      <w:pPr>
        <w:ind w:left="4741" w:hanging="180"/>
      </w:pPr>
    </w:lvl>
    <w:lvl w:ilvl="6" w:tplc="FFFFFFFF">
      <w:start w:val="1"/>
      <w:numFmt w:val="decimal"/>
      <w:lvlText w:val="%7."/>
      <w:lvlJc w:val="left"/>
      <w:pPr>
        <w:ind w:left="5461" w:hanging="360"/>
      </w:pPr>
    </w:lvl>
    <w:lvl w:ilvl="7" w:tplc="FFFFFFFF">
      <w:start w:val="1"/>
      <w:numFmt w:val="lowerLetter"/>
      <w:lvlText w:val="%8."/>
      <w:lvlJc w:val="left"/>
      <w:pPr>
        <w:ind w:left="6181" w:hanging="360"/>
      </w:pPr>
    </w:lvl>
    <w:lvl w:ilvl="8" w:tplc="FFFFFFFF">
      <w:start w:val="1"/>
      <w:numFmt w:val="lowerRoman"/>
      <w:lvlText w:val="%9."/>
      <w:lvlJc w:val="right"/>
      <w:pPr>
        <w:ind w:left="6901" w:hanging="180"/>
      </w:pPr>
    </w:lvl>
  </w:abstractNum>
  <w:abstractNum w:abstractNumId="27" w15:restartNumberingAfterBreak="0">
    <w:nsid w:val="67061215"/>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8916117"/>
    <w:multiLevelType w:val="hybridMultilevel"/>
    <w:tmpl w:val="E04C6B4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6F8E6AAC"/>
    <w:multiLevelType w:val="hybridMultilevel"/>
    <w:tmpl w:val="BA4A4A7A"/>
    <w:lvl w:ilvl="0" w:tplc="A216C8BA">
      <w:start w:val="1"/>
      <w:numFmt w:val="bullet"/>
      <w:lvlText w:val=""/>
      <w:lvlJc w:val="left"/>
      <w:pPr>
        <w:tabs>
          <w:tab w:val="num" w:pos="720"/>
        </w:tabs>
        <w:ind w:left="720" w:hanging="360"/>
      </w:pPr>
      <w:rPr>
        <w:rFonts w:ascii="Symbol" w:hAnsi="Symbol" w:hint="default"/>
        <w:color w:val="auto"/>
        <w:sz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0C15F31"/>
    <w:multiLevelType w:val="hybridMultilevel"/>
    <w:tmpl w:val="DCC03A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5190663"/>
    <w:multiLevelType w:val="hybridMultilevel"/>
    <w:tmpl w:val="9780B95E"/>
    <w:lvl w:ilvl="0" w:tplc="18090001">
      <w:start w:val="1"/>
      <w:numFmt w:val="bullet"/>
      <w:lvlText w:val=""/>
      <w:lvlJc w:val="left"/>
      <w:pPr>
        <w:ind w:left="720" w:hanging="72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7C4D73DA"/>
    <w:multiLevelType w:val="hybridMultilevel"/>
    <w:tmpl w:val="A5B8EC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E7762CA"/>
    <w:multiLevelType w:val="hybridMultilevel"/>
    <w:tmpl w:val="512462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F96677A"/>
    <w:multiLevelType w:val="multilevel"/>
    <w:tmpl w:val="1809001D"/>
    <w:lvl w:ilvl="0">
      <w:start w:val="1"/>
      <w:numFmt w:val="decimal"/>
      <w:lvlText w:val="%1)"/>
      <w:lvlJc w:val="left"/>
      <w:pPr>
        <w:ind w:left="360" w:hanging="360"/>
      </w:pPr>
      <w:rPr>
        <w: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6"/>
  </w:num>
  <w:num w:numId="2">
    <w:abstractNumId w:val="4"/>
  </w:num>
  <w:num w:numId="3">
    <w:abstractNumId w:val="29"/>
  </w:num>
  <w:num w:numId="4">
    <w:abstractNumId w:val="9"/>
  </w:num>
  <w:num w:numId="5">
    <w:abstractNumId w:val="10"/>
  </w:num>
  <w:num w:numId="6">
    <w:abstractNumId w:val="22"/>
  </w:num>
  <w:num w:numId="7">
    <w:abstractNumId w:val="23"/>
  </w:num>
  <w:num w:numId="8">
    <w:abstractNumId w:val="34"/>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num>
  <w:num w:numId="11">
    <w:abstractNumId w:val="30"/>
  </w:num>
  <w:num w:numId="12">
    <w:abstractNumId w:val="21"/>
  </w:num>
  <w:num w:numId="13">
    <w:abstractNumId w:val="25"/>
  </w:num>
  <w:num w:numId="14">
    <w:abstractNumId w:val="32"/>
  </w:num>
  <w:num w:numId="15">
    <w:abstractNumId w:val="11"/>
  </w:num>
  <w:num w:numId="16">
    <w:abstractNumId w:val="8"/>
  </w:num>
  <w:num w:numId="17">
    <w:abstractNumId w:val="0"/>
  </w:num>
  <w:num w:numId="18">
    <w:abstractNumId w:val="24"/>
  </w:num>
  <w:num w:numId="19">
    <w:abstractNumId w:val="33"/>
  </w:num>
  <w:num w:numId="20">
    <w:abstractNumId w:val="14"/>
  </w:num>
  <w:num w:numId="21">
    <w:abstractNumId w:val="5"/>
  </w:num>
  <w:num w:numId="22">
    <w:abstractNumId w:val="12"/>
  </w:num>
  <w:num w:numId="23">
    <w:abstractNumId w:val="17"/>
  </w:num>
  <w:num w:numId="24">
    <w:abstractNumId w:val="1"/>
  </w:num>
  <w:num w:numId="25">
    <w:abstractNumId w:val="31"/>
  </w:num>
  <w:num w:numId="26">
    <w:abstractNumId w:val="3"/>
  </w:num>
  <w:num w:numId="27">
    <w:abstractNumId w:val="7"/>
  </w:num>
  <w:num w:numId="28">
    <w:abstractNumId w:val="15"/>
  </w:num>
  <w:num w:numId="29">
    <w:abstractNumId w:val="18"/>
  </w:num>
  <w:num w:numId="30">
    <w:abstractNumId w:val="2"/>
  </w:num>
  <w:num w:numId="31">
    <w:abstractNumId w:val="6"/>
  </w:num>
  <w:num w:numId="32">
    <w:abstractNumId w:val="28"/>
  </w:num>
  <w:num w:numId="33">
    <w:abstractNumId w:val="13"/>
  </w:num>
  <w:num w:numId="34">
    <w:abstractNumId w:val="20"/>
  </w:num>
  <w:num w:numId="35">
    <w:abstractNumId w:val="26"/>
  </w:num>
  <w:num w:numId="36">
    <w:abstractNumId w:val="34"/>
  </w:num>
  <w:num w:numId="37">
    <w:abstractNumId w:val="19"/>
  </w:num>
  <w:num w:numId="38">
    <w:abstractNumId w:val="2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F98"/>
    <w:rsid w:val="000010EE"/>
    <w:rsid w:val="000037FD"/>
    <w:rsid w:val="00010146"/>
    <w:rsid w:val="00016C4B"/>
    <w:rsid w:val="00033858"/>
    <w:rsid w:val="00034879"/>
    <w:rsid w:val="0004320E"/>
    <w:rsid w:val="00063F8A"/>
    <w:rsid w:val="00070946"/>
    <w:rsid w:val="00073B1B"/>
    <w:rsid w:val="00074DFA"/>
    <w:rsid w:val="0008683B"/>
    <w:rsid w:val="00091D46"/>
    <w:rsid w:val="00095C1D"/>
    <w:rsid w:val="000A7350"/>
    <w:rsid w:val="000B7318"/>
    <w:rsid w:val="000D156B"/>
    <w:rsid w:val="000D22D1"/>
    <w:rsid w:val="000D5FA1"/>
    <w:rsid w:val="000E7565"/>
    <w:rsid w:val="000F271C"/>
    <w:rsid w:val="00111739"/>
    <w:rsid w:val="001142DE"/>
    <w:rsid w:val="00117CD7"/>
    <w:rsid w:val="00127EAB"/>
    <w:rsid w:val="001324B1"/>
    <w:rsid w:val="00134550"/>
    <w:rsid w:val="001359F6"/>
    <w:rsid w:val="0015487C"/>
    <w:rsid w:val="00163957"/>
    <w:rsid w:val="00177D2A"/>
    <w:rsid w:val="0018179A"/>
    <w:rsid w:val="0018387C"/>
    <w:rsid w:val="00185EBC"/>
    <w:rsid w:val="00195968"/>
    <w:rsid w:val="001A7F9A"/>
    <w:rsid w:val="001B14B4"/>
    <w:rsid w:val="001B7920"/>
    <w:rsid w:val="001D5584"/>
    <w:rsid w:val="001F29A0"/>
    <w:rsid w:val="00205663"/>
    <w:rsid w:val="002112E2"/>
    <w:rsid w:val="00215222"/>
    <w:rsid w:val="0023552F"/>
    <w:rsid w:val="0024231B"/>
    <w:rsid w:val="00257231"/>
    <w:rsid w:val="00260C8B"/>
    <w:rsid w:val="00277F96"/>
    <w:rsid w:val="00286130"/>
    <w:rsid w:val="0029014C"/>
    <w:rsid w:val="002A1DEB"/>
    <w:rsid w:val="002B27A5"/>
    <w:rsid w:val="002C5309"/>
    <w:rsid w:val="002E1335"/>
    <w:rsid w:val="002E326D"/>
    <w:rsid w:val="002F6150"/>
    <w:rsid w:val="00312DD3"/>
    <w:rsid w:val="0032313C"/>
    <w:rsid w:val="003237BB"/>
    <w:rsid w:val="00324FEE"/>
    <w:rsid w:val="003263A5"/>
    <w:rsid w:val="0032680B"/>
    <w:rsid w:val="00331995"/>
    <w:rsid w:val="0033762B"/>
    <w:rsid w:val="0034431C"/>
    <w:rsid w:val="0035717C"/>
    <w:rsid w:val="003873AF"/>
    <w:rsid w:val="00387421"/>
    <w:rsid w:val="00394E20"/>
    <w:rsid w:val="003C3758"/>
    <w:rsid w:val="003C69A1"/>
    <w:rsid w:val="003C7C1F"/>
    <w:rsid w:val="003D0B4E"/>
    <w:rsid w:val="003F586D"/>
    <w:rsid w:val="00400824"/>
    <w:rsid w:val="0041250A"/>
    <w:rsid w:val="0044122D"/>
    <w:rsid w:val="0044373F"/>
    <w:rsid w:val="0045069B"/>
    <w:rsid w:val="00463454"/>
    <w:rsid w:val="00475884"/>
    <w:rsid w:val="00476601"/>
    <w:rsid w:val="00477662"/>
    <w:rsid w:val="00477AEF"/>
    <w:rsid w:val="004831DD"/>
    <w:rsid w:val="004B016D"/>
    <w:rsid w:val="004C3CE5"/>
    <w:rsid w:val="004C6AD5"/>
    <w:rsid w:val="004C78F8"/>
    <w:rsid w:val="004F2D42"/>
    <w:rsid w:val="004F2F73"/>
    <w:rsid w:val="005150A5"/>
    <w:rsid w:val="00521CFC"/>
    <w:rsid w:val="00543F98"/>
    <w:rsid w:val="0054701F"/>
    <w:rsid w:val="00593D2E"/>
    <w:rsid w:val="005A38DE"/>
    <w:rsid w:val="005B29E2"/>
    <w:rsid w:val="005D19F2"/>
    <w:rsid w:val="005D703F"/>
    <w:rsid w:val="005E1B0C"/>
    <w:rsid w:val="005F10AC"/>
    <w:rsid w:val="005F595E"/>
    <w:rsid w:val="00611576"/>
    <w:rsid w:val="006149E5"/>
    <w:rsid w:val="00616F1B"/>
    <w:rsid w:val="0064026D"/>
    <w:rsid w:val="00645B66"/>
    <w:rsid w:val="006544F8"/>
    <w:rsid w:val="00656424"/>
    <w:rsid w:val="00671521"/>
    <w:rsid w:val="00671C9E"/>
    <w:rsid w:val="00691067"/>
    <w:rsid w:val="006A2668"/>
    <w:rsid w:val="006A3CD5"/>
    <w:rsid w:val="006A54F6"/>
    <w:rsid w:val="006B758C"/>
    <w:rsid w:val="006C56BA"/>
    <w:rsid w:val="006F0BE7"/>
    <w:rsid w:val="006F1A37"/>
    <w:rsid w:val="006F41C5"/>
    <w:rsid w:val="006F6EB4"/>
    <w:rsid w:val="00705C73"/>
    <w:rsid w:val="007065F2"/>
    <w:rsid w:val="007119DD"/>
    <w:rsid w:val="00723BF3"/>
    <w:rsid w:val="00723C8A"/>
    <w:rsid w:val="00724089"/>
    <w:rsid w:val="0075380E"/>
    <w:rsid w:val="0077279C"/>
    <w:rsid w:val="00777863"/>
    <w:rsid w:val="00792875"/>
    <w:rsid w:val="00792F91"/>
    <w:rsid w:val="00795998"/>
    <w:rsid w:val="007D2E37"/>
    <w:rsid w:val="007D43A7"/>
    <w:rsid w:val="007D639C"/>
    <w:rsid w:val="007F0BB1"/>
    <w:rsid w:val="007F6BBE"/>
    <w:rsid w:val="00813F59"/>
    <w:rsid w:val="00820953"/>
    <w:rsid w:val="008249E3"/>
    <w:rsid w:val="00835025"/>
    <w:rsid w:val="008627AB"/>
    <w:rsid w:val="0087266C"/>
    <w:rsid w:val="00876EA7"/>
    <w:rsid w:val="00887873"/>
    <w:rsid w:val="00890A2B"/>
    <w:rsid w:val="008950F1"/>
    <w:rsid w:val="008A014A"/>
    <w:rsid w:val="008A6CFF"/>
    <w:rsid w:val="008B37E3"/>
    <w:rsid w:val="008D1870"/>
    <w:rsid w:val="008D7173"/>
    <w:rsid w:val="009141CE"/>
    <w:rsid w:val="009441FF"/>
    <w:rsid w:val="00955918"/>
    <w:rsid w:val="009713C6"/>
    <w:rsid w:val="00986ECA"/>
    <w:rsid w:val="00997548"/>
    <w:rsid w:val="009B6BF8"/>
    <w:rsid w:val="009C24BA"/>
    <w:rsid w:val="009C7692"/>
    <w:rsid w:val="009D0274"/>
    <w:rsid w:val="009E754F"/>
    <w:rsid w:val="009F3F3A"/>
    <w:rsid w:val="00A02CC7"/>
    <w:rsid w:val="00A0368C"/>
    <w:rsid w:val="00A31CE6"/>
    <w:rsid w:val="00A33245"/>
    <w:rsid w:val="00A34C2B"/>
    <w:rsid w:val="00A35B00"/>
    <w:rsid w:val="00A36FE9"/>
    <w:rsid w:val="00A47FB7"/>
    <w:rsid w:val="00A507EE"/>
    <w:rsid w:val="00A54067"/>
    <w:rsid w:val="00A847E5"/>
    <w:rsid w:val="00A8573A"/>
    <w:rsid w:val="00A85FAD"/>
    <w:rsid w:val="00A946C5"/>
    <w:rsid w:val="00AB4063"/>
    <w:rsid w:val="00AB68CF"/>
    <w:rsid w:val="00AC0D37"/>
    <w:rsid w:val="00AC2508"/>
    <w:rsid w:val="00AC325C"/>
    <w:rsid w:val="00AC3F8D"/>
    <w:rsid w:val="00B079D3"/>
    <w:rsid w:val="00B13527"/>
    <w:rsid w:val="00B13A8A"/>
    <w:rsid w:val="00B4168B"/>
    <w:rsid w:val="00B45750"/>
    <w:rsid w:val="00B85A4B"/>
    <w:rsid w:val="00BA14C2"/>
    <w:rsid w:val="00BD463D"/>
    <w:rsid w:val="00BD5194"/>
    <w:rsid w:val="00BD7AF2"/>
    <w:rsid w:val="00BE025B"/>
    <w:rsid w:val="00BE2087"/>
    <w:rsid w:val="00BE491B"/>
    <w:rsid w:val="00BF1487"/>
    <w:rsid w:val="00C25F36"/>
    <w:rsid w:val="00C27EBA"/>
    <w:rsid w:val="00C36670"/>
    <w:rsid w:val="00C438C1"/>
    <w:rsid w:val="00C4722D"/>
    <w:rsid w:val="00C50AC7"/>
    <w:rsid w:val="00C57CEC"/>
    <w:rsid w:val="00C74824"/>
    <w:rsid w:val="00C7651C"/>
    <w:rsid w:val="00C91E39"/>
    <w:rsid w:val="00CA12C1"/>
    <w:rsid w:val="00CA74E6"/>
    <w:rsid w:val="00CB077C"/>
    <w:rsid w:val="00CB2C3A"/>
    <w:rsid w:val="00CC082D"/>
    <w:rsid w:val="00CC435C"/>
    <w:rsid w:val="00CC48E4"/>
    <w:rsid w:val="00CC5AC2"/>
    <w:rsid w:val="00CD2A71"/>
    <w:rsid w:val="00CE3011"/>
    <w:rsid w:val="00CE499C"/>
    <w:rsid w:val="00CF2635"/>
    <w:rsid w:val="00D139DF"/>
    <w:rsid w:val="00D34192"/>
    <w:rsid w:val="00D345CA"/>
    <w:rsid w:val="00D522E6"/>
    <w:rsid w:val="00D844B6"/>
    <w:rsid w:val="00D86D99"/>
    <w:rsid w:val="00DA118D"/>
    <w:rsid w:val="00DA6923"/>
    <w:rsid w:val="00DA7FD3"/>
    <w:rsid w:val="00DD145D"/>
    <w:rsid w:val="00DD79BC"/>
    <w:rsid w:val="00DE0C86"/>
    <w:rsid w:val="00E02B4F"/>
    <w:rsid w:val="00E14132"/>
    <w:rsid w:val="00E23FD8"/>
    <w:rsid w:val="00E45386"/>
    <w:rsid w:val="00E46F0F"/>
    <w:rsid w:val="00E53F9F"/>
    <w:rsid w:val="00E64E67"/>
    <w:rsid w:val="00E77239"/>
    <w:rsid w:val="00E82DF0"/>
    <w:rsid w:val="00E863D7"/>
    <w:rsid w:val="00E95117"/>
    <w:rsid w:val="00EA4AEF"/>
    <w:rsid w:val="00EB3C67"/>
    <w:rsid w:val="00EB5E72"/>
    <w:rsid w:val="00EB7809"/>
    <w:rsid w:val="00EC3C8E"/>
    <w:rsid w:val="00ED04A0"/>
    <w:rsid w:val="00EF0DDE"/>
    <w:rsid w:val="00EF2EE1"/>
    <w:rsid w:val="00EF5A89"/>
    <w:rsid w:val="00F105D9"/>
    <w:rsid w:val="00F1158C"/>
    <w:rsid w:val="00F1442F"/>
    <w:rsid w:val="00F20301"/>
    <w:rsid w:val="00F2304D"/>
    <w:rsid w:val="00F235BB"/>
    <w:rsid w:val="00F25906"/>
    <w:rsid w:val="00F409EB"/>
    <w:rsid w:val="00F411A5"/>
    <w:rsid w:val="00F415C8"/>
    <w:rsid w:val="00F6254C"/>
    <w:rsid w:val="00F63857"/>
    <w:rsid w:val="00F64AD8"/>
    <w:rsid w:val="00F8393C"/>
    <w:rsid w:val="00F83B46"/>
    <w:rsid w:val="00F84CBE"/>
    <w:rsid w:val="00F928ED"/>
    <w:rsid w:val="00FC12B2"/>
    <w:rsid w:val="00FC3200"/>
    <w:rsid w:val="00FC7E38"/>
    <w:rsid w:val="00FD7DA1"/>
    <w:rsid w:val="00FE0C03"/>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martTagType w:namespaceuri="urn:schemas-microsoft-com:office:smarttags" w:name="stockticker"/>
  <w:smartTagType w:namespaceuri="urn:schemas-microsoft-com:office:smarttags" w:name="date"/>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3F98"/>
    <w:pPr>
      <w:spacing w:after="0" w:line="240" w:lineRule="auto"/>
    </w:pPr>
    <w:rPr>
      <w:rFonts w:ascii="Times New Roman" w:eastAsia="Times New Roman" w:hAnsi="Times New Roman" w:cs="Times New Roman"/>
      <w:sz w:val="20"/>
      <w:szCs w:val="20"/>
      <w:lang w:val="en-GB" w:eastAsia="en-GB"/>
    </w:rPr>
  </w:style>
  <w:style w:type="paragraph" w:styleId="Heading3">
    <w:name w:val="heading 3"/>
    <w:basedOn w:val="Normal"/>
    <w:next w:val="Normal"/>
    <w:link w:val="Heading3Char"/>
    <w:uiPriority w:val="9"/>
    <w:unhideWhenUsed/>
    <w:qFormat/>
    <w:rsid w:val="006149E5"/>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Subtitle Cover Page,Normal + indent,F5 List Paragraph,List Paragraph1,Dot pt,No Spacing1,List Paragraph Char Char Char,Indicator Text,Colorful List - Accent 11,Numbered Para 1,Bullet 1,Bullet Points,L"/>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semiHidden/>
    <w:unhideWhenUsed/>
    <w:rsid w:val="00FC3200"/>
  </w:style>
  <w:style w:type="character" w:customStyle="1" w:styleId="CommentTextChar">
    <w:name w:val="Comment Text Char"/>
    <w:basedOn w:val="DefaultParagraphFont"/>
    <w:link w:val="CommentText"/>
    <w:uiPriority w:val="99"/>
    <w:semiHidden/>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character" w:customStyle="1" w:styleId="ListParagraphChar">
    <w:name w:val="List Paragraph Char"/>
    <w:aliases w:val="List Paragraph4 Char,List Paragraph3 Char,Subtitle Cover Page Char,Normal + indent Char,F5 List Paragraph Char,List Paragraph1 Char,Dot pt Char,No Spacing1 Char,List Paragraph Char Char Char Char,Indicator Text Char,Bullet 1 Char"/>
    <w:link w:val="ListParagraph"/>
    <w:uiPriority w:val="34"/>
    <w:qFormat/>
    <w:locked/>
    <w:rsid w:val="00CC435C"/>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997548"/>
    <w:pPr>
      <w:spacing w:before="100" w:beforeAutospacing="1" w:after="100" w:afterAutospacing="1"/>
    </w:pPr>
    <w:rPr>
      <w:sz w:val="24"/>
      <w:szCs w:val="24"/>
      <w:lang w:val="en-IE" w:eastAsia="en-IE"/>
    </w:rPr>
  </w:style>
  <w:style w:type="paragraph" w:styleId="Subtitle">
    <w:name w:val="Subtitle"/>
    <w:basedOn w:val="Normal"/>
    <w:link w:val="SubtitleChar"/>
    <w:qFormat/>
    <w:rsid w:val="00EA4AEF"/>
    <w:rPr>
      <w:b/>
      <w:bCs/>
      <w:sz w:val="24"/>
      <w:szCs w:val="24"/>
      <w:lang w:eastAsia="en-US"/>
    </w:rPr>
  </w:style>
  <w:style w:type="character" w:customStyle="1" w:styleId="SubtitleChar">
    <w:name w:val="Subtitle Char"/>
    <w:basedOn w:val="DefaultParagraphFont"/>
    <w:link w:val="Subtitle"/>
    <w:rsid w:val="00EA4AEF"/>
    <w:rPr>
      <w:rFonts w:ascii="Times New Roman" w:eastAsia="Times New Roman" w:hAnsi="Times New Roman" w:cs="Times New Roman"/>
      <w:b/>
      <w:bCs/>
      <w:sz w:val="24"/>
      <w:szCs w:val="24"/>
      <w:lang w:val="en-GB"/>
    </w:rPr>
  </w:style>
  <w:style w:type="character" w:customStyle="1" w:styleId="Heading3Char">
    <w:name w:val="Heading 3 Char"/>
    <w:basedOn w:val="DefaultParagraphFont"/>
    <w:link w:val="Heading3"/>
    <w:uiPriority w:val="9"/>
    <w:rsid w:val="006149E5"/>
    <w:rPr>
      <w:rFonts w:asciiTheme="majorHAnsi" w:eastAsiaTheme="majorEastAsia" w:hAnsiTheme="majorHAnsi" w:cstheme="majorBidi"/>
      <w:color w:val="243F60" w:themeColor="accent1" w:themeShade="7F"/>
      <w:sz w:val="24"/>
      <w:szCs w:val="24"/>
      <w:lang w:val="en-GB" w:eastAsia="en-GB"/>
    </w:rPr>
  </w:style>
  <w:style w:type="character" w:customStyle="1" w:styleId="UnresolvedMention">
    <w:name w:val="Unresolved Mention"/>
    <w:basedOn w:val="DefaultParagraphFont"/>
    <w:uiPriority w:val="99"/>
    <w:semiHidden/>
    <w:unhideWhenUsed/>
    <w:rsid w:val="006564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734737273">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54592567">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559625862">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 w:id="2120295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aleria.mannuwhelan@hse.i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mike.conlon@hse.ie" TargetMode="External"/><Relationship Id="rId17" Type="http://schemas.openxmlformats.org/officeDocument/2006/relationships/hyperlink" Target="https://www.hse.ie/eng/services/list/2/primarycare/childrenfirst/resources/" TargetMode="External"/><Relationship Id="rId2" Type="http://schemas.openxmlformats.org/officeDocument/2006/relationships/customXml" Target="../customXml/item2.xml"/><Relationship Id="rId16" Type="http://schemas.openxmlformats.org/officeDocument/2006/relationships/hyperlink" Target="https://www.cpsa.i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hse.ie/eng/staff/resources/diversity/"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www2.healthservice.hse.ie/organisation/national-pppgs/writing-your-site-or-service-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43b27bc-4cbc-4d9e-a6ed-8a3a472e660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F41F1FC1332CF4DBF8934EB0D5E41C6" ma:contentTypeVersion="14" ma:contentTypeDescription="Create a new document." ma:contentTypeScope="" ma:versionID="5a24651085234b7f8cf6d039b1154e72">
  <xsd:schema xmlns:xsd="http://www.w3.org/2001/XMLSchema" xmlns:xs="http://www.w3.org/2001/XMLSchema" xmlns:p="http://schemas.microsoft.com/office/2006/metadata/properties" xmlns:ns3="e43b27bc-4cbc-4d9e-a6ed-8a3a472e6609" xmlns:ns4="d6616099-3222-4269-8f3f-405438138865" targetNamespace="http://schemas.microsoft.com/office/2006/metadata/properties" ma:root="true" ma:fieldsID="5cbdcd5d64ac0ec1840d5032b0f5aa26" ns3:_="" ns4:_="">
    <xsd:import namespace="e43b27bc-4cbc-4d9e-a6ed-8a3a472e6609"/>
    <xsd:import namespace="d6616099-3222-4269-8f3f-405438138865"/>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3b27bc-4cbc-4d9e-a6ed-8a3a472e6609"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616099-3222-4269-8f3f-405438138865"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138956-54CE-43DF-B12A-983D4FB04C54}">
  <ds:schemaRefs>
    <ds:schemaRef ds:uri="http://schemas.microsoft.com/sharepoint/v3/contenttype/forms"/>
  </ds:schemaRefs>
</ds:datastoreItem>
</file>

<file path=customXml/itemProps2.xml><?xml version="1.0" encoding="utf-8"?>
<ds:datastoreItem xmlns:ds="http://schemas.openxmlformats.org/officeDocument/2006/customXml" ds:itemID="{61CD6341-B922-4144-833D-7D23DE242E9E}">
  <ds:schemaRefs>
    <ds:schemaRef ds:uri="http://schemas.microsoft.com/office/2006/metadata/properties"/>
    <ds:schemaRef ds:uri="http://schemas.microsoft.com/office/infopath/2007/PartnerControls"/>
    <ds:schemaRef ds:uri="e43b27bc-4cbc-4d9e-a6ed-8a3a472e6609"/>
  </ds:schemaRefs>
</ds:datastoreItem>
</file>

<file path=customXml/itemProps3.xml><?xml version="1.0" encoding="utf-8"?>
<ds:datastoreItem xmlns:ds="http://schemas.openxmlformats.org/officeDocument/2006/customXml" ds:itemID="{251E2086-08B1-4688-9FF8-889F937B81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3b27bc-4cbc-4d9e-a6ed-8a3a472e6609"/>
    <ds:schemaRef ds:uri="d6616099-3222-4269-8f3f-4054381388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819073-8A27-4939-82C5-20E2C086F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11</Pages>
  <Words>3836</Words>
  <Characters>21868</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25653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Valeria Mannuwhelan</cp:lastModifiedBy>
  <cp:revision>12</cp:revision>
  <dcterms:created xsi:type="dcterms:W3CDTF">2026-07-23T12:08:00Z</dcterms:created>
  <dcterms:modified xsi:type="dcterms:W3CDTF">2026-09-21T13:54:00Z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0x0101007F41F1FC1332CF4DBF8934EB0D5E41C6</vt:lpwstr>
  </property>
</Properties>
</file>