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47823B" w14:textId="4995D0DF" w:rsidR="009F5AD3" w:rsidRPr="00E15E71" w:rsidRDefault="00F164CF" w:rsidP="00E15E71">
      <w:pPr>
        <w:pStyle w:val="NoSpacing"/>
        <w:jc w:val="center"/>
        <w:rPr>
          <w:b/>
          <w:bCs/>
          <w:sz w:val="22"/>
          <w:lang w:val="en-GB" w:eastAsia="zh-CN"/>
        </w:rPr>
      </w:pPr>
      <w:r w:rsidRPr="00E15E71">
        <w:rPr>
          <w:b/>
          <w:bCs/>
          <w:sz w:val="22"/>
          <w:lang w:val="en-GB" w:eastAsia="zh-CN"/>
        </w:rPr>
        <w:t>Candidate Information Document</w:t>
      </w:r>
    </w:p>
    <w:p w14:paraId="6DC5F1F0" w14:textId="3267B9E6" w:rsidR="009F5AD3" w:rsidRPr="00E15E71" w:rsidRDefault="00097265" w:rsidP="00E15E71">
      <w:pPr>
        <w:pStyle w:val="NoSpacing"/>
        <w:jc w:val="center"/>
        <w:rPr>
          <w:b/>
          <w:bCs/>
          <w:sz w:val="22"/>
          <w:lang w:eastAsia="en-IE"/>
        </w:rPr>
      </w:pPr>
      <w:r w:rsidRPr="00E15E71">
        <w:rPr>
          <w:b/>
          <w:bCs/>
          <w:sz w:val="22"/>
          <w:lang w:eastAsia="en-IE"/>
        </w:rPr>
        <w:t xml:space="preserve">Recruitment reference no: </w:t>
      </w:r>
      <w:r w:rsidR="00F164CF" w:rsidRPr="00E15E71">
        <w:rPr>
          <w:b/>
          <w:bCs/>
          <w:sz w:val="22"/>
          <w:lang w:eastAsia="en-IE"/>
        </w:rPr>
        <w:t>HSEMW: 2</w:t>
      </w:r>
      <w:r w:rsidR="006379A5" w:rsidRPr="00E15E71">
        <w:rPr>
          <w:b/>
          <w:bCs/>
          <w:sz w:val="22"/>
          <w:lang w:eastAsia="en-IE"/>
        </w:rPr>
        <w:t>6.0</w:t>
      </w:r>
      <w:r w:rsidR="00084091">
        <w:rPr>
          <w:b/>
          <w:bCs/>
          <w:sz w:val="22"/>
          <w:lang w:eastAsia="en-IE"/>
        </w:rPr>
        <w:t>98</w:t>
      </w:r>
    </w:p>
    <w:p w14:paraId="6A347BBA" w14:textId="217898FF" w:rsidR="00E15E71" w:rsidRPr="00E15E71" w:rsidRDefault="00E15E71" w:rsidP="00E15E71">
      <w:pPr>
        <w:pStyle w:val="NoSpacing"/>
        <w:jc w:val="center"/>
        <w:rPr>
          <w:rFonts w:cs="Arial"/>
          <w:b/>
          <w:bCs/>
          <w:sz w:val="22"/>
        </w:rPr>
      </w:pPr>
      <w:proofErr w:type="spellStart"/>
      <w:r w:rsidRPr="00E15E71">
        <w:rPr>
          <w:rFonts w:cs="Arial"/>
          <w:b/>
          <w:bCs/>
          <w:sz w:val="22"/>
        </w:rPr>
        <w:t>Grád</w:t>
      </w:r>
      <w:proofErr w:type="spellEnd"/>
      <w:r w:rsidRPr="00E15E71">
        <w:rPr>
          <w:rFonts w:cs="Arial"/>
          <w:b/>
          <w:bCs/>
          <w:sz w:val="22"/>
        </w:rPr>
        <w:t xml:space="preserve"> VII</w:t>
      </w:r>
      <w:r w:rsidR="00084091">
        <w:rPr>
          <w:rFonts w:cs="Arial"/>
          <w:b/>
          <w:bCs/>
          <w:sz w:val="22"/>
        </w:rPr>
        <w:t>, Engagement Officer</w:t>
      </w:r>
    </w:p>
    <w:p w14:paraId="39CF1495" w14:textId="137AD7B3" w:rsidR="009F5AD3" w:rsidRPr="00E15E71" w:rsidRDefault="009F5AD3" w:rsidP="00E15E71">
      <w:pPr>
        <w:pStyle w:val="NoSpacing"/>
        <w:jc w:val="center"/>
        <w:rPr>
          <w:b/>
          <w:bCs/>
          <w:sz w:val="22"/>
        </w:rPr>
      </w:pPr>
      <w:r w:rsidRPr="00E15E71">
        <w:rPr>
          <w:b/>
          <w:bCs/>
          <w:sz w:val="22"/>
        </w:rPr>
        <w:t xml:space="preserve">HSE </w:t>
      </w:r>
      <w:proofErr w:type="gramStart"/>
      <w:r w:rsidRPr="00E15E71">
        <w:rPr>
          <w:b/>
          <w:bCs/>
          <w:sz w:val="22"/>
        </w:rPr>
        <w:t>Mid</w:t>
      </w:r>
      <w:proofErr w:type="gramEnd"/>
      <w:r w:rsidRPr="00E15E71">
        <w:rPr>
          <w:b/>
          <w:bCs/>
          <w:sz w:val="22"/>
        </w:rPr>
        <w:t xml:space="preserve"> West</w:t>
      </w:r>
    </w:p>
    <w:p w14:paraId="376C55A2" w14:textId="77777777" w:rsidR="009F5AD3" w:rsidRPr="009F5AD3" w:rsidRDefault="009F5AD3" w:rsidP="009F5AD3">
      <w:pPr>
        <w:pStyle w:val="NoSpacing"/>
        <w:jc w:val="center"/>
        <w:rPr>
          <w:b/>
          <w:sz w:val="24"/>
          <w:szCs w:val="24"/>
          <w:lang w:eastAsia="en-IE"/>
        </w:rPr>
      </w:pPr>
    </w:p>
    <w:p w14:paraId="4123DF8E" w14:textId="0710DA22" w:rsidR="00AC55C8" w:rsidRPr="00CD173C" w:rsidRDefault="00AC55C8" w:rsidP="00436CA9">
      <w:pPr>
        <w:spacing w:after="120" w:line="360" w:lineRule="auto"/>
        <w:rPr>
          <w:rFonts w:eastAsia="Times New Roman" w:cs="Arial"/>
          <w:iCs/>
          <w:sz w:val="22"/>
          <w:lang w:eastAsia="en-IE"/>
        </w:rPr>
      </w:pPr>
      <w:r w:rsidRPr="00CD173C">
        <w:rPr>
          <w:rFonts w:eastAsia="Times New Roman" w:cs="Arial"/>
          <w:sz w:val="22"/>
          <w:lang w:eastAsia="en-IE"/>
        </w:rPr>
        <w:t>Thank you for your interest in this role</w:t>
      </w:r>
    </w:p>
    <w:p w14:paraId="0825278F" w14:textId="7957DBF1" w:rsidR="00AC55C8" w:rsidRPr="00CD173C" w:rsidRDefault="00AC55C8" w:rsidP="00436CA9">
      <w:pPr>
        <w:spacing w:after="120" w:line="360" w:lineRule="auto"/>
        <w:rPr>
          <w:rFonts w:eastAsia="Times New Roman" w:cs="Arial"/>
          <w:sz w:val="22"/>
          <w:lang w:eastAsia="en-IE"/>
        </w:rPr>
      </w:pPr>
      <w:r w:rsidRPr="00CD173C">
        <w:rPr>
          <w:rFonts w:eastAsia="Times New Roman" w:cs="Arial"/>
          <w:sz w:val="22"/>
          <w:lang w:eastAsia="en-IE"/>
        </w:rPr>
        <w:t xml:space="preserve">This document </w:t>
      </w:r>
      <w:r w:rsidR="0018385F" w:rsidRPr="00CD173C">
        <w:rPr>
          <w:rFonts w:eastAsia="Times New Roman" w:cs="Arial"/>
          <w:sz w:val="22"/>
          <w:lang w:eastAsia="en-IE"/>
        </w:rPr>
        <w:t>provides information on the recruitment and selection process</w:t>
      </w:r>
      <w:r w:rsidR="00A17AF3" w:rsidRPr="00CD173C">
        <w:rPr>
          <w:rFonts w:eastAsia="Times New Roman" w:cs="Arial"/>
          <w:sz w:val="22"/>
          <w:lang w:eastAsia="en-IE"/>
        </w:rPr>
        <w:t xml:space="preserve">. </w:t>
      </w:r>
      <w:r w:rsidR="006F643E" w:rsidRPr="00CD173C">
        <w:rPr>
          <w:rFonts w:eastAsia="Times New Roman" w:cs="Arial"/>
          <w:sz w:val="22"/>
          <w:lang w:eastAsia="en-IE"/>
        </w:rPr>
        <w:t>We</w:t>
      </w:r>
      <w:r w:rsidRPr="00CD173C">
        <w:rPr>
          <w:rFonts w:eastAsia="Times New Roman" w:cs="Arial"/>
          <w:sz w:val="22"/>
          <w:lang w:eastAsia="en-IE"/>
        </w:rPr>
        <w:t xml:space="preserve"> recommend that you read this document before submitting </w:t>
      </w:r>
      <w:r w:rsidR="0018385F" w:rsidRPr="00CD173C">
        <w:rPr>
          <w:rFonts w:eastAsia="Times New Roman" w:cs="Arial"/>
          <w:sz w:val="22"/>
          <w:lang w:eastAsia="en-IE"/>
        </w:rPr>
        <w:t xml:space="preserve">your </w:t>
      </w:r>
      <w:r w:rsidRPr="00CD173C">
        <w:rPr>
          <w:rFonts w:eastAsia="Times New Roman" w:cs="Arial"/>
          <w:sz w:val="22"/>
          <w:lang w:eastAsia="en-IE"/>
        </w:rPr>
        <w:t xml:space="preserve">application. </w:t>
      </w:r>
    </w:p>
    <w:p w14:paraId="265F3954" w14:textId="2FF73CDD" w:rsidR="009F5AD3" w:rsidRPr="00CD173C" w:rsidRDefault="00DC4F7F" w:rsidP="009F5AD3">
      <w:pPr>
        <w:pStyle w:val="Heading1"/>
        <w:rPr>
          <w:rFonts w:eastAsia="Times New Roman" w:cs="Arial"/>
          <w:b w:val="0"/>
          <w:color w:val="000000" w:themeColor="text1"/>
          <w:sz w:val="22"/>
          <w:szCs w:val="22"/>
          <w:lang w:val="en-GB" w:eastAsia="zh-CN"/>
        </w:rPr>
      </w:pPr>
      <w:bookmarkStart w:id="0" w:name="_Toc225498447"/>
      <w:r w:rsidRPr="00CD173C">
        <w:rPr>
          <w:rFonts w:eastAsia="Times New Roman" w:cs="Arial"/>
          <w:b w:val="0"/>
          <w:color w:val="000000" w:themeColor="text1"/>
          <w:sz w:val="22"/>
          <w:szCs w:val="22"/>
          <w:lang w:val="en-GB" w:eastAsia="zh-CN"/>
        </w:rPr>
        <w:t>The HR / Recruitment Team Contact details:</w:t>
      </w:r>
      <w:bookmarkEnd w:id="0"/>
      <w:r w:rsidRPr="00CD173C">
        <w:rPr>
          <w:rFonts w:eastAsia="Times New Roman" w:cs="Arial"/>
          <w:b w:val="0"/>
          <w:color w:val="000000" w:themeColor="text1"/>
          <w:sz w:val="22"/>
          <w:szCs w:val="22"/>
          <w:lang w:val="en-GB" w:eastAsia="zh-CN"/>
        </w:rPr>
        <w:t xml:space="preserve"> </w:t>
      </w:r>
    </w:p>
    <w:p w14:paraId="132FF703" w14:textId="603F01E4" w:rsidR="009F5AD3" w:rsidRPr="00CD173C" w:rsidRDefault="00CB6483" w:rsidP="00216E60">
      <w:pPr>
        <w:pStyle w:val="NormalWeb"/>
        <w:numPr>
          <w:ilvl w:val="0"/>
          <w:numId w:val="6"/>
        </w:numPr>
        <w:spacing w:after="120" w:line="360" w:lineRule="auto"/>
        <w:ind w:left="357" w:hanging="357"/>
        <w:textAlignment w:val="baseline"/>
        <w:rPr>
          <w:rFonts w:ascii="Arial" w:hAnsi="Arial" w:cs="Arial"/>
          <w:sz w:val="22"/>
          <w:szCs w:val="22"/>
        </w:rPr>
      </w:pPr>
      <w:r w:rsidRPr="00CD173C">
        <w:rPr>
          <w:rFonts w:ascii="Arial" w:eastAsia="Times New Roman" w:hAnsi="Arial" w:cs="Arial"/>
          <w:sz w:val="22"/>
          <w:szCs w:val="22"/>
        </w:rPr>
        <w:t>For any queries regarding the Recruitment process please contact</w:t>
      </w:r>
      <w:r w:rsidR="00084091">
        <w:rPr>
          <w:rFonts w:ascii="Arial" w:eastAsia="Times New Roman" w:hAnsi="Arial" w:cs="Arial"/>
          <w:sz w:val="22"/>
          <w:szCs w:val="22"/>
        </w:rPr>
        <w:t xml:space="preserve"> Valeria Whelan,</w:t>
      </w:r>
      <w:r w:rsidR="009F5AD3" w:rsidRPr="00CD173C">
        <w:rPr>
          <w:rFonts w:ascii="Arial" w:eastAsia="Times New Roman" w:hAnsi="Arial" w:cs="Arial"/>
          <w:sz w:val="22"/>
          <w:szCs w:val="22"/>
        </w:rPr>
        <w:t xml:space="preserve"> Human Resource Department, Email Address:</w:t>
      </w:r>
      <w:r w:rsidR="00084091">
        <w:rPr>
          <w:rFonts w:ascii="Arial" w:eastAsia="Times New Roman" w:hAnsi="Arial" w:cs="Arial"/>
          <w:sz w:val="22"/>
          <w:szCs w:val="22"/>
        </w:rPr>
        <w:t xml:space="preserve"> </w:t>
      </w:r>
      <w:hyperlink r:id="rId8" w:history="1">
        <w:r w:rsidR="00084091" w:rsidRPr="006C2455">
          <w:rPr>
            <w:rStyle w:val="Hyperlink"/>
            <w:rFonts w:ascii="Arial" w:eastAsia="Times New Roman" w:hAnsi="Arial" w:cs="Arial"/>
            <w:sz w:val="22"/>
            <w:szCs w:val="22"/>
          </w:rPr>
          <w:t>valeria.msnnuwhelan@hse.ie</w:t>
        </w:r>
      </w:hyperlink>
      <w:r w:rsidR="00084091">
        <w:rPr>
          <w:rFonts w:ascii="Arial" w:eastAsia="Times New Roman" w:hAnsi="Arial" w:cs="Arial"/>
          <w:sz w:val="22"/>
          <w:szCs w:val="22"/>
        </w:rPr>
        <w:t xml:space="preserve"> </w:t>
      </w:r>
      <w:r w:rsidR="009F5AD3" w:rsidRPr="00CD173C">
        <w:rPr>
          <w:rFonts w:ascii="Arial" w:eastAsia="Times New Roman" w:hAnsi="Arial" w:cs="Arial"/>
          <w:sz w:val="22"/>
          <w:szCs w:val="22"/>
        </w:rPr>
        <w:t xml:space="preserve"> </w:t>
      </w:r>
      <w:r w:rsidR="00084091">
        <w:rPr>
          <w:rFonts w:ascii="Arial" w:eastAsia="Times New Roman" w:hAnsi="Arial" w:cs="Arial"/>
          <w:sz w:val="22"/>
          <w:szCs w:val="22"/>
        </w:rPr>
        <w:t>c</w:t>
      </w:r>
      <w:r w:rsidR="009F5AD3" w:rsidRPr="00CD173C">
        <w:rPr>
          <w:rFonts w:ascii="Arial" w:eastAsia="Times New Roman" w:hAnsi="Arial" w:cs="Arial"/>
          <w:sz w:val="22"/>
          <w:szCs w:val="22"/>
        </w:rPr>
        <w:t>ontact number: 061-461440</w:t>
      </w:r>
    </w:p>
    <w:p w14:paraId="6643135F" w14:textId="77777777" w:rsidR="0044584B" w:rsidRPr="0044584B" w:rsidRDefault="00CB6483" w:rsidP="00216E60">
      <w:pPr>
        <w:pStyle w:val="NormalWeb"/>
        <w:numPr>
          <w:ilvl w:val="0"/>
          <w:numId w:val="6"/>
        </w:numPr>
        <w:spacing w:after="120" w:line="360" w:lineRule="auto"/>
        <w:ind w:left="357" w:hanging="357"/>
        <w:textAlignment w:val="baseline"/>
        <w:rPr>
          <w:rFonts w:ascii="Arial" w:hAnsi="Arial" w:cs="Arial"/>
          <w:sz w:val="22"/>
          <w:szCs w:val="22"/>
        </w:rPr>
      </w:pPr>
      <w:r w:rsidRPr="00CD173C">
        <w:rPr>
          <w:rFonts w:ascii="Arial" w:eastAsia="Times New Roman" w:hAnsi="Arial" w:cs="Arial"/>
          <w:sz w:val="22"/>
          <w:szCs w:val="22"/>
        </w:rPr>
        <w:t xml:space="preserve">For role-specific </w:t>
      </w:r>
      <w:r w:rsidR="009A1662" w:rsidRPr="00CD173C">
        <w:rPr>
          <w:rFonts w:ascii="Arial" w:eastAsia="Times New Roman" w:hAnsi="Arial" w:cs="Arial"/>
          <w:sz w:val="22"/>
          <w:szCs w:val="22"/>
        </w:rPr>
        <w:t>enquiries,</w:t>
      </w:r>
      <w:r w:rsidRPr="00CD173C">
        <w:rPr>
          <w:rFonts w:ascii="Arial" w:eastAsia="Times New Roman" w:hAnsi="Arial" w:cs="Arial"/>
          <w:sz w:val="22"/>
          <w:szCs w:val="22"/>
        </w:rPr>
        <w:t xml:space="preserve"> please contact the named person in the Informal Enquiries section on the Job Specification.</w:t>
      </w:r>
    </w:p>
    <w:p w14:paraId="4781F8D6" w14:textId="77777777" w:rsidR="0044584B" w:rsidRPr="0044584B" w:rsidRDefault="0044584B" w:rsidP="00216E60">
      <w:pPr>
        <w:pStyle w:val="NormalWeb"/>
        <w:numPr>
          <w:ilvl w:val="0"/>
          <w:numId w:val="6"/>
        </w:numPr>
        <w:spacing w:after="120" w:line="360" w:lineRule="auto"/>
        <w:ind w:left="357" w:hanging="357"/>
        <w:textAlignment w:val="baseline"/>
        <w:rPr>
          <w:rFonts w:ascii="Arial" w:hAnsi="Arial" w:cs="Arial"/>
          <w:sz w:val="22"/>
          <w:szCs w:val="22"/>
        </w:rPr>
      </w:pPr>
      <w:r w:rsidRPr="0044584B">
        <w:rPr>
          <w:rFonts w:ascii="Arial" w:eastAsia="Times New Roman" w:hAnsi="Arial" w:cs="Arial"/>
          <w:sz w:val="22"/>
        </w:rPr>
        <w:t>We will contact you via rezoomo. You will receive an email when a communication is sent to you via rezoomo. Please use an email address that you regularly access since some communications require a timely response.</w:t>
      </w:r>
    </w:p>
    <w:p w14:paraId="3F76A79B" w14:textId="639AB950" w:rsidR="00CB6483" w:rsidRPr="0044584B" w:rsidRDefault="00CB6483" w:rsidP="00216E60">
      <w:pPr>
        <w:pStyle w:val="NormalWeb"/>
        <w:numPr>
          <w:ilvl w:val="0"/>
          <w:numId w:val="6"/>
        </w:numPr>
        <w:spacing w:after="120" w:line="360" w:lineRule="auto"/>
        <w:ind w:left="357" w:hanging="357"/>
        <w:textAlignment w:val="baseline"/>
        <w:rPr>
          <w:rFonts w:ascii="Arial" w:hAnsi="Arial" w:cs="Arial"/>
          <w:sz w:val="22"/>
          <w:szCs w:val="22"/>
        </w:rPr>
      </w:pPr>
      <w:r w:rsidRPr="0044584B">
        <w:rPr>
          <w:rFonts w:ascii="Arial" w:hAnsi="Arial" w:cs="Arial"/>
          <w:sz w:val="22"/>
        </w:rPr>
        <w:t xml:space="preserve">If you </w:t>
      </w:r>
      <w:r w:rsidR="00F93565" w:rsidRPr="0044584B">
        <w:rPr>
          <w:rFonts w:ascii="Arial" w:hAnsi="Arial" w:cs="Arial"/>
          <w:sz w:val="22"/>
        </w:rPr>
        <w:t xml:space="preserve">choose to </w:t>
      </w:r>
      <w:r w:rsidRPr="0044584B">
        <w:rPr>
          <w:rFonts w:ascii="Arial" w:hAnsi="Arial" w:cs="Arial"/>
          <w:sz w:val="22"/>
        </w:rPr>
        <w:t xml:space="preserve">use your work email, be aware that some communications may require a response within a specific timeframe. </w:t>
      </w:r>
    </w:p>
    <w:sdt>
      <w:sdtPr>
        <w:rPr>
          <w:rFonts w:eastAsiaTheme="minorHAnsi" w:cstheme="minorBidi"/>
          <w:b w:val="0"/>
          <w:color w:val="auto"/>
          <w:sz w:val="22"/>
          <w:szCs w:val="22"/>
          <w:lang w:val="en-IE"/>
        </w:rPr>
        <w:id w:val="-324590930"/>
        <w:docPartObj>
          <w:docPartGallery w:val="Table of Contents"/>
          <w:docPartUnique/>
        </w:docPartObj>
      </w:sdtPr>
      <w:sdtEndPr>
        <w:rPr>
          <w:bCs/>
          <w:noProof/>
        </w:rPr>
      </w:sdtEndPr>
      <w:sdtContent>
        <w:p w14:paraId="09F0F7D9" w14:textId="45BCC811" w:rsidR="00295211" w:rsidRPr="00CD173C" w:rsidRDefault="00295211">
          <w:pPr>
            <w:pStyle w:val="TOCHeading"/>
            <w:rPr>
              <w:b w:val="0"/>
              <w:color w:val="auto"/>
              <w:sz w:val="22"/>
              <w:szCs w:val="22"/>
            </w:rPr>
          </w:pPr>
          <w:r w:rsidRPr="00CD173C">
            <w:rPr>
              <w:b w:val="0"/>
              <w:color w:val="auto"/>
              <w:sz w:val="22"/>
              <w:szCs w:val="22"/>
            </w:rPr>
            <w:t>Contents</w:t>
          </w:r>
        </w:p>
        <w:p w14:paraId="6C559A9A" w14:textId="06F1E103" w:rsidR="00344C4E" w:rsidRDefault="00295211">
          <w:pPr>
            <w:pStyle w:val="TOC1"/>
            <w:rPr>
              <w:rFonts w:asciiTheme="minorHAnsi" w:eastAsiaTheme="minorEastAsia" w:hAnsiTheme="minorHAnsi"/>
              <w:noProof/>
              <w:lang w:eastAsia="en-IE"/>
            </w:rPr>
          </w:pPr>
          <w:r w:rsidRPr="00CD173C">
            <w:fldChar w:fldCharType="begin"/>
          </w:r>
          <w:r w:rsidRPr="00CD173C">
            <w:instrText xml:space="preserve"> TOC \o "1-3" \h \z \u </w:instrText>
          </w:r>
          <w:r w:rsidRPr="00CD173C">
            <w:fldChar w:fldCharType="separate"/>
          </w:r>
          <w:hyperlink w:anchor="_Toc225498447" w:history="1">
            <w:r w:rsidR="00344C4E" w:rsidRPr="00CE1F7E">
              <w:rPr>
                <w:rStyle w:val="Hyperlink"/>
                <w:rFonts w:eastAsia="Times New Roman" w:cs="Arial"/>
                <w:noProof/>
                <w:lang w:val="en-GB" w:eastAsia="zh-CN"/>
              </w:rPr>
              <w:t>The HR / Recruitment Team Contact details:</w:t>
            </w:r>
            <w:r w:rsidR="00344C4E">
              <w:rPr>
                <w:noProof/>
                <w:webHidden/>
              </w:rPr>
              <w:tab/>
            </w:r>
            <w:r w:rsidR="00344C4E">
              <w:rPr>
                <w:noProof/>
                <w:webHidden/>
              </w:rPr>
              <w:fldChar w:fldCharType="begin"/>
            </w:r>
            <w:r w:rsidR="00344C4E">
              <w:rPr>
                <w:noProof/>
                <w:webHidden/>
              </w:rPr>
              <w:instrText xml:space="preserve"> PAGEREF _Toc225498447 \h </w:instrText>
            </w:r>
            <w:r w:rsidR="00344C4E">
              <w:rPr>
                <w:noProof/>
                <w:webHidden/>
              </w:rPr>
            </w:r>
            <w:r w:rsidR="00344C4E">
              <w:rPr>
                <w:noProof/>
                <w:webHidden/>
              </w:rPr>
              <w:fldChar w:fldCharType="separate"/>
            </w:r>
            <w:r w:rsidR="00344C4E">
              <w:rPr>
                <w:noProof/>
                <w:webHidden/>
              </w:rPr>
              <w:t>1</w:t>
            </w:r>
            <w:r w:rsidR="00344C4E">
              <w:rPr>
                <w:noProof/>
                <w:webHidden/>
              </w:rPr>
              <w:fldChar w:fldCharType="end"/>
            </w:r>
          </w:hyperlink>
        </w:p>
        <w:p w14:paraId="2B190420" w14:textId="4D629C05" w:rsidR="00344C4E" w:rsidRDefault="00084091">
          <w:pPr>
            <w:pStyle w:val="TOC1"/>
            <w:rPr>
              <w:rFonts w:asciiTheme="minorHAnsi" w:eastAsiaTheme="minorEastAsia" w:hAnsiTheme="minorHAnsi"/>
              <w:noProof/>
              <w:lang w:eastAsia="en-IE"/>
            </w:rPr>
          </w:pPr>
          <w:hyperlink w:anchor="_Toc225498448" w:history="1">
            <w:r w:rsidR="00344C4E" w:rsidRPr="00CE1F7E">
              <w:rPr>
                <w:rStyle w:val="Hyperlink"/>
                <w:rFonts w:eastAsia="Times New Roman" w:cs="Arial"/>
                <w:noProof/>
                <w:lang w:val="en-GB" w:eastAsia="zh-CN"/>
              </w:rPr>
              <w:t>Who should apply?</w:t>
            </w:r>
            <w:r w:rsidR="00344C4E">
              <w:rPr>
                <w:noProof/>
                <w:webHidden/>
              </w:rPr>
              <w:tab/>
            </w:r>
            <w:r w:rsidR="00344C4E">
              <w:rPr>
                <w:noProof/>
                <w:webHidden/>
              </w:rPr>
              <w:fldChar w:fldCharType="begin"/>
            </w:r>
            <w:r w:rsidR="00344C4E">
              <w:rPr>
                <w:noProof/>
                <w:webHidden/>
              </w:rPr>
              <w:instrText xml:space="preserve"> PAGEREF _Toc225498448 \h </w:instrText>
            </w:r>
            <w:r w:rsidR="00344C4E">
              <w:rPr>
                <w:noProof/>
                <w:webHidden/>
              </w:rPr>
            </w:r>
            <w:r w:rsidR="00344C4E">
              <w:rPr>
                <w:noProof/>
                <w:webHidden/>
              </w:rPr>
              <w:fldChar w:fldCharType="separate"/>
            </w:r>
            <w:r w:rsidR="00344C4E">
              <w:rPr>
                <w:noProof/>
                <w:webHidden/>
              </w:rPr>
              <w:t>2</w:t>
            </w:r>
            <w:r w:rsidR="00344C4E">
              <w:rPr>
                <w:noProof/>
                <w:webHidden/>
              </w:rPr>
              <w:fldChar w:fldCharType="end"/>
            </w:r>
          </w:hyperlink>
        </w:p>
        <w:p w14:paraId="79C014F7" w14:textId="688525E6" w:rsidR="00344C4E" w:rsidRDefault="00084091">
          <w:pPr>
            <w:pStyle w:val="TOC1"/>
            <w:rPr>
              <w:rFonts w:asciiTheme="minorHAnsi" w:eastAsiaTheme="minorEastAsia" w:hAnsiTheme="minorHAnsi"/>
              <w:noProof/>
              <w:lang w:eastAsia="en-IE"/>
            </w:rPr>
          </w:pPr>
          <w:hyperlink w:anchor="_Toc225498449" w:history="1">
            <w:r w:rsidR="00344C4E" w:rsidRPr="00CE1F7E">
              <w:rPr>
                <w:rStyle w:val="Hyperlink"/>
                <w:rFonts w:eastAsia="Times New Roman" w:cs="Arial"/>
                <w:noProof/>
                <w:lang w:val="en-GB" w:eastAsia="zh-CN"/>
              </w:rPr>
              <w:t>How to apply for this post.</w:t>
            </w:r>
            <w:r w:rsidR="00344C4E">
              <w:rPr>
                <w:noProof/>
                <w:webHidden/>
              </w:rPr>
              <w:tab/>
            </w:r>
            <w:r w:rsidR="00344C4E">
              <w:rPr>
                <w:noProof/>
                <w:webHidden/>
              </w:rPr>
              <w:fldChar w:fldCharType="begin"/>
            </w:r>
            <w:r w:rsidR="00344C4E">
              <w:rPr>
                <w:noProof/>
                <w:webHidden/>
              </w:rPr>
              <w:instrText xml:space="preserve"> PAGEREF _Toc225498449 \h </w:instrText>
            </w:r>
            <w:r w:rsidR="00344C4E">
              <w:rPr>
                <w:noProof/>
                <w:webHidden/>
              </w:rPr>
            </w:r>
            <w:r w:rsidR="00344C4E">
              <w:rPr>
                <w:noProof/>
                <w:webHidden/>
              </w:rPr>
              <w:fldChar w:fldCharType="separate"/>
            </w:r>
            <w:r w:rsidR="00344C4E">
              <w:rPr>
                <w:noProof/>
                <w:webHidden/>
              </w:rPr>
              <w:t>3</w:t>
            </w:r>
            <w:r w:rsidR="00344C4E">
              <w:rPr>
                <w:noProof/>
                <w:webHidden/>
              </w:rPr>
              <w:fldChar w:fldCharType="end"/>
            </w:r>
          </w:hyperlink>
        </w:p>
        <w:p w14:paraId="58F143A9" w14:textId="3712BB95" w:rsidR="00344C4E" w:rsidRDefault="00084091">
          <w:pPr>
            <w:pStyle w:val="TOC1"/>
            <w:rPr>
              <w:rFonts w:asciiTheme="minorHAnsi" w:eastAsiaTheme="minorEastAsia" w:hAnsiTheme="minorHAnsi"/>
              <w:noProof/>
              <w:lang w:eastAsia="en-IE"/>
            </w:rPr>
          </w:pPr>
          <w:hyperlink w:anchor="_Toc225498450" w:history="1">
            <w:r w:rsidR="00344C4E" w:rsidRPr="00CE1F7E">
              <w:rPr>
                <w:rStyle w:val="Hyperlink"/>
                <w:rFonts w:eastAsia="Times New Roman" w:cs="Arial"/>
                <w:noProof/>
                <w:lang w:val="en-GB" w:eastAsia="zh-CN"/>
              </w:rPr>
              <w:t>Candidates on existing panels</w:t>
            </w:r>
            <w:r w:rsidR="00344C4E">
              <w:rPr>
                <w:noProof/>
                <w:webHidden/>
              </w:rPr>
              <w:tab/>
            </w:r>
            <w:r w:rsidR="00344C4E">
              <w:rPr>
                <w:noProof/>
                <w:webHidden/>
              </w:rPr>
              <w:fldChar w:fldCharType="begin"/>
            </w:r>
            <w:r w:rsidR="00344C4E">
              <w:rPr>
                <w:noProof/>
                <w:webHidden/>
              </w:rPr>
              <w:instrText xml:space="preserve"> PAGEREF _Toc225498450 \h </w:instrText>
            </w:r>
            <w:r w:rsidR="00344C4E">
              <w:rPr>
                <w:noProof/>
                <w:webHidden/>
              </w:rPr>
            </w:r>
            <w:r w:rsidR="00344C4E">
              <w:rPr>
                <w:noProof/>
                <w:webHidden/>
              </w:rPr>
              <w:fldChar w:fldCharType="separate"/>
            </w:r>
            <w:r w:rsidR="00344C4E">
              <w:rPr>
                <w:noProof/>
                <w:webHidden/>
              </w:rPr>
              <w:t>4</w:t>
            </w:r>
            <w:r w:rsidR="00344C4E">
              <w:rPr>
                <w:noProof/>
                <w:webHidden/>
              </w:rPr>
              <w:fldChar w:fldCharType="end"/>
            </w:r>
          </w:hyperlink>
        </w:p>
        <w:p w14:paraId="3ABD9505" w14:textId="715A42AE" w:rsidR="00344C4E" w:rsidRDefault="00084091">
          <w:pPr>
            <w:pStyle w:val="TOC1"/>
            <w:rPr>
              <w:rFonts w:asciiTheme="minorHAnsi" w:eastAsiaTheme="minorEastAsia" w:hAnsiTheme="minorHAnsi"/>
              <w:noProof/>
              <w:lang w:eastAsia="en-IE"/>
            </w:rPr>
          </w:pPr>
          <w:hyperlink w:anchor="_Toc225498451" w:history="1">
            <w:r w:rsidR="00344C4E" w:rsidRPr="00CE1F7E">
              <w:rPr>
                <w:rStyle w:val="Hyperlink"/>
                <w:rFonts w:eastAsia="Times New Roman"/>
                <w:noProof/>
                <w:lang w:val="en-GB" w:eastAsia="zh-CN"/>
              </w:rPr>
              <w:t>How we will manage the selection process.</w:t>
            </w:r>
            <w:r w:rsidR="00344C4E">
              <w:rPr>
                <w:noProof/>
                <w:webHidden/>
              </w:rPr>
              <w:tab/>
            </w:r>
            <w:r w:rsidR="00344C4E">
              <w:rPr>
                <w:noProof/>
                <w:webHidden/>
              </w:rPr>
              <w:fldChar w:fldCharType="begin"/>
            </w:r>
            <w:r w:rsidR="00344C4E">
              <w:rPr>
                <w:noProof/>
                <w:webHidden/>
              </w:rPr>
              <w:instrText xml:space="preserve"> PAGEREF _Toc225498451 \h </w:instrText>
            </w:r>
            <w:r w:rsidR="00344C4E">
              <w:rPr>
                <w:noProof/>
                <w:webHidden/>
              </w:rPr>
            </w:r>
            <w:r w:rsidR="00344C4E">
              <w:rPr>
                <w:noProof/>
                <w:webHidden/>
              </w:rPr>
              <w:fldChar w:fldCharType="separate"/>
            </w:r>
            <w:r w:rsidR="00344C4E">
              <w:rPr>
                <w:noProof/>
                <w:webHidden/>
              </w:rPr>
              <w:t>4</w:t>
            </w:r>
            <w:r w:rsidR="00344C4E">
              <w:rPr>
                <w:noProof/>
                <w:webHidden/>
              </w:rPr>
              <w:fldChar w:fldCharType="end"/>
            </w:r>
          </w:hyperlink>
        </w:p>
        <w:p w14:paraId="160AA681" w14:textId="6D214F8F" w:rsidR="00344C4E" w:rsidRDefault="00084091">
          <w:pPr>
            <w:pStyle w:val="TOC1"/>
            <w:rPr>
              <w:rFonts w:asciiTheme="minorHAnsi" w:eastAsiaTheme="minorEastAsia" w:hAnsiTheme="minorHAnsi"/>
              <w:noProof/>
              <w:lang w:eastAsia="en-IE"/>
            </w:rPr>
          </w:pPr>
          <w:hyperlink w:anchor="_Toc225498452" w:history="1">
            <w:r w:rsidR="00344C4E" w:rsidRPr="00CE1F7E">
              <w:rPr>
                <w:rStyle w:val="Hyperlink"/>
                <w:rFonts w:eastAsia="Times New Roman"/>
                <w:noProof/>
                <w:lang w:val="en-GB" w:eastAsia="zh-CN"/>
              </w:rPr>
              <w:t>Candidate supports</w:t>
            </w:r>
            <w:r w:rsidR="00344C4E">
              <w:rPr>
                <w:noProof/>
                <w:webHidden/>
              </w:rPr>
              <w:tab/>
            </w:r>
            <w:r w:rsidR="00344C4E">
              <w:rPr>
                <w:noProof/>
                <w:webHidden/>
              </w:rPr>
              <w:fldChar w:fldCharType="begin"/>
            </w:r>
            <w:r w:rsidR="00344C4E">
              <w:rPr>
                <w:noProof/>
                <w:webHidden/>
              </w:rPr>
              <w:instrText xml:space="preserve"> PAGEREF _Toc225498452 \h </w:instrText>
            </w:r>
            <w:r w:rsidR="00344C4E">
              <w:rPr>
                <w:noProof/>
                <w:webHidden/>
              </w:rPr>
            </w:r>
            <w:r w:rsidR="00344C4E">
              <w:rPr>
                <w:noProof/>
                <w:webHidden/>
              </w:rPr>
              <w:fldChar w:fldCharType="separate"/>
            </w:r>
            <w:r w:rsidR="00344C4E">
              <w:rPr>
                <w:noProof/>
                <w:webHidden/>
              </w:rPr>
              <w:t>5</w:t>
            </w:r>
            <w:r w:rsidR="00344C4E">
              <w:rPr>
                <w:noProof/>
                <w:webHidden/>
              </w:rPr>
              <w:fldChar w:fldCharType="end"/>
            </w:r>
          </w:hyperlink>
        </w:p>
        <w:p w14:paraId="31A2537E" w14:textId="5466C9F0" w:rsidR="00344C4E" w:rsidRDefault="00084091">
          <w:pPr>
            <w:pStyle w:val="TOC1"/>
            <w:rPr>
              <w:rFonts w:asciiTheme="minorHAnsi" w:eastAsiaTheme="minorEastAsia" w:hAnsiTheme="minorHAnsi"/>
              <w:noProof/>
              <w:lang w:eastAsia="en-IE"/>
            </w:rPr>
          </w:pPr>
          <w:hyperlink w:anchor="_Toc225498453" w:history="1">
            <w:r w:rsidR="00344C4E" w:rsidRPr="00CE1F7E">
              <w:rPr>
                <w:rStyle w:val="Hyperlink"/>
                <w:rFonts w:eastAsia="Times New Roman"/>
                <w:noProof/>
                <w:lang w:val="en-GB" w:eastAsia="zh-CN"/>
              </w:rPr>
              <w:t>Reasonable Accommodation requests for candidates with disabilities</w:t>
            </w:r>
            <w:r w:rsidR="00344C4E">
              <w:rPr>
                <w:noProof/>
                <w:webHidden/>
              </w:rPr>
              <w:tab/>
            </w:r>
            <w:r w:rsidR="00344C4E">
              <w:rPr>
                <w:noProof/>
                <w:webHidden/>
              </w:rPr>
              <w:fldChar w:fldCharType="begin"/>
            </w:r>
            <w:r w:rsidR="00344C4E">
              <w:rPr>
                <w:noProof/>
                <w:webHidden/>
              </w:rPr>
              <w:instrText xml:space="preserve"> PAGEREF _Toc225498453 \h </w:instrText>
            </w:r>
            <w:r w:rsidR="00344C4E">
              <w:rPr>
                <w:noProof/>
                <w:webHidden/>
              </w:rPr>
            </w:r>
            <w:r w:rsidR="00344C4E">
              <w:rPr>
                <w:noProof/>
                <w:webHidden/>
              </w:rPr>
              <w:fldChar w:fldCharType="separate"/>
            </w:r>
            <w:r w:rsidR="00344C4E">
              <w:rPr>
                <w:noProof/>
                <w:webHidden/>
              </w:rPr>
              <w:t>5</w:t>
            </w:r>
            <w:r w:rsidR="00344C4E">
              <w:rPr>
                <w:noProof/>
                <w:webHidden/>
              </w:rPr>
              <w:fldChar w:fldCharType="end"/>
            </w:r>
          </w:hyperlink>
        </w:p>
        <w:p w14:paraId="3B69DE31" w14:textId="08ACEB5F" w:rsidR="00344C4E" w:rsidRDefault="00084091">
          <w:pPr>
            <w:pStyle w:val="TOC1"/>
            <w:rPr>
              <w:rFonts w:asciiTheme="minorHAnsi" w:eastAsiaTheme="minorEastAsia" w:hAnsiTheme="minorHAnsi"/>
              <w:noProof/>
              <w:lang w:eastAsia="en-IE"/>
            </w:rPr>
          </w:pPr>
          <w:hyperlink w:anchor="_Toc225498454" w:history="1">
            <w:r w:rsidR="00344C4E" w:rsidRPr="00CE1F7E">
              <w:rPr>
                <w:rStyle w:val="Hyperlink"/>
                <w:rFonts w:eastAsia="Times New Roman"/>
                <w:noProof/>
                <w:lang w:val="en-GB" w:eastAsia="zh-CN"/>
              </w:rPr>
              <w:t>Interview notes</w:t>
            </w:r>
            <w:r w:rsidR="00344C4E">
              <w:rPr>
                <w:noProof/>
                <w:webHidden/>
              </w:rPr>
              <w:tab/>
            </w:r>
            <w:r w:rsidR="00344C4E">
              <w:rPr>
                <w:noProof/>
                <w:webHidden/>
              </w:rPr>
              <w:fldChar w:fldCharType="begin"/>
            </w:r>
            <w:r w:rsidR="00344C4E">
              <w:rPr>
                <w:noProof/>
                <w:webHidden/>
              </w:rPr>
              <w:instrText xml:space="preserve"> PAGEREF _Toc225498454 \h </w:instrText>
            </w:r>
            <w:r w:rsidR="00344C4E">
              <w:rPr>
                <w:noProof/>
                <w:webHidden/>
              </w:rPr>
            </w:r>
            <w:r w:rsidR="00344C4E">
              <w:rPr>
                <w:noProof/>
                <w:webHidden/>
              </w:rPr>
              <w:fldChar w:fldCharType="separate"/>
            </w:r>
            <w:r w:rsidR="00344C4E">
              <w:rPr>
                <w:noProof/>
                <w:webHidden/>
              </w:rPr>
              <w:t>6</w:t>
            </w:r>
            <w:r w:rsidR="00344C4E">
              <w:rPr>
                <w:noProof/>
                <w:webHidden/>
              </w:rPr>
              <w:fldChar w:fldCharType="end"/>
            </w:r>
          </w:hyperlink>
        </w:p>
        <w:p w14:paraId="677DDA56" w14:textId="1096B3DB" w:rsidR="00344C4E" w:rsidRDefault="00084091">
          <w:pPr>
            <w:pStyle w:val="TOC1"/>
            <w:rPr>
              <w:rFonts w:asciiTheme="minorHAnsi" w:eastAsiaTheme="minorEastAsia" w:hAnsiTheme="minorHAnsi"/>
              <w:noProof/>
              <w:lang w:eastAsia="en-IE"/>
            </w:rPr>
          </w:pPr>
          <w:hyperlink w:anchor="_Toc225498455" w:history="1">
            <w:r w:rsidR="00344C4E" w:rsidRPr="00CE1F7E">
              <w:rPr>
                <w:rStyle w:val="Hyperlink"/>
                <w:rFonts w:eastAsia="Times New Roman"/>
                <w:noProof/>
                <w:lang w:val="en-GB" w:eastAsia="zh-CN"/>
              </w:rPr>
              <w:t>Formation of panels</w:t>
            </w:r>
            <w:r w:rsidR="00344C4E">
              <w:rPr>
                <w:noProof/>
                <w:webHidden/>
              </w:rPr>
              <w:tab/>
            </w:r>
            <w:r w:rsidR="00344C4E">
              <w:rPr>
                <w:noProof/>
                <w:webHidden/>
              </w:rPr>
              <w:fldChar w:fldCharType="begin"/>
            </w:r>
            <w:r w:rsidR="00344C4E">
              <w:rPr>
                <w:noProof/>
                <w:webHidden/>
              </w:rPr>
              <w:instrText xml:space="preserve"> PAGEREF _Toc225498455 \h </w:instrText>
            </w:r>
            <w:r w:rsidR="00344C4E">
              <w:rPr>
                <w:noProof/>
                <w:webHidden/>
              </w:rPr>
            </w:r>
            <w:r w:rsidR="00344C4E">
              <w:rPr>
                <w:noProof/>
                <w:webHidden/>
              </w:rPr>
              <w:fldChar w:fldCharType="separate"/>
            </w:r>
            <w:r w:rsidR="00344C4E">
              <w:rPr>
                <w:noProof/>
                <w:webHidden/>
              </w:rPr>
              <w:t>6</w:t>
            </w:r>
            <w:r w:rsidR="00344C4E">
              <w:rPr>
                <w:noProof/>
                <w:webHidden/>
              </w:rPr>
              <w:fldChar w:fldCharType="end"/>
            </w:r>
          </w:hyperlink>
        </w:p>
        <w:p w14:paraId="622DFB98" w14:textId="7CEDBB00" w:rsidR="00344C4E" w:rsidRDefault="00084091">
          <w:pPr>
            <w:pStyle w:val="TOC1"/>
            <w:rPr>
              <w:rFonts w:asciiTheme="minorHAnsi" w:eastAsiaTheme="minorEastAsia" w:hAnsiTheme="minorHAnsi"/>
              <w:noProof/>
              <w:lang w:eastAsia="en-IE"/>
            </w:rPr>
          </w:pPr>
          <w:hyperlink w:anchor="_Toc225498456" w:history="1">
            <w:r w:rsidR="00344C4E" w:rsidRPr="00CE1F7E">
              <w:rPr>
                <w:rStyle w:val="Hyperlink"/>
                <w:rFonts w:eastAsia="Times New Roman"/>
                <w:noProof/>
                <w:lang w:val="en-GB" w:eastAsia="zh-CN"/>
              </w:rPr>
              <w:t>Marking System</w:t>
            </w:r>
            <w:r w:rsidR="00344C4E">
              <w:rPr>
                <w:noProof/>
                <w:webHidden/>
              </w:rPr>
              <w:tab/>
            </w:r>
            <w:r w:rsidR="00344C4E">
              <w:rPr>
                <w:noProof/>
                <w:webHidden/>
              </w:rPr>
              <w:fldChar w:fldCharType="begin"/>
            </w:r>
            <w:r w:rsidR="00344C4E">
              <w:rPr>
                <w:noProof/>
                <w:webHidden/>
              </w:rPr>
              <w:instrText xml:space="preserve"> PAGEREF _Toc225498456 \h </w:instrText>
            </w:r>
            <w:r w:rsidR="00344C4E">
              <w:rPr>
                <w:noProof/>
                <w:webHidden/>
              </w:rPr>
            </w:r>
            <w:r w:rsidR="00344C4E">
              <w:rPr>
                <w:noProof/>
                <w:webHidden/>
              </w:rPr>
              <w:fldChar w:fldCharType="separate"/>
            </w:r>
            <w:r w:rsidR="00344C4E">
              <w:rPr>
                <w:noProof/>
                <w:webHidden/>
              </w:rPr>
              <w:t>6</w:t>
            </w:r>
            <w:r w:rsidR="00344C4E">
              <w:rPr>
                <w:noProof/>
                <w:webHidden/>
              </w:rPr>
              <w:fldChar w:fldCharType="end"/>
            </w:r>
          </w:hyperlink>
        </w:p>
        <w:p w14:paraId="1919D4B5" w14:textId="1878255C" w:rsidR="00344C4E" w:rsidRDefault="00084091">
          <w:pPr>
            <w:pStyle w:val="TOC1"/>
            <w:rPr>
              <w:rFonts w:asciiTheme="minorHAnsi" w:eastAsiaTheme="minorEastAsia" w:hAnsiTheme="minorHAnsi"/>
              <w:noProof/>
              <w:lang w:eastAsia="en-IE"/>
            </w:rPr>
          </w:pPr>
          <w:hyperlink w:anchor="_Toc225498457" w:history="1">
            <w:r w:rsidR="00344C4E" w:rsidRPr="00CE1F7E">
              <w:rPr>
                <w:rStyle w:val="Hyperlink"/>
                <w:rFonts w:eastAsia="Times New Roman"/>
                <w:noProof/>
                <w:lang w:val="en-GB" w:eastAsia="zh-CN"/>
              </w:rPr>
              <w:t>Future panels</w:t>
            </w:r>
            <w:r w:rsidR="00344C4E">
              <w:rPr>
                <w:noProof/>
                <w:webHidden/>
              </w:rPr>
              <w:tab/>
            </w:r>
            <w:r w:rsidR="00344C4E">
              <w:rPr>
                <w:noProof/>
                <w:webHidden/>
              </w:rPr>
              <w:fldChar w:fldCharType="begin"/>
            </w:r>
            <w:r w:rsidR="00344C4E">
              <w:rPr>
                <w:noProof/>
                <w:webHidden/>
              </w:rPr>
              <w:instrText xml:space="preserve"> PAGEREF _Toc225498457 \h </w:instrText>
            </w:r>
            <w:r w:rsidR="00344C4E">
              <w:rPr>
                <w:noProof/>
                <w:webHidden/>
              </w:rPr>
            </w:r>
            <w:r w:rsidR="00344C4E">
              <w:rPr>
                <w:noProof/>
                <w:webHidden/>
              </w:rPr>
              <w:fldChar w:fldCharType="separate"/>
            </w:r>
            <w:r w:rsidR="00344C4E">
              <w:rPr>
                <w:noProof/>
                <w:webHidden/>
              </w:rPr>
              <w:t>7</w:t>
            </w:r>
            <w:r w:rsidR="00344C4E">
              <w:rPr>
                <w:noProof/>
                <w:webHidden/>
              </w:rPr>
              <w:fldChar w:fldCharType="end"/>
            </w:r>
          </w:hyperlink>
        </w:p>
        <w:p w14:paraId="0F01D91B" w14:textId="782A1633" w:rsidR="00344C4E" w:rsidRDefault="00084091">
          <w:pPr>
            <w:pStyle w:val="TOC1"/>
            <w:rPr>
              <w:rFonts w:asciiTheme="minorHAnsi" w:eastAsiaTheme="minorEastAsia" w:hAnsiTheme="minorHAnsi"/>
              <w:noProof/>
              <w:lang w:eastAsia="en-IE"/>
            </w:rPr>
          </w:pPr>
          <w:hyperlink w:anchor="_Toc225498458" w:history="1">
            <w:r w:rsidR="00344C4E" w:rsidRPr="00CE1F7E">
              <w:rPr>
                <w:rStyle w:val="Hyperlink"/>
                <w:rFonts w:eastAsia="Times New Roman"/>
                <w:noProof/>
                <w:lang w:val="en-GB" w:eastAsia="zh-CN"/>
              </w:rPr>
              <w:t>Acceptance / declination of a recommendation to proceed</w:t>
            </w:r>
            <w:r w:rsidR="00344C4E">
              <w:rPr>
                <w:noProof/>
                <w:webHidden/>
              </w:rPr>
              <w:tab/>
            </w:r>
            <w:r w:rsidR="00344C4E">
              <w:rPr>
                <w:noProof/>
                <w:webHidden/>
              </w:rPr>
              <w:fldChar w:fldCharType="begin"/>
            </w:r>
            <w:r w:rsidR="00344C4E">
              <w:rPr>
                <w:noProof/>
                <w:webHidden/>
              </w:rPr>
              <w:instrText xml:space="preserve"> PAGEREF _Toc225498458 \h </w:instrText>
            </w:r>
            <w:r w:rsidR="00344C4E">
              <w:rPr>
                <w:noProof/>
                <w:webHidden/>
              </w:rPr>
            </w:r>
            <w:r w:rsidR="00344C4E">
              <w:rPr>
                <w:noProof/>
                <w:webHidden/>
              </w:rPr>
              <w:fldChar w:fldCharType="separate"/>
            </w:r>
            <w:r w:rsidR="00344C4E">
              <w:rPr>
                <w:noProof/>
                <w:webHidden/>
              </w:rPr>
              <w:t>7</w:t>
            </w:r>
            <w:r w:rsidR="00344C4E">
              <w:rPr>
                <w:noProof/>
                <w:webHidden/>
              </w:rPr>
              <w:fldChar w:fldCharType="end"/>
            </w:r>
          </w:hyperlink>
        </w:p>
        <w:p w14:paraId="54F2A0DF" w14:textId="42ABA304" w:rsidR="00344C4E" w:rsidRDefault="00084091">
          <w:pPr>
            <w:pStyle w:val="TOC1"/>
            <w:rPr>
              <w:rFonts w:asciiTheme="minorHAnsi" w:eastAsiaTheme="minorEastAsia" w:hAnsiTheme="minorHAnsi"/>
              <w:noProof/>
              <w:lang w:eastAsia="en-IE"/>
            </w:rPr>
          </w:pPr>
          <w:hyperlink w:anchor="_Toc225498459" w:history="1">
            <w:r w:rsidR="00344C4E" w:rsidRPr="00CE1F7E">
              <w:rPr>
                <w:rStyle w:val="Hyperlink"/>
                <w:rFonts w:eastAsia="Times New Roman"/>
                <w:noProof/>
                <w:lang w:val="en-GB" w:eastAsia="zh-CN"/>
              </w:rPr>
              <w:t>Recruitment process time scales</w:t>
            </w:r>
            <w:r w:rsidR="00344C4E">
              <w:rPr>
                <w:noProof/>
                <w:webHidden/>
              </w:rPr>
              <w:tab/>
            </w:r>
            <w:r w:rsidR="00344C4E">
              <w:rPr>
                <w:noProof/>
                <w:webHidden/>
              </w:rPr>
              <w:fldChar w:fldCharType="begin"/>
            </w:r>
            <w:r w:rsidR="00344C4E">
              <w:rPr>
                <w:noProof/>
                <w:webHidden/>
              </w:rPr>
              <w:instrText xml:space="preserve"> PAGEREF _Toc225498459 \h </w:instrText>
            </w:r>
            <w:r w:rsidR="00344C4E">
              <w:rPr>
                <w:noProof/>
                <w:webHidden/>
              </w:rPr>
            </w:r>
            <w:r w:rsidR="00344C4E">
              <w:rPr>
                <w:noProof/>
                <w:webHidden/>
              </w:rPr>
              <w:fldChar w:fldCharType="separate"/>
            </w:r>
            <w:r w:rsidR="00344C4E">
              <w:rPr>
                <w:noProof/>
                <w:webHidden/>
              </w:rPr>
              <w:t>8</w:t>
            </w:r>
            <w:r w:rsidR="00344C4E">
              <w:rPr>
                <w:noProof/>
                <w:webHidden/>
              </w:rPr>
              <w:fldChar w:fldCharType="end"/>
            </w:r>
          </w:hyperlink>
        </w:p>
        <w:p w14:paraId="7B127076" w14:textId="32786A02" w:rsidR="00344C4E" w:rsidRDefault="00084091">
          <w:pPr>
            <w:pStyle w:val="TOC1"/>
            <w:rPr>
              <w:rFonts w:asciiTheme="minorHAnsi" w:eastAsiaTheme="minorEastAsia" w:hAnsiTheme="minorHAnsi"/>
              <w:noProof/>
              <w:lang w:eastAsia="en-IE"/>
            </w:rPr>
          </w:pPr>
          <w:hyperlink w:anchor="_Toc225498460" w:history="1">
            <w:r w:rsidR="00344C4E" w:rsidRPr="00CE1F7E">
              <w:rPr>
                <w:rStyle w:val="Hyperlink"/>
                <w:rFonts w:eastAsia="Times New Roman"/>
                <w:noProof/>
                <w:lang w:val="en-GB" w:eastAsia="zh-CN"/>
              </w:rPr>
              <w:t>Security clearance</w:t>
            </w:r>
            <w:r w:rsidR="00344C4E">
              <w:rPr>
                <w:noProof/>
                <w:webHidden/>
              </w:rPr>
              <w:tab/>
            </w:r>
            <w:r w:rsidR="00344C4E">
              <w:rPr>
                <w:noProof/>
                <w:webHidden/>
              </w:rPr>
              <w:fldChar w:fldCharType="begin"/>
            </w:r>
            <w:r w:rsidR="00344C4E">
              <w:rPr>
                <w:noProof/>
                <w:webHidden/>
              </w:rPr>
              <w:instrText xml:space="preserve"> PAGEREF _Toc225498460 \h </w:instrText>
            </w:r>
            <w:r w:rsidR="00344C4E">
              <w:rPr>
                <w:noProof/>
                <w:webHidden/>
              </w:rPr>
            </w:r>
            <w:r w:rsidR="00344C4E">
              <w:rPr>
                <w:noProof/>
                <w:webHidden/>
              </w:rPr>
              <w:fldChar w:fldCharType="separate"/>
            </w:r>
            <w:r w:rsidR="00344C4E">
              <w:rPr>
                <w:noProof/>
                <w:webHidden/>
              </w:rPr>
              <w:t>8</w:t>
            </w:r>
            <w:r w:rsidR="00344C4E">
              <w:rPr>
                <w:noProof/>
                <w:webHidden/>
              </w:rPr>
              <w:fldChar w:fldCharType="end"/>
            </w:r>
          </w:hyperlink>
        </w:p>
        <w:p w14:paraId="0D715CD3" w14:textId="3DE380EE" w:rsidR="00344C4E" w:rsidRDefault="00084091">
          <w:pPr>
            <w:pStyle w:val="TOC1"/>
            <w:rPr>
              <w:rFonts w:asciiTheme="minorHAnsi" w:eastAsiaTheme="minorEastAsia" w:hAnsiTheme="minorHAnsi"/>
              <w:noProof/>
              <w:lang w:eastAsia="en-IE"/>
            </w:rPr>
          </w:pPr>
          <w:hyperlink w:anchor="_Toc225498461" w:history="1">
            <w:r w:rsidR="00344C4E" w:rsidRPr="00CE1F7E">
              <w:rPr>
                <w:rStyle w:val="Hyperlink"/>
                <w:rFonts w:eastAsia="Times New Roman"/>
                <w:noProof/>
                <w:lang w:val="en-GB" w:eastAsia="zh-CN"/>
              </w:rPr>
              <w:t>Review and complaint procedure (CPSA)</w:t>
            </w:r>
            <w:r w:rsidR="00344C4E">
              <w:rPr>
                <w:noProof/>
                <w:webHidden/>
              </w:rPr>
              <w:tab/>
            </w:r>
            <w:r w:rsidR="00344C4E">
              <w:rPr>
                <w:noProof/>
                <w:webHidden/>
              </w:rPr>
              <w:fldChar w:fldCharType="begin"/>
            </w:r>
            <w:r w:rsidR="00344C4E">
              <w:rPr>
                <w:noProof/>
                <w:webHidden/>
              </w:rPr>
              <w:instrText xml:space="preserve"> PAGEREF _Toc225498461 \h </w:instrText>
            </w:r>
            <w:r w:rsidR="00344C4E">
              <w:rPr>
                <w:noProof/>
                <w:webHidden/>
              </w:rPr>
            </w:r>
            <w:r w:rsidR="00344C4E">
              <w:rPr>
                <w:noProof/>
                <w:webHidden/>
              </w:rPr>
              <w:fldChar w:fldCharType="separate"/>
            </w:r>
            <w:r w:rsidR="00344C4E">
              <w:rPr>
                <w:noProof/>
                <w:webHidden/>
              </w:rPr>
              <w:t>8</w:t>
            </w:r>
            <w:r w:rsidR="00344C4E">
              <w:rPr>
                <w:noProof/>
                <w:webHidden/>
              </w:rPr>
              <w:fldChar w:fldCharType="end"/>
            </w:r>
          </w:hyperlink>
        </w:p>
        <w:p w14:paraId="5102CB2A" w14:textId="64C209A1" w:rsidR="00344C4E" w:rsidRDefault="00084091">
          <w:pPr>
            <w:pStyle w:val="TOC1"/>
            <w:rPr>
              <w:rFonts w:asciiTheme="minorHAnsi" w:eastAsiaTheme="minorEastAsia" w:hAnsiTheme="minorHAnsi"/>
              <w:noProof/>
              <w:lang w:eastAsia="en-IE"/>
            </w:rPr>
          </w:pPr>
          <w:hyperlink w:anchor="_Toc225498462" w:history="1">
            <w:r w:rsidR="00344C4E" w:rsidRPr="00CE1F7E">
              <w:rPr>
                <w:rStyle w:val="Hyperlink"/>
                <w:rFonts w:eastAsia="Times New Roman"/>
                <w:noProof/>
                <w:lang w:val="en-GB" w:eastAsia="zh-CN"/>
              </w:rPr>
              <w:t>HSE Privacy policy</w:t>
            </w:r>
            <w:r w:rsidR="00344C4E">
              <w:rPr>
                <w:noProof/>
                <w:webHidden/>
              </w:rPr>
              <w:tab/>
            </w:r>
            <w:r w:rsidR="00344C4E">
              <w:rPr>
                <w:noProof/>
                <w:webHidden/>
              </w:rPr>
              <w:fldChar w:fldCharType="begin"/>
            </w:r>
            <w:r w:rsidR="00344C4E">
              <w:rPr>
                <w:noProof/>
                <w:webHidden/>
              </w:rPr>
              <w:instrText xml:space="preserve"> PAGEREF _Toc225498462 \h </w:instrText>
            </w:r>
            <w:r w:rsidR="00344C4E">
              <w:rPr>
                <w:noProof/>
                <w:webHidden/>
              </w:rPr>
            </w:r>
            <w:r w:rsidR="00344C4E">
              <w:rPr>
                <w:noProof/>
                <w:webHidden/>
              </w:rPr>
              <w:fldChar w:fldCharType="separate"/>
            </w:r>
            <w:r w:rsidR="00344C4E">
              <w:rPr>
                <w:noProof/>
                <w:webHidden/>
              </w:rPr>
              <w:t>9</w:t>
            </w:r>
            <w:r w:rsidR="00344C4E">
              <w:rPr>
                <w:noProof/>
                <w:webHidden/>
              </w:rPr>
              <w:fldChar w:fldCharType="end"/>
            </w:r>
          </w:hyperlink>
        </w:p>
        <w:p w14:paraId="7338F328" w14:textId="5D6F38DB" w:rsidR="00344C4E" w:rsidRDefault="00084091">
          <w:pPr>
            <w:pStyle w:val="TOC1"/>
            <w:rPr>
              <w:rFonts w:asciiTheme="minorHAnsi" w:eastAsiaTheme="minorEastAsia" w:hAnsiTheme="minorHAnsi"/>
              <w:noProof/>
              <w:lang w:eastAsia="en-IE"/>
            </w:rPr>
          </w:pPr>
          <w:hyperlink w:anchor="_Toc225498463" w:history="1">
            <w:r w:rsidR="00344C4E" w:rsidRPr="00CE1F7E">
              <w:rPr>
                <w:rStyle w:val="Hyperlink"/>
                <w:rFonts w:eastAsia="Times New Roman"/>
                <w:noProof/>
                <w:lang w:val="en-GB" w:eastAsia="zh-CN"/>
              </w:rPr>
              <w:t>Superannuation / Pension Information</w:t>
            </w:r>
            <w:r w:rsidR="00344C4E">
              <w:rPr>
                <w:noProof/>
                <w:webHidden/>
              </w:rPr>
              <w:tab/>
            </w:r>
            <w:r w:rsidR="00344C4E">
              <w:rPr>
                <w:noProof/>
                <w:webHidden/>
              </w:rPr>
              <w:fldChar w:fldCharType="begin"/>
            </w:r>
            <w:r w:rsidR="00344C4E">
              <w:rPr>
                <w:noProof/>
                <w:webHidden/>
              </w:rPr>
              <w:instrText xml:space="preserve"> PAGEREF _Toc225498463 \h </w:instrText>
            </w:r>
            <w:r w:rsidR="00344C4E">
              <w:rPr>
                <w:noProof/>
                <w:webHidden/>
              </w:rPr>
            </w:r>
            <w:r w:rsidR="00344C4E">
              <w:rPr>
                <w:noProof/>
                <w:webHidden/>
              </w:rPr>
              <w:fldChar w:fldCharType="separate"/>
            </w:r>
            <w:r w:rsidR="00344C4E">
              <w:rPr>
                <w:noProof/>
                <w:webHidden/>
              </w:rPr>
              <w:t>9</w:t>
            </w:r>
            <w:r w:rsidR="00344C4E">
              <w:rPr>
                <w:noProof/>
                <w:webHidden/>
              </w:rPr>
              <w:fldChar w:fldCharType="end"/>
            </w:r>
          </w:hyperlink>
        </w:p>
        <w:p w14:paraId="6AD52AC2" w14:textId="175E0807" w:rsidR="00344C4E" w:rsidRDefault="00084091">
          <w:pPr>
            <w:pStyle w:val="TOC2"/>
            <w:tabs>
              <w:tab w:val="right" w:leader="dot" w:pos="9016"/>
            </w:tabs>
            <w:rPr>
              <w:rFonts w:asciiTheme="minorHAnsi" w:eastAsiaTheme="minorEastAsia" w:hAnsiTheme="minorHAnsi"/>
              <w:noProof/>
              <w:sz w:val="22"/>
              <w:lang w:eastAsia="en-IE"/>
            </w:rPr>
          </w:pPr>
          <w:hyperlink w:anchor="_Toc225498464" w:history="1">
            <w:r w:rsidR="00344C4E" w:rsidRPr="00CE1F7E">
              <w:rPr>
                <w:rStyle w:val="Hyperlink"/>
                <w:noProof/>
              </w:rPr>
              <w:t>Appendix 2: EEA, Swiss, British and non-EEA applicants</w:t>
            </w:r>
            <w:r w:rsidR="00344C4E">
              <w:rPr>
                <w:noProof/>
                <w:webHidden/>
              </w:rPr>
              <w:tab/>
            </w:r>
            <w:r w:rsidR="00344C4E">
              <w:rPr>
                <w:noProof/>
                <w:webHidden/>
              </w:rPr>
              <w:fldChar w:fldCharType="begin"/>
            </w:r>
            <w:r w:rsidR="00344C4E">
              <w:rPr>
                <w:noProof/>
                <w:webHidden/>
              </w:rPr>
              <w:instrText xml:space="preserve"> PAGEREF _Toc225498464 \h </w:instrText>
            </w:r>
            <w:r w:rsidR="00344C4E">
              <w:rPr>
                <w:noProof/>
                <w:webHidden/>
              </w:rPr>
            </w:r>
            <w:r w:rsidR="00344C4E">
              <w:rPr>
                <w:noProof/>
                <w:webHidden/>
              </w:rPr>
              <w:fldChar w:fldCharType="separate"/>
            </w:r>
            <w:r w:rsidR="00344C4E">
              <w:rPr>
                <w:noProof/>
                <w:webHidden/>
              </w:rPr>
              <w:t>13</w:t>
            </w:r>
            <w:r w:rsidR="00344C4E">
              <w:rPr>
                <w:noProof/>
                <w:webHidden/>
              </w:rPr>
              <w:fldChar w:fldCharType="end"/>
            </w:r>
          </w:hyperlink>
        </w:p>
        <w:p w14:paraId="0ED63D9B" w14:textId="1A15E37C" w:rsidR="00344C4E" w:rsidRDefault="00084091">
          <w:pPr>
            <w:pStyle w:val="TOC2"/>
            <w:tabs>
              <w:tab w:val="right" w:leader="dot" w:pos="9016"/>
            </w:tabs>
            <w:rPr>
              <w:rFonts w:asciiTheme="minorHAnsi" w:eastAsiaTheme="minorEastAsia" w:hAnsiTheme="minorHAnsi"/>
              <w:noProof/>
              <w:sz w:val="22"/>
              <w:lang w:eastAsia="en-IE"/>
            </w:rPr>
          </w:pPr>
          <w:hyperlink w:anchor="_Toc225498465" w:history="1">
            <w:r w:rsidR="00344C4E" w:rsidRPr="00CE1F7E">
              <w:rPr>
                <w:rStyle w:val="Hyperlink"/>
                <w:noProof/>
              </w:rPr>
              <w:t>Appendix 3: Clearances</w:t>
            </w:r>
            <w:r w:rsidR="00344C4E">
              <w:rPr>
                <w:noProof/>
                <w:webHidden/>
              </w:rPr>
              <w:tab/>
            </w:r>
            <w:r w:rsidR="00344C4E">
              <w:rPr>
                <w:noProof/>
                <w:webHidden/>
              </w:rPr>
              <w:fldChar w:fldCharType="begin"/>
            </w:r>
            <w:r w:rsidR="00344C4E">
              <w:rPr>
                <w:noProof/>
                <w:webHidden/>
              </w:rPr>
              <w:instrText xml:space="preserve"> PAGEREF _Toc225498465 \h </w:instrText>
            </w:r>
            <w:r w:rsidR="00344C4E">
              <w:rPr>
                <w:noProof/>
                <w:webHidden/>
              </w:rPr>
            </w:r>
            <w:r w:rsidR="00344C4E">
              <w:rPr>
                <w:noProof/>
                <w:webHidden/>
              </w:rPr>
              <w:fldChar w:fldCharType="separate"/>
            </w:r>
            <w:r w:rsidR="00344C4E">
              <w:rPr>
                <w:noProof/>
                <w:webHidden/>
              </w:rPr>
              <w:t>15</w:t>
            </w:r>
            <w:r w:rsidR="00344C4E">
              <w:rPr>
                <w:noProof/>
                <w:webHidden/>
              </w:rPr>
              <w:fldChar w:fldCharType="end"/>
            </w:r>
          </w:hyperlink>
        </w:p>
        <w:p w14:paraId="4C0610CA" w14:textId="15DE80E8" w:rsidR="00344C4E" w:rsidRDefault="00084091">
          <w:pPr>
            <w:pStyle w:val="TOC2"/>
            <w:tabs>
              <w:tab w:val="right" w:leader="dot" w:pos="9016"/>
            </w:tabs>
            <w:rPr>
              <w:rFonts w:asciiTheme="minorHAnsi" w:eastAsiaTheme="minorEastAsia" w:hAnsiTheme="minorHAnsi"/>
              <w:noProof/>
              <w:sz w:val="22"/>
              <w:lang w:eastAsia="en-IE"/>
            </w:rPr>
          </w:pPr>
          <w:hyperlink w:anchor="_Toc225498466" w:history="1">
            <w:r w:rsidR="00344C4E" w:rsidRPr="00CE1F7E">
              <w:rPr>
                <w:rStyle w:val="Hyperlink"/>
                <w:noProof/>
              </w:rPr>
              <w:t>Appendix: 4 Interview Reasonable Accommodation (RA) requests process flowchart for candidates</w:t>
            </w:r>
            <w:r w:rsidR="00344C4E">
              <w:rPr>
                <w:noProof/>
                <w:webHidden/>
              </w:rPr>
              <w:tab/>
            </w:r>
            <w:r w:rsidR="00344C4E">
              <w:rPr>
                <w:noProof/>
                <w:webHidden/>
              </w:rPr>
              <w:fldChar w:fldCharType="begin"/>
            </w:r>
            <w:r w:rsidR="00344C4E">
              <w:rPr>
                <w:noProof/>
                <w:webHidden/>
              </w:rPr>
              <w:instrText xml:space="preserve"> PAGEREF _Toc225498466 \h </w:instrText>
            </w:r>
            <w:r w:rsidR="00344C4E">
              <w:rPr>
                <w:noProof/>
                <w:webHidden/>
              </w:rPr>
            </w:r>
            <w:r w:rsidR="00344C4E">
              <w:rPr>
                <w:noProof/>
                <w:webHidden/>
              </w:rPr>
              <w:fldChar w:fldCharType="separate"/>
            </w:r>
            <w:r w:rsidR="00344C4E">
              <w:rPr>
                <w:noProof/>
                <w:webHidden/>
              </w:rPr>
              <w:t>17</w:t>
            </w:r>
            <w:r w:rsidR="00344C4E">
              <w:rPr>
                <w:noProof/>
                <w:webHidden/>
              </w:rPr>
              <w:fldChar w:fldCharType="end"/>
            </w:r>
          </w:hyperlink>
        </w:p>
        <w:p w14:paraId="1FBEF90A" w14:textId="14A2F852" w:rsidR="00344C4E" w:rsidRDefault="00084091">
          <w:pPr>
            <w:pStyle w:val="TOC2"/>
            <w:tabs>
              <w:tab w:val="right" w:leader="dot" w:pos="9016"/>
            </w:tabs>
            <w:rPr>
              <w:rFonts w:asciiTheme="minorHAnsi" w:eastAsiaTheme="minorEastAsia" w:hAnsiTheme="minorHAnsi"/>
              <w:noProof/>
              <w:sz w:val="22"/>
              <w:lang w:eastAsia="en-IE"/>
            </w:rPr>
          </w:pPr>
          <w:hyperlink w:anchor="_Toc225498467" w:history="1">
            <w:r w:rsidR="00344C4E" w:rsidRPr="00CE1F7E">
              <w:rPr>
                <w:rStyle w:val="Hyperlink"/>
                <w:noProof/>
              </w:rPr>
              <w:t>Appendix: 5 Panel management rules</w:t>
            </w:r>
            <w:r w:rsidR="00344C4E">
              <w:rPr>
                <w:noProof/>
                <w:webHidden/>
              </w:rPr>
              <w:tab/>
            </w:r>
            <w:r w:rsidR="00344C4E">
              <w:rPr>
                <w:noProof/>
                <w:webHidden/>
              </w:rPr>
              <w:fldChar w:fldCharType="begin"/>
            </w:r>
            <w:r w:rsidR="00344C4E">
              <w:rPr>
                <w:noProof/>
                <w:webHidden/>
              </w:rPr>
              <w:instrText xml:space="preserve"> PAGEREF _Toc225498467 \h </w:instrText>
            </w:r>
            <w:r w:rsidR="00344C4E">
              <w:rPr>
                <w:noProof/>
                <w:webHidden/>
              </w:rPr>
            </w:r>
            <w:r w:rsidR="00344C4E">
              <w:rPr>
                <w:noProof/>
                <w:webHidden/>
              </w:rPr>
              <w:fldChar w:fldCharType="separate"/>
            </w:r>
            <w:r w:rsidR="00344C4E">
              <w:rPr>
                <w:noProof/>
                <w:webHidden/>
              </w:rPr>
              <w:t>18</w:t>
            </w:r>
            <w:r w:rsidR="00344C4E">
              <w:rPr>
                <w:noProof/>
                <w:webHidden/>
              </w:rPr>
              <w:fldChar w:fldCharType="end"/>
            </w:r>
          </w:hyperlink>
        </w:p>
        <w:p w14:paraId="7C64BE6F" w14:textId="53550039" w:rsidR="00344C4E" w:rsidRDefault="00084091">
          <w:pPr>
            <w:pStyle w:val="TOC2"/>
            <w:tabs>
              <w:tab w:val="right" w:leader="dot" w:pos="9016"/>
            </w:tabs>
            <w:rPr>
              <w:rFonts w:asciiTheme="minorHAnsi" w:eastAsiaTheme="minorEastAsia" w:hAnsiTheme="minorHAnsi"/>
              <w:noProof/>
              <w:sz w:val="22"/>
              <w:lang w:eastAsia="en-IE"/>
            </w:rPr>
          </w:pPr>
          <w:hyperlink w:anchor="_Toc225498468" w:history="1">
            <w:r w:rsidR="00344C4E" w:rsidRPr="00CE1F7E">
              <w:rPr>
                <w:rStyle w:val="Hyperlink"/>
                <w:noProof/>
              </w:rPr>
              <w:t>Guidelines for Completing the Competency Questions</w:t>
            </w:r>
            <w:r w:rsidR="00344C4E">
              <w:rPr>
                <w:noProof/>
                <w:webHidden/>
              </w:rPr>
              <w:tab/>
            </w:r>
            <w:r w:rsidR="00344C4E">
              <w:rPr>
                <w:noProof/>
                <w:webHidden/>
              </w:rPr>
              <w:fldChar w:fldCharType="begin"/>
            </w:r>
            <w:r w:rsidR="00344C4E">
              <w:rPr>
                <w:noProof/>
                <w:webHidden/>
              </w:rPr>
              <w:instrText xml:space="preserve"> PAGEREF _Toc225498468 \h </w:instrText>
            </w:r>
            <w:r w:rsidR="00344C4E">
              <w:rPr>
                <w:noProof/>
                <w:webHidden/>
              </w:rPr>
            </w:r>
            <w:r w:rsidR="00344C4E">
              <w:rPr>
                <w:noProof/>
                <w:webHidden/>
              </w:rPr>
              <w:fldChar w:fldCharType="separate"/>
            </w:r>
            <w:r w:rsidR="00344C4E">
              <w:rPr>
                <w:noProof/>
                <w:webHidden/>
              </w:rPr>
              <w:t>21</w:t>
            </w:r>
            <w:r w:rsidR="00344C4E">
              <w:rPr>
                <w:noProof/>
                <w:webHidden/>
              </w:rPr>
              <w:fldChar w:fldCharType="end"/>
            </w:r>
          </w:hyperlink>
        </w:p>
        <w:p w14:paraId="7C60FA7F" w14:textId="3FEAA54E" w:rsidR="00295211" w:rsidRDefault="00295211">
          <w:r w:rsidRPr="00CD173C">
            <w:rPr>
              <w:b/>
              <w:bCs/>
              <w:noProof/>
              <w:sz w:val="22"/>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25498448"/>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216E60">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216E60">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216E60">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25498449"/>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35282C97" w14:textId="10B07C8A" w:rsidR="00733AF6" w:rsidRDefault="00733AF6" w:rsidP="009F5AD3">
      <w:pPr>
        <w:suppressAutoHyphens/>
        <w:spacing w:after="0" w:line="240" w:lineRule="auto"/>
        <w:ind w:left="360"/>
        <w:rPr>
          <w:rFonts w:eastAsia="Arial" w:cs="Arial"/>
          <w:color w:val="782CC3"/>
          <w:sz w:val="21"/>
          <w:szCs w:val="21"/>
          <w:u w:val="single"/>
          <w:lang w:eastAsia="en-IE"/>
        </w:rPr>
      </w:pPr>
      <w:r w:rsidRPr="00436CA9">
        <w:rPr>
          <w:rFonts w:eastAsia="Times New Roman" w:cs="Arial"/>
          <w:sz w:val="22"/>
          <w:lang w:val="en-GB"/>
        </w:rPr>
        <w:t xml:space="preserve">You must </w:t>
      </w:r>
      <w:r w:rsidR="009F5AD3">
        <w:rPr>
          <w:rFonts w:eastAsia="Times New Roman" w:cs="Arial"/>
          <w:sz w:val="22"/>
          <w:lang w:val="en-GB"/>
        </w:rPr>
        <w:t xml:space="preserve">upload your fully completed application form for this post via Rezoomo. Link </w:t>
      </w:r>
      <w:hyperlink r:id="rId10" w:tgtFrame="_blank" w:history="1">
        <w:r w:rsidR="009F5AD3" w:rsidRPr="00A35CFC">
          <w:rPr>
            <w:rFonts w:eastAsia="Arial" w:cs="Arial"/>
            <w:color w:val="782CC3"/>
            <w:sz w:val="21"/>
            <w:szCs w:val="21"/>
            <w:u w:val="single"/>
            <w:lang w:eastAsia="en-IE"/>
          </w:rPr>
          <w:t>https://www.rezoomo.com/company/community-healthcare-mid-west/jobs/</w:t>
        </w:r>
      </w:hyperlink>
    </w:p>
    <w:p w14:paraId="5DA66B5C" w14:textId="77777777" w:rsidR="009F5AD3" w:rsidRPr="009F5AD3" w:rsidRDefault="009F5AD3" w:rsidP="009F5AD3">
      <w:pPr>
        <w:suppressAutoHyphens/>
        <w:spacing w:after="0" w:line="240" w:lineRule="auto"/>
        <w:ind w:left="360"/>
        <w:rPr>
          <w:rFonts w:eastAsia="Arial" w:cs="Arial"/>
          <w:color w:val="782CC3"/>
          <w:sz w:val="21"/>
          <w:szCs w:val="21"/>
          <w:u w:val="single"/>
          <w:lang w:eastAsia="en-IE"/>
        </w:rPr>
      </w:pPr>
    </w:p>
    <w:p w14:paraId="2AA71A79" w14:textId="54ACAA55" w:rsidR="00C32625" w:rsidRPr="00436CA9" w:rsidRDefault="00C32625" w:rsidP="00216E60">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216E60">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6FF5B4A0" w:rsidR="00733AF6" w:rsidRPr="00436CA9" w:rsidRDefault="00EC3CBC" w:rsidP="00216E60">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t>
      </w:r>
      <w:r w:rsidR="009F5AD3">
        <w:rPr>
          <w:rFonts w:eastAsia="Times New Roman" w:cs="Arial"/>
          <w:sz w:val="22"/>
          <w:lang w:val="en-GB"/>
        </w:rPr>
        <w:t xml:space="preserve">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17A43C3E" w14:textId="721584AA" w:rsidR="00AC68FB" w:rsidRPr="003A6674" w:rsidRDefault="006F643E" w:rsidP="00216E60">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35AAB88" w14:textId="59D11080" w:rsidR="00EB02F1" w:rsidRPr="003A6674" w:rsidRDefault="0065784F" w:rsidP="00216E60">
      <w:pPr>
        <w:pStyle w:val="ListParagraph"/>
        <w:numPr>
          <w:ilvl w:val="0"/>
          <w:numId w:val="3"/>
        </w:numPr>
        <w:spacing w:after="120" w:line="360" w:lineRule="auto"/>
        <w:ind w:left="357" w:hanging="357"/>
        <w:contextualSpacing w:val="0"/>
        <w:rPr>
          <w:rFonts w:eastAsia="Times New Roman" w:cs="Arial"/>
          <w:sz w:val="22"/>
          <w:lang w:eastAsia="en-IE"/>
        </w:rPr>
      </w:pPr>
      <w:r w:rsidRPr="003A6674">
        <w:rPr>
          <w:rFonts w:cs="Arial"/>
          <w:sz w:val="22"/>
        </w:rPr>
        <w:lastRenderedPageBreak/>
        <w:t>We will only accept complete applications received by the closing date and time. If you submit multiple applications,</w:t>
      </w:r>
      <w:r w:rsidR="002E08E6" w:rsidRPr="003A6674">
        <w:rPr>
          <w:rFonts w:cs="Arial"/>
          <w:sz w:val="22"/>
        </w:rPr>
        <w:t xml:space="preserve"> we will only consider</w:t>
      </w:r>
      <w:r w:rsidRPr="003A6674">
        <w:rPr>
          <w:rFonts w:cs="Arial"/>
          <w:sz w:val="22"/>
        </w:rPr>
        <w:t xml:space="preserve"> the </w:t>
      </w:r>
      <w:r w:rsidRPr="003A6674">
        <w:rPr>
          <w:rFonts w:eastAsia="Times New Roman" w:cs="Arial"/>
          <w:sz w:val="22"/>
          <w:lang w:val="en-GB"/>
        </w:rPr>
        <w:t>last one</w:t>
      </w:r>
      <w:r w:rsidRPr="003A6674">
        <w:rPr>
          <w:rFonts w:cs="Arial"/>
          <w:sz w:val="22"/>
        </w:rPr>
        <w:t xml:space="preserve"> received before the closing date and time</w:t>
      </w:r>
      <w:r w:rsidR="002E08E6" w:rsidRPr="003A6674">
        <w:rPr>
          <w:rFonts w:cs="Arial"/>
          <w:sz w:val="22"/>
        </w:rPr>
        <w:t>.</w:t>
      </w:r>
    </w:p>
    <w:p w14:paraId="7D6A7CEF" w14:textId="0527AC4D" w:rsidR="00DC4F7F" w:rsidRPr="003A6674" w:rsidRDefault="0065784F" w:rsidP="00216E60">
      <w:pPr>
        <w:numPr>
          <w:ilvl w:val="0"/>
          <w:numId w:val="4"/>
        </w:numPr>
        <w:spacing w:after="120" w:line="360" w:lineRule="auto"/>
        <w:rPr>
          <w:rFonts w:eastAsia="Times New Roman" w:cs="Arial"/>
          <w:sz w:val="22"/>
          <w:lang w:eastAsia="en-IE"/>
        </w:rPr>
      </w:pPr>
      <w:r w:rsidRPr="003A6674">
        <w:rPr>
          <w:rFonts w:eastAsia="Times New Roman" w:cs="Arial"/>
          <w:sz w:val="22"/>
          <w:lang w:eastAsia="en-IE"/>
        </w:rPr>
        <w:t>We</w:t>
      </w:r>
      <w:r w:rsidR="009F5AD3" w:rsidRPr="003A6674">
        <w:rPr>
          <w:rFonts w:eastAsia="Times New Roman" w:cs="Arial"/>
          <w:sz w:val="22"/>
          <w:lang w:eastAsia="en-IE"/>
        </w:rPr>
        <w:t xml:space="preserve"> will contact you via rezoomo. You will receive</w:t>
      </w:r>
      <w:r w:rsidR="003A6674" w:rsidRPr="003A6674">
        <w:rPr>
          <w:rFonts w:eastAsia="Times New Roman" w:cs="Arial"/>
          <w:sz w:val="22"/>
          <w:lang w:eastAsia="en-IE"/>
        </w:rPr>
        <w:t xml:space="preserve"> an email when</w:t>
      </w:r>
      <w:r w:rsidR="009F5AD3" w:rsidRPr="003A6674">
        <w:rPr>
          <w:rFonts w:eastAsia="Times New Roman" w:cs="Arial"/>
          <w:sz w:val="22"/>
          <w:lang w:eastAsia="en-IE"/>
        </w:rPr>
        <w:t xml:space="preserve"> a communicat</w:t>
      </w:r>
      <w:r w:rsidR="0044584B">
        <w:rPr>
          <w:rFonts w:eastAsia="Times New Roman" w:cs="Arial"/>
          <w:sz w:val="22"/>
          <w:lang w:eastAsia="en-IE"/>
        </w:rPr>
        <w:t>ion is sent to you via rezoomo. P</w:t>
      </w:r>
      <w:r w:rsidR="003A6674" w:rsidRPr="003A6674">
        <w:rPr>
          <w:rFonts w:eastAsia="Times New Roman" w:cs="Arial"/>
          <w:sz w:val="22"/>
          <w:lang w:eastAsia="en-IE"/>
        </w:rPr>
        <w:t>lease use an email address that you regularly access since some communications require a timely response.</w:t>
      </w:r>
    </w:p>
    <w:p w14:paraId="22E703B6" w14:textId="0406C89F" w:rsidR="00952BDC" w:rsidRPr="00A912BF" w:rsidRDefault="008A333F" w:rsidP="00A912BF">
      <w:pPr>
        <w:pStyle w:val="Heading1"/>
        <w:shd w:val="clear" w:color="auto" w:fill="E2EAE7"/>
        <w:spacing w:after="240"/>
        <w:rPr>
          <w:rFonts w:eastAsia="Times New Roman" w:cs="Arial"/>
          <w:b w:val="0"/>
          <w:color w:val="000000" w:themeColor="text1"/>
          <w:sz w:val="22"/>
          <w:szCs w:val="22"/>
          <w:lang w:val="en-GB" w:eastAsia="zh-CN"/>
        </w:rPr>
      </w:pPr>
      <w:bookmarkStart w:id="3" w:name="_Toc225498450"/>
      <w:r w:rsidRPr="00436CA9">
        <w:rPr>
          <w:rFonts w:eastAsia="Times New Roman" w:cs="Arial"/>
          <w:b w:val="0"/>
          <w:color w:val="000000" w:themeColor="text1"/>
          <w:sz w:val="22"/>
          <w:szCs w:val="22"/>
          <w:lang w:val="en-GB" w:eastAsia="zh-CN"/>
        </w:rPr>
        <w:t>Candidates on existing panels</w:t>
      </w:r>
      <w:bookmarkEnd w:id="3"/>
    </w:p>
    <w:p w14:paraId="13553C48" w14:textId="0FE19B70" w:rsidR="00E15E71" w:rsidRDefault="00084091" w:rsidP="00084091">
      <w:pPr>
        <w:ind w:left="-1260"/>
        <w:rPr>
          <w:rFonts w:cs="Arial"/>
          <w:b/>
          <w:sz w:val="22"/>
        </w:rPr>
      </w:pPr>
      <w:r>
        <w:rPr>
          <w:rFonts w:cs="Arial"/>
          <w:sz w:val="22"/>
        </w:rPr>
        <w:t xml:space="preserve">                      </w:t>
      </w:r>
      <w:r w:rsidR="005260F8" w:rsidRPr="003A6674">
        <w:rPr>
          <w:rFonts w:cs="Arial"/>
          <w:sz w:val="22"/>
        </w:rPr>
        <w:t xml:space="preserve">If you are currently on </w:t>
      </w:r>
      <w:r w:rsidR="00CD1355" w:rsidRPr="003A6674">
        <w:rPr>
          <w:rFonts w:cs="Arial"/>
          <w:sz w:val="22"/>
        </w:rPr>
        <w:t>a</w:t>
      </w:r>
      <w:r w:rsidR="00E15E71" w:rsidRPr="00E15E71">
        <w:rPr>
          <w:rFonts w:cs="Arial"/>
          <w:b/>
          <w:sz w:val="22"/>
        </w:rPr>
        <w:t xml:space="preserve"> </w:t>
      </w:r>
      <w:r w:rsidR="00E15E71" w:rsidRPr="00E15E71">
        <w:rPr>
          <w:rFonts w:cs="Arial"/>
          <w:bCs/>
          <w:sz w:val="22"/>
        </w:rPr>
        <w:t>Grade VII</w:t>
      </w:r>
      <w:r>
        <w:rPr>
          <w:rFonts w:cs="Arial"/>
          <w:bCs/>
          <w:sz w:val="22"/>
        </w:rPr>
        <w:t xml:space="preserve">, Engagement Officer </w:t>
      </w:r>
    </w:p>
    <w:p w14:paraId="0745F861" w14:textId="47F661D5" w:rsidR="001E6939" w:rsidRPr="003A6674" w:rsidRDefault="00CD1355" w:rsidP="00436CA9">
      <w:pPr>
        <w:shd w:val="clear" w:color="auto" w:fill="FFFFFF"/>
        <w:spacing w:after="120" w:line="360" w:lineRule="auto"/>
        <w:rPr>
          <w:rFonts w:cs="Arial"/>
          <w:sz w:val="22"/>
        </w:rPr>
      </w:pPr>
      <w:r w:rsidRPr="003A6674">
        <w:rPr>
          <w:rFonts w:cs="Arial"/>
          <w:sz w:val="22"/>
        </w:rPr>
        <w:t xml:space="preserve"> </w:t>
      </w:r>
      <w:proofErr w:type="gramStart"/>
      <w:r w:rsidR="00A912BF">
        <w:rPr>
          <w:rFonts w:cs="Arial"/>
          <w:sz w:val="22"/>
        </w:rPr>
        <w:t>panel</w:t>
      </w:r>
      <w:proofErr w:type="gramEnd"/>
      <w:r w:rsidR="00C4301C" w:rsidRPr="003A6674">
        <w:rPr>
          <w:rFonts w:cs="Arial"/>
          <w:sz w:val="22"/>
        </w:rPr>
        <w:t xml:space="preserve"> </w:t>
      </w:r>
      <w:r w:rsidR="005260F8" w:rsidRPr="003A6674">
        <w:rPr>
          <w:rFonts w:cs="Arial"/>
          <w:sz w:val="22"/>
        </w:rPr>
        <w:t xml:space="preserve">you will have received a separate communication by email.  This communication will </w:t>
      </w:r>
      <w:r w:rsidR="00852D41" w:rsidRPr="003A6674">
        <w:rPr>
          <w:rFonts w:cs="Arial"/>
          <w:sz w:val="22"/>
        </w:rPr>
        <w:t xml:space="preserve">advise </w:t>
      </w:r>
      <w:r w:rsidR="002E08E6" w:rsidRPr="003A6674">
        <w:rPr>
          <w:rFonts w:cs="Arial"/>
          <w:sz w:val="22"/>
        </w:rPr>
        <w:t>whether</w:t>
      </w:r>
      <w:r w:rsidR="005260F8" w:rsidRPr="003A6674">
        <w:rPr>
          <w:rFonts w:cs="Arial"/>
          <w:sz w:val="22"/>
        </w:rPr>
        <w:t xml:space="preserve"> the pan</w:t>
      </w:r>
      <w:r w:rsidR="001C2789" w:rsidRPr="003A6674">
        <w:rPr>
          <w:rFonts w:cs="Arial"/>
          <w:sz w:val="22"/>
        </w:rPr>
        <w:t>el you are on is due to expire.</w:t>
      </w:r>
      <w:r w:rsidR="00CD6C36" w:rsidRPr="003A6674">
        <w:rPr>
          <w:rFonts w:cs="Arial"/>
          <w:sz w:val="22"/>
        </w:rPr>
        <w:t xml:space="preserve"> </w:t>
      </w:r>
    </w:p>
    <w:p w14:paraId="6A7206C6" w14:textId="4ECFA996" w:rsidR="001C2789" w:rsidRPr="00084091" w:rsidRDefault="00084091" w:rsidP="00084091">
      <w:pPr>
        <w:ind w:left="-1260"/>
        <w:rPr>
          <w:rFonts w:cs="Arial"/>
          <w:b/>
          <w:sz w:val="22"/>
        </w:rPr>
      </w:pPr>
      <w:r>
        <w:rPr>
          <w:rFonts w:cs="Arial"/>
          <w:sz w:val="22"/>
        </w:rPr>
        <w:t xml:space="preserve">                     </w:t>
      </w:r>
      <w:r w:rsidR="00CD6C36" w:rsidRPr="003A6674">
        <w:rPr>
          <w:rFonts w:cs="Arial"/>
          <w:sz w:val="22"/>
        </w:rPr>
        <w:t xml:space="preserve">If you are not </w:t>
      </w:r>
      <w:r w:rsidR="001E6939" w:rsidRPr="003A6674">
        <w:rPr>
          <w:rFonts w:cs="Arial"/>
          <w:sz w:val="22"/>
        </w:rPr>
        <w:t xml:space="preserve">currently </w:t>
      </w:r>
      <w:r w:rsidR="00CD6C36" w:rsidRPr="003A6674">
        <w:rPr>
          <w:rFonts w:cs="Arial"/>
          <w:sz w:val="22"/>
        </w:rPr>
        <w:t xml:space="preserve">on a </w:t>
      </w:r>
      <w:proofErr w:type="gramStart"/>
      <w:r w:rsidR="004A5022" w:rsidRPr="003A6674">
        <w:rPr>
          <w:rFonts w:cs="Arial"/>
          <w:sz w:val="22"/>
        </w:rPr>
        <w:t>p</w:t>
      </w:r>
      <w:r w:rsidR="00CD6C36" w:rsidRPr="003A6674">
        <w:rPr>
          <w:rFonts w:cs="Arial"/>
          <w:sz w:val="22"/>
        </w:rPr>
        <w:t xml:space="preserve">anel </w:t>
      </w:r>
      <w:r>
        <w:rPr>
          <w:rFonts w:cs="Arial"/>
          <w:b/>
          <w:sz w:val="22"/>
        </w:rPr>
        <w:t xml:space="preserve"> </w:t>
      </w:r>
      <w:r w:rsidR="001E6939" w:rsidRPr="003A6674">
        <w:rPr>
          <w:rFonts w:cs="Arial"/>
          <w:sz w:val="22"/>
        </w:rPr>
        <w:t>the</w:t>
      </w:r>
      <w:proofErr w:type="gramEnd"/>
      <w:r w:rsidR="001E6939" w:rsidRPr="003A6674">
        <w:rPr>
          <w:rFonts w:cs="Arial"/>
          <w:sz w:val="22"/>
        </w:rPr>
        <w:t xml:space="preserve"> </w:t>
      </w:r>
      <w:r w:rsidR="00CD6C36" w:rsidRPr="003A6674">
        <w:rPr>
          <w:rFonts w:cs="Arial"/>
          <w:sz w:val="22"/>
        </w:rPr>
        <w:t>below information is not relevant or applicable to you.</w:t>
      </w:r>
    </w:p>
    <w:p w14:paraId="086C42C2" w14:textId="2CE076E9" w:rsidR="005260F8" w:rsidRPr="003A6674" w:rsidRDefault="005260F8" w:rsidP="00436CA9">
      <w:pPr>
        <w:shd w:val="clear" w:color="auto" w:fill="FFFFFF"/>
        <w:spacing w:after="120" w:line="360" w:lineRule="auto"/>
        <w:rPr>
          <w:rFonts w:cs="Arial"/>
          <w:sz w:val="22"/>
        </w:rPr>
      </w:pPr>
      <w:r w:rsidRPr="003A6674">
        <w:rPr>
          <w:rFonts w:cs="Arial"/>
          <w:sz w:val="22"/>
        </w:rPr>
        <w:t>If the panel you are on is due to expire</w:t>
      </w:r>
      <w:r w:rsidR="002E08E6" w:rsidRPr="003A6674">
        <w:rPr>
          <w:rFonts w:cs="Arial"/>
          <w:sz w:val="22"/>
        </w:rPr>
        <w:t>,</w:t>
      </w:r>
      <w:r w:rsidRPr="003A6674">
        <w:rPr>
          <w:rFonts w:cs="Arial"/>
          <w:sz w:val="22"/>
        </w:rPr>
        <w:t xml:space="preserve"> and you </w:t>
      </w:r>
      <w:r w:rsidR="002E08E6" w:rsidRPr="003A6674">
        <w:rPr>
          <w:rFonts w:cs="Arial"/>
          <w:sz w:val="22"/>
        </w:rPr>
        <w:t xml:space="preserve">want </w:t>
      </w:r>
      <w:r w:rsidR="004A5022" w:rsidRPr="003A6674">
        <w:rPr>
          <w:rFonts w:cs="Arial"/>
          <w:sz w:val="22"/>
        </w:rPr>
        <w:t xml:space="preserve">us </w:t>
      </w:r>
      <w:r w:rsidR="002E08E6" w:rsidRPr="003A6674">
        <w:rPr>
          <w:rFonts w:cs="Arial"/>
          <w:sz w:val="22"/>
        </w:rPr>
        <w:t xml:space="preserve">to </w:t>
      </w:r>
      <w:r w:rsidRPr="003A6674">
        <w:rPr>
          <w:rFonts w:cs="Arial"/>
          <w:sz w:val="22"/>
        </w:rPr>
        <w:t>consider</w:t>
      </w:r>
      <w:r w:rsidR="004A5022" w:rsidRPr="003A6674">
        <w:rPr>
          <w:rFonts w:cs="Arial"/>
          <w:sz w:val="22"/>
        </w:rPr>
        <w:t xml:space="preserve"> you</w:t>
      </w:r>
      <w:r w:rsidRPr="003A6674">
        <w:rPr>
          <w:rFonts w:cs="Arial"/>
          <w:sz w:val="22"/>
        </w:rPr>
        <w:t xml:space="preserve"> for future</w:t>
      </w:r>
      <w:r w:rsidR="00E15E71" w:rsidRPr="00E15E71">
        <w:rPr>
          <w:rFonts w:cs="Arial"/>
          <w:bCs/>
          <w:sz w:val="22"/>
        </w:rPr>
        <w:t xml:space="preserve"> Grade VII</w:t>
      </w:r>
      <w:r w:rsidRPr="003A6674">
        <w:rPr>
          <w:rFonts w:cs="Arial"/>
          <w:sz w:val="22"/>
        </w:rPr>
        <w:t xml:space="preserve">, </w:t>
      </w:r>
      <w:r w:rsidR="00084091">
        <w:rPr>
          <w:rFonts w:cs="Arial"/>
          <w:sz w:val="22"/>
        </w:rPr>
        <w:t xml:space="preserve">Engagement Officer, Public </w:t>
      </w:r>
      <w:proofErr w:type="spellStart"/>
      <w:r w:rsidR="00084091">
        <w:rPr>
          <w:rFonts w:cs="Arial"/>
          <w:sz w:val="22"/>
        </w:rPr>
        <w:t>Health</w:t>
      </w:r>
      <w:proofErr w:type="gramStart"/>
      <w:r w:rsidR="00084091">
        <w:rPr>
          <w:rFonts w:cs="Arial"/>
          <w:sz w:val="22"/>
        </w:rPr>
        <w:t>,</w:t>
      </w:r>
      <w:r w:rsidRPr="003A6674">
        <w:rPr>
          <w:rFonts w:cs="Arial"/>
          <w:sz w:val="22"/>
        </w:rPr>
        <w:t>you</w:t>
      </w:r>
      <w:proofErr w:type="spellEnd"/>
      <w:proofErr w:type="gramEnd"/>
      <w:r w:rsidRPr="003A6674">
        <w:rPr>
          <w:rFonts w:cs="Arial"/>
          <w:sz w:val="22"/>
        </w:rPr>
        <w:t xml:space="preserve"> </w:t>
      </w:r>
      <w:r w:rsidR="002E08E6" w:rsidRPr="003A6674">
        <w:rPr>
          <w:rFonts w:cs="Arial"/>
          <w:sz w:val="22"/>
        </w:rPr>
        <w:t>can</w:t>
      </w:r>
      <w:r w:rsidRPr="003A6674">
        <w:rPr>
          <w:rFonts w:cs="Arial"/>
          <w:sz w:val="22"/>
        </w:rPr>
        <w:t xml:space="preserve"> apply for this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25498451"/>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3A6674" w:rsidRDefault="00B1187D" w:rsidP="00216E60">
      <w:pPr>
        <w:numPr>
          <w:ilvl w:val="0"/>
          <w:numId w:val="4"/>
        </w:numPr>
        <w:spacing w:after="120" w:line="360" w:lineRule="auto"/>
        <w:ind w:left="357" w:hanging="357"/>
        <w:rPr>
          <w:rFonts w:eastAsia="Times New Roman" w:cs="Arial"/>
          <w:sz w:val="22"/>
          <w:lang w:eastAsia="en-IE"/>
        </w:rPr>
      </w:pPr>
      <w:r w:rsidRPr="003A6674">
        <w:rPr>
          <w:rFonts w:eastAsia="Times New Roman" w:cs="Arial"/>
          <w:sz w:val="22"/>
          <w:lang w:eastAsia="en-IE"/>
        </w:rPr>
        <w:t>T</w:t>
      </w:r>
      <w:r w:rsidR="001C2789" w:rsidRPr="003A6674">
        <w:rPr>
          <w:rFonts w:eastAsia="Times New Roman" w:cs="Arial"/>
          <w:sz w:val="22"/>
          <w:lang w:eastAsia="en-IE"/>
        </w:rPr>
        <w:t>h</w:t>
      </w:r>
      <w:r w:rsidRPr="003A6674">
        <w:rPr>
          <w:rFonts w:eastAsia="Times New Roman" w:cs="Arial"/>
          <w:sz w:val="22"/>
          <w:lang w:eastAsia="en-IE"/>
        </w:rPr>
        <w:t xml:space="preserve">e purpose of this recruitment and selection process is to fill current and anticipated vacancies as </w:t>
      </w:r>
      <w:r w:rsidR="003A579C" w:rsidRPr="003A6674">
        <w:rPr>
          <w:rFonts w:eastAsia="Times New Roman" w:cs="Arial"/>
          <w:sz w:val="22"/>
          <w:lang w:eastAsia="en-IE"/>
        </w:rPr>
        <w:t xml:space="preserve">detailed </w:t>
      </w:r>
      <w:r w:rsidRPr="003A6674">
        <w:rPr>
          <w:rFonts w:eastAsia="Times New Roman" w:cs="Arial"/>
          <w:sz w:val="22"/>
          <w:lang w:eastAsia="en-IE"/>
        </w:rPr>
        <w:t xml:space="preserve">in the job specification </w:t>
      </w:r>
      <w:r w:rsidR="003A579C" w:rsidRPr="003A6674">
        <w:rPr>
          <w:rFonts w:eastAsia="Times New Roman" w:cs="Arial"/>
          <w:sz w:val="22"/>
          <w:lang w:eastAsia="en-IE"/>
        </w:rPr>
        <w:t>for</w:t>
      </w:r>
      <w:r w:rsidRPr="003A6674">
        <w:rPr>
          <w:rFonts w:eastAsia="Times New Roman" w:cs="Arial"/>
          <w:sz w:val="22"/>
          <w:lang w:eastAsia="en-IE"/>
        </w:rPr>
        <w:t xml:space="preserve"> the lifetime of the panel.  </w:t>
      </w:r>
      <w:r w:rsidR="00E6585F" w:rsidRPr="003A6674">
        <w:rPr>
          <w:rFonts w:cs="Arial"/>
          <w:sz w:val="22"/>
        </w:rPr>
        <w:t>Being on a panel does not guarantee a job offer.</w:t>
      </w:r>
    </w:p>
    <w:p w14:paraId="56FAB5C8" w14:textId="7046B941" w:rsidR="005F4C29" w:rsidRPr="00436CA9" w:rsidRDefault="00E6585F" w:rsidP="00216E60">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216E60">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216E60">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216E60">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216E60">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3D43BA6" w:rsidR="00112C30" w:rsidRPr="003A6674" w:rsidRDefault="00D7346A" w:rsidP="00216E60">
      <w:pPr>
        <w:numPr>
          <w:ilvl w:val="0"/>
          <w:numId w:val="4"/>
        </w:numPr>
        <w:spacing w:after="120" w:line="360" w:lineRule="auto"/>
        <w:ind w:left="357" w:hanging="357"/>
        <w:rPr>
          <w:rFonts w:eastAsia="Times New Roman" w:cs="Arial"/>
          <w:bCs/>
          <w:sz w:val="22"/>
          <w:lang w:eastAsia="en-IE"/>
        </w:rPr>
      </w:pPr>
      <w:r w:rsidRPr="003A6674">
        <w:rPr>
          <w:rFonts w:eastAsia="Times New Roman" w:cs="Arial"/>
          <w:sz w:val="22"/>
          <w:lang w:eastAsia="en-IE"/>
        </w:rPr>
        <w:lastRenderedPageBreak/>
        <w:t>Usually</w:t>
      </w:r>
      <w:r w:rsidR="00AC68FB" w:rsidRPr="003A6674">
        <w:rPr>
          <w:rFonts w:eastAsia="Times New Roman" w:cs="Arial"/>
          <w:sz w:val="22"/>
          <w:lang w:eastAsia="en-IE"/>
        </w:rPr>
        <w:t xml:space="preserve">, </w:t>
      </w:r>
      <w:r w:rsidR="00AC68FB" w:rsidRPr="003A6674">
        <w:rPr>
          <w:rFonts w:cs="Arial"/>
          <w:sz w:val="22"/>
        </w:rPr>
        <w:t>candidates</w:t>
      </w:r>
      <w:r w:rsidR="00112C30" w:rsidRPr="003A6674">
        <w:rPr>
          <w:rFonts w:cs="Arial"/>
          <w:sz w:val="22"/>
        </w:rPr>
        <w:t xml:space="preserve"> </w:t>
      </w:r>
      <w:r w:rsidRPr="003A6674">
        <w:rPr>
          <w:rFonts w:cs="Arial"/>
          <w:sz w:val="22"/>
        </w:rPr>
        <w:t xml:space="preserve">will </w:t>
      </w:r>
      <w:r w:rsidR="003A6674" w:rsidRPr="003A6674">
        <w:rPr>
          <w:rFonts w:cs="Arial"/>
          <w:sz w:val="22"/>
        </w:rPr>
        <w:t>receive, two</w:t>
      </w:r>
      <w:r w:rsidR="00112C30" w:rsidRPr="003A6674">
        <w:rPr>
          <w:rFonts w:cs="Arial"/>
          <w:sz w:val="22"/>
        </w:rPr>
        <w:t xml:space="preserve"> weeks' notice of interview. </w:t>
      </w:r>
      <w:r w:rsidRPr="003A6674">
        <w:rPr>
          <w:rFonts w:cs="Arial"/>
          <w:sz w:val="22"/>
        </w:rPr>
        <w:t>It may be less</w:t>
      </w:r>
      <w:r w:rsidR="003A6674">
        <w:rPr>
          <w:rFonts w:cs="Arial"/>
          <w:sz w:val="22"/>
        </w:rPr>
        <w:t xml:space="preserve">, due to service needs and requirements. </w:t>
      </w:r>
    </w:p>
    <w:p w14:paraId="34AB6924" w14:textId="6DF95C61" w:rsidR="005F4C29" w:rsidRPr="00436CA9" w:rsidRDefault="00D7346A" w:rsidP="00216E60">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618CBDA8" w14:textId="0932E586" w:rsidR="005F4C29" w:rsidRPr="00436CA9" w:rsidRDefault="003A481C" w:rsidP="00216E60">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216E60">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216E60">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216E60">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216E60">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25498452"/>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1"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216E60">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2"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216E60">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3"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216E60">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084091" w:rsidP="00216E60">
      <w:pPr>
        <w:pStyle w:val="ListParagraph"/>
        <w:numPr>
          <w:ilvl w:val="1"/>
          <w:numId w:val="2"/>
        </w:numPr>
        <w:spacing w:after="120" w:line="360" w:lineRule="auto"/>
        <w:ind w:hanging="357"/>
        <w:contextualSpacing w:val="0"/>
        <w:rPr>
          <w:rFonts w:cs="Arial"/>
          <w:sz w:val="22"/>
          <w:u w:val="single"/>
        </w:rPr>
      </w:pPr>
      <w:hyperlink r:id="rId14" w:history="1">
        <w:r w:rsidR="004F77B5" w:rsidRPr="003A481C">
          <w:rPr>
            <w:rStyle w:val="Hyperlink"/>
            <w:rFonts w:cs="Arial"/>
            <w:sz w:val="22"/>
          </w:rPr>
          <w:t>Applying for a job in the HSE</w:t>
        </w:r>
      </w:hyperlink>
    </w:p>
    <w:p w14:paraId="6D8CA77E" w14:textId="32F5B8A7" w:rsidR="004F77B5" w:rsidRPr="003A481C" w:rsidRDefault="00084091" w:rsidP="00216E60">
      <w:pPr>
        <w:pStyle w:val="ListParagraph"/>
        <w:numPr>
          <w:ilvl w:val="1"/>
          <w:numId w:val="2"/>
        </w:numPr>
        <w:spacing w:after="120" w:line="360" w:lineRule="auto"/>
        <w:ind w:hanging="357"/>
        <w:contextualSpacing w:val="0"/>
        <w:rPr>
          <w:rFonts w:cs="Arial"/>
          <w:sz w:val="22"/>
          <w:u w:val="single"/>
        </w:rPr>
      </w:pPr>
      <w:hyperlink r:id="rId15" w:history="1">
        <w:r w:rsidR="004F77B5" w:rsidRPr="003A481C">
          <w:rPr>
            <w:rStyle w:val="Hyperlink"/>
            <w:rFonts w:cs="Arial"/>
            <w:sz w:val="22"/>
          </w:rPr>
          <w:t>About interviewing in the HSE</w:t>
        </w:r>
      </w:hyperlink>
    </w:p>
    <w:p w14:paraId="27BAA031" w14:textId="32D120D8" w:rsidR="004F77B5" w:rsidRPr="003A481C" w:rsidRDefault="00084091" w:rsidP="00216E60">
      <w:pPr>
        <w:pStyle w:val="ListParagraph"/>
        <w:numPr>
          <w:ilvl w:val="1"/>
          <w:numId w:val="2"/>
        </w:numPr>
        <w:spacing w:after="120" w:line="360" w:lineRule="auto"/>
        <w:ind w:hanging="357"/>
        <w:contextualSpacing w:val="0"/>
        <w:rPr>
          <w:rStyle w:val="Hyperlink"/>
          <w:rFonts w:cs="Arial"/>
          <w:color w:val="auto"/>
          <w:sz w:val="22"/>
        </w:rPr>
      </w:pPr>
      <w:hyperlink r:id="rId16"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7"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8"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25498453"/>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25498454"/>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25498455"/>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3A6674" w:rsidRDefault="00DF0EE6" w:rsidP="00436CA9">
      <w:pPr>
        <w:pStyle w:val="ListParagraph"/>
        <w:autoSpaceDE w:val="0"/>
        <w:autoSpaceDN w:val="0"/>
        <w:adjustRightInd w:val="0"/>
        <w:spacing w:after="120" w:line="360" w:lineRule="auto"/>
        <w:ind w:left="0"/>
        <w:contextualSpacing w:val="0"/>
        <w:rPr>
          <w:rFonts w:cs="Arial"/>
          <w:sz w:val="22"/>
        </w:rPr>
      </w:pPr>
      <w:r w:rsidRPr="003A6674">
        <w:rPr>
          <w:rFonts w:cs="Arial"/>
          <w:sz w:val="22"/>
        </w:rPr>
        <w:t xml:space="preserve">What </w:t>
      </w:r>
      <w:r w:rsidR="003A481C" w:rsidRPr="003A6674">
        <w:rPr>
          <w:rFonts w:cs="Arial"/>
          <w:sz w:val="22"/>
        </w:rPr>
        <w:t>is a p</w:t>
      </w:r>
      <w:r w:rsidRPr="003A6674">
        <w:rPr>
          <w:rFonts w:cs="Arial"/>
          <w:sz w:val="22"/>
        </w:rPr>
        <w:t>anel?</w:t>
      </w:r>
    </w:p>
    <w:p w14:paraId="3A5C2F05" w14:textId="5773B97C" w:rsidR="00EB02F1" w:rsidRPr="003A6674" w:rsidRDefault="002A0CB6" w:rsidP="00436CA9">
      <w:pPr>
        <w:pStyle w:val="ListParagraph"/>
        <w:spacing w:after="120" w:line="360" w:lineRule="auto"/>
        <w:ind w:left="0"/>
        <w:contextualSpacing w:val="0"/>
        <w:rPr>
          <w:rFonts w:cs="Arial"/>
          <w:sz w:val="22"/>
        </w:rPr>
      </w:pPr>
      <w:r w:rsidRPr="003A6674">
        <w:rPr>
          <w:rFonts w:cs="Arial"/>
          <w:sz w:val="22"/>
        </w:rPr>
        <w:t xml:space="preserve">A panel is a list of candidates who have been successful at interview, ranked in order of merit. </w:t>
      </w:r>
      <w:r w:rsidR="003A481C" w:rsidRPr="003A6674">
        <w:rPr>
          <w:rFonts w:cs="Arial"/>
          <w:sz w:val="22"/>
        </w:rPr>
        <w:t>We place t</w:t>
      </w:r>
      <w:r w:rsidRPr="003A6674">
        <w:rPr>
          <w:rFonts w:cs="Arial"/>
          <w:sz w:val="22"/>
        </w:rPr>
        <w:t xml:space="preserve">he highest-scoring candidate first on the panel, and </w:t>
      </w:r>
      <w:r w:rsidR="003F71B6" w:rsidRPr="003A6674">
        <w:rPr>
          <w:rFonts w:cs="Arial"/>
          <w:sz w:val="22"/>
        </w:rPr>
        <w:t xml:space="preserve">offer </w:t>
      </w:r>
      <w:r w:rsidRPr="003A6674">
        <w:rPr>
          <w:rFonts w:cs="Arial"/>
          <w:sz w:val="22"/>
        </w:rPr>
        <w:t xml:space="preserve">subsequent vacancies in order of merit. If the first candidate declines the </w:t>
      </w:r>
      <w:r w:rsidR="005C170F" w:rsidRPr="003A6674">
        <w:rPr>
          <w:rFonts w:eastAsia="Times New Roman" w:cs="Arial"/>
          <w:bCs/>
          <w:sz w:val="22"/>
          <w:lang w:eastAsia="en-IE"/>
        </w:rPr>
        <w:t xml:space="preserve">conditional </w:t>
      </w:r>
      <w:r w:rsidRPr="003A6674">
        <w:rPr>
          <w:rFonts w:cs="Arial"/>
          <w:sz w:val="22"/>
        </w:rPr>
        <w:t xml:space="preserve">job offer, </w:t>
      </w:r>
      <w:r w:rsidR="003F71B6" w:rsidRPr="003A6674">
        <w:rPr>
          <w:rFonts w:cs="Arial"/>
          <w:sz w:val="22"/>
        </w:rPr>
        <w:t xml:space="preserve">we offer it </w:t>
      </w:r>
      <w:r w:rsidRPr="003A6674">
        <w:rPr>
          <w:rFonts w:cs="Arial"/>
          <w:sz w:val="22"/>
        </w:rPr>
        <w:t xml:space="preserve">to the second candidate, and so on. Panels remain active for at least one year </w:t>
      </w:r>
      <w:r w:rsidR="003F71B6" w:rsidRPr="003A667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25498456"/>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2429B5F2" w:rsidR="009646AB" w:rsidRDefault="009646AB">
      <w:pPr>
        <w:rPr>
          <w:rFonts w:cs="Arial"/>
          <w:sz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25498457"/>
      <w:r w:rsidRPr="00436CA9">
        <w:rPr>
          <w:rFonts w:eastAsia="Times New Roman"/>
          <w:b w:val="0"/>
          <w:color w:val="000000" w:themeColor="text1"/>
          <w:sz w:val="22"/>
          <w:szCs w:val="22"/>
          <w:lang w:val="en-GB" w:eastAsia="zh-CN"/>
        </w:rPr>
        <w:t>Future panels</w:t>
      </w:r>
      <w:bookmarkEnd w:id="10"/>
    </w:p>
    <w:p w14:paraId="026863B7" w14:textId="5451F3AF" w:rsidR="0016327E" w:rsidRPr="003A6674" w:rsidRDefault="0016327E" w:rsidP="00436CA9">
      <w:pPr>
        <w:pStyle w:val="ListParagraph"/>
        <w:spacing w:after="120" w:line="360" w:lineRule="auto"/>
        <w:ind w:left="0"/>
        <w:contextualSpacing w:val="0"/>
        <w:rPr>
          <w:rFonts w:eastAsia="Times New Roman" w:cs="Arial"/>
          <w:sz w:val="22"/>
          <w:lang w:eastAsia="en-IE"/>
        </w:rPr>
      </w:pPr>
      <w:r w:rsidRPr="003A6674">
        <w:rPr>
          <w:rFonts w:eastAsia="Times New Roman" w:cs="Arial"/>
          <w:sz w:val="22"/>
          <w:lang w:eastAsia="en-IE"/>
        </w:rPr>
        <w:t xml:space="preserve">The HSE may contact all available successful candidates if the panels are exhausted. </w:t>
      </w:r>
      <w:r w:rsidR="009646AB" w:rsidRPr="003A6674">
        <w:rPr>
          <w:rFonts w:eastAsia="Times New Roman" w:cs="Arial"/>
          <w:sz w:val="22"/>
          <w:lang w:eastAsia="en-IE"/>
        </w:rPr>
        <w:t>We may extend t</w:t>
      </w:r>
      <w:r w:rsidRPr="003A667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25498458"/>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25498459"/>
      <w:r w:rsidRPr="00436CA9">
        <w:rPr>
          <w:rFonts w:eastAsia="Times New Roman"/>
          <w:b w:val="0"/>
          <w:color w:val="000000" w:themeColor="text1"/>
          <w:sz w:val="22"/>
          <w:szCs w:val="22"/>
          <w:lang w:val="en-GB" w:eastAsia="zh-CN"/>
        </w:rPr>
        <w:lastRenderedPageBreak/>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25498460"/>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25498461"/>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9"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lastRenderedPageBreak/>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216E60">
      <w:pPr>
        <w:pStyle w:val="ListParagraph"/>
        <w:numPr>
          <w:ilvl w:val="0"/>
          <w:numId w:val="9"/>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216E60">
      <w:pPr>
        <w:pStyle w:val="ListParagraph"/>
        <w:numPr>
          <w:ilvl w:val="0"/>
          <w:numId w:val="9"/>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216E60">
      <w:pPr>
        <w:pStyle w:val="ListParagraph"/>
        <w:numPr>
          <w:ilvl w:val="0"/>
          <w:numId w:val="9"/>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3E3FE0AA" w:rsidR="00AD3D3D" w:rsidRPr="00436CA9" w:rsidRDefault="00316603" w:rsidP="00436CA9">
      <w:pPr>
        <w:autoSpaceDE w:val="0"/>
        <w:autoSpaceDN w:val="0"/>
        <w:spacing w:after="120" w:line="360" w:lineRule="auto"/>
        <w:rPr>
          <w:rFonts w:cs="Arial"/>
          <w:iCs/>
          <w:color w:val="000099"/>
          <w:sz w:val="22"/>
        </w:rPr>
      </w:pPr>
      <w:r w:rsidRPr="003A6674">
        <w:rPr>
          <w:rFonts w:cs="Arial"/>
          <w:iCs/>
          <w:sz w:val="22"/>
        </w:rPr>
        <w:t>Submit your r</w:t>
      </w:r>
      <w:r w:rsidR="00AD3D3D" w:rsidRPr="003A6674">
        <w:rPr>
          <w:rFonts w:cs="Arial"/>
          <w:iCs/>
          <w:sz w:val="22"/>
        </w:rPr>
        <w:t xml:space="preserve">equest </w:t>
      </w:r>
      <w:r w:rsidRPr="003A6674">
        <w:rPr>
          <w:rFonts w:cs="Arial"/>
          <w:iCs/>
          <w:sz w:val="22"/>
        </w:rPr>
        <w:t xml:space="preserve">by </w:t>
      </w:r>
      <w:r w:rsidR="00AD3D3D" w:rsidRPr="003A6674">
        <w:rPr>
          <w:rFonts w:cs="Arial"/>
          <w:iCs/>
          <w:sz w:val="22"/>
        </w:rPr>
        <w:t xml:space="preserve">email to </w:t>
      </w:r>
      <w:r w:rsidR="003A6674" w:rsidRPr="003A6674">
        <w:rPr>
          <w:rFonts w:cs="Arial"/>
          <w:sz w:val="22"/>
        </w:rPr>
        <w:t>Jackie O’Carroll</w:t>
      </w:r>
      <w:r w:rsidR="00AD3D3D" w:rsidRPr="003A6674">
        <w:rPr>
          <w:rFonts w:cs="Arial"/>
          <w:sz w:val="22"/>
        </w:rPr>
        <w:t>,</w:t>
      </w:r>
      <w:r w:rsidR="00AD3D3D" w:rsidRPr="003A6674">
        <w:rPr>
          <w:rFonts w:cs="Arial"/>
          <w:iCs/>
          <w:sz w:val="22"/>
        </w:rPr>
        <w:t xml:space="preserve"> </w:t>
      </w:r>
      <w:r w:rsidR="00BA76E6" w:rsidRPr="003A6674">
        <w:rPr>
          <w:rFonts w:cs="Arial"/>
          <w:iCs/>
          <w:sz w:val="22"/>
        </w:rPr>
        <w:t>Recruitment</w:t>
      </w:r>
      <w:r w:rsidR="00AD3D3D" w:rsidRPr="003A6674">
        <w:rPr>
          <w:rFonts w:cs="Arial"/>
          <w:iCs/>
          <w:sz w:val="22"/>
        </w:rPr>
        <w:t xml:space="preserve"> Lead </w:t>
      </w:r>
      <w:r w:rsidR="003A6674" w:rsidRPr="003A6674">
        <w:rPr>
          <w:rFonts w:cs="Arial"/>
          <w:iCs/>
          <w:sz w:val="22"/>
        </w:rPr>
        <w:t>at</w:t>
      </w:r>
      <w:r w:rsidR="003A6674">
        <w:rPr>
          <w:rFonts w:cs="Arial"/>
          <w:iCs/>
          <w:sz w:val="22"/>
        </w:rPr>
        <w:t xml:space="preserve"> </w:t>
      </w:r>
      <w:hyperlink r:id="rId20" w:history="1">
        <w:r w:rsidR="003A6674" w:rsidRPr="00A8504E">
          <w:rPr>
            <w:rStyle w:val="Hyperlink"/>
            <w:rFonts w:cs="Arial"/>
            <w:iCs/>
            <w:sz w:val="22"/>
          </w:rPr>
          <w:t>Jackie.ocarroll@hse.ie</w:t>
        </w:r>
      </w:hyperlink>
      <w:r w:rsidR="003A6674">
        <w:rPr>
          <w:rFonts w:cs="Arial"/>
          <w:iCs/>
          <w:sz w:val="22"/>
        </w:rPr>
        <w:t xml:space="preserve"> </w:t>
      </w:r>
      <w:r w:rsidR="00AD3D3D" w:rsidRPr="003A6674">
        <w:rPr>
          <w:rFonts w:cs="Arial"/>
          <w:iCs/>
          <w:sz w:val="22"/>
        </w:rPr>
        <w:t xml:space="preserve">within 5 working days of </w:t>
      </w:r>
      <w:r w:rsidR="00A06C0A" w:rsidRPr="003A6674">
        <w:rPr>
          <w:rFonts w:cs="Arial"/>
          <w:iCs/>
          <w:sz w:val="22"/>
        </w:rPr>
        <w:t>receiving of</w:t>
      </w:r>
      <w:r w:rsidR="00AD3D3D" w:rsidRPr="003A6674">
        <w:rPr>
          <w:rFonts w:cs="Arial"/>
          <w:iCs/>
          <w:sz w:val="22"/>
        </w:rPr>
        <w:t xml:space="preserve"> a decision</w:t>
      </w:r>
      <w:r w:rsidR="00AD3D3D" w:rsidRPr="00436CA9">
        <w:rPr>
          <w:rFonts w:cs="Arial"/>
          <w:iCs/>
          <w:color w:val="000099"/>
          <w:sz w:val="22"/>
        </w:rPr>
        <w:t>.</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25498462"/>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6C104263" w14:textId="5804A126" w:rsidR="00CD173C" w:rsidRPr="00216E60" w:rsidRDefault="00AD3D3D" w:rsidP="00436CA9">
      <w:pPr>
        <w:spacing w:after="120" w:line="360" w:lineRule="auto"/>
        <w:textAlignment w:val="center"/>
        <w:rPr>
          <w:rFonts w:cs="Arial"/>
          <w:color w:val="000000"/>
          <w:szCs w:val="20"/>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1" w:history="1">
        <w:r w:rsidR="00CD173C" w:rsidRPr="00A8504E">
          <w:rPr>
            <w:rStyle w:val="Hyperlink"/>
            <w:rFonts w:cs="Arial"/>
            <w:szCs w:val="20"/>
          </w:rPr>
          <w:t>https://www.hse.ie/eng/staff/jobs/recruitment-process/hse-privacy-notice-candidates-in-recruitment-process-via-rezoomo-and-hse-talentpool.pdf</w:t>
        </w:r>
      </w:hyperlink>
      <w:r w:rsidR="00CD173C">
        <w:rPr>
          <w:rFonts w:cs="Arial"/>
          <w:color w:val="000000"/>
          <w:szCs w:val="20"/>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25498463"/>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lastRenderedPageBreak/>
        <w:t>Health Service Executive Employee Superannuation Scheme</w:t>
      </w:r>
    </w:p>
    <w:p w14:paraId="0F4FD8E8"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216E60">
      <w:pPr>
        <w:pStyle w:val="ListParagraph"/>
        <w:numPr>
          <w:ilvl w:val="0"/>
          <w:numId w:val="10"/>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lastRenderedPageBreak/>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58C189A9" w14:textId="77777777" w:rsidR="00084091" w:rsidRPr="005E1B0C" w:rsidRDefault="00084091" w:rsidP="00084091">
      <w:pPr>
        <w:jc w:val="both"/>
        <w:rPr>
          <w:rFonts w:cs="Arial"/>
          <w:b/>
          <w:bCs/>
          <w:iCs/>
          <w:sz w:val="22"/>
        </w:rPr>
      </w:pPr>
      <w:bookmarkStart w:id="17" w:name="_Appendix_1:_Eligibility"/>
      <w:bookmarkEnd w:id="17"/>
      <w:r w:rsidRPr="005E1B0C">
        <w:rPr>
          <w:rFonts w:cs="Arial"/>
          <w:b/>
          <w:bCs/>
          <w:sz w:val="22"/>
        </w:rPr>
        <w:lastRenderedPageBreak/>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13CAF96E" w14:textId="77777777" w:rsidR="00084091" w:rsidRPr="005E1B0C" w:rsidRDefault="00084091" w:rsidP="00084091">
      <w:pPr>
        <w:ind w:left="720"/>
        <w:contextualSpacing/>
        <w:jc w:val="both"/>
        <w:rPr>
          <w:rFonts w:cs="Arial"/>
          <w:b/>
          <w:sz w:val="22"/>
        </w:rPr>
      </w:pPr>
    </w:p>
    <w:p w14:paraId="6CCFAD0D" w14:textId="77777777" w:rsidR="00084091" w:rsidRPr="005E1B0C" w:rsidRDefault="00084091" w:rsidP="00084091">
      <w:pPr>
        <w:ind w:left="720"/>
        <w:contextualSpacing/>
        <w:jc w:val="both"/>
        <w:rPr>
          <w:rFonts w:cs="Arial"/>
          <w:b/>
          <w:sz w:val="22"/>
        </w:rPr>
      </w:pPr>
    </w:p>
    <w:p w14:paraId="762EBF7C" w14:textId="77777777" w:rsidR="00084091" w:rsidRPr="005E1B0C" w:rsidRDefault="00084091" w:rsidP="00084091">
      <w:pPr>
        <w:numPr>
          <w:ilvl w:val="0"/>
          <w:numId w:val="18"/>
        </w:numPr>
        <w:tabs>
          <w:tab w:val="num" w:pos="851"/>
        </w:tabs>
        <w:spacing w:after="0" w:line="240" w:lineRule="auto"/>
        <w:jc w:val="both"/>
        <w:rPr>
          <w:rFonts w:cs="Arial"/>
          <w:b/>
          <w:sz w:val="22"/>
        </w:rPr>
      </w:pPr>
      <w:r w:rsidRPr="005E1B0C">
        <w:rPr>
          <w:rFonts w:cs="Arial"/>
          <w:b/>
          <w:sz w:val="22"/>
        </w:rPr>
        <w:t>Eligible applicants will be those who on the closing date for the competition:</w:t>
      </w:r>
    </w:p>
    <w:p w14:paraId="7A74EA4F" w14:textId="77777777" w:rsidR="00084091" w:rsidRPr="005E1B0C" w:rsidRDefault="00084091" w:rsidP="00084091">
      <w:pPr>
        <w:tabs>
          <w:tab w:val="num" w:pos="480"/>
        </w:tabs>
        <w:ind w:left="397"/>
        <w:jc w:val="both"/>
        <w:rPr>
          <w:rFonts w:cs="Arial"/>
          <w:sz w:val="22"/>
        </w:rPr>
      </w:pPr>
    </w:p>
    <w:p w14:paraId="724DD90C" w14:textId="77777777" w:rsidR="00084091" w:rsidRPr="005E1B0C" w:rsidRDefault="00084091" w:rsidP="00084091">
      <w:pPr>
        <w:pStyle w:val="ListParagraphChar"/>
        <w:numPr>
          <w:ilvl w:val="2"/>
          <w:numId w:val="18"/>
        </w:numPr>
        <w:tabs>
          <w:tab w:val="num" w:pos="480"/>
        </w:tabs>
        <w:spacing w:after="0" w:line="240" w:lineRule="auto"/>
        <w:jc w:val="both"/>
        <w:rPr>
          <w:rFonts w:cs="Arial"/>
          <w:sz w:val="22"/>
        </w:rPr>
      </w:pPr>
      <w:r w:rsidRPr="005E1B0C">
        <w:rPr>
          <w:rFonts w:cs="Arial"/>
          <w:sz w:val="22"/>
        </w:rPr>
        <w:t xml:space="preserve">Have satisfactory experience of at least two years at a level of not lower than that of Grade IV (or equivalent) in an office under the HSE, TUSLA, other statutory health agencies, or a body which provides services on behalf of the HSE under Section 38 of the Health Act 2004 </w:t>
      </w:r>
    </w:p>
    <w:p w14:paraId="2F8CA768" w14:textId="77777777" w:rsidR="00084091" w:rsidRPr="005E1B0C" w:rsidRDefault="00084091" w:rsidP="00084091">
      <w:pPr>
        <w:tabs>
          <w:tab w:val="num" w:pos="480"/>
        </w:tabs>
        <w:ind w:left="1080"/>
        <w:jc w:val="both"/>
        <w:rPr>
          <w:rFonts w:cs="Arial"/>
          <w:sz w:val="22"/>
        </w:rPr>
      </w:pPr>
    </w:p>
    <w:p w14:paraId="41FF18F9" w14:textId="77777777" w:rsidR="00084091" w:rsidRPr="005E1B0C" w:rsidRDefault="00084091" w:rsidP="00084091">
      <w:pPr>
        <w:tabs>
          <w:tab w:val="num" w:pos="480"/>
        </w:tabs>
        <w:jc w:val="center"/>
        <w:rPr>
          <w:rFonts w:cs="Arial"/>
          <w:b/>
          <w:bCs/>
          <w:sz w:val="22"/>
        </w:rPr>
      </w:pPr>
      <w:r w:rsidRPr="005E1B0C">
        <w:rPr>
          <w:rFonts w:cs="Arial"/>
          <w:b/>
          <w:bCs/>
          <w:sz w:val="22"/>
        </w:rPr>
        <w:t>And</w:t>
      </w:r>
    </w:p>
    <w:p w14:paraId="726DDA47" w14:textId="77777777" w:rsidR="00084091" w:rsidRPr="005E1B0C" w:rsidRDefault="00084091" w:rsidP="00084091">
      <w:pPr>
        <w:tabs>
          <w:tab w:val="num" w:pos="480"/>
        </w:tabs>
        <w:jc w:val="center"/>
        <w:rPr>
          <w:rFonts w:cs="Arial"/>
          <w:sz w:val="22"/>
        </w:rPr>
      </w:pPr>
    </w:p>
    <w:p w14:paraId="7B5BBD1E" w14:textId="77777777" w:rsidR="00084091" w:rsidRPr="005E1B0C" w:rsidRDefault="00084091" w:rsidP="00084091">
      <w:pPr>
        <w:pStyle w:val="ListParagraphChar"/>
        <w:numPr>
          <w:ilvl w:val="2"/>
          <w:numId w:val="18"/>
        </w:numPr>
        <w:tabs>
          <w:tab w:val="num" w:pos="480"/>
        </w:tabs>
        <w:spacing w:after="0" w:line="240" w:lineRule="auto"/>
        <w:rPr>
          <w:rFonts w:cs="Arial"/>
          <w:sz w:val="22"/>
        </w:rPr>
      </w:pPr>
      <w:r w:rsidRPr="005E1B0C">
        <w:rPr>
          <w:rFonts w:cs="Arial"/>
          <w:sz w:val="22"/>
        </w:rPr>
        <w:t>Have a proven track record of Stakeholder and Patient Engagement</w:t>
      </w:r>
    </w:p>
    <w:p w14:paraId="09731453" w14:textId="77777777" w:rsidR="00084091" w:rsidRPr="005E1B0C" w:rsidRDefault="00084091" w:rsidP="00084091">
      <w:pPr>
        <w:tabs>
          <w:tab w:val="num" w:pos="480"/>
        </w:tabs>
        <w:rPr>
          <w:rFonts w:cs="Arial"/>
          <w:sz w:val="22"/>
        </w:rPr>
      </w:pPr>
    </w:p>
    <w:p w14:paraId="1EDF6156" w14:textId="77777777" w:rsidR="00084091" w:rsidRPr="005E1B0C" w:rsidRDefault="00084091" w:rsidP="00084091">
      <w:pPr>
        <w:tabs>
          <w:tab w:val="num" w:pos="480"/>
        </w:tabs>
        <w:jc w:val="center"/>
        <w:rPr>
          <w:rFonts w:cs="Arial"/>
          <w:b/>
          <w:bCs/>
          <w:sz w:val="22"/>
        </w:rPr>
      </w:pPr>
      <w:r w:rsidRPr="005E1B0C">
        <w:rPr>
          <w:rFonts w:cs="Arial"/>
          <w:b/>
          <w:bCs/>
          <w:sz w:val="22"/>
        </w:rPr>
        <w:t>And</w:t>
      </w:r>
    </w:p>
    <w:p w14:paraId="7AA5E805" w14:textId="77777777" w:rsidR="00084091" w:rsidRPr="005E1B0C" w:rsidRDefault="00084091" w:rsidP="00084091">
      <w:pPr>
        <w:tabs>
          <w:tab w:val="num" w:pos="480"/>
        </w:tabs>
        <w:jc w:val="center"/>
        <w:rPr>
          <w:rFonts w:cs="Arial"/>
          <w:b/>
          <w:bCs/>
          <w:sz w:val="22"/>
        </w:rPr>
      </w:pPr>
    </w:p>
    <w:p w14:paraId="49C30878" w14:textId="77777777" w:rsidR="00084091" w:rsidRPr="005E1B0C" w:rsidRDefault="00084091" w:rsidP="00084091">
      <w:pPr>
        <w:tabs>
          <w:tab w:val="num" w:pos="480"/>
        </w:tabs>
        <w:ind w:left="397"/>
        <w:jc w:val="both"/>
        <w:rPr>
          <w:rFonts w:cs="Arial"/>
          <w:sz w:val="22"/>
        </w:rPr>
      </w:pPr>
      <w:r w:rsidRPr="005E1B0C">
        <w:rPr>
          <w:rFonts w:cs="Arial"/>
          <w:sz w:val="22"/>
        </w:rPr>
        <w:t>(a)</w:t>
      </w:r>
      <w:r w:rsidRPr="005E1B0C">
        <w:rPr>
          <w:rFonts w:cs="Arial"/>
          <w:sz w:val="22"/>
        </w:rPr>
        <w:tab/>
        <w:t>Candidates must possess the requisite knowledge and ability, including a high standard of suitability, for the proper discharge of the office.</w:t>
      </w:r>
    </w:p>
    <w:p w14:paraId="5A28B8C9" w14:textId="77777777" w:rsidR="00084091" w:rsidRPr="005E1B0C" w:rsidRDefault="00084091" w:rsidP="00084091">
      <w:pPr>
        <w:tabs>
          <w:tab w:val="num" w:pos="480"/>
        </w:tabs>
        <w:ind w:left="397"/>
        <w:jc w:val="both"/>
        <w:rPr>
          <w:rFonts w:cs="Arial"/>
          <w:sz w:val="22"/>
        </w:rPr>
      </w:pPr>
    </w:p>
    <w:p w14:paraId="6745E503" w14:textId="77777777" w:rsidR="00084091" w:rsidRPr="005E1B0C" w:rsidRDefault="00084091" w:rsidP="00084091">
      <w:pPr>
        <w:jc w:val="center"/>
        <w:rPr>
          <w:rFonts w:cs="Arial"/>
          <w:bCs/>
          <w:sz w:val="22"/>
        </w:rPr>
      </w:pPr>
    </w:p>
    <w:p w14:paraId="7F6F96CD" w14:textId="77777777" w:rsidR="00084091" w:rsidRPr="005E1B0C" w:rsidRDefault="00084091" w:rsidP="00084091">
      <w:pPr>
        <w:numPr>
          <w:ilvl w:val="0"/>
          <w:numId w:val="18"/>
        </w:numPr>
        <w:tabs>
          <w:tab w:val="num" w:pos="480"/>
        </w:tabs>
        <w:spacing w:after="0" w:line="240" w:lineRule="auto"/>
        <w:jc w:val="both"/>
        <w:rPr>
          <w:rFonts w:cs="Arial"/>
          <w:sz w:val="22"/>
        </w:rPr>
      </w:pPr>
      <w:r w:rsidRPr="005E1B0C">
        <w:rPr>
          <w:rFonts w:cs="Arial"/>
          <w:sz w:val="22"/>
        </w:rPr>
        <w:t xml:space="preserve">Candidates must possess the requisite knowledge and ability, including a high standard of suitability, for the proper discharge of the office. </w:t>
      </w:r>
    </w:p>
    <w:p w14:paraId="76F93A32" w14:textId="77777777" w:rsidR="00084091" w:rsidRPr="005E1B0C" w:rsidRDefault="00084091" w:rsidP="00084091">
      <w:pPr>
        <w:ind w:left="360"/>
        <w:contextualSpacing/>
        <w:jc w:val="both"/>
        <w:rPr>
          <w:rFonts w:cs="Arial"/>
          <w:bCs/>
          <w:iCs/>
          <w:sz w:val="22"/>
        </w:rPr>
      </w:pPr>
    </w:p>
    <w:p w14:paraId="523A7697" w14:textId="77777777" w:rsidR="00084091" w:rsidRPr="005E1B0C" w:rsidRDefault="00084091" w:rsidP="00084091">
      <w:pPr>
        <w:ind w:right="-766"/>
        <w:jc w:val="both"/>
        <w:rPr>
          <w:rFonts w:cs="Arial"/>
          <w:sz w:val="22"/>
        </w:rPr>
      </w:pPr>
    </w:p>
    <w:p w14:paraId="27E46463" w14:textId="77777777" w:rsidR="00084091" w:rsidRPr="005E1B0C" w:rsidRDefault="00084091" w:rsidP="00084091">
      <w:pPr>
        <w:rPr>
          <w:rFonts w:cs="Arial"/>
          <w:sz w:val="22"/>
        </w:rPr>
      </w:pPr>
      <w:r w:rsidRPr="005E1B0C">
        <w:rPr>
          <w:rFonts w:cs="Arial"/>
          <w:bCs/>
          <w:iCs/>
          <w:sz w:val="22"/>
          <w:shd w:val="clear" w:color="auto" w:fill="FFFFFF"/>
        </w:rPr>
        <w:t xml:space="preserve">* View the list of </w:t>
      </w:r>
      <w:hyperlink r:id="rId22" w:history="1">
        <w:r w:rsidRPr="005E1B0C">
          <w:rPr>
            <w:rStyle w:val="ListParagraph"/>
            <w:rFonts w:cs="Arial"/>
            <w:bCs/>
            <w:iCs/>
            <w:sz w:val="22"/>
            <w:shd w:val="clear" w:color="auto" w:fill="FFFFFF"/>
          </w:rPr>
          <w:t>other statutory health agencies</w:t>
        </w:r>
      </w:hyperlink>
    </w:p>
    <w:p w14:paraId="7FEBE228" w14:textId="77777777" w:rsidR="00084091" w:rsidRPr="005E1B0C" w:rsidRDefault="00084091" w:rsidP="00084091">
      <w:pPr>
        <w:tabs>
          <w:tab w:val="left" w:pos="468"/>
        </w:tabs>
        <w:rPr>
          <w:rFonts w:cs="Arial"/>
          <w:b/>
          <w:sz w:val="22"/>
        </w:rPr>
      </w:pPr>
    </w:p>
    <w:p w14:paraId="17502194" w14:textId="77777777" w:rsidR="00084091" w:rsidRPr="005E1B0C" w:rsidRDefault="00084091" w:rsidP="00084091">
      <w:pPr>
        <w:rPr>
          <w:rFonts w:cs="Arial"/>
          <w:b/>
          <w:sz w:val="22"/>
        </w:rPr>
      </w:pPr>
      <w:r w:rsidRPr="005E1B0C">
        <w:rPr>
          <w:rFonts w:cs="Arial"/>
          <w:b/>
          <w:sz w:val="22"/>
        </w:rPr>
        <w:t>Health</w:t>
      </w:r>
    </w:p>
    <w:p w14:paraId="7824E6C8" w14:textId="77777777" w:rsidR="00084091" w:rsidRPr="005E1B0C" w:rsidRDefault="00084091" w:rsidP="00084091">
      <w:pPr>
        <w:rPr>
          <w:rFonts w:cs="Arial"/>
          <w:sz w:val="22"/>
        </w:rPr>
      </w:pPr>
      <w:r w:rsidRPr="005E1B0C">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3AB67374" w14:textId="77777777" w:rsidR="00084091" w:rsidRPr="005E1B0C" w:rsidRDefault="00084091" w:rsidP="00084091">
      <w:pPr>
        <w:ind w:right="-766"/>
        <w:rPr>
          <w:rFonts w:cs="Arial"/>
          <w:b/>
          <w:bCs/>
          <w:sz w:val="22"/>
        </w:rPr>
      </w:pPr>
    </w:p>
    <w:p w14:paraId="0477F918" w14:textId="77777777" w:rsidR="00084091" w:rsidRPr="005E1B0C" w:rsidRDefault="00084091" w:rsidP="00084091">
      <w:pPr>
        <w:ind w:right="-766"/>
        <w:rPr>
          <w:rFonts w:cs="Arial"/>
          <w:iCs/>
          <w:sz w:val="22"/>
        </w:rPr>
      </w:pPr>
      <w:r w:rsidRPr="005E1B0C">
        <w:rPr>
          <w:rFonts w:cs="Arial"/>
          <w:b/>
          <w:bCs/>
          <w:sz w:val="22"/>
        </w:rPr>
        <w:t>Character</w:t>
      </w:r>
    </w:p>
    <w:p w14:paraId="5E6A2982" w14:textId="2242B296" w:rsidR="00084091" w:rsidRPr="00084091" w:rsidRDefault="00084091" w:rsidP="00084091">
      <w:pPr>
        <w:ind w:right="-766"/>
        <w:rPr>
          <w:rFonts w:cs="Arial"/>
          <w:bCs/>
          <w:iCs/>
          <w:sz w:val="22"/>
          <w:shd w:val="clear" w:color="auto" w:fill="FFFFFF"/>
        </w:rPr>
      </w:pPr>
      <w:r w:rsidRPr="005E1B0C">
        <w:rPr>
          <w:rFonts w:cs="Arial"/>
          <w:sz w:val="22"/>
        </w:rPr>
        <w:t>Each candidate for and any person holding the office must be of good character.</w:t>
      </w:r>
    </w:p>
    <w:p w14:paraId="56C8E37C" w14:textId="6F2AAF0F" w:rsidR="00216E60" w:rsidRPr="00216E60" w:rsidRDefault="00216E60" w:rsidP="00216E60">
      <w:pPr>
        <w:ind w:right="-766"/>
        <w:rPr>
          <w:rFonts w:cs="Arial"/>
          <w:b/>
          <w:bCs/>
          <w:sz w:val="22"/>
        </w:rPr>
      </w:pPr>
      <w:r w:rsidRPr="00216E60">
        <w:rPr>
          <w:rFonts w:cs="Arial"/>
          <w:b/>
          <w:bCs/>
          <w:sz w:val="22"/>
        </w:rPr>
        <w:t>Post Specific Requirements</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20"/>
      </w:tblGrid>
      <w:tr w:rsidR="00084091" w:rsidRPr="005E1B0C" w14:paraId="68643765" w14:textId="77777777" w:rsidTr="00624B87">
        <w:tc>
          <w:tcPr>
            <w:tcW w:w="8256" w:type="dxa"/>
            <w:tcBorders>
              <w:top w:val="single" w:sz="4" w:space="0" w:color="auto"/>
              <w:left w:val="single" w:sz="4" w:space="0" w:color="auto"/>
              <w:bottom w:val="single" w:sz="4" w:space="0" w:color="auto"/>
              <w:right w:val="single" w:sz="4" w:space="0" w:color="auto"/>
            </w:tcBorders>
          </w:tcPr>
          <w:p w14:paraId="6BF9764C" w14:textId="77777777" w:rsidR="00084091" w:rsidRPr="005E1B0C" w:rsidRDefault="00084091" w:rsidP="00084091">
            <w:pPr>
              <w:numPr>
                <w:ilvl w:val="0"/>
                <w:numId w:val="19"/>
              </w:numPr>
              <w:autoSpaceDE w:val="0"/>
              <w:autoSpaceDN w:val="0"/>
              <w:adjustRightInd w:val="0"/>
              <w:spacing w:after="0" w:line="240" w:lineRule="auto"/>
              <w:jc w:val="both"/>
              <w:rPr>
                <w:rFonts w:cs="Arial"/>
                <w:sz w:val="22"/>
              </w:rPr>
            </w:pPr>
            <w:r w:rsidRPr="005E1B0C">
              <w:rPr>
                <w:rFonts w:cs="Arial"/>
                <w:sz w:val="22"/>
              </w:rPr>
              <w:t>Experience of engaging with patients, service users and family’s in the area of co-design, advocacy or engagement</w:t>
            </w:r>
          </w:p>
          <w:p w14:paraId="5C3C33B9" w14:textId="77777777" w:rsidR="00084091" w:rsidRPr="005E1B0C" w:rsidRDefault="00084091" w:rsidP="00084091">
            <w:pPr>
              <w:numPr>
                <w:ilvl w:val="0"/>
                <w:numId w:val="19"/>
              </w:numPr>
              <w:autoSpaceDE w:val="0"/>
              <w:autoSpaceDN w:val="0"/>
              <w:adjustRightInd w:val="0"/>
              <w:spacing w:after="0" w:line="240" w:lineRule="auto"/>
              <w:jc w:val="both"/>
              <w:rPr>
                <w:rFonts w:cs="Arial"/>
                <w:sz w:val="22"/>
              </w:rPr>
            </w:pPr>
            <w:r w:rsidRPr="005E1B0C">
              <w:rPr>
                <w:rFonts w:cs="Arial"/>
                <w:sz w:val="22"/>
              </w:rPr>
              <w:t>Demonstrable knowledge of the Health Equity Agenda and Public Health</w:t>
            </w:r>
          </w:p>
          <w:p w14:paraId="0C9932A0" w14:textId="77777777" w:rsidR="00084091" w:rsidRPr="005E1B0C" w:rsidRDefault="00084091" w:rsidP="00084091">
            <w:pPr>
              <w:numPr>
                <w:ilvl w:val="0"/>
                <w:numId w:val="19"/>
              </w:numPr>
              <w:autoSpaceDE w:val="0"/>
              <w:autoSpaceDN w:val="0"/>
              <w:adjustRightInd w:val="0"/>
              <w:spacing w:after="0" w:line="240" w:lineRule="auto"/>
              <w:jc w:val="both"/>
              <w:rPr>
                <w:rFonts w:cs="Arial"/>
                <w:sz w:val="22"/>
              </w:rPr>
            </w:pPr>
            <w:r w:rsidRPr="005E1B0C">
              <w:rPr>
                <w:rFonts w:cs="Arial"/>
                <w:sz w:val="22"/>
              </w:rPr>
              <w:lastRenderedPageBreak/>
              <w:t>Experience of working in a busy office environment which has involved interacting in a professional manner with senior management and other key internal and external stakeholders</w:t>
            </w:r>
          </w:p>
          <w:p w14:paraId="6C37E59C" w14:textId="77777777" w:rsidR="00084091" w:rsidRPr="005E1B0C" w:rsidRDefault="00084091" w:rsidP="00084091">
            <w:pPr>
              <w:numPr>
                <w:ilvl w:val="0"/>
                <w:numId w:val="19"/>
              </w:numPr>
              <w:autoSpaceDE w:val="0"/>
              <w:autoSpaceDN w:val="0"/>
              <w:adjustRightInd w:val="0"/>
              <w:spacing w:after="0" w:line="240" w:lineRule="auto"/>
              <w:jc w:val="both"/>
              <w:rPr>
                <w:rFonts w:cs="Arial"/>
                <w:sz w:val="22"/>
              </w:rPr>
            </w:pPr>
            <w:r w:rsidRPr="005E1B0C">
              <w:rPr>
                <w:rFonts w:cs="Arial"/>
                <w:sz w:val="22"/>
              </w:rPr>
              <w:t>Significant experience of professional writing including the generation of documents such as letters, reports, business case documentation etc.</w:t>
            </w:r>
          </w:p>
          <w:p w14:paraId="3770886F" w14:textId="77777777" w:rsidR="00084091" w:rsidRPr="005E1B0C" w:rsidRDefault="00084091" w:rsidP="00084091">
            <w:pPr>
              <w:numPr>
                <w:ilvl w:val="0"/>
                <w:numId w:val="19"/>
              </w:numPr>
              <w:autoSpaceDE w:val="0"/>
              <w:autoSpaceDN w:val="0"/>
              <w:adjustRightInd w:val="0"/>
              <w:spacing w:after="0" w:line="240" w:lineRule="auto"/>
              <w:jc w:val="both"/>
              <w:rPr>
                <w:rFonts w:cs="Arial"/>
                <w:b/>
                <w:bCs/>
                <w:color w:val="000099"/>
                <w:sz w:val="22"/>
                <w:u w:val="single"/>
              </w:rPr>
            </w:pPr>
            <w:r w:rsidRPr="005E1B0C">
              <w:rPr>
                <w:rFonts w:cs="Arial"/>
                <w:sz w:val="22"/>
              </w:rPr>
              <w:t>Experience of managing people and of the use of facilitation techniques.</w:t>
            </w:r>
          </w:p>
          <w:p w14:paraId="732EE06A" w14:textId="77777777" w:rsidR="00084091" w:rsidRPr="005E1B0C" w:rsidRDefault="00084091" w:rsidP="00624B87">
            <w:pPr>
              <w:autoSpaceDE w:val="0"/>
              <w:autoSpaceDN w:val="0"/>
              <w:adjustRightInd w:val="0"/>
              <w:jc w:val="both"/>
              <w:rPr>
                <w:rFonts w:cs="Arial"/>
                <w:b/>
                <w:bCs/>
                <w:color w:val="000099"/>
                <w:sz w:val="22"/>
                <w:u w:val="single"/>
              </w:rPr>
            </w:pPr>
          </w:p>
        </w:tc>
      </w:tr>
      <w:tr w:rsidR="00084091" w:rsidRPr="005E1B0C" w14:paraId="7C8DE89F" w14:textId="77777777" w:rsidTr="00624B87">
        <w:tc>
          <w:tcPr>
            <w:tcW w:w="8256" w:type="dxa"/>
          </w:tcPr>
          <w:p w14:paraId="67AE0551" w14:textId="77777777" w:rsidR="00084091" w:rsidRPr="005E1B0C" w:rsidRDefault="00084091" w:rsidP="00624B87">
            <w:pPr>
              <w:contextualSpacing/>
              <w:jc w:val="both"/>
              <w:rPr>
                <w:rFonts w:cs="Arial"/>
                <w:sz w:val="22"/>
              </w:rPr>
            </w:pPr>
            <w:r w:rsidRPr="005E1B0C">
              <w:rPr>
                <w:rFonts w:cs="Arial"/>
                <w:sz w:val="22"/>
              </w:rPr>
              <w:lastRenderedPageBreak/>
              <w:t xml:space="preserve">A flexible approach to working hours is required in order to ensure deadlines </w:t>
            </w:r>
            <w:proofErr w:type="gramStart"/>
            <w:r w:rsidRPr="005E1B0C">
              <w:rPr>
                <w:rFonts w:cs="Arial"/>
                <w:sz w:val="22"/>
              </w:rPr>
              <w:t>are met</w:t>
            </w:r>
            <w:proofErr w:type="gramEnd"/>
            <w:r w:rsidRPr="005E1B0C">
              <w:rPr>
                <w:rFonts w:cs="Arial"/>
                <w:sz w:val="22"/>
              </w:rPr>
              <w:t>.</w:t>
            </w:r>
          </w:p>
          <w:p w14:paraId="1A0ED649" w14:textId="77777777" w:rsidR="00084091" w:rsidRPr="005E1B0C" w:rsidRDefault="00084091" w:rsidP="00624B87">
            <w:pPr>
              <w:contextualSpacing/>
              <w:jc w:val="both"/>
              <w:rPr>
                <w:rFonts w:cs="Arial"/>
                <w:sz w:val="22"/>
              </w:rPr>
            </w:pPr>
          </w:p>
          <w:p w14:paraId="463F6A89" w14:textId="77777777" w:rsidR="00084091" w:rsidRPr="005E1B0C" w:rsidRDefault="00084091" w:rsidP="00624B87">
            <w:pPr>
              <w:rPr>
                <w:rFonts w:cs="Arial"/>
                <w:sz w:val="22"/>
              </w:rPr>
            </w:pPr>
            <w:r w:rsidRPr="005E1B0C">
              <w:rPr>
                <w:rFonts w:cs="Arial"/>
                <w:sz w:val="22"/>
              </w:rPr>
              <w:t>Access to appropriate transport to fulfil the requirements of the role.</w:t>
            </w:r>
          </w:p>
          <w:p w14:paraId="09E6F692" w14:textId="77777777" w:rsidR="00084091" w:rsidRPr="005E1B0C" w:rsidRDefault="00084091" w:rsidP="00624B87">
            <w:pPr>
              <w:rPr>
                <w:rFonts w:cs="Arial"/>
                <w:b/>
                <w:iCs/>
                <w:color w:val="000099"/>
                <w:sz w:val="22"/>
              </w:rPr>
            </w:pPr>
          </w:p>
        </w:tc>
      </w:tr>
    </w:tbl>
    <w:p w14:paraId="3B31FC93" w14:textId="07B36EBE" w:rsidR="000470D6" w:rsidRPr="00216E60" w:rsidRDefault="000470D6" w:rsidP="00216E60">
      <w:pPr>
        <w:widowControl w:val="0"/>
        <w:suppressAutoHyphens/>
        <w:autoSpaceDE w:val="0"/>
        <w:autoSpaceDN w:val="0"/>
        <w:adjustRightInd w:val="0"/>
        <w:spacing w:after="0" w:line="240" w:lineRule="auto"/>
        <w:rPr>
          <w:rFonts w:cs="Arial"/>
          <w:sz w:val="22"/>
        </w:rPr>
      </w:pPr>
      <w:bookmarkStart w:id="18" w:name="_GoBack"/>
      <w:bookmarkEnd w:id="18"/>
    </w:p>
    <w:p w14:paraId="09AC329D" w14:textId="77777777" w:rsidR="000470D6" w:rsidRPr="00A912BF" w:rsidRDefault="000470D6" w:rsidP="00A912BF">
      <w:pPr>
        <w:pStyle w:val="ListParagraph"/>
        <w:widowControl w:val="0"/>
        <w:suppressAutoHyphens/>
        <w:autoSpaceDE w:val="0"/>
        <w:autoSpaceDN w:val="0"/>
        <w:adjustRightInd w:val="0"/>
        <w:spacing w:after="0" w:line="240" w:lineRule="auto"/>
        <w:rPr>
          <w:rFonts w:cs="Arial"/>
          <w:sz w:val="22"/>
        </w:rPr>
      </w:pPr>
    </w:p>
    <w:p w14:paraId="02D6CE52" w14:textId="2C3B9F66" w:rsidR="003C75C7" w:rsidRPr="00CD173C" w:rsidRDefault="002E719E" w:rsidP="00CD173C">
      <w:pPr>
        <w:pStyle w:val="Heading2"/>
      </w:pPr>
      <w:bookmarkStart w:id="19" w:name="_Appendix_2:_Applicant"/>
      <w:bookmarkStart w:id="20" w:name="_Toc225498464"/>
      <w:bookmarkEnd w:id="19"/>
      <w:r w:rsidRPr="00CD173C">
        <w:t xml:space="preserve">Appendix 2: </w:t>
      </w:r>
      <w:r w:rsidR="0067555F" w:rsidRPr="00CD173C">
        <w:t>EEA,</w:t>
      </w:r>
      <w:r w:rsidR="003C75C7" w:rsidRPr="00CD173C">
        <w:t xml:space="preserve"> Swiss, British </w:t>
      </w:r>
      <w:r w:rsidR="004021A4" w:rsidRPr="00CD173C">
        <w:t>and</w:t>
      </w:r>
      <w:r w:rsidR="003C75C7" w:rsidRPr="00CD173C">
        <w:t xml:space="preserve"> </w:t>
      </w:r>
      <w:r w:rsidR="009646AB" w:rsidRPr="00CD173C">
        <w:t>n</w:t>
      </w:r>
      <w:r w:rsidR="003C75C7" w:rsidRPr="00CD173C">
        <w:t xml:space="preserve">on-EEA </w:t>
      </w:r>
      <w:r w:rsidR="009646AB" w:rsidRPr="00CD173C">
        <w:t>a</w:t>
      </w:r>
      <w:r w:rsidR="003C75C7" w:rsidRPr="00CD173C">
        <w:t>pplicants</w:t>
      </w:r>
      <w:bookmarkEnd w:id="20"/>
      <w:r w:rsidR="003C75C7" w:rsidRPr="00CD173C">
        <w:t xml:space="preserve"> </w:t>
      </w:r>
    </w:p>
    <w:p w14:paraId="065ED9AF" w14:textId="77777777" w:rsidR="00CD173C" w:rsidRPr="00CD173C" w:rsidRDefault="00CD173C" w:rsidP="00CD173C">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216E60">
      <w:pPr>
        <w:pStyle w:val="ListParagraph"/>
        <w:numPr>
          <w:ilvl w:val="0"/>
          <w:numId w:val="8"/>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216E60">
      <w:pPr>
        <w:pStyle w:val="ListParagraph"/>
        <w:numPr>
          <w:ilvl w:val="0"/>
          <w:numId w:val="8"/>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lastRenderedPageBreak/>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3"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CD173C">
      <w:pPr>
        <w:pStyle w:val="Heading2"/>
      </w:pPr>
      <w:bookmarkStart w:id="21" w:name="_Appendix_4:_Clearances"/>
      <w:bookmarkStart w:id="22" w:name="_Toc225498465"/>
      <w:bookmarkEnd w:id="21"/>
      <w:r w:rsidRPr="00E34985">
        <w:lastRenderedPageBreak/>
        <w:t>Appendix 3</w:t>
      </w:r>
      <w:r w:rsidR="002E719E" w:rsidRPr="00E34985">
        <w:t xml:space="preserve">: </w:t>
      </w:r>
      <w:r w:rsidR="003C75C7" w:rsidRPr="00E34985">
        <w:t>Clearances</w:t>
      </w:r>
      <w:bookmarkEnd w:id="22"/>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084091" w:rsidP="00216E60">
      <w:pPr>
        <w:pStyle w:val="ListParagraph"/>
        <w:numPr>
          <w:ilvl w:val="0"/>
          <w:numId w:val="12"/>
        </w:numPr>
        <w:spacing w:after="120" w:line="360" w:lineRule="auto"/>
        <w:rPr>
          <w:rFonts w:cs="Arial"/>
          <w:sz w:val="22"/>
          <w:u w:val="single"/>
        </w:rPr>
      </w:pPr>
      <w:hyperlink r:id="rId24" w:history="1">
        <w:r w:rsidR="00EE4337">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084091" w:rsidP="00216E60">
      <w:pPr>
        <w:pStyle w:val="ListParagraph"/>
        <w:numPr>
          <w:ilvl w:val="0"/>
          <w:numId w:val="12"/>
        </w:numPr>
        <w:spacing w:after="120" w:line="360" w:lineRule="auto"/>
        <w:rPr>
          <w:rFonts w:cs="Arial"/>
          <w:sz w:val="22"/>
        </w:rPr>
      </w:pPr>
      <w:hyperlink r:id="rId25" w:history="1">
        <w:r w:rsidR="00745CEC" w:rsidRPr="00EE4337">
          <w:rPr>
            <w:rStyle w:val="Hyperlink"/>
            <w:rFonts w:cs="Arial"/>
            <w:sz w:val="22"/>
          </w:rPr>
          <w:t>Find a police force | Police.uk</w:t>
        </w:r>
      </w:hyperlink>
      <w:r w:rsidR="00745CEC"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084091" w:rsidP="00216E60">
      <w:pPr>
        <w:pStyle w:val="ListParagraph"/>
        <w:numPr>
          <w:ilvl w:val="0"/>
          <w:numId w:val="12"/>
        </w:numPr>
        <w:spacing w:after="120" w:line="360" w:lineRule="auto"/>
        <w:rPr>
          <w:rFonts w:cs="Arial"/>
          <w:sz w:val="22"/>
        </w:rPr>
      </w:pPr>
      <w:hyperlink r:id="rId26" w:history="1">
        <w:r w:rsidR="00A1248C"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7"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28" w:history="1">
        <w:r w:rsidR="00A1248C" w:rsidRPr="00EE4337">
          <w:rPr>
            <w:rStyle w:val="Hyperlink"/>
            <w:rFonts w:cs="Arial"/>
            <w:sz w:val="22"/>
          </w:rPr>
          <w:t xml:space="preserve">New Zealand Police | </w:t>
        </w:r>
        <w:proofErr w:type="spellStart"/>
        <w:r w:rsidR="00A1248C" w:rsidRPr="00EE4337">
          <w:rPr>
            <w:rStyle w:val="Hyperlink"/>
            <w:rFonts w:cs="Arial"/>
            <w:sz w:val="22"/>
          </w:rPr>
          <w:t>Nga</w:t>
        </w:r>
        <w:proofErr w:type="spellEnd"/>
        <w:r w:rsidR="00A1248C" w:rsidRPr="00EE4337">
          <w:rPr>
            <w:rStyle w:val="Hyperlink"/>
            <w:rFonts w:cs="Arial"/>
            <w:sz w:val="22"/>
          </w:rPr>
          <w:t xml:space="preserve"> </w:t>
        </w:r>
        <w:proofErr w:type="spellStart"/>
        <w:r w:rsidR="00A1248C" w:rsidRPr="00EE4337">
          <w:rPr>
            <w:rStyle w:val="Hyperlink"/>
            <w:rFonts w:cs="Arial"/>
            <w:sz w:val="22"/>
          </w:rPr>
          <w:t>Pirihimana</w:t>
        </w:r>
        <w:proofErr w:type="spellEnd"/>
        <w:r w:rsidR="00A1248C" w:rsidRPr="00EE4337">
          <w:rPr>
            <w:rStyle w:val="Hyperlink"/>
            <w:rFonts w:cs="Arial"/>
            <w:sz w:val="22"/>
          </w:rPr>
          <w:t xml:space="preserve"> O </w:t>
        </w:r>
        <w:proofErr w:type="spellStart"/>
        <w:r w:rsidR="00A1248C" w:rsidRPr="00EE4337">
          <w:rPr>
            <w:rStyle w:val="Hyperlink"/>
            <w:rFonts w:cs="Arial"/>
            <w:sz w:val="22"/>
          </w:rPr>
          <w:t>Aotearoa</w:t>
        </w:r>
        <w:proofErr w:type="spellEnd"/>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084091" w:rsidP="00436CA9">
      <w:pPr>
        <w:autoSpaceDE w:val="0"/>
        <w:autoSpaceDN w:val="0"/>
        <w:adjustRightInd w:val="0"/>
        <w:spacing w:after="120" w:line="360" w:lineRule="auto"/>
        <w:rPr>
          <w:rFonts w:cs="Arial"/>
          <w:sz w:val="22"/>
        </w:rPr>
      </w:pPr>
      <w:hyperlink r:id="rId29" w:history="1">
        <w:r w:rsidR="00745CEC" w:rsidRPr="00EE4337">
          <w:rPr>
            <w:rStyle w:val="Hyperlink"/>
            <w:rFonts w:cs="Arial"/>
            <w:sz w:val="22"/>
          </w:rPr>
          <w:t>FBI Identity History Summary Check Address Verification/Change Request</w:t>
        </w:r>
      </w:hyperlink>
      <w:r w:rsidR="00745CEC"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CD173C">
      <w:pPr>
        <w:pStyle w:val="Heading2"/>
      </w:pPr>
      <w:bookmarkStart w:id="23" w:name="_Appendix:_6_Panel"/>
      <w:bookmarkStart w:id="24" w:name="_Appendix:_4_Interview"/>
      <w:bookmarkStart w:id="25" w:name="_Toc225498466"/>
      <w:bookmarkEnd w:id="23"/>
      <w:bookmarkEnd w:id="24"/>
      <w:r w:rsidRPr="00E34985">
        <w:lastRenderedPageBreak/>
        <w:t xml:space="preserve">Appendix: 4 Interview Reasonable Accommodation (RA) </w:t>
      </w:r>
      <w:r w:rsidR="001142BB" w:rsidRPr="00E34985">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F5AD3" w:rsidRPr="002B3056" w:rsidRDefault="009F5AD3"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F5AD3" w:rsidRPr="002B3056" w:rsidRDefault="009F5AD3"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9F5AD3" w:rsidRPr="00463591" w:rsidRDefault="009F5AD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9F5AD3" w:rsidRDefault="009F5AD3"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9F5AD3" w:rsidRPr="002B3056" w:rsidRDefault="009F5AD3"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9F5AD3" w:rsidRPr="002B3056" w:rsidRDefault="009F5AD3"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9F5AD3" w:rsidRPr="00463591" w:rsidRDefault="009F5AD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9F5AD3" w:rsidRPr="002B3056" w:rsidRDefault="009F5AD3"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9F5AD3" w:rsidRPr="002B3056" w:rsidRDefault="009F5AD3"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9F5AD3" w:rsidRPr="00463591" w:rsidRDefault="009F5AD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9F5AD3" w:rsidRDefault="009F5AD3"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CD173C">
      <w:pPr>
        <w:pStyle w:val="Heading2"/>
      </w:pPr>
      <w:bookmarkStart w:id="26" w:name="_Appendix:_5_Panel"/>
      <w:bookmarkStart w:id="27" w:name="_Toc225498467"/>
      <w:bookmarkEnd w:id="26"/>
      <w:r w:rsidRPr="00E34985">
        <w:lastRenderedPageBreak/>
        <w:t>Appendix: 5</w:t>
      </w:r>
      <w:r w:rsidR="002E719E" w:rsidRPr="00E34985">
        <w:t xml:space="preserve"> Panel </w:t>
      </w:r>
      <w:r w:rsidR="00D62604" w:rsidRPr="00E34985">
        <w:t>management rules</w:t>
      </w:r>
      <w:bookmarkEnd w:id="27"/>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216E60">
      <w:pPr>
        <w:pStyle w:val="ListParagraph"/>
        <w:numPr>
          <w:ilvl w:val="0"/>
          <w:numId w:val="7"/>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216E60">
      <w:pPr>
        <w:pStyle w:val="ListParagraph"/>
        <w:numPr>
          <w:ilvl w:val="0"/>
          <w:numId w:val="7"/>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216E60">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216E60">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2C81680" w:rsidR="00A06C0A" w:rsidRDefault="00D62604" w:rsidP="00436CA9">
      <w:pPr>
        <w:autoSpaceDE w:val="0"/>
        <w:autoSpaceDN w:val="0"/>
        <w:adjustRightInd w:val="0"/>
        <w:spacing w:after="120" w:line="360" w:lineRule="auto"/>
        <w:rPr>
          <w:rFonts w:cs="Arial"/>
          <w:b/>
          <w:color w:val="000000" w:themeColor="text1"/>
          <w:sz w:val="22"/>
        </w:rPr>
      </w:pPr>
      <w:r w:rsidRPr="00CD173C">
        <w:rPr>
          <w:rFonts w:cs="Arial"/>
          <w:b/>
          <w:color w:val="000000" w:themeColor="text1"/>
          <w:sz w:val="22"/>
        </w:rPr>
        <w:t xml:space="preserve">Recommendation to proceed details: </w:t>
      </w:r>
    </w:p>
    <w:p w14:paraId="7FC39AFA" w14:textId="77777777" w:rsidR="00AD513F" w:rsidRPr="00436CA9" w:rsidRDefault="00AD513F" w:rsidP="00AD513F">
      <w:pPr>
        <w:autoSpaceDE w:val="0"/>
        <w:autoSpaceDN w:val="0"/>
        <w:adjustRightInd w:val="0"/>
        <w:spacing w:after="120" w:line="360" w:lineRule="auto"/>
        <w:rPr>
          <w:rFonts w:cs="Arial"/>
          <w:sz w:val="22"/>
        </w:rPr>
      </w:pPr>
      <w:r>
        <w:rPr>
          <w:rFonts w:cs="Arial"/>
          <w:sz w:val="22"/>
        </w:rPr>
        <w:t>T</w:t>
      </w:r>
      <w:r w:rsidRPr="00436CA9">
        <w:rPr>
          <w:rFonts w:cs="Arial"/>
          <w:sz w:val="22"/>
        </w:rPr>
        <w:t>he recommendation to proceed invitation allows you to advance to the next stage of the recruitment process called pre-employment clearances. It is not a job offer. The invitation provides information such as details about the role; location; contract type</w:t>
      </w:r>
      <w:r>
        <w:rPr>
          <w:rFonts w:cs="Arial"/>
          <w:sz w:val="22"/>
        </w:rPr>
        <w:t>/</w:t>
      </w:r>
      <w:r w:rsidRPr="00436CA9">
        <w:rPr>
          <w:rFonts w:cs="Arial"/>
          <w:sz w:val="22"/>
        </w:rPr>
        <w:t>tenure; job title</w:t>
      </w:r>
      <w:r>
        <w:rPr>
          <w:rFonts w:cs="Arial"/>
          <w:sz w:val="22"/>
        </w:rPr>
        <w:t>,</w:t>
      </w:r>
      <w:r w:rsidRPr="00436CA9">
        <w:rPr>
          <w:rFonts w:cs="Arial"/>
          <w:sz w:val="22"/>
        </w:rPr>
        <w:t xml:space="preserve"> and the hiring manager. You will receive an alert text message on your mobile phone notifying you of the </w:t>
      </w:r>
      <w:r>
        <w:rPr>
          <w:rFonts w:cs="Arial"/>
          <w:sz w:val="22"/>
        </w:rPr>
        <w:t>recommendation to proceed.</w:t>
      </w:r>
    </w:p>
    <w:p w14:paraId="4113EDD6" w14:textId="7B361BEC" w:rsidR="00AD513F" w:rsidRPr="00AD513F" w:rsidRDefault="00AD513F"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Pr>
          <w:rFonts w:cs="Arial"/>
          <w:sz w:val="22"/>
        </w:rPr>
        <w:t>recommendation to proceed</w:t>
      </w:r>
      <w:r w:rsidRPr="00436CA9">
        <w:rPr>
          <w:rFonts w:cs="Arial"/>
          <w:sz w:val="22"/>
        </w:rPr>
        <w:t xml:space="preserve"> invitation, it is important to read these advisory notes, as your decision may affect your position on the panel.</w:t>
      </w:r>
    </w:p>
    <w:p w14:paraId="0A8D45D1" w14:textId="77777777" w:rsidR="00AD513F" w:rsidRPr="00AD513F" w:rsidRDefault="00AD513F" w:rsidP="00AD513F">
      <w:pPr>
        <w:autoSpaceDE w:val="0"/>
        <w:autoSpaceDN w:val="0"/>
        <w:adjustRightInd w:val="0"/>
        <w:spacing w:after="120" w:line="360" w:lineRule="auto"/>
        <w:ind w:left="360"/>
        <w:rPr>
          <w:rFonts w:eastAsia="Times New Roman" w:cs="Arial"/>
          <w:sz w:val="22"/>
          <w:lang w:eastAsia="en-IE"/>
        </w:rPr>
      </w:pPr>
      <w:r w:rsidRPr="00AD513F">
        <w:rPr>
          <w:rFonts w:eastAsia="Times New Roman" w:cs="Arial"/>
          <w:sz w:val="22"/>
          <w:lang w:eastAsia="en-IE"/>
        </w:rPr>
        <w:t>If you agree to proceed with a specified purpose post</w:t>
      </w:r>
    </w:p>
    <w:p w14:paraId="68BC2A68" w14:textId="77777777" w:rsidR="00AD513F" w:rsidRPr="00AD513F" w:rsidRDefault="00AD513F" w:rsidP="00216E60">
      <w:pPr>
        <w:pStyle w:val="ListParagraph"/>
        <w:numPr>
          <w:ilvl w:val="0"/>
          <w:numId w:val="11"/>
        </w:numPr>
        <w:shd w:val="clear" w:color="auto" w:fill="FFFFFF"/>
        <w:spacing w:after="120" w:line="360" w:lineRule="auto"/>
        <w:ind w:left="714" w:hanging="357"/>
        <w:rPr>
          <w:rFonts w:cs="Arial"/>
          <w:bCs/>
          <w:kern w:val="32"/>
          <w:sz w:val="22"/>
        </w:rPr>
      </w:pPr>
      <w:r w:rsidRPr="00AD513F">
        <w:rPr>
          <w:rFonts w:cs="Arial"/>
          <w:bCs/>
          <w:kern w:val="32"/>
          <w:sz w:val="22"/>
        </w:rPr>
        <w:t>You will no longer be eligible for any further expressions of interests for specified purpose posts. However, you will remain on the panel for expressions of interest for permanent posts.</w:t>
      </w:r>
    </w:p>
    <w:p w14:paraId="15B3BC90" w14:textId="77777777" w:rsidR="00AD513F" w:rsidRPr="00AD513F" w:rsidRDefault="00AD513F" w:rsidP="00216E60">
      <w:pPr>
        <w:pStyle w:val="ListParagraph"/>
        <w:numPr>
          <w:ilvl w:val="0"/>
          <w:numId w:val="11"/>
        </w:numPr>
        <w:shd w:val="clear" w:color="auto" w:fill="FFFFFF"/>
        <w:spacing w:after="120" w:line="360" w:lineRule="auto"/>
        <w:ind w:left="714" w:hanging="357"/>
        <w:rPr>
          <w:rFonts w:cs="Arial"/>
          <w:bCs/>
          <w:kern w:val="32"/>
          <w:sz w:val="22"/>
        </w:rPr>
      </w:pPr>
      <w:r w:rsidRPr="00AD513F">
        <w:rPr>
          <w:rFonts w:cs="Arial"/>
          <w:bCs/>
          <w:kern w:val="32"/>
          <w:sz w:val="22"/>
        </w:rPr>
        <w:t xml:space="preserve">if you later decline the specified purpose post, during the pre-employment clearance stage, you will still retain your </w:t>
      </w:r>
      <w:r w:rsidRPr="00AD513F">
        <w:rPr>
          <w:rFonts w:eastAsia="Times New Roman" w:cs="Arial"/>
          <w:sz w:val="22"/>
          <w:lang w:eastAsia="en-IE"/>
        </w:rPr>
        <w:t>position</w:t>
      </w:r>
      <w:r w:rsidRPr="00AD513F">
        <w:rPr>
          <w:rFonts w:cs="Arial"/>
          <w:bCs/>
          <w:kern w:val="32"/>
          <w:sz w:val="22"/>
        </w:rPr>
        <w:t xml:space="preserve"> on the panel for both specified purpose and permanent posts</w:t>
      </w:r>
    </w:p>
    <w:p w14:paraId="2B559F8E" w14:textId="77777777" w:rsidR="00AD513F" w:rsidRPr="00AD513F" w:rsidRDefault="00AD513F" w:rsidP="00AD513F">
      <w:pPr>
        <w:autoSpaceDE w:val="0"/>
        <w:autoSpaceDN w:val="0"/>
        <w:adjustRightInd w:val="0"/>
        <w:spacing w:after="120" w:line="360" w:lineRule="auto"/>
        <w:ind w:left="360"/>
        <w:rPr>
          <w:rFonts w:eastAsia="Times New Roman" w:cs="Arial"/>
          <w:sz w:val="22"/>
          <w:lang w:eastAsia="en-IE"/>
        </w:rPr>
      </w:pPr>
      <w:r w:rsidRPr="00AD513F">
        <w:rPr>
          <w:rFonts w:eastAsia="Times New Roman" w:cs="Arial"/>
          <w:sz w:val="22"/>
          <w:lang w:eastAsia="en-IE"/>
        </w:rPr>
        <w:t>If you agree to proceed with a permanent post:</w:t>
      </w:r>
    </w:p>
    <w:p w14:paraId="0ED6C9C1" w14:textId="77777777" w:rsidR="00AD513F" w:rsidRPr="00AD513F" w:rsidRDefault="00AD513F" w:rsidP="00216E60">
      <w:pPr>
        <w:pStyle w:val="ListParagraph"/>
        <w:numPr>
          <w:ilvl w:val="0"/>
          <w:numId w:val="11"/>
        </w:numPr>
        <w:shd w:val="clear" w:color="auto" w:fill="FFFFFF"/>
        <w:spacing w:after="120" w:line="360" w:lineRule="auto"/>
        <w:rPr>
          <w:rFonts w:cs="Arial"/>
          <w:bCs/>
          <w:kern w:val="32"/>
          <w:sz w:val="22"/>
        </w:rPr>
      </w:pPr>
      <w:r w:rsidRPr="00AD513F">
        <w:rPr>
          <w:rFonts w:cs="Arial"/>
          <w:bCs/>
          <w:kern w:val="32"/>
          <w:sz w:val="22"/>
        </w:rPr>
        <w:t>You will no longer be eligible for any further expressions of interest and will be removed from the panel.</w:t>
      </w:r>
    </w:p>
    <w:p w14:paraId="6106A94F" w14:textId="77777777" w:rsidR="00AD513F" w:rsidRPr="00AD513F" w:rsidRDefault="00AD513F" w:rsidP="00216E60">
      <w:pPr>
        <w:pStyle w:val="ListParagraph"/>
        <w:numPr>
          <w:ilvl w:val="0"/>
          <w:numId w:val="11"/>
        </w:numPr>
        <w:shd w:val="clear" w:color="auto" w:fill="FFFFFF"/>
        <w:spacing w:after="120" w:line="360" w:lineRule="auto"/>
        <w:rPr>
          <w:rFonts w:cs="Arial"/>
          <w:bCs/>
          <w:kern w:val="32"/>
          <w:sz w:val="22"/>
        </w:rPr>
      </w:pPr>
      <w:r w:rsidRPr="00AD513F">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216E60">
      <w:pPr>
        <w:numPr>
          <w:ilvl w:val="0"/>
          <w:numId w:val="5"/>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216E60">
      <w:pPr>
        <w:numPr>
          <w:ilvl w:val="0"/>
          <w:numId w:val="5"/>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w:t>
      </w:r>
      <w:r w:rsidR="00F738BF" w:rsidRPr="00436CA9">
        <w:rPr>
          <w:rFonts w:cs="Arial"/>
          <w:sz w:val="22"/>
        </w:rPr>
        <w:lastRenderedPageBreak/>
        <w:t>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216E60">
      <w:pPr>
        <w:numPr>
          <w:ilvl w:val="0"/>
          <w:numId w:val="5"/>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A3B39BA" w14:textId="1C6BE1E8" w:rsidR="003C75C7" w:rsidRDefault="00A06C0A" w:rsidP="00216E60">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71C64923" w14:textId="5EF0A4F8" w:rsidR="00216E60" w:rsidRDefault="00216E60" w:rsidP="00216E60">
      <w:pPr>
        <w:shd w:val="clear" w:color="auto" w:fill="FFFFFF"/>
        <w:spacing w:after="120" w:line="360" w:lineRule="auto"/>
        <w:rPr>
          <w:rFonts w:cs="Arial"/>
          <w:sz w:val="22"/>
        </w:rPr>
      </w:pPr>
    </w:p>
    <w:p w14:paraId="50F5B59B" w14:textId="7D44CA48" w:rsidR="00216E60" w:rsidRDefault="00216E60" w:rsidP="00216E60">
      <w:pPr>
        <w:shd w:val="clear" w:color="auto" w:fill="FFFFFF"/>
        <w:spacing w:after="120" w:line="360" w:lineRule="auto"/>
        <w:rPr>
          <w:rFonts w:cs="Arial"/>
          <w:sz w:val="22"/>
        </w:rPr>
      </w:pPr>
    </w:p>
    <w:p w14:paraId="5311173A" w14:textId="51B4FBA3" w:rsidR="00216E60" w:rsidRDefault="00216E60" w:rsidP="00216E60">
      <w:pPr>
        <w:shd w:val="clear" w:color="auto" w:fill="FFFFFF"/>
        <w:spacing w:after="120" w:line="360" w:lineRule="auto"/>
        <w:rPr>
          <w:rFonts w:cs="Arial"/>
          <w:sz w:val="22"/>
        </w:rPr>
      </w:pPr>
    </w:p>
    <w:p w14:paraId="272687D0" w14:textId="0C350A1C" w:rsidR="00216E60" w:rsidRDefault="00216E60" w:rsidP="00216E60">
      <w:pPr>
        <w:shd w:val="clear" w:color="auto" w:fill="FFFFFF"/>
        <w:spacing w:after="120" w:line="360" w:lineRule="auto"/>
        <w:rPr>
          <w:rFonts w:cs="Arial"/>
          <w:sz w:val="22"/>
        </w:rPr>
      </w:pPr>
    </w:p>
    <w:p w14:paraId="69D19BF3" w14:textId="2958B9EE" w:rsidR="00216E60" w:rsidRDefault="00216E60" w:rsidP="00216E60">
      <w:pPr>
        <w:shd w:val="clear" w:color="auto" w:fill="FFFFFF"/>
        <w:spacing w:after="120" w:line="360" w:lineRule="auto"/>
        <w:rPr>
          <w:rFonts w:cs="Arial"/>
          <w:sz w:val="22"/>
        </w:rPr>
      </w:pPr>
    </w:p>
    <w:p w14:paraId="4BE1B494" w14:textId="2CD978CB" w:rsidR="00216E60" w:rsidRDefault="00216E60" w:rsidP="00216E60">
      <w:pPr>
        <w:shd w:val="clear" w:color="auto" w:fill="FFFFFF"/>
        <w:spacing w:after="120" w:line="360" w:lineRule="auto"/>
        <w:rPr>
          <w:rFonts w:cs="Arial"/>
          <w:sz w:val="22"/>
        </w:rPr>
      </w:pPr>
    </w:p>
    <w:p w14:paraId="2DFBD438" w14:textId="31094555" w:rsidR="00216E60" w:rsidRDefault="00216E60" w:rsidP="00216E60">
      <w:pPr>
        <w:shd w:val="clear" w:color="auto" w:fill="FFFFFF"/>
        <w:spacing w:after="120" w:line="360" w:lineRule="auto"/>
        <w:rPr>
          <w:rFonts w:cs="Arial"/>
          <w:sz w:val="22"/>
        </w:rPr>
      </w:pPr>
    </w:p>
    <w:p w14:paraId="4BB59150" w14:textId="0F949630" w:rsidR="00216E60" w:rsidRDefault="00216E60" w:rsidP="00216E60">
      <w:pPr>
        <w:shd w:val="clear" w:color="auto" w:fill="FFFFFF"/>
        <w:spacing w:after="120" w:line="360" w:lineRule="auto"/>
        <w:rPr>
          <w:rFonts w:cs="Arial"/>
          <w:sz w:val="22"/>
        </w:rPr>
      </w:pPr>
    </w:p>
    <w:p w14:paraId="52526709" w14:textId="3E479591" w:rsidR="00216E60" w:rsidRDefault="00216E60" w:rsidP="00216E60">
      <w:pPr>
        <w:shd w:val="clear" w:color="auto" w:fill="FFFFFF"/>
        <w:spacing w:after="120" w:line="360" w:lineRule="auto"/>
        <w:rPr>
          <w:rFonts w:cs="Arial"/>
          <w:sz w:val="22"/>
        </w:rPr>
      </w:pPr>
    </w:p>
    <w:p w14:paraId="5B41B896" w14:textId="03533554" w:rsidR="00216E60" w:rsidRDefault="00216E60" w:rsidP="00216E60">
      <w:pPr>
        <w:shd w:val="clear" w:color="auto" w:fill="FFFFFF"/>
        <w:spacing w:after="120" w:line="360" w:lineRule="auto"/>
        <w:rPr>
          <w:rFonts w:cs="Arial"/>
          <w:sz w:val="22"/>
        </w:rPr>
      </w:pPr>
    </w:p>
    <w:p w14:paraId="2A317B09" w14:textId="4749BF7E" w:rsidR="00216E60" w:rsidRDefault="00216E60" w:rsidP="00216E60">
      <w:pPr>
        <w:shd w:val="clear" w:color="auto" w:fill="FFFFFF"/>
        <w:spacing w:after="120" w:line="360" w:lineRule="auto"/>
        <w:rPr>
          <w:rFonts w:cs="Arial"/>
          <w:sz w:val="22"/>
        </w:rPr>
      </w:pPr>
    </w:p>
    <w:p w14:paraId="73443098" w14:textId="1A091FAC" w:rsidR="00216E60" w:rsidRDefault="00216E60" w:rsidP="00216E60">
      <w:pPr>
        <w:shd w:val="clear" w:color="auto" w:fill="FFFFFF"/>
        <w:spacing w:after="120" w:line="360" w:lineRule="auto"/>
        <w:rPr>
          <w:rFonts w:cs="Arial"/>
          <w:sz w:val="22"/>
        </w:rPr>
      </w:pPr>
    </w:p>
    <w:p w14:paraId="6B10C50D" w14:textId="7D646D12" w:rsidR="00216E60" w:rsidRDefault="00216E60" w:rsidP="00216E60">
      <w:pPr>
        <w:shd w:val="clear" w:color="auto" w:fill="FFFFFF"/>
        <w:spacing w:after="120" w:line="360" w:lineRule="auto"/>
        <w:rPr>
          <w:rFonts w:cs="Arial"/>
          <w:sz w:val="22"/>
        </w:rPr>
      </w:pPr>
    </w:p>
    <w:p w14:paraId="10B9345E" w14:textId="2C1AB21F" w:rsidR="00216E60" w:rsidRDefault="00216E60" w:rsidP="00216E60">
      <w:pPr>
        <w:shd w:val="clear" w:color="auto" w:fill="FFFFFF"/>
        <w:spacing w:after="120" w:line="360" w:lineRule="auto"/>
        <w:rPr>
          <w:rFonts w:cs="Arial"/>
          <w:sz w:val="22"/>
        </w:rPr>
      </w:pPr>
    </w:p>
    <w:p w14:paraId="17301D0A" w14:textId="2BD6D0F1" w:rsidR="00216E60" w:rsidRDefault="00216E60" w:rsidP="00216E60">
      <w:pPr>
        <w:shd w:val="clear" w:color="auto" w:fill="FFFFFF"/>
        <w:spacing w:after="120" w:line="360" w:lineRule="auto"/>
        <w:rPr>
          <w:rFonts w:cs="Arial"/>
          <w:sz w:val="22"/>
        </w:rPr>
      </w:pPr>
    </w:p>
    <w:p w14:paraId="6B1A6BE4" w14:textId="6FA9E876" w:rsidR="00216E60" w:rsidRDefault="00216E60" w:rsidP="00216E60">
      <w:pPr>
        <w:shd w:val="clear" w:color="auto" w:fill="FFFFFF"/>
        <w:spacing w:after="120" w:line="360" w:lineRule="auto"/>
        <w:rPr>
          <w:rFonts w:cs="Arial"/>
          <w:sz w:val="22"/>
        </w:rPr>
      </w:pPr>
    </w:p>
    <w:p w14:paraId="6447E097" w14:textId="347FE616" w:rsidR="00216E60" w:rsidRDefault="00216E60" w:rsidP="00216E60">
      <w:pPr>
        <w:shd w:val="clear" w:color="auto" w:fill="FFFFFF"/>
        <w:spacing w:after="120" w:line="360" w:lineRule="auto"/>
        <w:rPr>
          <w:rFonts w:cs="Arial"/>
          <w:sz w:val="22"/>
        </w:rPr>
      </w:pPr>
    </w:p>
    <w:p w14:paraId="29AA9CAE" w14:textId="11498C04" w:rsidR="00216E60" w:rsidRDefault="00216E60" w:rsidP="00216E60">
      <w:pPr>
        <w:shd w:val="clear" w:color="auto" w:fill="FFFFFF"/>
        <w:spacing w:after="120" w:line="360" w:lineRule="auto"/>
        <w:rPr>
          <w:rFonts w:cs="Arial"/>
          <w:sz w:val="22"/>
        </w:rPr>
      </w:pPr>
    </w:p>
    <w:p w14:paraId="4D8D2FE6" w14:textId="3C73581B" w:rsidR="00216E60" w:rsidRDefault="00216E60" w:rsidP="00216E60">
      <w:pPr>
        <w:shd w:val="clear" w:color="auto" w:fill="FFFFFF"/>
        <w:spacing w:after="120" w:line="360" w:lineRule="auto"/>
        <w:rPr>
          <w:rFonts w:cs="Arial"/>
          <w:sz w:val="22"/>
        </w:rPr>
      </w:pPr>
    </w:p>
    <w:p w14:paraId="3007DD93" w14:textId="38CC1B1B" w:rsidR="00216E60" w:rsidRDefault="00216E60" w:rsidP="00216E60">
      <w:pPr>
        <w:shd w:val="clear" w:color="auto" w:fill="FFFFFF"/>
        <w:spacing w:after="120" w:line="360" w:lineRule="auto"/>
        <w:rPr>
          <w:rFonts w:cs="Arial"/>
          <w:sz w:val="22"/>
        </w:rPr>
      </w:pPr>
    </w:p>
    <w:p w14:paraId="0938B853" w14:textId="6003EFA3" w:rsidR="00216E60" w:rsidRDefault="00216E60" w:rsidP="00216E60">
      <w:pPr>
        <w:shd w:val="clear" w:color="auto" w:fill="FFFFFF"/>
        <w:spacing w:after="120" w:line="360" w:lineRule="auto"/>
        <w:rPr>
          <w:rFonts w:cs="Arial"/>
          <w:sz w:val="22"/>
        </w:rPr>
      </w:pPr>
    </w:p>
    <w:p w14:paraId="120D35DB" w14:textId="77777777" w:rsidR="00216E60" w:rsidRDefault="00216E60" w:rsidP="00216E60">
      <w:pPr>
        <w:shd w:val="clear" w:color="auto" w:fill="FFFFFF"/>
        <w:spacing w:after="120" w:line="360" w:lineRule="auto"/>
        <w:rPr>
          <w:rFonts w:cs="Arial"/>
          <w:sz w:val="22"/>
        </w:rPr>
      </w:pPr>
    </w:p>
    <w:p w14:paraId="648D2266" w14:textId="3AE6977C" w:rsidR="00216E60" w:rsidRDefault="00216E60" w:rsidP="00216E60">
      <w:pPr>
        <w:shd w:val="clear" w:color="auto" w:fill="FFFFFF"/>
        <w:spacing w:after="120" w:line="360" w:lineRule="auto"/>
        <w:rPr>
          <w:rFonts w:cs="Arial"/>
          <w:sz w:val="22"/>
        </w:rPr>
      </w:pPr>
    </w:p>
    <w:p w14:paraId="450DDFCB" w14:textId="77777777" w:rsidR="00216E60" w:rsidRDefault="00216E60" w:rsidP="00440981">
      <w:pPr>
        <w:pStyle w:val="Heading2"/>
      </w:pPr>
      <w:bookmarkStart w:id="28" w:name="_Toc225498468"/>
      <w:r w:rsidRPr="00440981">
        <w:t>Guidelines for Completing the Competency Questions</w:t>
      </w:r>
      <w:bookmarkEnd w:id="28"/>
    </w:p>
    <w:p w14:paraId="227D2C52" w14:textId="77777777" w:rsidR="00440981" w:rsidRPr="00440981" w:rsidRDefault="00440981" w:rsidP="00440981">
      <w:pPr>
        <w:rPr>
          <w:lang w:val="en-GB" w:eastAsia="zh-CN"/>
        </w:rPr>
      </w:pPr>
    </w:p>
    <w:p w14:paraId="404F430A" w14:textId="77777777" w:rsidR="00216E60" w:rsidRPr="006522A8" w:rsidRDefault="00216E60" w:rsidP="00216E60">
      <w:pPr>
        <w:jc w:val="both"/>
        <w:rPr>
          <w:color w:val="000000" w:themeColor="text1"/>
          <w:sz w:val="22"/>
        </w:rPr>
      </w:pPr>
      <w:r w:rsidRPr="006522A8">
        <w:rPr>
          <w:color w:val="000000" w:themeColor="text1"/>
          <w:sz w:val="22"/>
        </w:rPr>
        <w:t xml:space="preserve">Competency Questions are designed to help you to present </w:t>
      </w:r>
      <w:r w:rsidRPr="006522A8">
        <w:rPr>
          <w:b/>
          <w:bCs/>
          <w:color w:val="000000" w:themeColor="text1"/>
          <w:sz w:val="22"/>
        </w:rPr>
        <w:t>relevant evidence</w:t>
      </w:r>
      <w:r w:rsidRPr="006522A8">
        <w:rPr>
          <w:color w:val="000000" w:themeColor="text1"/>
          <w:sz w:val="22"/>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6522A8">
        <w:rPr>
          <w:b/>
          <w:bCs/>
          <w:color w:val="000000" w:themeColor="text1"/>
          <w:sz w:val="22"/>
        </w:rPr>
        <w:t>specific skills</w:t>
      </w:r>
      <w:r w:rsidRPr="006522A8">
        <w:rPr>
          <w:color w:val="000000" w:themeColor="text1"/>
          <w:sz w:val="22"/>
        </w:rPr>
        <w:t xml:space="preserve"> required for effective performance in the role.  To do this they need you to give enough detail so that they can tell </w:t>
      </w:r>
      <w:r w:rsidRPr="006522A8">
        <w:rPr>
          <w:b/>
          <w:bCs/>
          <w:color w:val="000000" w:themeColor="text1"/>
          <w:sz w:val="22"/>
        </w:rPr>
        <w:t xml:space="preserve">what </w:t>
      </w:r>
      <w:r w:rsidRPr="006522A8">
        <w:rPr>
          <w:b/>
          <w:bCs/>
          <w:color w:val="000000" w:themeColor="text1"/>
          <w:sz w:val="22"/>
          <w:u w:val="single"/>
        </w:rPr>
        <w:t>you</w:t>
      </w:r>
      <w:r w:rsidRPr="006522A8">
        <w:rPr>
          <w:b/>
          <w:bCs/>
          <w:color w:val="000000" w:themeColor="text1"/>
          <w:sz w:val="22"/>
        </w:rPr>
        <w:t xml:space="preserve"> actually did </w:t>
      </w:r>
      <w:r w:rsidRPr="006522A8">
        <w:rPr>
          <w:color w:val="000000" w:themeColor="text1"/>
          <w:sz w:val="22"/>
        </w:rPr>
        <w:t xml:space="preserve">and </w:t>
      </w:r>
      <w:r w:rsidRPr="006522A8">
        <w:rPr>
          <w:b/>
          <w:bCs/>
          <w:color w:val="000000" w:themeColor="text1"/>
          <w:sz w:val="22"/>
        </w:rPr>
        <w:t xml:space="preserve">how </w:t>
      </w:r>
      <w:r w:rsidRPr="006522A8">
        <w:rPr>
          <w:b/>
          <w:bCs/>
          <w:color w:val="000000" w:themeColor="text1"/>
          <w:sz w:val="22"/>
          <w:u w:val="single"/>
        </w:rPr>
        <w:t>you</w:t>
      </w:r>
      <w:r w:rsidRPr="006522A8">
        <w:rPr>
          <w:b/>
          <w:bCs/>
          <w:color w:val="000000" w:themeColor="text1"/>
          <w:sz w:val="22"/>
        </w:rPr>
        <w:t xml:space="preserve"> did it.</w:t>
      </w:r>
    </w:p>
    <w:p w14:paraId="3BCBBDBC" w14:textId="77777777" w:rsidR="00216E60" w:rsidRPr="006522A8" w:rsidRDefault="00216E60" w:rsidP="00216E60">
      <w:pPr>
        <w:jc w:val="both"/>
        <w:rPr>
          <w:color w:val="000000" w:themeColor="text1"/>
          <w:sz w:val="22"/>
        </w:rPr>
      </w:pPr>
      <w:r w:rsidRPr="006522A8">
        <w:rPr>
          <w:color w:val="000000" w:themeColor="text1"/>
          <w:sz w:val="22"/>
        </w:rPr>
        <w:t xml:space="preserve">The people doing the screening </w:t>
      </w:r>
      <w:r w:rsidRPr="006522A8">
        <w:rPr>
          <w:b/>
          <w:bCs/>
          <w:color w:val="000000" w:themeColor="text1"/>
          <w:sz w:val="22"/>
        </w:rPr>
        <w:t>will not</w:t>
      </w:r>
      <w:r w:rsidRPr="006522A8">
        <w:rPr>
          <w:color w:val="000000" w:themeColor="text1"/>
          <w:sz w:val="22"/>
        </w:rPr>
        <w:t xml:space="preserve"> assume that you demonstrate a skill at the right level just because of your current role, length of experience or educational qualifications.  These do not give enough evidence about how you accomplished relevant tasks.</w:t>
      </w:r>
    </w:p>
    <w:p w14:paraId="123AACBE" w14:textId="77777777" w:rsidR="00216E60" w:rsidRPr="006522A8" w:rsidRDefault="00216E60" w:rsidP="00216E60">
      <w:pPr>
        <w:jc w:val="both"/>
        <w:rPr>
          <w:color w:val="000000" w:themeColor="text1"/>
          <w:sz w:val="22"/>
        </w:rPr>
      </w:pPr>
      <w:r w:rsidRPr="006522A8">
        <w:rPr>
          <w:color w:val="000000" w:themeColor="text1"/>
          <w:sz w:val="22"/>
        </w:rPr>
        <w:t xml:space="preserve">So, if a question is about your approach to decision making, you need to do more than describe your current role and list important decisions you have made.  You will need to describe </w:t>
      </w:r>
      <w:r w:rsidRPr="006522A8">
        <w:rPr>
          <w:b/>
          <w:bCs/>
          <w:color w:val="000000" w:themeColor="text1"/>
          <w:sz w:val="22"/>
        </w:rPr>
        <w:t xml:space="preserve">how </w:t>
      </w:r>
      <w:r w:rsidRPr="006522A8">
        <w:rPr>
          <w:color w:val="000000" w:themeColor="text1"/>
          <w:sz w:val="22"/>
        </w:rPr>
        <w:t>you reached relevant decisions.</w:t>
      </w:r>
    </w:p>
    <w:p w14:paraId="7001A786" w14:textId="77777777" w:rsidR="00216E60" w:rsidRPr="006522A8" w:rsidRDefault="00216E60" w:rsidP="00216E60">
      <w:pPr>
        <w:jc w:val="both"/>
        <w:rPr>
          <w:color w:val="000000" w:themeColor="text1"/>
          <w:sz w:val="22"/>
        </w:rPr>
      </w:pPr>
      <w:r w:rsidRPr="006522A8">
        <w:rPr>
          <w:color w:val="000000" w:themeColor="text1"/>
          <w:sz w:val="22"/>
        </w:rPr>
        <w:t xml:space="preserve">Some guidelines for presenting yourself well are given </w:t>
      </w:r>
      <w:proofErr w:type="gramStart"/>
      <w:r w:rsidRPr="006522A8">
        <w:rPr>
          <w:color w:val="000000" w:themeColor="text1"/>
          <w:sz w:val="22"/>
        </w:rPr>
        <w:t>below:</w:t>
      </w:r>
      <w:proofErr w:type="gramEnd"/>
      <w:r w:rsidRPr="006522A8">
        <w:rPr>
          <w:color w:val="000000" w:themeColor="text1"/>
          <w:sz w:val="22"/>
        </w:rPr>
        <w:t>-</w:t>
      </w:r>
    </w:p>
    <w:p w14:paraId="0A84A9DB" w14:textId="77777777" w:rsidR="00216E60" w:rsidRPr="006522A8" w:rsidRDefault="00216E60" w:rsidP="00216E60">
      <w:pPr>
        <w:numPr>
          <w:ilvl w:val="0"/>
          <w:numId w:val="15"/>
        </w:numPr>
        <w:suppressAutoHyphens/>
        <w:spacing w:after="0" w:line="240" w:lineRule="auto"/>
        <w:ind w:left="360" w:hanging="360"/>
        <w:jc w:val="both"/>
        <w:rPr>
          <w:b/>
          <w:bCs/>
          <w:color w:val="000000" w:themeColor="text1"/>
          <w:sz w:val="22"/>
        </w:rPr>
      </w:pPr>
      <w:r w:rsidRPr="006522A8">
        <w:rPr>
          <w:b/>
          <w:bCs/>
          <w:color w:val="000000" w:themeColor="text1"/>
          <w:sz w:val="22"/>
        </w:rPr>
        <w:t>Give specific examples</w:t>
      </w:r>
      <w:r w:rsidRPr="006522A8">
        <w:rPr>
          <w:color w:val="000000" w:themeColor="text1"/>
          <w:sz w:val="22"/>
        </w:rPr>
        <w:t xml:space="preserve"> – most questions will ask you to describe an example of when you have demonstrated a skill: try to do this concisely but with enough detail so that the reader will be clear about </w:t>
      </w:r>
      <w:r w:rsidRPr="006522A8">
        <w:rPr>
          <w:b/>
          <w:bCs/>
          <w:color w:val="000000" w:themeColor="text1"/>
          <w:sz w:val="22"/>
        </w:rPr>
        <w:t>what you actually did</w:t>
      </w:r>
      <w:r w:rsidRPr="006522A8">
        <w:rPr>
          <w:color w:val="000000" w:themeColor="text1"/>
          <w:sz w:val="22"/>
        </w:rPr>
        <w:t>.</w:t>
      </w:r>
      <w:r w:rsidRPr="006522A8">
        <w:rPr>
          <w:b/>
          <w:bCs/>
          <w:color w:val="000000" w:themeColor="text1"/>
          <w:sz w:val="22"/>
        </w:rPr>
        <w:t xml:space="preserve">  </w:t>
      </w:r>
      <w:r w:rsidRPr="006522A8">
        <w:rPr>
          <w:color w:val="000000" w:themeColor="text1"/>
          <w:sz w:val="22"/>
        </w:rPr>
        <w:t>This detail might include information about timescales, the number of people involved, budgets etc.  It can help to use bullet points to that the sequence of events is clear to the reader.</w:t>
      </w:r>
    </w:p>
    <w:p w14:paraId="1E74F8DF" w14:textId="77777777" w:rsidR="00216E60" w:rsidRPr="006522A8" w:rsidRDefault="00216E60" w:rsidP="00216E60">
      <w:pPr>
        <w:numPr>
          <w:ilvl w:val="0"/>
          <w:numId w:val="15"/>
        </w:numPr>
        <w:suppressAutoHyphens/>
        <w:spacing w:after="0" w:line="240" w:lineRule="auto"/>
        <w:ind w:left="360" w:hanging="360"/>
        <w:jc w:val="both"/>
        <w:rPr>
          <w:b/>
          <w:bCs/>
          <w:color w:val="000000" w:themeColor="text1"/>
          <w:sz w:val="22"/>
        </w:rPr>
      </w:pPr>
      <w:r w:rsidRPr="006522A8">
        <w:rPr>
          <w:b/>
          <w:bCs/>
          <w:color w:val="000000" w:themeColor="text1"/>
          <w:sz w:val="22"/>
        </w:rPr>
        <w:t>Give a range of examples</w:t>
      </w:r>
      <w:r w:rsidRPr="006522A8">
        <w:rPr>
          <w:color w:val="000000" w:themeColor="text1"/>
          <w:sz w:val="22"/>
        </w:rPr>
        <w:t xml:space="preserve"> – if possible, base your answers on different situations or challenges you faced rather than rely on just one experience.  This helps the reader to evaluate how you tackle different challenges and not just your behaviour in a ‘one off’ situation.</w:t>
      </w:r>
    </w:p>
    <w:p w14:paraId="087C5357" w14:textId="77777777" w:rsidR="00216E60" w:rsidRPr="00440981" w:rsidRDefault="00216E60" w:rsidP="00216E60">
      <w:pPr>
        <w:numPr>
          <w:ilvl w:val="0"/>
          <w:numId w:val="15"/>
        </w:numPr>
        <w:suppressAutoHyphens/>
        <w:spacing w:after="0" w:line="240" w:lineRule="auto"/>
        <w:ind w:left="360" w:hanging="360"/>
        <w:jc w:val="both"/>
        <w:rPr>
          <w:i/>
          <w:color w:val="000000" w:themeColor="text1"/>
          <w:sz w:val="22"/>
        </w:rPr>
      </w:pPr>
      <w:r w:rsidRPr="006522A8">
        <w:rPr>
          <w:b/>
          <w:bCs/>
          <w:color w:val="000000" w:themeColor="text1"/>
          <w:sz w:val="22"/>
        </w:rPr>
        <w:t>Be concrete rather than theoretical</w:t>
      </w:r>
      <w:r w:rsidRPr="006522A8">
        <w:rPr>
          <w:color w:val="000000" w:themeColor="text1"/>
          <w:sz w:val="22"/>
        </w:rPr>
        <w:t xml:space="preserve"> – a clear description of </w:t>
      </w:r>
      <w:r w:rsidRPr="006522A8">
        <w:rPr>
          <w:b/>
          <w:color w:val="000000" w:themeColor="text1"/>
          <w:sz w:val="22"/>
        </w:rPr>
        <w:t>how you actually behaved</w:t>
      </w:r>
      <w:r w:rsidRPr="006522A8">
        <w:rPr>
          <w:bCs/>
          <w:color w:val="000000" w:themeColor="text1"/>
          <w:sz w:val="22"/>
        </w:rPr>
        <w:t xml:space="preserve"> in a particular situation (and why) is of much more use to the reader than a vague or general description of what you consider to be desirable attributes.</w:t>
      </w:r>
    </w:p>
    <w:p w14:paraId="0610DAFE" w14:textId="77777777" w:rsidR="00440981" w:rsidRPr="006522A8" w:rsidRDefault="00440981" w:rsidP="00440981">
      <w:pPr>
        <w:suppressAutoHyphens/>
        <w:spacing w:after="0" w:line="240" w:lineRule="auto"/>
        <w:ind w:left="360"/>
        <w:jc w:val="both"/>
        <w:rPr>
          <w:i/>
          <w:color w:val="000000" w:themeColor="text1"/>
          <w:sz w:val="22"/>
        </w:rPr>
      </w:pPr>
    </w:p>
    <w:p w14:paraId="2495D94B" w14:textId="77777777" w:rsidR="00216E60" w:rsidRPr="00440981" w:rsidRDefault="00216E60" w:rsidP="00440981">
      <w:pPr>
        <w:rPr>
          <w:b/>
          <w:bCs/>
          <w:sz w:val="24"/>
          <w:szCs w:val="28"/>
        </w:rPr>
      </w:pPr>
      <w:bookmarkStart w:id="29" w:name="_Toc218783856"/>
      <w:r w:rsidRPr="00440981">
        <w:rPr>
          <w:b/>
          <w:bCs/>
          <w:sz w:val="24"/>
          <w:szCs w:val="28"/>
        </w:rPr>
        <w:t>Examples on how to complete this section of the application form</w:t>
      </w:r>
      <w:bookmarkEnd w:id="29"/>
    </w:p>
    <w:p w14:paraId="23BDDDED" w14:textId="77777777" w:rsidR="00216E60" w:rsidRPr="006522A8" w:rsidRDefault="00216E60" w:rsidP="00216E60">
      <w:pPr>
        <w:rPr>
          <w:color w:val="000000" w:themeColor="text1"/>
          <w:sz w:val="22"/>
        </w:rPr>
      </w:pPr>
    </w:p>
    <w:p w14:paraId="45F7921B" w14:textId="77777777" w:rsidR="00216E60" w:rsidRPr="006522A8" w:rsidRDefault="00216E60" w:rsidP="00216E60">
      <w:pPr>
        <w:tabs>
          <w:tab w:val="left" w:pos="1080"/>
        </w:tabs>
        <w:ind w:left="1080" w:right="252" w:hanging="1080"/>
        <w:rPr>
          <w:b/>
          <w:color w:val="000000" w:themeColor="text1"/>
          <w:sz w:val="22"/>
        </w:rPr>
      </w:pPr>
      <w:r w:rsidRPr="006522A8">
        <w:rPr>
          <w:b/>
          <w:color w:val="000000" w:themeColor="text1"/>
          <w:sz w:val="22"/>
          <w:u w:val="single"/>
        </w:rPr>
        <w:t>Skill Area</w:t>
      </w:r>
      <w:r w:rsidRPr="006522A8">
        <w:rPr>
          <w:b/>
          <w:color w:val="000000" w:themeColor="text1"/>
          <w:sz w:val="22"/>
        </w:rPr>
        <w:t xml:space="preserve">: Communication Skills: </w:t>
      </w:r>
      <w:r w:rsidRPr="006522A8">
        <w:rPr>
          <w:i/>
          <w:color w:val="000000" w:themeColor="text1"/>
          <w:sz w:val="22"/>
        </w:rPr>
        <w:t>able to adapt your communication style to particular situations and audiences</w:t>
      </w:r>
      <w:proofErr w:type="gramStart"/>
      <w:r w:rsidRPr="006522A8">
        <w:rPr>
          <w:i/>
          <w:color w:val="000000" w:themeColor="text1"/>
          <w:sz w:val="22"/>
        </w:rPr>
        <w:t>…..</w:t>
      </w:r>
      <w:proofErr w:type="gramEnd"/>
      <w:r w:rsidRPr="006522A8">
        <w:rPr>
          <w:i/>
          <w:color w:val="000000" w:themeColor="text1"/>
          <w:sz w:val="22"/>
        </w:rPr>
        <w:t xml:space="preserve"> able to produce clear and concise written information….</w:t>
      </w:r>
    </w:p>
    <w:p w14:paraId="45ACFAD0" w14:textId="77777777" w:rsidR="00216E60" w:rsidRPr="006522A8" w:rsidRDefault="00216E60" w:rsidP="00216E60">
      <w:pPr>
        <w:ind w:right="252"/>
        <w:rPr>
          <w:b/>
          <w:color w:val="000000" w:themeColor="text1"/>
          <w:sz w:val="22"/>
        </w:rPr>
      </w:pPr>
    </w:p>
    <w:p w14:paraId="181ED1B6"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color w:val="000000" w:themeColor="text1"/>
          <w:sz w:val="22"/>
        </w:rPr>
      </w:pPr>
      <w:r w:rsidRPr="006522A8">
        <w:rPr>
          <w:b/>
          <w:i/>
          <w:color w:val="000000" w:themeColor="text1"/>
          <w:sz w:val="22"/>
        </w:rPr>
        <w:t>Example 1:</w:t>
      </w:r>
      <w:r w:rsidRPr="006522A8">
        <w:rPr>
          <w:i/>
          <w:color w:val="000000" w:themeColor="text1"/>
          <w:sz w:val="22"/>
        </w:rPr>
        <w:t xml:space="preserve"> I was responsible for producing important management reports and supporting presentations for a range of important and high profile clients.  Through my understanding of the clients’ needs and my effective communication skills, I have ensured that the reports that go to the clients are relevant and focused, and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715FE5EA" w14:textId="77777777" w:rsidR="00216E60" w:rsidRPr="006522A8" w:rsidRDefault="00216E60" w:rsidP="00216E60">
      <w:pPr>
        <w:rPr>
          <w:i/>
          <w:color w:val="000000" w:themeColor="text1"/>
          <w:sz w:val="22"/>
        </w:rPr>
      </w:pPr>
    </w:p>
    <w:p w14:paraId="0704480F"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color w:val="000000" w:themeColor="text1"/>
          <w:sz w:val="22"/>
        </w:rPr>
      </w:pPr>
      <w:r w:rsidRPr="006522A8">
        <w:rPr>
          <w:b/>
          <w:i/>
          <w:color w:val="000000" w:themeColor="text1"/>
          <w:sz w:val="22"/>
        </w:rPr>
        <w:t>Example 2:</w:t>
      </w:r>
      <w:r w:rsidRPr="006522A8">
        <w:rPr>
          <w:i/>
          <w:color w:val="000000" w:themeColor="text1"/>
          <w:sz w:val="22"/>
        </w:rPr>
        <w:t xml:space="preserve"> (a) The unit I was attached to was responsible for producing a management report and supporting oral presentation for several large clients, some with significant problems and issues to report.  In some </w:t>
      </w:r>
      <w:proofErr w:type="gramStart"/>
      <w:r w:rsidRPr="006522A8">
        <w:rPr>
          <w:i/>
          <w:color w:val="000000" w:themeColor="text1"/>
          <w:sz w:val="22"/>
        </w:rPr>
        <w:t>cases</w:t>
      </w:r>
      <w:proofErr w:type="gramEnd"/>
      <w:r w:rsidRPr="006522A8">
        <w:rPr>
          <w:i/>
          <w:color w:val="000000" w:themeColor="text1"/>
          <w:sz w:val="22"/>
        </w:rPr>
        <w:t xml:space="preserve">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4A4D1947"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i/>
          <w:color w:val="000000" w:themeColor="text1"/>
          <w:sz w:val="22"/>
        </w:rPr>
      </w:pPr>
    </w:p>
    <w:p w14:paraId="0ACF8A9E"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i/>
          <w:color w:val="000000" w:themeColor="text1"/>
          <w:sz w:val="22"/>
        </w:rPr>
      </w:pPr>
      <w:r w:rsidRPr="006522A8">
        <w:rPr>
          <w:i/>
          <w:color w:val="000000" w:themeColor="text1"/>
          <w:sz w:val="22"/>
        </w:rPr>
        <w:t>(b) I was tasked with developing a new style of management letter for the clients.  I had to meet stringent quality requirements/criteria whilst addressing the need to reduce its size.  Following consultation, mainly over the phone and face-to-face, with the majority of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5705905C"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i/>
          <w:color w:val="000000" w:themeColor="text1"/>
          <w:sz w:val="22"/>
        </w:rPr>
      </w:pPr>
    </w:p>
    <w:p w14:paraId="0B8005C6" w14:textId="77777777" w:rsidR="00216E60" w:rsidRPr="006522A8" w:rsidRDefault="00216E60" w:rsidP="00216E60">
      <w:pPr>
        <w:pBdr>
          <w:top w:val="double" w:sz="4" w:space="1" w:color="000000"/>
          <w:left w:val="double" w:sz="4" w:space="4" w:color="000000"/>
          <w:bottom w:val="double" w:sz="4" w:space="1" w:color="000000"/>
          <w:right w:val="double" w:sz="4" w:space="4" w:color="000000"/>
        </w:pBdr>
        <w:rPr>
          <w:i/>
          <w:color w:val="000000" w:themeColor="text1"/>
          <w:sz w:val="22"/>
        </w:rPr>
      </w:pPr>
      <w:r w:rsidRPr="006522A8">
        <w:rPr>
          <w:i/>
          <w:color w:val="000000" w:themeColor="text1"/>
          <w:sz w:val="22"/>
        </w:rPr>
        <w:t>(</w:t>
      </w:r>
      <w:proofErr w:type="gramStart"/>
      <w:r w:rsidRPr="006522A8">
        <w:rPr>
          <w:i/>
          <w:color w:val="000000" w:themeColor="text1"/>
          <w:sz w:val="22"/>
        </w:rPr>
        <w:t>c )</w:t>
      </w:r>
      <w:proofErr w:type="gramEnd"/>
      <w:r w:rsidRPr="006522A8">
        <w:rPr>
          <w:i/>
          <w:color w:val="000000" w:themeColor="text1"/>
          <w:sz w:val="22"/>
        </w:rPr>
        <w:t xml:space="preserve">The </w:t>
      </w:r>
      <w:proofErr w:type="gramStart"/>
      <w:r w:rsidRPr="006522A8">
        <w:rPr>
          <w:i/>
          <w:color w:val="000000" w:themeColor="text1"/>
          <w:sz w:val="22"/>
        </w:rPr>
        <w:t>summarised management report and improved presentations were seen as a success by the clients, who with exception, in responding to an evaluation survey, found the new format/style better than the previous, and all requested that the revised system should be continued</w:t>
      </w:r>
      <w:proofErr w:type="gramEnd"/>
      <w:r w:rsidRPr="006522A8">
        <w:rPr>
          <w:i/>
          <w:color w:val="000000" w:themeColor="text1"/>
          <w:sz w:val="22"/>
        </w:rPr>
        <w:t>. 80% credit</w:t>
      </w:r>
    </w:p>
    <w:p w14:paraId="496A2311" w14:textId="77777777" w:rsidR="00216E60" w:rsidRPr="006522A8" w:rsidRDefault="00216E60" w:rsidP="00216E60">
      <w:pPr>
        <w:pStyle w:val="Heading8"/>
        <w:ind w:right="252"/>
        <w:rPr>
          <w:rFonts w:ascii="Arial" w:hAnsi="Arial" w:cs="Arial"/>
          <w:i/>
          <w:color w:val="000000" w:themeColor="text1"/>
          <w:sz w:val="22"/>
          <w:szCs w:val="22"/>
        </w:rPr>
      </w:pPr>
    </w:p>
    <w:p w14:paraId="07D02E7A" w14:textId="77777777" w:rsidR="00216E60" w:rsidRPr="006522A8" w:rsidRDefault="00216E60" w:rsidP="00216E60">
      <w:pPr>
        <w:rPr>
          <w:i/>
          <w:color w:val="000000" w:themeColor="text1"/>
          <w:sz w:val="22"/>
        </w:rPr>
      </w:pPr>
    </w:p>
    <w:p w14:paraId="5893B5FE" w14:textId="77777777" w:rsidR="00216E60" w:rsidRPr="006522A8" w:rsidRDefault="00216E60" w:rsidP="00216E60">
      <w:pPr>
        <w:rPr>
          <w:i/>
          <w:color w:val="000000" w:themeColor="text1"/>
          <w:sz w:val="22"/>
        </w:rPr>
      </w:pPr>
    </w:p>
    <w:p w14:paraId="35B9A98A" w14:textId="77777777" w:rsidR="00216E60" w:rsidRPr="006522A8" w:rsidRDefault="00216E60" w:rsidP="00216E60">
      <w:pPr>
        <w:pStyle w:val="Heading8"/>
        <w:ind w:right="252"/>
        <w:rPr>
          <w:rFonts w:cs="Arial"/>
          <w:b/>
          <w:color w:val="000000" w:themeColor="text1"/>
          <w:sz w:val="22"/>
          <w:szCs w:val="22"/>
          <w:u w:val="single"/>
        </w:rPr>
      </w:pPr>
      <w:r w:rsidRPr="006522A8">
        <w:rPr>
          <w:rFonts w:ascii="Arial" w:hAnsi="Arial" w:cs="Arial"/>
          <w:b/>
          <w:color w:val="000000" w:themeColor="text1"/>
          <w:sz w:val="22"/>
          <w:szCs w:val="22"/>
          <w:u w:val="single"/>
        </w:rPr>
        <w:t>Example 1 (above):</w:t>
      </w:r>
    </w:p>
    <w:p w14:paraId="2EA9EBED" w14:textId="77777777" w:rsidR="00216E60" w:rsidRPr="006522A8" w:rsidRDefault="00216E60" w:rsidP="00216E60">
      <w:pPr>
        <w:rPr>
          <w:b/>
          <w:color w:val="000000" w:themeColor="text1"/>
          <w:sz w:val="22"/>
          <w:u w:val="single"/>
        </w:rPr>
      </w:pPr>
    </w:p>
    <w:p w14:paraId="47CC9FF0" w14:textId="77777777" w:rsidR="00216E60" w:rsidRPr="006522A8" w:rsidRDefault="00216E60" w:rsidP="00216E60">
      <w:pPr>
        <w:pStyle w:val="Header"/>
        <w:ind w:right="252"/>
        <w:rPr>
          <w:color w:val="000000" w:themeColor="text1"/>
          <w:sz w:val="22"/>
        </w:rPr>
      </w:pPr>
      <w:r w:rsidRPr="006522A8">
        <w:rPr>
          <w:color w:val="000000" w:themeColor="text1"/>
          <w:sz w:val="22"/>
        </w:rPr>
        <w:t xml:space="preserve">This is </w:t>
      </w:r>
      <w:r w:rsidRPr="006522A8">
        <w:rPr>
          <w:b/>
          <w:color w:val="000000" w:themeColor="text1"/>
          <w:sz w:val="22"/>
        </w:rPr>
        <w:t>not</w:t>
      </w:r>
      <w:r w:rsidRPr="006522A8">
        <w:rPr>
          <w:color w:val="000000" w:themeColor="text1"/>
          <w:sz w:val="22"/>
        </w:rPr>
        <w:t xml:space="preserve"> a good example because it:</w:t>
      </w:r>
    </w:p>
    <w:p w14:paraId="1020A6E9" w14:textId="77777777" w:rsidR="00216E60" w:rsidRPr="006522A8" w:rsidRDefault="00216E60" w:rsidP="00216E60">
      <w:pPr>
        <w:numPr>
          <w:ilvl w:val="0"/>
          <w:numId w:val="16"/>
        </w:numPr>
        <w:suppressAutoHyphens/>
        <w:spacing w:after="0" w:line="240" w:lineRule="auto"/>
        <w:ind w:right="252"/>
        <w:rPr>
          <w:color w:val="000000" w:themeColor="text1"/>
          <w:sz w:val="22"/>
        </w:rPr>
      </w:pPr>
      <w:r w:rsidRPr="006522A8">
        <w:rPr>
          <w:color w:val="000000" w:themeColor="text1"/>
          <w:sz w:val="22"/>
        </w:rPr>
        <w:t xml:space="preserve">does not give sufficient details of </w:t>
      </w:r>
      <w:r w:rsidRPr="006522A8">
        <w:rPr>
          <w:color w:val="000000" w:themeColor="text1"/>
          <w:sz w:val="22"/>
          <w:u w:val="single"/>
        </w:rPr>
        <w:t>exactly</w:t>
      </w:r>
      <w:r w:rsidRPr="006522A8">
        <w:rPr>
          <w:color w:val="000000" w:themeColor="text1"/>
          <w:sz w:val="22"/>
        </w:rPr>
        <w:t xml:space="preserve"> what the person did or how they actually demonstrated their </w:t>
      </w:r>
      <w:r w:rsidRPr="006522A8">
        <w:rPr>
          <w:i/>
          <w:color w:val="000000" w:themeColor="text1"/>
          <w:sz w:val="22"/>
        </w:rPr>
        <w:t>“effective communications skills”</w:t>
      </w:r>
    </w:p>
    <w:p w14:paraId="4FB001A0" w14:textId="77777777" w:rsidR="00216E60" w:rsidRPr="006522A8" w:rsidRDefault="00216E60" w:rsidP="00216E60">
      <w:pPr>
        <w:tabs>
          <w:tab w:val="left" w:pos="450"/>
          <w:tab w:val="left" w:pos="1080"/>
        </w:tabs>
        <w:ind w:left="450" w:right="252" w:hanging="450"/>
        <w:rPr>
          <w:i/>
          <w:color w:val="000000" w:themeColor="text1"/>
          <w:sz w:val="22"/>
        </w:rPr>
      </w:pPr>
    </w:p>
    <w:p w14:paraId="2E3B2DD2" w14:textId="77777777" w:rsidR="00216E60" w:rsidRPr="006522A8" w:rsidRDefault="00216E60" w:rsidP="00216E60">
      <w:pPr>
        <w:numPr>
          <w:ilvl w:val="0"/>
          <w:numId w:val="16"/>
        </w:numPr>
        <w:suppressAutoHyphens/>
        <w:spacing w:after="0" w:line="240" w:lineRule="auto"/>
        <w:ind w:right="252"/>
        <w:rPr>
          <w:color w:val="000000" w:themeColor="text1"/>
          <w:sz w:val="22"/>
        </w:rPr>
      </w:pPr>
      <w:r w:rsidRPr="006522A8">
        <w:rPr>
          <w:color w:val="000000" w:themeColor="text1"/>
          <w:sz w:val="22"/>
        </w:rPr>
        <w:t>also, it is not clear where the information requested at (a), (b) and (c) (Competency questions section) is presented.</w:t>
      </w:r>
    </w:p>
    <w:p w14:paraId="2F598AD6" w14:textId="77777777" w:rsidR="00216E60" w:rsidRPr="006522A8" w:rsidRDefault="00216E60" w:rsidP="00216E60">
      <w:pPr>
        <w:tabs>
          <w:tab w:val="left" w:pos="450"/>
        </w:tabs>
        <w:ind w:left="450" w:right="252" w:hanging="450"/>
        <w:rPr>
          <w:color w:val="000000" w:themeColor="text1"/>
          <w:sz w:val="22"/>
        </w:rPr>
      </w:pPr>
    </w:p>
    <w:p w14:paraId="192FFA67" w14:textId="77777777" w:rsidR="00216E60" w:rsidRPr="006522A8" w:rsidRDefault="00216E60" w:rsidP="00216E60">
      <w:pPr>
        <w:tabs>
          <w:tab w:val="left" w:pos="450"/>
        </w:tabs>
        <w:ind w:left="450" w:right="252" w:hanging="450"/>
        <w:rPr>
          <w:b/>
          <w:smallCaps/>
          <w:color w:val="000000" w:themeColor="text1"/>
          <w:sz w:val="22"/>
          <w:u w:val="single"/>
        </w:rPr>
      </w:pPr>
      <w:r w:rsidRPr="006522A8">
        <w:rPr>
          <w:b/>
          <w:smallCaps/>
          <w:color w:val="000000" w:themeColor="text1"/>
          <w:sz w:val="22"/>
          <w:u w:val="single"/>
        </w:rPr>
        <w:t>Example 2 (above):</w:t>
      </w:r>
    </w:p>
    <w:p w14:paraId="60A5FFE8" w14:textId="77777777" w:rsidR="00216E60" w:rsidRPr="006522A8" w:rsidRDefault="00216E60" w:rsidP="00216E60">
      <w:pPr>
        <w:tabs>
          <w:tab w:val="left" w:pos="450"/>
        </w:tabs>
        <w:ind w:left="450" w:right="252" w:hanging="450"/>
        <w:rPr>
          <w:b/>
          <w:smallCaps/>
          <w:color w:val="000000" w:themeColor="text1"/>
          <w:sz w:val="22"/>
          <w:u w:val="single"/>
        </w:rPr>
      </w:pPr>
    </w:p>
    <w:p w14:paraId="5B5753DA" w14:textId="77777777" w:rsidR="00216E60" w:rsidRPr="006522A8" w:rsidRDefault="00216E60" w:rsidP="00216E60">
      <w:pPr>
        <w:tabs>
          <w:tab w:val="left" w:pos="450"/>
        </w:tabs>
        <w:ind w:left="450" w:right="252" w:hanging="450"/>
        <w:rPr>
          <w:color w:val="000000" w:themeColor="text1"/>
          <w:sz w:val="22"/>
        </w:rPr>
      </w:pPr>
      <w:r w:rsidRPr="006522A8">
        <w:rPr>
          <w:color w:val="000000" w:themeColor="text1"/>
          <w:sz w:val="22"/>
        </w:rPr>
        <w:t xml:space="preserve">This is a </w:t>
      </w:r>
      <w:r w:rsidRPr="006522A8">
        <w:rPr>
          <w:b/>
          <w:color w:val="000000" w:themeColor="text1"/>
          <w:sz w:val="22"/>
        </w:rPr>
        <w:t>better</w:t>
      </w:r>
      <w:r w:rsidRPr="006522A8">
        <w:rPr>
          <w:color w:val="000000" w:themeColor="text1"/>
          <w:sz w:val="22"/>
        </w:rPr>
        <w:t xml:space="preserve"> example because it:</w:t>
      </w:r>
    </w:p>
    <w:p w14:paraId="4038B39A" w14:textId="77777777" w:rsidR="00216E60" w:rsidRPr="006522A8" w:rsidRDefault="00216E60" w:rsidP="00216E60">
      <w:pPr>
        <w:numPr>
          <w:ilvl w:val="0"/>
          <w:numId w:val="14"/>
        </w:numPr>
        <w:suppressAutoHyphens/>
        <w:spacing w:after="0" w:line="240" w:lineRule="auto"/>
        <w:ind w:right="252"/>
        <w:rPr>
          <w:color w:val="000000" w:themeColor="text1"/>
          <w:sz w:val="22"/>
        </w:rPr>
      </w:pPr>
      <w:r w:rsidRPr="006522A8">
        <w:rPr>
          <w:color w:val="000000" w:themeColor="text1"/>
          <w:sz w:val="22"/>
        </w:rPr>
        <w:t xml:space="preserve">describes </w:t>
      </w:r>
      <w:r w:rsidRPr="006522A8">
        <w:rPr>
          <w:color w:val="000000" w:themeColor="text1"/>
          <w:sz w:val="22"/>
          <w:u w:val="single"/>
        </w:rPr>
        <w:t>exactly</w:t>
      </w:r>
      <w:r w:rsidRPr="006522A8">
        <w:rPr>
          <w:color w:val="000000" w:themeColor="text1"/>
          <w:sz w:val="22"/>
        </w:rPr>
        <w:t xml:space="preserve"> what the person did and </w:t>
      </w:r>
      <w:r w:rsidRPr="006522A8">
        <w:rPr>
          <w:color w:val="000000" w:themeColor="text1"/>
          <w:sz w:val="22"/>
          <w:u w:val="single"/>
        </w:rPr>
        <w:t>how</w:t>
      </w:r>
      <w:r w:rsidRPr="006522A8">
        <w:rPr>
          <w:color w:val="000000" w:themeColor="text1"/>
          <w:sz w:val="22"/>
        </w:rPr>
        <w:t xml:space="preserve"> they communicated, for example</w:t>
      </w:r>
    </w:p>
    <w:p w14:paraId="5A4EF9E1" w14:textId="77777777" w:rsidR="00216E60" w:rsidRPr="006522A8" w:rsidRDefault="00216E60" w:rsidP="00216E60">
      <w:pPr>
        <w:ind w:right="252"/>
        <w:rPr>
          <w:color w:val="000000" w:themeColor="text1"/>
          <w:sz w:val="22"/>
        </w:rPr>
      </w:pPr>
      <w:r w:rsidRPr="006522A8">
        <w:rPr>
          <w:color w:val="000000" w:themeColor="text1"/>
          <w:sz w:val="22"/>
        </w:rPr>
        <w:br/>
      </w:r>
      <w:r w:rsidRPr="006522A8">
        <w:rPr>
          <w:b/>
          <w:i/>
          <w:color w:val="000000" w:themeColor="text1"/>
          <w:sz w:val="22"/>
        </w:rPr>
        <w:t xml:space="preserve">“…. consultation, mainly over the phone and face-to face” &amp; “developed a format for a summarised report, reducing the average length from 40 pages to just 10” </w:t>
      </w:r>
      <w:r w:rsidRPr="006522A8">
        <w:rPr>
          <w:b/>
          <w:i/>
          <w:color w:val="000000" w:themeColor="text1"/>
          <w:sz w:val="22"/>
        </w:rPr>
        <w:lastRenderedPageBreak/>
        <w:t>“achieved this through careful editing of the information and increased use of graphs”.  “</w:t>
      </w:r>
      <w:proofErr w:type="gramStart"/>
      <w:r w:rsidRPr="006522A8">
        <w:rPr>
          <w:b/>
          <w:i/>
          <w:color w:val="000000" w:themeColor="text1"/>
          <w:sz w:val="22"/>
        </w:rPr>
        <w:t>encouraged</w:t>
      </w:r>
      <w:proofErr w:type="gramEnd"/>
      <w:r w:rsidRPr="006522A8">
        <w:rPr>
          <w:b/>
          <w:i/>
          <w:color w:val="000000" w:themeColor="text1"/>
          <w:sz w:val="22"/>
        </w:rPr>
        <w:t xml:space="preserve"> clients to ask questions”</w:t>
      </w:r>
    </w:p>
    <w:p w14:paraId="22D50BE6" w14:textId="77777777" w:rsidR="00216E60" w:rsidRPr="006522A8" w:rsidRDefault="00216E60" w:rsidP="00216E60">
      <w:pPr>
        <w:ind w:right="252"/>
        <w:rPr>
          <w:b/>
          <w:i/>
          <w:color w:val="000000" w:themeColor="text1"/>
          <w:sz w:val="22"/>
        </w:rPr>
      </w:pPr>
    </w:p>
    <w:p w14:paraId="62364441" w14:textId="77777777" w:rsidR="00216E60" w:rsidRPr="006522A8" w:rsidRDefault="00216E60" w:rsidP="00216E60">
      <w:pPr>
        <w:numPr>
          <w:ilvl w:val="0"/>
          <w:numId w:val="14"/>
        </w:numPr>
        <w:suppressAutoHyphens/>
        <w:spacing w:after="0" w:line="240" w:lineRule="auto"/>
        <w:ind w:right="252"/>
        <w:rPr>
          <w:color w:val="000000" w:themeColor="text1"/>
          <w:sz w:val="22"/>
        </w:rPr>
      </w:pPr>
      <w:r w:rsidRPr="006522A8">
        <w:rPr>
          <w:color w:val="000000" w:themeColor="text1"/>
          <w:sz w:val="22"/>
        </w:rPr>
        <w:t>also, it is clearer where the information requested at (a), (b) and (c) of the competency question section is presented.</w:t>
      </w:r>
    </w:p>
    <w:p w14:paraId="56E55950" w14:textId="77777777" w:rsidR="00216E60" w:rsidRPr="006522A8" w:rsidRDefault="00216E60" w:rsidP="00216E60">
      <w:pPr>
        <w:ind w:right="252"/>
        <w:rPr>
          <w:color w:val="000000" w:themeColor="text1"/>
          <w:sz w:val="22"/>
        </w:rPr>
      </w:pPr>
    </w:p>
    <w:p w14:paraId="37A03AE3" w14:textId="77777777" w:rsidR="00216E60" w:rsidRDefault="00216E60" w:rsidP="00216E60">
      <w:pPr>
        <w:ind w:right="252"/>
      </w:pPr>
    </w:p>
    <w:p w14:paraId="18FFF4BA" w14:textId="77777777" w:rsidR="00216E60" w:rsidRPr="00B73DCE" w:rsidRDefault="00216E60" w:rsidP="00216E60"/>
    <w:p w14:paraId="2E5C4A61" w14:textId="77777777" w:rsidR="00216E60" w:rsidRPr="006522A8" w:rsidRDefault="00216E60" w:rsidP="00216E60">
      <w:pPr>
        <w:shd w:val="clear" w:color="auto" w:fill="FFFFFF"/>
        <w:spacing w:after="120" w:line="360" w:lineRule="auto"/>
        <w:rPr>
          <w:rFonts w:cs="Arial"/>
          <w:b/>
          <w:bCs/>
          <w:sz w:val="22"/>
        </w:rPr>
      </w:pPr>
    </w:p>
    <w:p w14:paraId="3B4E4730" w14:textId="77777777" w:rsidR="00216E60" w:rsidRPr="00CD173C" w:rsidRDefault="00216E60" w:rsidP="00216E60">
      <w:pPr>
        <w:shd w:val="clear" w:color="auto" w:fill="FFFFFF"/>
        <w:spacing w:after="120" w:line="360" w:lineRule="auto"/>
        <w:rPr>
          <w:rFonts w:cs="Arial"/>
          <w:sz w:val="22"/>
        </w:rPr>
      </w:pPr>
    </w:p>
    <w:sectPr w:rsidR="00216E60" w:rsidRPr="00CD173C" w:rsidSect="00436CA9">
      <w:footerReference w:type="default" r:id="rId30"/>
      <w:headerReference w:type="first" r:id="rId31"/>
      <w:footerReference w:type="first" r:id="rId32"/>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9A094" w14:textId="77777777" w:rsidR="009F5AD3" w:rsidRDefault="009F5AD3" w:rsidP="0037769B">
      <w:pPr>
        <w:spacing w:after="0" w:line="240" w:lineRule="auto"/>
      </w:pPr>
      <w:r>
        <w:separator/>
      </w:r>
    </w:p>
  </w:endnote>
  <w:endnote w:type="continuationSeparator" w:id="0">
    <w:p w14:paraId="52352784" w14:textId="77777777" w:rsidR="009F5AD3" w:rsidRDefault="009F5AD3"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1DD898E0" w:rsidR="009F5AD3" w:rsidRPr="00EB527B" w:rsidRDefault="009F5AD3">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084091">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084091">
          <w:rPr>
            <w:rFonts w:ascii="Arial" w:hAnsi="Arial" w:cs="Arial"/>
            <w:noProof/>
            <w:sz w:val="20"/>
          </w:rPr>
          <w:t>21/09/2026</w:t>
        </w:r>
        <w:r w:rsidRPr="00EB527B">
          <w:rPr>
            <w:rFonts w:ascii="Arial" w:hAnsi="Arial" w:cs="Arial"/>
            <w:sz w:val="20"/>
          </w:rPr>
          <w:fldChar w:fldCharType="end"/>
        </w:r>
      </w:p>
    </w:sdtContent>
  </w:sdt>
  <w:p w14:paraId="5E4C0790" w14:textId="7585709C" w:rsidR="009F5AD3" w:rsidRPr="002B3EA9" w:rsidRDefault="009F5AD3"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50EB0F68" w:rsidR="009F5AD3" w:rsidRPr="00EB527B" w:rsidRDefault="009F5AD3">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084091">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084091">
          <w:rPr>
            <w:rFonts w:ascii="Arial" w:hAnsi="Arial" w:cs="Arial"/>
            <w:noProof/>
            <w:sz w:val="20"/>
          </w:rPr>
          <w:t>21/09/2026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77099" w14:textId="77777777" w:rsidR="009F5AD3" w:rsidRDefault="009F5AD3" w:rsidP="0037769B">
      <w:pPr>
        <w:spacing w:after="0" w:line="240" w:lineRule="auto"/>
      </w:pPr>
      <w:r>
        <w:separator/>
      </w:r>
    </w:p>
  </w:footnote>
  <w:footnote w:type="continuationSeparator" w:id="0">
    <w:p w14:paraId="7206B32A" w14:textId="77777777" w:rsidR="009F5AD3" w:rsidRDefault="009F5AD3"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9F5AD3" w:rsidRDefault="009F5AD3">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DA56CE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5977F7"/>
    <w:multiLevelType w:val="hybridMultilevel"/>
    <w:tmpl w:val="0BDA0F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4EA01119"/>
    <w:multiLevelType w:val="hybridMultilevel"/>
    <w:tmpl w:val="A85EC9E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7F96677A"/>
    <w:multiLevelType w:val="multilevel"/>
    <w:tmpl w:val="1809001D"/>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14"/>
  </w:num>
  <w:num w:numId="3">
    <w:abstractNumId w:val="0"/>
  </w:num>
  <w:num w:numId="4">
    <w:abstractNumId w:val="13"/>
  </w:num>
  <w:num w:numId="5">
    <w:abstractNumId w:val="17"/>
  </w:num>
  <w:num w:numId="6">
    <w:abstractNumId w:val="2"/>
  </w:num>
  <w:num w:numId="7">
    <w:abstractNumId w:val="12"/>
  </w:num>
  <w:num w:numId="8">
    <w:abstractNumId w:val="3"/>
  </w:num>
  <w:num w:numId="9">
    <w:abstractNumId w:val="16"/>
  </w:num>
  <w:num w:numId="10">
    <w:abstractNumId w:val="7"/>
  </w:num>
  <w:num w:numId="11">
    <w:abstractNumId w:val="1"/>
  </w:num>
  <w:num w:numId="12">
    <w:abstractNumId w:val="15"/>
  </w:num>
  <w:num w:numId="13">
    <w:abstractNumId w:val="4"/>
  </w:num>
  <w:num w:numId="14">
    <w:abstractNumId w:val="11"/>
  </w:num>
  <w:num w:numId="15">
    <w:abstractNumId w:val="10"/>
  </w:num>
  <w:num w:numId="16">
    <w:abstractNumId w:val="9"/>
  </w:num>
  <w:num w:numId="17">
    <w:abstractNumId w:val="6"/>
  </w:num>
  <w:num w:numId="18">
    <w:abstractNumId w:val="18"/>
  </w:num>
  <w:num w:numId="19">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470D6"/>
    <w:rsid w:val="00052B9A"/>
    <w:rsid w:val="00057A5A"/>
    <w:rsid w:val="00062840"/>
    <w:rsid w:val="00070CA1"/>
    <w:rsid w:val="000720B0"/>
    <w:rsid w:val="00084091"/>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16E60"/>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4C4E"/>
    <w:rsid w:val="00347E2E"/>
    <w:rsid w:val="00363C7E"/>
    <w:rsid w:val="0037373C"/>
    <w:rsid w:val="0037769B"/>
    <w:rsid w:val="00386EE0"/>
    <w:rsid w:val="00393EA6"/>
    <w:rsid w:val="003A1A5F"/>
    <w:rsid w:val="003A481C"/>
    <w:rsid w:val="003A4E3A"/>
    <w:rsid w:val="003A579C"/>
    <w:rsid w:val="003A6674"/>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0981"/>
    <w:rsid w:val="0044584B"/>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379A5"/>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6491A"/>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5AD3"/>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67C2E"/>
    <w:rsid w:val="00A808A7"/>
    <w:rsid w:val="00A80CAF"/>
    <w:rsid w:val="00A83B32"/>
    <w:rsid w:val="00A912BF"/>
    <w:rsid w:val="00A92CFC"/>
    <w:rsid w:val="00AA1CBA"/>
    <w:rsid w:val="00AB49CB"/>
    <w:rsid w:val="00AB7B92"/>
    <w:rsid w:val="00AC0520"/>
    <w:rsid w:val="00AC491E"/>
    <w:rsid w:val="00AC55C8"/>
    <w:rsid w:val="00AC68FB"/>
    <w:rsid w:val="00AD24DC"/>
    <w:rsid w:val="00AD3D3D"/>
    <w:rsid w:val="00AD513F"/>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60B23"/>
    <w:rsid w:val="00B73EA3"/>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53666"/>
    <w:rsid w:val="00C62C2A"/>
    <w:rsid w:val="00C64D79"/>
    <w:rsid w:val="00C84EEE"/>
    <w:rsid w:val="00C933CF"/>
    <w:rsid w:val="00C941EE"/>
    <w:rsid w:val="00CA1A29"/>
    <w:rsid w:val="00CB06B6"/>
    <w:rsid w:val="00CB4B27"/>
    <w:rsid w:val="00CB6483"/>
    <w:rsid w:val="00CC1A77"/>
    <w:rsid w:val="00CC3D3E"/>
    <w:rsid w:val="00CD1355"/>
    <w:rsid w:val="00CD173C"/>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C3D61"/>
    <w:rsid w:val="00DC4F7F"/>
    <w:rsid w:val="00DD1CAA"/>
    <w:rsid w:val="00DD2FE1"/>
    <w:rsid w:val="00DD4A87"/>
    <w:rsid w:val="00DE0249"/>
    <w:rsid w:val="00DF0EE6"/>
    <w:rsid w:val="00E05DCA"/>
    <w:rsid w:val="00E112D7"/>
    <w:rsid w:val="00E15E71"/>
    <w:rsid w:val="00E20903"/>
    <w:rsid w:val="00E34985"/>
    <w:rsid w:val="00E41136"/>
    <w:rsid w:val="00E54F1E"/>
    <w:rsid w:val="00E61EEB"/>
    <w:rsid w:val="00E651BD"/>
    <w:rsid w:val="00E6585F"/>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64CF"/>
    <w:rsid w:val="00F1793F"/>
    <w:rsid w:val="00F31472"/>
    <w:rsid w:val="00F34151"/>
    <w:rsid w:val="00F579B0"/>
    <w:rsid w:val="00F738BF"/>
    <w:rsid w:val="00F74C8B"/>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45057"/>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CD173C"/>
    <w:pPr>
      <w:keepNext/>
      <w:keepLines/>
      <w:spacing w:before="40" w:after="0"/>
      <w:outlineLvl w:val="1"/>
    </w:pPr>
    <w:rPr>
      <w:rFonts w:eastAsia="Times New Roman" w:cs="Arial"/>
      <w:b/>
      <w:sz w:val="22"/>
      <w:lang w:val="en-GB" w:eastAsia="zh-CN"/>
    </w:rPr>
  </w:style>
  <w:style w:type="paragraph" w:styleId="Heading8">
    <w:name w:val="heading 8"/>
    <w:basedOn w:val="Normal"/>
    <w:next w:val="Normal"/>
    <w:link w:val="Heading8Char"/>
    <w:uiPriority w:val="9"/>
    <w:semiHidden/>
    <w:unhideWhenUsed/>
    <w:qFormat/>
    <w:rsid w:val="00216E60"/>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CD173C"/>
    <w:rPr>
      <w:rFonts w:ascii="Arial" w:eastAsia="Times New Roman" w:hAnsi="Arial" w:cs="Arial"/>
      <w:b/>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9F5AD3"/>
    <w:pPr>
      <w:spacing w:after="0" w:line="240" w:lineRule="auto"/>
    </w:pPr>
    <w:rPr>
      <w:rFonts w:ascii="Arial" w:hAnsi="Arial"/>
      <w:sz w:val="20"/>
    </w:rPr>
  </w:style>
  <w:style w:type="character" w:customStyle="1" w:styleId="Heading8Char">
    <w:name w:val="Heading 8 Char"/>
    <w:basedOn w:val="DefaultParagraphFont"/>
    <w:link w:val="Heading8"/>
    <w:uiPriority w:val="9"/>
    <w:semiHidden/>
    <w:rsid w:val="00216E60"/>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592207768">
      <w:bodyDiv w:val="1"/>
      <w:marLeft w:val="0"/>
      <w:marRight w:val="0"/>
      <w:marTop w:val="0"/>
      <w:marBottom w:val="0"/>
      <w:divBdr>
        <w:top w:val="none" w:sz="0" w:space="0" w:color="auto"/>
        <w:left w:val="none" w:sz="0" w:space="0" w:color="auto"/>
        <w:bottom w:val="none" w:sz="0" w:space="0" w:color="auto"/>
        <w:right w:val="none" w:sz="0" w:space="0" w:color="auto"/>
      </w:divBdr>
    </w:div>
    <w:div w:id="603541382">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leria.msnnuwhelan@hse.ie" TargetMode="External"/><Relationship Id="rId13" Type="http://schemas.openxmlformats.org/officeDocument/2006/relationships/hyperlink" Target="https://www.hse.ie/eng/staff/jobs/recruitment-process/" TargetMode="External"/><Relationship Id="rId18" Type="http://schemas.openxmlformats.org/officeDocument/2006/relationships/hyperlink" Target="https://about.hse.ie/jobs/job-search/" TargetMode="External"/><Relationship Id="rId26" Type="http://schemas.openxmlformats.org/officeDocument/2006/relationships/hyperlink" Target="https://www.gov.uk/browse/working/finding-job" TargetMode="External"/><Relationship Id="rId3" Type="http://schemas.openxmlformats.org/officeDocument/2006/relationships/styles" Target="styles.xml"/><Relationship Id="rId21" Type="http://schemas.openxmlformats.org/officeDocument/2006/relationships/hyperlink" Target="https://www.hse.ie/eng/staff/jobs/recruitment-process/hse-privacy-notice-candidates-in-recruitment-process-via-rezoomo-and-hse-talentpool.pdf"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 TargetMode="External"/><Relationship Id="rId25" Type="http://schemas.openxmlformats.org/officeDocument/2006/relationships/hyperlink" Target="https://www.police.uk/pu/find-a-police-forc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wp-content/themes/hsetalent/assets/hseLearning/mod3/story.html" TargetMode="External"/><Relationship Id="rId20" Type="http://schemas.openxmlformats.org/officeDocument/2006/relationships/hyperlink" Target="mailto:Jackie.ocarroll@hse.ie" TargetMode="External"/><Relationship Id="rId29" Type="http://schemas.openxmlformats.org/officeDocument/2006/relationships/hyperlink" Target="https://www.fbi.gov/file-repository/idhsc-address-verification-change-request/vie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acro.police.uk/s/"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2/story.html" TargetMode="External"/><Relationship Id="rId23" Type="http://schemas.openxmlformats.org/officeDocument/2006/relationships/hyperlink" Target="https://www.irishimmigration.ie/registering-your-immigration-permission/information-on-registering/immigration-permission-stamps/" TargetMode="External"/><Relationship Id="rId28" Type="http://schemas.openxmlformats.org/officeDocument/2006/relationships/hyperlink" Target="https://www.police.govt.nz/" TargetMode="External"/><Relationship Id="rId10" Type="http://schemas.openxmlformats.org/officeDocument/2006/relationships/hyperlink" Target="https://www.rezoomo.com/company/community-healthcare-mid-west/jobs/" TargetMode="External"/><Relationship Id="rId19" Type="http://schemas.openxmlformats.org/officeDocument/2006/relationships/hyperlink" Target="https://www.cpsa.ie/en/collection/8c53f-code-of-practice/"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1/story.html" TargetMode="External"/><Relationship Id="rId22" Type="http://schemas.openxmlformats.org/officeDocument/2006/relationships/hyperlink" Target="https://www.gov.ie/en/organisation-information/9c9c03-bodies-under-the-aegis-of-the-department-of-health/?referrer=http://www.health.gov.ie/about-us/agencies-health-bodies/" TargetMode="External"/><Relationship Id="rId27" Type="http://schemas.openxmlformats.org/officeDocument/2006/relationships/hyperlink" Target="https://www.afp.gov.au/"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391A05-81BF-4D40-B403-5675CF598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6577</Words>
  <Characters>37495</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Valeria Mannuwhelan</cp:lastModifiedBy>
  <cp:revision>3</cp:revision>
  <cp:lastPrinted>2023-06-29T15:04:00Z</cp:lastPrinted>
  <dcterms:created xsi:type="dcterms:W3CDTF">2026-03-27T10:07:00Z</dcterms:created>
  <dcterms:modified xsi:type="dcterms:W3CDTF">2026-09-21T11:09:00Z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15dfb4b4-13a1-4a04-8970-3558bd2272ff</vt:lpwstr>
  </property>
</Properties>
</file>