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F9FC2" w14:textId="2061CE48" w:rsidR="00F944B5" w:rsidRDefault="00DE3F77" w:rsidP="007A545F">
      <w:pPr>
        <w:jc w:val="right"/>
        <w:rPr>
          <w:rFonts w:ascii="Arial" w:hAnsi="Arial" w:cs="Arial"/>
          <w:b/>
          <w:sz w:val="22"/>
          <w:szCs w:val="22"/>
        </w:rPr>
      </w:pPr>
      <w:r w:rsidRPr="00DE3F77">
        <w:rPr>
          <w:rFonts w:ascii="Arial" w:hAnsi="Arial" w:cs="Arial"/>
          <w:b/>
          <w:sz w:val="22"/>
          <w:szCs w:val="22"/>
        </w:rPr>
        <w:t>Clinical Nurse Manger 2 (</w:t>
      </w:r>
      <w:r w:rsidR="00F944B5" w:rsidRPr="00F944B5">
        <w:rPr>
          <w:rFonts w:ascii="Arial" w:hAnsi="Arial" w:cs="Arial"/>
          <w:b/>
          <w:sz w:val="22"/>
          <w:szCs w:val="22"/>
        </w:rPr>
        <w:t>Child and Adolescent Mental Health Services</w:t>
      </w:r>
      <w:r w:rsidRPr="00DE3F77">
        <w:rPr>
          <w:rFonts w:ascii="Arial" w:hAnsi="Arial" w:cs="Arial"/>
          <w:b/>
          <w:sz w:val="22"/>
          <w:szCs w:val="22"/>
        </w:rPr>
        <w:t xml:space="preserve">), </w:t>
      </w:r>
    </w:p>
    <w:p w14:paraId="7E8645C4" w14:textId="3AA70705" w:rsidR="00F944B5" w:rsidRPr="00F944B5" w:rsidRDefault="00DE3F77" w:rsidP="00F944B5">
      <w:pPr>
        <w:jc w:val="right"/>
        <w:rPr>
          <w:rFonts w:ascii="Arial" w:hAnsi="Arial" w:cs="Arial"/>
          <w:b/>
          <w:sz w:val="22"/>
          <w:szCs w:val="22"/>
        </w:rPr>
      </w:pPr>
      <w:proofErr w:type="spellStart"/>
      <w:r w:rsidRPr="00DE3F77">
        <w:rPr>
          <w:rFonts w:ascii="Arial" w:hAnsi="Arial" w:cs="Arial"/>
          <w:b/>
          <w:sz w:val="22"/>
          <w:szCs w:val="22"/>
        </w:rPr>
        <w:t>Altrabainisteoir</w:t>
      </w:r>
      <w:proofErr w:type="spellEnd"/>
      <w:r w:rsidRPr="00DE3F77">
        <w:rPr>
          <w:rFonts w:ascii="Arial" w:hAnsi="Arial" w:cs="Arial"/>
          <w:b/>
          <w:sz w:val="22"/>
          <w:szCs w:val="22"/>
        </w:rPr>
        <w:t xml:space="preserve"> </w:t>
      </w:r>
      <w:proofErr w:type="spellStart"/>
      <w:r w:rsidRPr="00DE3F77">
        <w:rPr>
          <w:rFonts w:ascii="Arial" w:hAnsi="Arial" w:cs="Arial"/>
          <w:b/>
          <w:sz w:val="22"/>
          <w:szCs w:val="22"/>
        </w:rPr>
        <w:t>Cliniciúil</w:t>
      </w:r>
      <w:proofErr w:type="spellEnd"/>
      <w:r w:rsidRPr="00DE3F77">
        <w:rPr>
          <w:rFonts w:ascii="Arial" w:hAnsi="Arial" w:cs="Arial"/>
          <w:b/>
          <w:sz w:val="22"/>
          <w:szCs w:val="22"/>
        </w:rPr>
        <w:t xml:space="preserve"> 2 (</w:t>
      </w:r>
      <w:proofErr w:type="spellStart"/>
      <w:r w:rsidR="00F944B5" w:rsidRPr="00F944B5">
        <w:rPr>
          <w:rFonts w:ascii="Arial" w:hAnsi="Arial" w:cs="Arial"/>
          <w:b/>
          <w:sz w:val="22"/>
          <w:szCs w:val="22"/>
        </w:rPr>
        <w:t>Seirbhísí</w:t>
      </w:r>
      <w:proofErr w:type="spellEnd"/>
      <w:r w:rsidR="00F944B5" w:rsidRPr="00F944B5">
        <w:rPr>
          <w:rFonts w:ascii="Arial" w:hAnsi="Arial" w:cs="Arial"/>
          <w:b/>
          <w:sz w:val="22"/>
          <w:szCs w:val="22"/>
        </w:rPr>
        <w:t xml:space="preserve"> </w:t>
      </w:r>
      <w:proofErr w:type="spellStart"/>
      <w:r w:rsidR="00F944B5" w:rsidRPr="00F944B5">
        <w:rPr>
          <w:rFonts w:ascii="Arial" w:hAnsi="Arial" w:cs="Arial"/>
          <w:b/>
          <w:sz w:val="22"/>
          <w:szCs w:val="22"/>
        </w:rPr>
        <w:t>Meabhairshláinte</w:t>
      </w:r>
      <w:proofErr w:type="spellEnd"/>
      <w:r w:rsidR="00F944B5" w:rsidRPr="00F944B5">
        <w:rPr>
          <w:rFonts w:ascii="Arial" w:hAnsi="Arial" w:cs="Arial"/>
          <w:b/>
          <w:sz w:val="22"/>
          <w:szCs w:val="22"/>
        </w:rPr>
        <w:t xml:space="preserve"> do </w:t>
      </w:r>
      <w:proofErr w:type="spellStart"/>
      <w:r w:rsidR="00F944B5" w:rsidRPr="00F944B5">
        <w:rPr>
          <w:rFonts w:ascii="Arial" w:hAnsi="Arial" w:cs="Arial"/>
          <w:b/>
          <w:sz w:val="22"/>
          <w:szCs w:val="22"/>
        </w:rPr>
        <w:t>Leanaí</w:t>
      </w:r>
      <w:proofErr w:type="spellEnd"/>
      <w:r w:rsidR="00F944B5" w:rsidRPr="00F944B5">
        <w:rPr>
          <w:rFonts w:ascii="Arial" w:hAnsi="Arial" w:cs="Arial"/>
          <w:b/>
          <w:sz w:val="22"/>
          <w:szCs w:val="22"/>
        </w:rPr>
        <w:t xml:space="preserve"> </w:t>
      </w:r>
      <w:proofErr w:type="spellStart"/>
      <w:r w:rsidR="00F944B5" w:rsidRPr="00F944B5">
        <w:rPr>
          <w:rFonts w:ascii="Arial" w:hAnsi="Arial" w:cs="Arial"/>
          <w:b/>
          <w:sz w:val="22"/>
          <w:szCs w:val="22"/>
        </w:rPr>
        <w:t>agus</w:t>
      </w:r>
      <w:proofErr w:type="spellEnd"/>
      <w:r w:rsidR="00F944B5" w:rsidRPr="00F944B5">
        <w:rPr>
          <w:rFonts w:ascii="Arial" w:hAnsi="Arial" w:cs="Arial"/>
          <w:b/>
          <w:sz w:val="22"/>
          <w:szCs w:val="22"/>
        </w:rPr>
        <w:t xml:space="preserve"> do </w:t>
      </w:r>
      <w:proofErr w:type="spellStart"/>
      <w:r w:rsidR="00F944B5" w:rsidRPr="00F944B5">
        <w:rPr>
          <w:rFonts w:ascii="Arial" w:hAnsi="Arial" w:cs="Arial"/>
          <w:b/>
          <w:sz w:val="22"/>
          <w:szCs w:val="22"/>
        </w:rPr>
        <w:t>Dhéagóirí</w:t>
      </w:r>
      <w:proofErr w:type="spellEnd"/>
      <w:r w:rsidRPr="00DE3F77">
        <w:rPr>
          <w:rFonts w:ascii="Arial" w:hAnsi="Arial" w:cs="Arial"/>
          <w:b/>
          <w:sz w:val="22"/>
          <w:szCs w:val="22"/>
        </w:rPr>
        <w:t>)</w:t>
      </w:r>
      <w:r>
        <w:rPr>
          <w:rFonts w:ascii="Arial" w:hAnsi="Arial" w:cs="Arial"/>
          <w:b/>
          <w:sz w:val="22"/>
          <w:szCs w:val="22"/>
        </w:rPr>
        <w:t xml:space="preserve">, </w:t>
      </w:r>
    </w:p>
    <w:p w14:paraId="291A263E" w14:textId="1089C79E" w:rsidR="00DE3F77" w:rsidRPr="00DE3F77" w:rsidRDefault="00DE3F77" w:rsidP="007A545F">
      <w:pPr>
        <w:jc w:val="right"/>
        <w:rPr>
          <w:rFonts w:ascii="Arial" w:hAnsi="Arial" w:cs="Arial"/>
          <w:b/>
          <w:sz w:val="22"/>
          <w:szCs w:val="22"/>
        </w:rPr>
      </w:pPr>
      <w:r w:rsidRPr="00DE3F77">
        <w:rPr>
          <w:rFonts w:ascii="Arial" w:hAnsi="Arial" w:cs="Arial"/>
          <w:b/>
          <w:sz w:val="22"/>
          <w:szCs w:val="22"/>
        </w:rPr>
        <w:t xml:space="preserve">Galway Roscommon </w:t>
      </w:r>
      <w:r w:rsidR="005F49A8">
        <w:rPr>
          <w:rFonts w:ascii="Arial" w:hAnsi="Arial" w:cs="Arial"/>
          <w:b/>
          <w:sz w:val="22"/>
          <w:szCs w:val="22"/>
        </w:rPr>
        <w:t xml:space="preserve">&amp; Mayo </w:t>
      </w:r>
      <w:r w:rsidRPr="00DE3F77">
        <w:rPr>
          <w:rFonts w:ascii="Arial" w:hAnsi="Arial" w:cs="Arial"/>
          <w:b/>
          <w:sz w:val="22"/>
          <w:szCs w:val="22"/>
        </w:rPr>
        <w:t>Mental Health Services</w:t>
      </w:r>
    </w:p>
    <w:p w14:paraId="45A5D59D" w14:textId="77777777" w:rsidR="00DE3F77" w:rsidRPr="00DE3F77" w:rsidRDefault="00DE3F77" w:rsidP="00DE3F77">
      <w:pPr>
        <w:jc w:val="right"/>
        <w:rPr>
          <w:rFonts w:ascii="Arial" w:hAnsi="Arial" w:cs="Arial"/>
          <w:b/>
          <w:sz w:val="22"/>
          <w:szCs w:val="22"/>
        </w:rPr>
      </w:pPr>
      <w:r w:rsidRPr="00DE3F77">
        <w:rPr>
          <w:rFonts w:ascii="Arial" w:hAnsi="Arial" w:cs="Arial"/>
          <w:b/>
          <w:sz w:val="22"/>
          <w:szCs w:val="22"/>
        </w:rPr>
        <w:t xml:space="preserve">HSE West and </w:t>
      </w:r>
      <w:proofErr w:type="gramStart"/>
      <w:r w:rsidRPr="00DE3F77">
        <w:rPr>
          <w:rFonts w:ascii="Arial" w:hAnsi="Arial" w:cs="Arial"/>
          <w:b/>
          <w:sz w:val="22"/>
          <w:szCs w:val="22"/>
        </w:rPr>
        <w:t>North West</w:t>
      </w:r>
      <w:proofErr w:type="gramEnd"/>
      <w:r w:rsidRPr="00DE3F77">
        <w:rPr>
          <w:rFonts w:ascii="Arial" w:hAnsi="Arial" w:cs="Arial"/>
          <w:b/>
          <w:sz w:val="22"/>
          <w:szCs w:val="22"/>
        </w:rPr>
        <w:t xml:space="preserve">   </w:t>
      </w:r>
    </w:p>
    <w:p w14:paraId="63E71965" w14:textId="3E8A125A" w:rsidR="00DE3F77" w:rsidRPr="00DE3F77" w:rsidRDefault="00DE3F77" w:rsidP="00DE3F77">
      <w:pPr>
        <w:jc w:val="right"/>
        <w:rPr>
          <w:rFonts w:ascii="Arial" w:hAnsi="Arial" w:cs="Arial"/>
          <w:b/>
          <w:sz w:val="22"/>
          <w:szCs w:val="22"/>
        </w:rPr>
      </w:pPr>
      <w:r w:rsidRPr="00DE3F77">
        <w:rPr>
          <w:rFonts w:ascii="Arial" w:hAnsi="Arial" w:cs="Arial"/>
          <w:b/>
          <w:sz w:val="22"/>
          <w:szCs w:val="22"/>
        </w:rPr>
        <w:t>Job Specification &amp; Terms and Conditions</w:t>
      </w:r>
    </w:p>
    <w:p w14:paraId="49AEBD4A" w14:textId="77777777" w:rsidR="00543F98" w:rsidRPr="00FC59B9" w:rsidRDefault="00543F98" w:rsidP="00543F98">
      <w:pPr>
        <w:jc w:val="both"/>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3"/>
        <w:gridCol w:w="6673"/>
      </w:tblGrid>
      <w:tr w:rsidR="00543F98" w:rsidRPr="00FC59B9" w14:paraId="4807B6F6" w14:textId="77777777" w:rsidTr="00DE3F77">
        <w:tc>
          <w:tcPr>
            <w:tcW w:w="1299" w:type="pct"/>
          </w:tcPr>
          <w:p w14:paraId="4FA0A722" w14:textId="3FCA861B" w:rsidR="00543F98" w:rsidRPr="00FC59B9" w:rsidRDefault="00FC59B9" w:rsidP="00F6254C">
            <w:pPr>
              <w:rPr>
                <w:rFonts w:ascii="Arial" w:hAnsi="Arial" w:cs="Arial"/>
                <w:b/>
                <w:bCs/>
                <w:sz w:val="22"/>
                <w:szCs w:val="22"/>
              </w:rPr>
            </w:pPr>
            <w:r w:rsidRPr="00FC59B9">
              <w:rPr>
                <w:rFonts w:ascii="Arial" w:hAnsi="Arial" w:cs="Arial"/>
                <w:b/>
                <w:bCs/>
                <w:sz w:val="22"/>
                <w:szCs w:val="22"/>
              </w:rPr>
              <w:t>Job title, grade code</w:t>
            </w:r>
          </w:p>
        </w:tc>
        <w:tc>
          <w:tcPr>
            <w:tcW w:w="3701" w:type="pct"/>
          </w:tcPr>
          <w:p w14:paraId="6475EBAE" w14:textId="77777777" w:rsidR="00F944B5" w:rsidRPr="00F944B5" w:rsidRDefault="00F944B5" w:rsidP="00F944B5">
            <w:pPr>
              <w:pStyle w:val="Heading7"/>
              <w:rPr>
                <w:rFonts w:cs="Arial"/>
                <w:b w:val="0"/>
                <w:bCs/>
                <w:sz w:val="22"/>
                <w:szCs w:val="22"/>
              </w:rPr>
            </w:pPr>
            <w:r w:rsidRPr="00F944B5">
              <w:rPr>
                <w:rFonts w:cs="Arial"/>
                <w:b w:val="0"/>
                <w:bCs/>
                <w:sz w:val="22"/>
                <w:szCs w:val="22"/>
              </w:rPr>
              <w:t xml:space="preserve">Clinical Nurse Manger 2 (Child and Adolescent Mental Health Services), </w:t>
            </w:r>
          </w:p>
          <w:p w14:paraId="1ADF6262" w14:textId="77777777" w:rsidR="00F944B5" w:rsidRPr="00F944B5" w:rsidRDefault="00F944B5" w:rsidP="00F944B5">
            <w:pPr>
              <w:pStyle w:val="Heading7"/>
              <w:rPr>
                <w:rFonts w:cs="Arial"/>
                <w:b w:val="0"/>
                <w:bCs/>
                <w:sz w:val="22"/>
                <w:szCs w:val="22"/>
              </w:rPr>
            </w:pPr>
            <w:proofErr w:type="spellStart"/>
            <w:r w:rsidRPr="00F944B5">
              <w:rPr>
                <w:rFonts w:cs="Arial"/>
                <w:b w:val="0"/>
                <w:bCs/>
                <w:sz w:val="22"/>
                <w:szCs w:val="22"/>
              </w:rPr>
              <w:t>Altrabainisteoir</w:t>
            </w:r>
            <w:proofErr w:type="spellEnd"/>
            <w:r w:rsidRPr="00F944B5">
              <w:rPr>
                <w:rFonts w:cs="Arial"/>
                <w:b w:val="0"/>
                <w:bCs/>
                <w:sz w:val="22"/>
                <w:szCs w:val="22"/>
              </w:rPr>
              <w:t xml:space="preserve"> </w:t>
            </w:r>
            <w:proofErr w:type="spellStart"/>
            <w:r w:rsidRPr="00F944B5">
              <w:rPr>
                <w:rFonts w:cs="Arial"/>
                <w:b w:val="0"/>
                <w:bCs/>
                <w:sz w:val="22"/>
                <w:szCs w:val="22"/>
              </w:rPr>
              <w:t>Cliniciúil</w:t>
            </w:r>
            <w:proofErr w:type="spellEnd"/>
            <w:r w:rsidRPr="00F944B5">
              <w:rPr>
                <w:rFonts w:cs="Arial"/>
                <w:b w:val="0"/>
                <w:bCs/>
                <w:sz w:val="22"/>
                <w:szCs w:val="22"/>
              </w:rPr>
              <w:t xml:space="preserve"> 2 (</w:t>
            </w:r>
            <w:proofErr w:type="spellStart"/>
            <w:r w:rsidRPr="00F944B5">
              <w:rPr>
                <w:rFonts w:cs="Arial"/>
                <w:b w:val="0"/>
                <w:bCs/>
                <w:sz w:val="22"/>
                <w:szCs w:val="22"/>
              </w:rPr>
              <w:t>Seirbhísí</w:t>
            </w:r>
            <w:proofErr w:type="spellEnd"/>
            <w:r w:rsidRPr="00F944B5">
              <w:rPr>
                <w:rFonts w:cs="Arial"/>
                <w:b w:val="0"/>
                <w:bCs/>
                <w:sz w:val="22"/>
                <w:szCs w:val="22"/>
              </w:rPr>
              <w:t xml:space="preserve"> </w:t>
            </w:r>
            <w:proofErr w:type="spellStart"/>
            <w:r w:rsidRPr="00F944B5">
              <w:rPr>
                <w:rFonts w:cs="Arial"/>
                <w:b w:val="0"/>
                <w:bCs/>
                <w:sz w:val="22"/>
                <w:szCs w:val="22"/>
              </w:rPr>
              <w:t>Meabhairshláinte</w:t>
            </w:r>
            <w:proofErr w:type="spellEnd"/>
            <w:r w:rsidRPr="00F944B5">
              <w:rPr>
                <w:rFonts w:cs="Arial"/>
                <w:b w:val="0"/>
                <w:bCs/>
                <w:sz w:val="22"/>
                <w:szCs w:val="22"/>
              </w:rPr>
              <w:t xml:space="preserve"> do </w:t>
            </w:r>
            <w:proofErr w:type="spellStart"/>
            <w:r w:rsidRPr="00F944B5">
              <w:rPr>
                <w:rFonts w:cs="Arial"/>
                <w:b w:val="0"/>
                <w:bCs/>
                <w:sz w:val="22"/>
                <w:szCs w:val="22"/>
              </w:rPr>
              <w:t>Leanaí</w:t>
            </w:r>
            <w:proofErr w:type="spellEnd"/>
            <w:r w:rsidRPr="00F944B5">
              <w:rPr>
                <w:rFonts w:cs="Arial"/>
                <w:b w:val="0"/>
                <w:bCs/>
                <w:sz w:val="22"/>
                <w:szCs w:val="22"/>
              </w:rPr>
              <w:t xml:space="preserve"> </w:t>
            </w:r>
            <w:proofErr w:type="spellStart"/>
            <w:r w:rsidRPr="00F944B5">
              <w:rPr>
                <w:rFonts w:cs="Arial"/>
                <w:b w:val="0"/>
                <w:bCs/>
                <w:sz w:val="22"/>
                <w:szCs w:val="22"/>
              </w:rPr>
              <w:t>agus</w:t>
            </w:r>
            <w:proofErr w:type="spellEnd"/>
            <w:r w:rsidRPr="00F944B5">
              <w:rPr>
                <w:rFonts w:cs="Arial"/>
                <w:b w:val="0"/>
                <w:bCs/>
                <w:sz w:val="22"/>
                <w:szCs w:val="22"/>
              </w:rPr>
              <w:t xml:space="preserve"> do </w:t>
            </w:r>
            <w:proofErr w:type="spellStart"/>
            <w:r w:rsidRPr="00F944B5">
              <w:rPr>
                <w:rFonts w:cs="Arial"/>
                <w:b w:val="0"/>
                <w:bCs/>
                <w:sz w:val="22"/>
                <w:szCs w:val="22"/>
              </w:rPr>
              <w:t>Dhéagóirí</w:t>
            </w:r>
            <w:proofErr w:type="spellEnd"/>
            <w:r w:rsidRPr="00F944B5">
              <w:rPr>
                <w:rFonts w:cs="Arial"/>
                <w:b w:val="0"/>
                <w:bCs/>
                <w:sz w:val="22"/>
                <w:szCs w:val="22"/>
              </w:rPr>
              <w:t xml:space="preserve">), </w:t>
            </w:r>
          </w:p>
          <w:p w14:paraId="1E442A8B" w14:textId="7C42114E" w:rsidR="00F944B5" w:rsidRPr="00F944B5" w:rsidRDefault="00F944B5" w:rsidP="00F944B5">
            <w:pPr>
              <w:pStyle w:val="Heading7"/>
              <w:rPr>
                <w:rFonts w:cs="Arial"/>
                <w:b w:val="0"/>
                <w:bCs/>
                <w:sz w:val="22"/>
                <w:szCs w:val="22"/>
              </w:rPr>
            </w:pPr>
            <w:r w:rsidRPr="00F944B5">
              <w:rPr>
                <w:rFonts w:cs="Arial"/>
                <w:b w:val="0"/>
                <w:bCs/>
                <w:sz w:val="22"/>
                <w:szCs w:val="22"/>
              </w:rPr>
              <w:t>Galway Roscommon</w:t>
            </w:r>
            <w:r w:rsidR="005F49A8">
              <w:rPr>
                <w:rFonts w:cs="Arial"/>
                <w:b w:val="0"/>
                <w:bCs/>
                <w:sz w:val="22"/>
                <w:szCs w:val="22"/>
              </w:rPr>
              <w:t xml:space="preserve"> &amp; Mayo</w:t>
            </w:r>
            <w:r w:rsidRPr="00F944B5">
              <w:rPr>
                <w:rFonts w:cs="Arial"/>
                <w:b w:val="0"/>
                <w:bCs/>
                <w:sz w:val="22"/>
                <w:szCs w:val="22"/>
              </w:rPr>
              <w:t xml:space="preserve"> Mental Health Services</w:t>
            </w:r>
            <w:r>
              <w:rPr>
                <w:rFonts w:cs="Arial"/>
                <w:b w:val="0"/>
                <w:bCs/>
                <w:sz w:val="22"/>
                <w:szCs w:val="22"/>
              </w:rPr>
              <w:t>,</w:t>
            </w:r>
          </w:p>
          <w:p w14:paraId="4DC59023" w14:textId="26F71F80" w:rsidR="00225B0E" w:rsidRPr="00F944B5" w:rsidRDefault="00F944B5" w:rsidP="00F944B5">
            <w:pPr>
              <w:pStyle w:val="Heading7"/>
              <w:rPr>
                <w:rFonts w:cs="Arial"/>
                <w:b w:val="0"/>
                <w:bCs/>
                <w:sz w:val="22"/>
                <w:szCs w:val="22"/>
              </w:rPr>
            </w:pPr>
            <w:r w:rsidRPr="00F944B5">
              <w:rPr>
                <w:rFonts w:cs="Arial"/>
                <w:b w:val="0"/>
                <w:bCs/>
                <w:sz w:val="22"/>
                <w:szCs w:val="22"/>
              </w:rPr>
              <w:t xml:space="preserve">HSE West and </w:t>
            </w:r>
            <w:proofErr w:type="gramStart"/>
            <w:r w:rsidRPr="00F944B5">
              <w:rPr>
                <w:rFonts w:cs="Arial"/>
                <w:b w:val="0"/>
                <w:bCs/>
                <w:sz w:val="22"/>
                <w:szCs w:val="22"/>
              </w:rPr>
              <w:t>North West</w:t>
            </w:r>
            <w:proofErr w:type="gramEnd"/>
            <w:r w:rsidRPr="00F944B5">
              <w:rPr>
                <w:rFonts w:cs="Arial"/>
                <w:b w:val="0"/>
                <w:bCs/>
                <w:sz w:val="22"/>
                <w:szCs w:val="22"/>
              </w:rPr>
              <w:t xml:space="preserve">   </w:t>
            </w:r>
          </w:p>
          <w:p w14:paraId="1A2CE988" w14:textId="2F376AF4" w:rsidR="00543F98" w:rsidRPr="00FC59B9" w:rsidRDefault="00DE3F77" w:rsidP="00225B0E">
            <w:pPr>
              <w:pStyle w:val="Heading7"/>
              <w:rPr>
                <w:rFonts w:cs="Arial"/>
                <w:iCs/>
                <w:sz w:val="22"/>
                <w:szCs w:val="22"/>
              </w:rPr>
            </w:pPr>
            <w:r w:rsidRPr="00DE3F77">
              <w:rPr>
                <w:rFonts w:cs="Arial"/>
                <w:b w:val="0"/>
                <w:bCs/>
                <w:sz w:val="22"/>
                <w:szCs w:val="22"/>
              </w:rPr>
              <w:t>(Grade Code 2658)</w:t>
            </w:r>
          </w:p>
        </w:tc>
      </w:tr>
      <w:tr w:rsidR="00792F91" w:rsidRPr="00FC59B9" w14:paraId="73D3EA52" w14:textId="77777777" w:rsidTr="00DE3F77">
        <w:tc>
          <w:tcPr>
            <w:tcW w:w="1299" w:type="pct"/>
          </w:tcPr>
          <w:p w14:paraId="5707719C" w14:textId="075284B2" w:rsidR="00792F91" w:rsidRPr="00FC59B9" w:rsidRDefault="00FC59B9" w:rsidP="00FC59B9">
            <w:pPr>
              <w:jc w:val="both"/>
              <w:rPr>
                <w:rFonts w:ascii="Arial" w:hAnsi="Arial" w:cs="Arial"/>
                <w:b/>
                <w:bCs/>
                <w:sz w:val="22"/>
                <w:szCs w:val="22"/>
              </w:rPr>
            </w:pPr>
            <w:r w:rsidRPr="00FC59B9">
              <w:rPr>
                <w:rFonts w:ascii="Arial" w:hAnsi="Arial" w:cs="Arial"/>
                <w:b/>
                <w:bCs/>
                <w:sz w:val="22"/>
                <w:szCs w:val="22"/>
              </w:rPr>
              <w:t>Remuneration</w:t>
            </w:r>
          </w:p>
          <w:p w14:paraId="70EB06C6" w14:textId="77777777" w:rsidR="00792F91" w:rsidRPr="00FC59B9" w:rsidRDefault="00792F91" w:rsidP="00792F91">
            <w:pPr>
              <w:rPr>
                <w:rFonts w:ascii="Arial" w:hAnsi="Arial" w:cs="Arial"/>
                <w:b/>
                <w:bCs/>
                <w:sz w:val="22"/>
                <w:szCs w:val="22"/>
              </w:rPr>
            </w:pPr>
          </w:p>
        </w:tc>
        <w:tc>
          <w:tcPr>
            <w:tcW w:w="3701" w:type="pct"/>
          </w:tcPr>
          <w:p w14:paraId="6FADE05A" w14:textId="3649964A" w:rsidR="00DE3F77" w:rsidRDefault="00792F91" w:rsidP="00792F91">
            <w:pPr>
              <w:spacing w:after="120"/>
              <w:jc w:val="both"/>
              <w:rPr>
                <w:rFonts w:ascii="Arial" w:hAnsi="Arial" w:cs="Arial"/>
                <w:sz w:val="22"/>
                <w:szCs w:val="22"/>
              </w:rPr>
            </w:pPr>
            <w:r w:rsidRPr="00FC59B9">
              <w:rPr>
                <w:rFonts w:ascii="Arial" w:hAnsi="Arial" w:cs="Arial"/>
                <w:sz w:val="22"/>
                <w:szCs w:val="22"/>
              </w:rPr>
              <w:t xml:space="preserve">The salary scale for the post is: </w:t>
            </w:r>
          </w:p>
          <w:p w14:paraId="0C07C42D" w14:textId="69AB891C" w:rsidR="00DE3F77" w:rsidRPr="00FC59B9" w:rsidRDefault="00DE3F77" w:rsidP="00792F91">
            <w:pPr>
              <w:spacing w:after="120"/>
              <w:jc w:val="both"/>
              <w:rPr>
                <w:rFonts w:ascii="Arial" w:hAnsi="Arial" w:cs="Arial"/>
                <w:sz w:val="22"/>
                <w:szCs w:val="22"/>
              </w:rPr>
            </w:pPr>
            <w:r>
              <w:rPr>
                <w:rFonts w:ascii="Arial" w:hAnsi="Arial" w:cs="Arial"/>
                <w:sz w:val="22"/>
                <w:szCs w:val="22"/>
              </w:rPr>
              <w:t>€</w:t>
            </w:r>
            <w:r w:rsidR="00225B0E" w:rsidRPr="00225B0E">
              <w:rPr>
                <w:rFonts w:ascii="Arial" w:hAnsi="Arial" w:cs="Arial"/>
                <w:sz w:val="22"/>
                <w:szCs w:val="22"/>
              </w:rPr>
              <w:t>62,699</w:t>
            </w:r>
            <w:r w:rsidR="00225B0E">
              <w:rPr>
                <w:rFonts w:ascii="Arial" w:hAnsi="Arial" w:cs="Arial"/>
                <w:sz w:val="22"/>
                <w:szCs w:val="22"/>
              </w:rPr>
              <w:t>,</w:t>
            </w:r>
            <w:r w:rsidR="00225B0E" w:rsidRPr="00225B0E">
              <w:rPr>
                <w:rFonts w:ascii="Arial" w:hAnsi="Arial" w:cs="Arial"/>
                <w:sz w:val="22"/>
                <w:szCs w:val="22"/>
              </w:rPr>
              <w:t xml:space="preserve"> </w:t>
            </w:r>
            <w:r w:rsidR="00225B0E">
              <w:rPr>
                <w:rFonts w:ascii="Arial" w:hAnsi="Arial" w:cs="Arial"/>
                <w:sz w:val="22"/>
                <w:szCs w:val="22"/>
              </w:rPr>
              <w:t>€</w:t>
            </w:r>
            <w:r w:rsidR="00225B0E" w:rsidRPr="00225B0E">
              <w:rPr>
                <w:rFonts w:ascii="Arial" w:hAnsi="Arial" w:cs="Arial"/>
                <w:sz w:val="22"/>
                <w:szCs w:val="22"/>
              </w:rPr>
              <w:t>63,737</w:t>
            </w:r>
            <w:r w:rsidR="00225B0E">
              <w:rPr>
                <w:rFonts w:ascii="Arial" w:hAnsi="Arial" w:cs="Arial"/>
                <w:sz w:val="22"/>
                <w:szCs w:val="22"/>
              </w:rPr>
              <w:t>,</w:t>
            </w:r>
            <w:r w:rsidR="00225B0E" w:rsidRPr="00225B0E">
              <w:rPr>
                <w:rFonts w:ascii="Arial" w:hAnsi="Arial" w:cs="Arial"/>
                <w:sz w:val="22"/>
                <w:szCs w:val="22"/>
              </w:rPr>
              <w:t xml:space="preserve"> </w:t>
            </w:r>
            <w:r w:rsidR="00225B0E">
              <w:rPr>
                <w:rFonts w:ascii="Arial" w:hAnsi="Arial" w:cs="Arial"/>
                <w:sz w:val="22"/>
                <w:szCs w:val="22"/>
              </w:rPr>
              <w:t>€</w:t>
            </w:r>
            <w:r w:rsidR="00225B0E" w:rsidRPr="00225B0E">
              <w:rPr>
                <w:rFonts w:ascii="Arial" w:hAnsi="Arial" w:cs="Arial"/>
                <w:sz w:val="22"/>
                <w:szCs w:val="22"/>
              </w:rPr>
              <w:t>64,615</w:t>
            </w:r>
            <w:r w:rsidR="00225B0E">
              <w:rPr>
                <w:rFonts w:ascii="Arial" w:hAnsi="Arial" w:cs="Arial"/>
                <w:sz w:val="22"/>
                <w:szCs w:val="22"/>
              </w:rPr>
              <w:t>,</w:t>
            </w:r>
            <w:r w:rsidR="00225B0E" w:rsidRPr="00225B0E">
              <w:rPr>
                <w:rFonts w:ascii="Arial" w:hAnsi="Arial" w:cs="Arial"/>
                <w:sz w:val="22"/>
                <w:szCs w:val="22"/>
              </w:rPr>
              <w:t xml:space="preserve"> </w:t>
            </w:r>
            <w:r w:rsidR="00225B0E">
              <w:rPr>
                <w:rFonts w:ascii="Arial" w:hAnsi="Arial" w:cs="Arial"/>
                <w:sz w:val="22"/>
                <w:szCs w:val="22"/>
              </w:rPr>
              <w:t>€</w:t>
            </w:r>
            <w:r w:rsidR="00225B0E" w:rsidRPr="00225B0E">
              <w:rPr>
                <w:rFonts w:ascii="Arial" w:hAnsi="Arial" w:cs="Arial"/>
                <w:sz w:val="22"/>
                <w:szCs w:val="22"/>
              </w:rPr>
              <w:t>66,048</w:t>
            </w:r>
            <w:r w:rsidR="00225B0E">
              <w:rPr>
                <w:rFonts w:ascii="Arial" w:hAnsi="Arial" w:cs="Arial"/>
                <w:sz w:val="22"/>
                <w:szCs w:val="22"/>
              </w:rPr>
              <w:t>,</w:t>
            </w:r>
            <w:r w:rsidR="00225B0E" w:rsidRPr="00225B0E">
              <w:rPr>
                <w:rFonts w:ascii="Arial" w:hAnsi="Arial" w:cs="Arial"/>
                <w:sz w:val="22"/>
                <w:szCs w:val="22"/>
              </w:rPr>
              <w:t xml:space="preserve"> </w:t>
            </w:r>
            <w:r w:rsidR="00225B0E">
              <w:rPr>
                <w:rFonts w:ascii="Arial" w:hAnsi="Arial" w:cs="Arial"/>
                <w:sz w:val="22"/>
                <w:szCs w:val="22"/>
              </w:rPr>
              <w:t>€</w:t>
            </w:r>
            <w:r w:rsidR="00225B0E" w:rsidRPr="00225B0E">
              <w:rPr>
                <w:rFonts w:ascii="Arial" w:hAnsi="Arial" w:cs="Arial"/>
                <w:sz w:val="22"/>
                <w:szCs w:val="22"/>
              </w:rPr>
              <w:t>67,633</w:t>
            </w:r>
            <w:r w:rsidR="00225B0E">
              <w:rPr>
                <w:rFonts w:ascii="Arial" w:hAnsi="Arial" w:cs="Arial"/>
                <w:sz w:val="22"/>
                <w:szCs w:val="22"/>
              </w:rPr>
              <w:t>,</w:t>
            </w:r>
            <w:r w:rsidR="00225B0E" w:rsidRPr="00225B0E">
              <w:rPr>
                <w:rFonts w:ascii="Arial" w:hAnsi="Arial" w:cs="Arial"/>
                <w:sz w:val="22"/>
                <w:szCs w:val="22"/>
              </w:rPr>
              <w:t xml:space="preserve"> </w:t>
            </w:r>
            <w:r w:rsidR="00225B0E">
              <w:rPr>
                <w:rFonts w:ascii="Arial" w:hAnsi="Arial" w:cs="Arial"/>
                <w:sz w:val="22"/>
                <w:szCs w:val="22"/>
              </w:rPr>
              <w:t>€</w:t>
            </w:r>
            <w:r w:rsidR="00225B0E" w:rsidRPr="00225B0E">
              <w:rPr>
                <w:rFonts w:ascii="Arial" w:hAnsi="Arial" w:cs="Arial"/>
                <w:sz w:val="22"/>
                <w:szCs w:val="22"/>
              </w:rPr>
              <w:t>69,189</w:t>
            </w:r>
            <w:r w:rsidR="00225B0E">
              <w:rPr>
                <w:rFonts w:ascii="Arial" w:hAnsi="Arial" w:cs="Arial"/>
                <w:sz w:val="22"/>
                <w:szCs w:val="22"/>
              </w:rPr>
              <w:t>,</w:t>
            </w:r>
            <w:r w:rsidR="00225B0E" w:rsidRPr="00225B0E">
              <w:rPr>
                <w:rFonts w:ascii="Arial" w:hAnsi="Arial" w:cs="Arial"/>
                <w:sz w:val="22"/>
                <w:szCs w:val="22"/>
              </w:rPr>
              <w:t xml:space="preserve"> </w:t>
            </w:r>
            <w:r w:rsidR="00225B0E">
              <w:rPr>
                <w:rFonts w:ascii="Arial" w:hAnsi="Arial" w:cs="Arial"/>
                <w:sz w:val="22"/>
                <w:szCs w:val="22"/>
              </w:rPr>
              <w:t>€</w:t>
            </w:r>
            <w:r w:rsidR="00225B0E" w:rsidRPr="00225B0E">
              <w:rPr>
                <w:rFonts w:ascii="Arial" w:hAnsi="Arial" w:cs="Arial"/>
                <w:sz w:val="22"/>
                <w:szCs w:val="22"/>
              </w:rPr>
              <w:t>70,745</w:t>
            </w:r>
            <w:r w:rsidR="00225B0E">
              <w:rPr>
                <w:rFonts w:ascii="Arial" w:hAnsi="Arial" w:cs="Arial"/>
                <w:sz w:val="22"/>
                <w:szCs w:val="22"/>
              </w:rPr>
              <w:t>,</w:t>
            </w:r>
            <w:r w:rsidR="00225B0E" w:rsidRPr="00225B0E">
              <w:rPr>
                <w:rFonts w:ascii="Arial" w:hAnsi="Arial" w:cs="Arial"/>
                <w:sz w:val="22"/>
                <w:szCs w:val="22"/>
              </w:rPr>
              <w:t xml:space="preserve"> </w:t>
            </w:r>
            <w:r w:rsidR="00225B0E">
              <w:rPr>
                <w:rFonts w:ascii="Arial" w:hAnsi="Arial" w:cs="Arial"/>
                <w:sz w:val="22"/>
                <w:szCs w:val="22"/>
              </w:rPr>
              <w:t>€</w:t>
            </w:r>
            <w:r w:rsidR="00225B0E" w:rsidRPr="00225B0E">
              <w:rPr>
                <w:rFonts w:ascii="Arial" w:hAnsi="Arial" w:cs="Arial"/>
                <w:sz w:val="22"/>
                <w:szCs w:val="22"/>
              </w:rPr>
              <w:t>72,497</w:t>
            </w:r>
            <w:r w:rsidR="00225B0E">
              <w:rPr>
                <w:rFonts w:ascii="Arial" w:hAnsi="Arial" w:cs="Arial"/>
                <w:sz w:val="22"/>
                <w:szCs w:val="22"/>
              </w:rPr>
              <w:t>,</w:t>
            </w:r>
            <w:r w:rsidR="00225B0E" w:rsidRPr="00225B0E">
              <w:rPr>
                <w:rFonts w:ascii="Arial" w:hAnsi="Arial" w:cs="Arial"/>
                <w:sz w:val="22"/>
                <w:szCs w:val="22"/>
              </w:rPr>
              <w:t xml:space="preserve"> </w:t>
            </w:r>
            <w:r w:rsidR="00225B0E">
              <w:rPr>
                <w:rFonts w:ascii="Arial" w:hAnsi="Arial" w:cs="Arial"/>
                <w:sz w:val="22"/>
                <w:szCs w:val="22"/>
              </w:rPr>
              <w:t>€</w:t>
            </w:r>
            <w:r w:rsidR="00225B0E" w:rsidRPr="00225B0E">
              <w:rPr>
                <w:rFonts w:ascii="Arial" w:hAnsi="Arial" w:cs="Arial"/>
                <w:sz w:val="22"/>
                <w:szCs w:val="22"/>
              </w:rPr>
              <w:t>74,123</w:t>
            </w:r>
            <w:r w:rsidR="00225B0E">
              <w:rPr>
                <w:rFonts w:ascii="Arial" w:hAnsi="Arial" w:cs="Arial"/>
                <w:sz w:val="22"/>
                <w:szCs w:val="22"/>
              </w:rPr>
              <w:t>,</w:t>
            </w:r>
            <w:r w:rsidR="00225B0E" w:rsidRPr="00225B0E">
              <w:rPr>
                <w:rFonts w:ascii="Arial" w:hAnsi="Arial" w:cs="Arial"/>
                <w:sz w:val="22"/>
                <w:szCs w:val="22"/>
              </w:rPr>
              <w:t xml:space="preserve"> </w:t>
            </w:r>
            <w:r w:rsidR="00225B0E">
              <w:rPr>
                <w:rFonts w:ascii="Arial" w:hAnsi="Arial" w:cs="Arial"/>
                <w:sz w:val="22"/>
                <w:szCs w:val="22"/>
              </w:rPr>
              <w:t>€</w:t>
            </w:r>
            <w:r w:rsidR="00225B0E" w:rsidRPr="00225B0E">
              <w:rPr>
                <w:rFonts w:ascii="Arial" w:hAnsi="Arial" w:cs="Arial"/>
                <w:sz w:val="22"/>
                <w:szCs w:val="22"/>
              </w:rPr>
              <w:t>76,921</w:t>
            </w:r>
            <w:r w:rsidR="00225B0E">
              <w:rPr>
                <w:rFonts w:ascii="Arial" w:hAnsi="Arial" w:cs="Arial"/>
                <w:sz w:val="22"/>
                <w:szCs w:val="22"/>
              </w:rPr>
              <w:t>,</w:t>
            </w:r>
            <w:r w:rsidR="00225B0E" w:rsidRPr="00225B0E">
              <w:rPr>
                <w:rFonts w:ascii="Arial" w:hAnsi="Arial" w:cs="Arial"/>
                <w:sz w:val="22"/>
                <w:szCs w:val="22"/>
              </w:rPr>
              <w:t xml:space="preserve"> </w:t>
            </w:r>
            <w:r w:rsidR="00225B0E" w:rsidRPr="00225B0E">
              <w:rPr>
                <w:rFonts w:ascii="Arial" w:hAnsi="Arial" w:cs="Arial"/>
                <w:b/>
                <w:bCs/>
                <w:sz w:val="22"/>
                <w:szCs w:val="22"/>
              </w:rPr>
              <w:t>€79,227 LSI</w:t>
            </w:r>
          </w:p>
          <w:p w14:paraId="2778CD85" w14:textId="77777777" w:rsidR="00E0768C" w:rsidRPr="00FC59B9" w:rsidRDefault="00E0768C" w:rsidP="00792F91">
            <w:pPr>
              <w:spacing w:after="120"/>
              <w:contextualSpacing/>
              <w:rPr>
                <w:rStyle w:val="Hyperlink"/>
                <w:rFonts w:ascii="Arial" w:hAnsi="Arial" w:cs="Arial"/>
                <w:bCs/>
                <w:iCs/>
                <w:sz w:val="22"/>
                <w:szCs w:val="22"/>
              </w:rPr>
            </w:pPr>
          </w:p>
          <w:p w14:paraId="60712102" w14:textId="49AE5400" w:rsidR="00E0768C" w:rsidRDefault="00E0768C" w:rsidP="00E0768C">
            <w:pPr>
              <w:jc w:val="both"/>
              <w:rPr>
                <w:rFonts w:ascii="Arial" w:hAnsi="Arial" w:cs="Arial"/>
                <w:sz w:val="22"/>
                <w:szCs w:val="22"/>
              </w:rPr>
            </w:pPr>
            <w:r w:rsidRPr="00FC59B9">
              <w:rPr>
                <w:rFonts w:ascii="Arial" w:hAnsi="Arial" w:cs="Arial"/>
                <w:sz w:val="22"/>
                <w:szCs w:val="22"/>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3FD96F4C" w14:textId="77777777" w:rsidR="00DE3F77" w:rsidRDefault="00DE3F77" w:rsidP="00E0768C">
            <w:pPr>
              <w:jc w:val="both"/>
              <w:rPr>
                <w:rFonts w:ascii="Arial" w:hAnsi="Arial" w:cs="Arial"/>
                <w:sz w:val="22"/>
                <w:szCs w:val="22"/>
              </w:rPr>
            </w:pPr>
          </w:p>
          <w:p w14:paraId="6CA31605" w14:textId="77777777" w:rsidR="00DE3F77" w:rsidRDefault="00DE3F77" w:rsidP="00DE3F77">
            <w:pPr>
              <w:jc w:val="both"/>
              <w:rPr>
                <w:rFonts w:ascii="Arial" w:hAnsi="Arial" w:cs="Arial"/>
                <w:sz w:val="22"/>
                <w:szCs w:val="22"/>
                <w:lang w:val="en-IE"/>
              </w:rPr>
            </w:pPr>
            <w:r>
              <w:rPr>
                <w:rFonts w:ascii="Arial" w:hAnsi="Arial" w:cs="Arial"/>
                <w:sz w:val="22"/>
                <w:szCs w:val="22"/>
                <w:lang w:val="en-IE"/>
              </w:rPr>
              <w:t xml:space="preserve">As per HR Circular 012/25 Please note that previous experience working in the public service counts only where the individual was employed directly by the relevant Civil Service/Public Body. It does not apply for temporary assignments with those bodies while engaged as an agency worker and employed by a private sector employment agency. Exemptions can be found at the following link. </w:t>
            </w:r>
          </w:p>
          <w:p w14:paraId="4790B600" w14:textId="77777777" w:rsidR="00DE3F77" w:rsidRDefault="00DE3F77" w:rsidP="00DE3F77">
            <w:pPr>
              <w:rPr>
                <w:rFonts w:ascii="Arial" w:hAnsi="Arial" w:cs="Arial"/>
                <w:bCs/>
                <w:iCs/>
                <w:color w:val="000099"/>
                <w:sz w:val="22"/>
                <w:szCs w:val="22"/>
              </w:rPr>
            </w:pPr>
            <w:r>
              <w:rPr>
                <w:rFonts w:ascii="Arial" w:hAnsi="Arial" w:cs="Arial"/>
                <w:sz w:val="22"/>
                <w:szCs w:val="22"/>
                <w:lang w:val="en-IE"/>
              </w:rPr>
              <w:t xml:space="preserve">HSE Guidelines on Terms and Conditions of Employment provides additional information. </w:t>
            </w:r>
            <w:hyperlink r:id="rId11" w:history="1">
              <w:r>
                <w:rPr>
                  <w:rStyle w:val="Hyperlink"/>
                  <w:rFonts w:cs="Arial"/>
                  <w:sz w:val="22"/>
                  <w:szCs w:val="22"/>
                  <w:lang w:val="en-IE"/>
                </w:rPr>
                <w:t>https://www2.healthservice.hse.ie/organisation/national-pppgs/guidelines-on-terms-and-conditions-of-employment/</w:t>
              </w:r>
            </w:hyperlink>
          </w:p>
          <w:p w14:paraId="036FD1E5" w14:textId="362E40CD" w:rsidR="00E0768C" w:rsidRPr="00FC59B9" w:rsidRDefault="00E0768C" w:rsidP="00792F91">
            <w:pPr>
              <w:spacing w:after="120"/>
              <w:contextualSpacing/>
              <w:rPr>
                <w:rFonts w:ascii="Arial" w:hAnsi="Arial" w:cs="Arial"/>
                <w:bCs/>
                <w:iCs/>
                <w:sz w:val="22"/>
                <w:szCs w:val="22"/>
              </w:rPr>
            </w:pPr>
          </w:p>
        </w:tc>
      </w:tr>
      <w:tr w:rsidR="00DF66A1" w:rsidRPr="00FC59B9" w14:paraId="6531EE8E" w14:textId="77777777" w:rsidTr="00DE3F77">
        <w:tc>
          <w:tcPr>
            <w:tcW w:w="1299" w:type="pct"/>
          </w:tcPr>
          <w:p w14:paraId="6B02C9D1" w14:textId="4B4BB322" w:rsidR="00DF66A1" w:rsidRPr="00FC59B9" w:rsidRDefault="00DF66A1" w:rsidP="00DF66A1">
            <w:pPr>
              <w:rPr>
                <w:rFonts w:ascii="Arial" w:hAnsi="Arial" w:cs="Arial"/>
                <w:b/>
                <w:bCs/>
                <w:sz w:val="22"/>
                <w:szCs w:val="22"/>
              </w:rPr>
            </w:pPr>
            <w:r w:rsidRPr="00FC59B9">
              <w:rPr>
                <w:rFonts w:ascii="Arial" w:hAnsi="Arial" w:cs="Arial"/>
                <w:b/>
                <w:bCs/>
                <w:sz w:val="22"/>
                <w:szCs w:val="22"/>
              </w:rPr>
              <w:t>Campaign reference</w:t>
            </w:r>
          </w:p>
        </w:tc>
        <w:tc>
          <w:tcPr>
            <w:tcW w:w="3701" w:type="pct"/>
          </w:tcPr>
          <w:p w14:paraId="14323542" w14:textId="7AEC5162" w:rsidR="00DF66A1" w:rsidRPr="002A31D0" w:rsidRDefault="00FF6996" w:rsidP="00DF66A1">
            <w:pPr>
              <w:jc w:val="both"/>
              <w:rPr>
                <w:rFonts w:ascii="Arial" w:hAnsi="Arial" w:cs="Arial"/>
                <w:sz w:val="22"/>
                <w:szCs w:val="22"/>
                <w:lang w:val="en-IE"/>
              </w:rPr>
            </w:pPr>
            <w:r w:rsidRPr="002A31D0">
              <w:rPr>
                <w:rFonts w:ascii="Arial" w:hAnsi="Arial" w:cs="Arial"/>
                <w:sz w:val="22"/>
                <w:szCs w:val="22"/>
                <w:lang w:val="en-IE"/>
              </w:rPr>
              <w:t>CHW</w:t>
            </w:r>
            <w:r w:rsidR="00F944B5" w:rsidRPr="002A31D0">
              <w:rPr>
                <w:rFonts w:ascii="Arial" w:hAnsi="Arial" w:cs="Arial"/>
                <w:sz w:val="22"/>
                <w:szCs w:val="22"/>
                <w:lang w:val="en-IE"/>
              </w:rPr>
              <w:t>104</w:t>
            </w:r>
            <w:r w:rsidRPr="002A31D0">
              <w:rPr>
                <w:rFonts w:ascii="Arial" w:hAnsi="Arial" w:cs="Arial"/>
                <w:sz w:val="22"/>
                <w:szCs w:val="22"/>
                <w:lang w:val="en-IE"/>
              </w:rPr>
              <w:t>NM26</w:t>
            </w:r>
          </w:p>
        </w:tc>
      </w:tr>
      <w:tr w:rsidR="00DF66A1" w:rsidRPr="00FC59B9" w14:paraId="4B833EEA" w14:textId="77777777" w:rsidTr="00DE3F77">
        <w:tc>
          <w:tcPr>
            <w:tcW w:w="1299" w:type="pct"/>
          </w:tcPr>
          <w:p w14:paraId="3C4299A2" w14:textId="2912FEDD" w:rsidR="00DF66A1" w:rsidRPr="00FC59B9" w:rsidRDefault="00DF66A1" w:rsidP="00DF66A1">
            <w:pPr>
              <w:rPr>
                <w:rFonts w:ascii="Arial" w:hAnsi="Arial" w:cs="Arial"/>
                <w:b/>
                <w:bCs/>
                <w:sz w:val="22"/>
                <w:szCs w:val="22"/>
              </w:rPr>
            </w:pPr>
            <w:r w:rsidRPr="00FC59B9">
              <w:rPr>
                <w:rFonts w:ascii="Arial" w:hAnsi="Arial" w:cs="Arial"/>
                <w:b/>
                <w:bCs/>
                <w:sz w:val="22"/>
                <w:szCs w:val="22"/>
              </w:rPr>
              <w:t>Closing date</w:t>
            </w:r>
          </w:p>
        </w:tc>
        <w:tc>
          <w:tcPr>
            <w:tcW w:w="3701" w:type="pct"/>
          </w:tcPr>
          <w:p w14:paraId="1DC28C0B" w14:textId="0FC13A60" w:rsidR="00DF66A1" w:rsidRPr="002A31D0" w:rsidRDefault="002A31D0" w:rsidP="00DF66A1">
            <w:pPr>
              <w:rPr>
                <w:rFonts w:ascii="Arial" w:hAnsi="Arial" w:cs="Arial"/>
                <w:bCs/>
                <w:iCs/>
                <w:sz w:val="22"/>
                <w:szCs w:val="22"/>
              </w:rPr>
            </w:pPr>
            <w:r w:rsidRPr="002A31D0">
              <w:rPr>
                <w:rFonts w:ascii="Arial" w:hAnsi="Arial" w:cs="Arial"/>
                <w:bCs/>
                <w:iCs/>
                <w:sz w:val="22"/>
                <w:szCs w:val="22"/>
              </w:rPr>
              <w:t>Friday, 25</w:t>
            </w:r>
            <w:r w:rsidRPr="002A31D0">
              <w:rPr>
                <w:rFonts w:ascii="Arial" w:hAnsi="Arial" w:cs="Arial"/>
                <w:bCs/>
                <w:iCs/>
                <w:sz w:val="22"/>
                <w:szCs w:val="22"/>
                <w:vertAlign w:val="superscript"/>
              </w:rPr>
              <w:t>th</w:t>
            </w:r>
            <w:r w:rsidRPr="002A31D0">
              <w:rPr>
                <w:rFonts w:ascii="Arial" w:hAnsi="Arial" w:cs="Arial"/>
                <w:bCs/>
                <w:iCs/>
                <w:sz w:val="22"/>
                <w:szCs w:val="22"/>
              </w:rPr>
              <w:t xml:space="preserve"> September 2026 at 12 noon. </w:t>
            </w:r>
          </w:p>
        </w:tc>
      </w:tr>
      <w:tr w:rsidR="00792F91" w:rsidRPr="00FC59B9" w14:paraId="2FCE4883" w14:textId="77777777" w:rsidTr="00DE3F77">
        <w:tc>
          <w:tcPr>
            <w:tcW w:w="1299" w:type="pct"/>
          </w:tcPr>
          <w:p w14:paraId="05116456" w14:textId="110D70F4" w:rsidR="00792F91" w:rsidRPr="00FC59B9" w:rsidRDefault="00FC59B9" w:rsidP="00792F91">
            <w:pPr>
              <w:rPr>
                <w:rFonts w:ascii="Arial" w:hAnsi="Arial" w:cs="Arial"/>
                <w:b/>
                <w:bCs/>
                <w:sz w:val="22"/>
                <w:szCs w:val="22"/>
              </w:rPr>
            </w:pPr>
            <w:r w:rsidRPr="00FC59B9">
              <w:rPr>
                <w:rFonts w:ascii="Arial" w:hAnsi="Arial" w:cs="Arial"/>
                <w:b/>
                <w:bCs/>
                <w:sz w:val="22"/>
                <w:szCs w:val="22"/>
              </w:rPr>
              <w:t>Proposed interview date (s)</w:t>
            </w:r>
          </w:p>
        </w:tc>
        <w:tc>
          <w:tcPr>
            <w:tcW w:w="3701" w:type="pct"/>
          </w:tcPr>
          <w:p w14:paraId="17CDFA43" w14:textId="574B98BE" w:rsidR="00DE3F77" w:rsidRPr="00DE3F77" w:rsidRDefault="00DE3F77" w:rsidP="0070424B">
            <w:pPr>
              <w:pStyle w:val="Heading7"/>
              <w:rPr>
                <w:rFonts w:cs="Arial"/>
                <w:b w:val="0"/>
                <w:sz w:val="22"/>
                <w:szCs w:val="22"/>
              </w:rPr>
            </w:pPr>
            <w:r w:rsidRPr="00DE3F77">
              <w:rPr>
                <w:rFonts w:cs="Arial"/>
                <w:b w:val="0"/>
                <w:sz w:val="22"/>
                <w:szCs w:val="22"/>
              </w:rPr>
              <w:t xml:space="preserve">To be confirmed </w:t>
            </w:r>
          </w:p>
          <w:p w14:paraId="1D041CDD" w14:textId="77777777" w:rsidR="00DE3F77" w:rsidRDefault="00DE3F77" w:rsidP="0070424B">
            <w:pPr>
              <w:pStyle w:val="Heading7"/>
              <w:rPr>
                <w:rFonts w:cs="Arial"/>
                <w:b w:val="0"/>
                <w:sz w:val="22"/>
                <w:szCs w:val="22"/>
              </w:rPr>
            </w:pPr>
          </w:p>
          <w:p w14:paraId="0742FC1B" w14:textId="32560EAA" w:rsidR="00111739" w:rsidRPr="00FC59B9" w:rsidRDefault="00986ECA" w:rsidP="00F944B5">
            <w:pPr>
              <w:pStyle w:val="Heading7"/>
              <w:rPr>
                <w:rFonts w:cs="Arial"/>
                <w:bCs/>
                <w:iCs/>
                <w:color w:val="000099"/>
                <w:sz w:val="22"/>
                <w:szCs w:val="22"/>
              </w:rPr>
            </w:pPr>
            <w:r w:rsidRPr="00FC59B9">
              <w:rPr>
                <w:rFonts w:cs="Arial"/>
                <w:b w:val="0"/>
                <w:sz w:val="22"/>
                <w:szCs w:val="22"/>
              </w:rPr>
              <w:t>Candidates will normally be given at least two weeks' notice of interview. The timescale may be reduced in exceptional circumstances.</w:t>
            </w:r>
          </w:p>
        </w:tc>
      </w:tr>
      <w:tr w:rsidR="00792F91" w:rsidRPr="00FC59B9" w14:paraId="6F292485" w14:textId="77777777" w:rsidTr="00DE3F77">
        <w:tc>
          <w:tcPr>
            <w:tcW w:w="1299" w:type="pct"/>
          </w:tcPr>
          <w:p w14:paraId="17C0A5FB" w14:textId="2AC4DAA6" w:rsidR="00792F91" w:rsidRPr="00FC59B9" w:rsidRDefault="00FC59B9" w:rsidP="00792F91">
            <w:pPr>
              <w:rPr>
                <w:rFonts w:ascii="Arial" w:hAnsi="Arial" w:cs="Arial"/>
                <w:b/>
                <w:bCs/>
                <w:sz w:val="22"/>
                <w:szCs w:val="22"/>
              </w:rPr>
            </w:pPr>
            <w:r w:rsidRPr="00FC59B9">
              <w:rPr>
                <w:rFonts w:ascii="Arial" w:hAnsi="Arial" w:cs="Arial"/>
                <w:b/>
                <w:bCs/>
                <w:sz w:val="22"/>
                <w:szCs w:val="22"/>
              </w:rPr>
              <w:t>Taking up appointment</w:t>
            </w:r>
          </w:p>
        </w:tc>
        <w:tc>
          <w:tcPr>
            <w:tcW w:w="3701" w:type="pct"/>
          </w:tcPr>
          <w:p w14:paraId="54AC403C" w14:textId="77777777" w:rsidR="00792F91" w:rsidRPr="00FC59B9" w:rsidRDefault="00792F91" w:rsidP="00792F91">
            <w:pPr>
              <w:rPr>
                <w:rFonts w:ascii="Arial" w:hAnsi="Arial" w:cs="Arial"/>
                <w:iCs/>
                <w:sz w:val="22"/>
                <w:szCs w:val="22"/>
              </w:rPr>
            </w:pPr>
            <w:r w:rsidRPr="00FC59B9">
              <w:rPr>
                <w:rFonts w:ascii="Arial" w:hAnsi="Arial" w:cs="Arial"/>
                <w:iCs/>
                <w:sz w:val="22"/>
                <w:szCs w:val="22"/>
              </w:rPr>
              <w:t>A start date will be indicated at job offer stage.</w:t>
            </w:r>
          </w:p>
        </w:tc>
      </w:tr>
      <w:tr w:rsidR="00792F91" w:rsidRPr="00FC59B9" w14:paraId="00B58942" w14:textId="77777777" w:rsidTr="00DE3F77">
        <w:tc>
          <w:tcPr>
            <w:tcW w:w="1299" w:type="pct"/>
          </w:tcPr>
          <w:p w14:paraId="186B03A5" w14:textId="211AB6A9" w:rsidR="00792F91" w:rsidRPr="00FC59B9" w:rsidRDefault="00FC59B9" w:rsidP="00792F91">
            <w:pPr>
              <w:rPr>
                <w:rFonts w:ascii="Arial" w:hAnsi="Arial" w:cs="Arial"/>
                <w:b/>
                <w:bCs/>
                <w:sz w:val="22"/>
                <w:szCs w:val="22"/>
              </w:rPr>
            </w:pPr>
            <w:r w:rsidRPr="00FC59B9">
              <w:rPr>
                <w:rFonts w:ascii="Arial" w:hAnsi="Arial" w:cs="Arial"/>
                <w:b/>
                <w:bCs/>
                <w:sz w:val="22"/>
                <w:szCs w:val="22"/>
              </w:rPr>
              <w:t>Location of post</w:t>
            </w:r>
          </w:p>
        </w:tc>
        <w:tc>
          <w:tcPr>
            <w:tcW w:w="3701" w:type="pct"/>
          </w:tcPr>
          <w:p w14:paraId="251D5CFF" w14:textId="77777777" w:rsidR="00F944B5" w:rsidRDefault="00DE3F77" w:rsidP="00152DF8">
            <w:pPr>
              <w:rPr>
                <w:rFonts w:ascii="Arial" w:hAnsi="Arial" w:cs="Arial"/>
                <w:bCs/>
                <w:iCs/>
                <w:sz w:val="22"/>
                <w:szCs w:val="22"/>
              </w:rPr>
            </w:pPr>
            <w:r w:rsidRPr="00DE3F77">
              <w:rPr>
                <w:rFonts w:ascii="Arial" w:hAnsi="Arial" w:cs="Arial"/>
                <w:bCs/>
                <w:iCs/>
                <w:sz w:val="22"/>
                <w:szCs w:val="22"/>
              </w:rPr>
              <w:t xml:space="preserve">There </w:t>
            </w:r>
            <w:r w:rsidR="00152DF8">
              <w:rPr>
                <w:rFonts w:ascii="Arial" w:hAnsi="Arial" w:cs="Arial"/>
                <w:bCs/>
                <w:iCs/>
                <w:sz w:val="22"/>
                <w:szCs w:val="22"/>
              </w:rPr>
              <w:t>is</w:t>
            </w:r>
            <w:r w:rsidRPr="00DE3F77">
              <w:rPr>
                <w:rFonts w:ascii="Arial" w:hAnsi="Arial" w:cs="Arial"/>
                <w:bCs/>
                <w:iCs/>
                <w:sz w:val="22"/>
                <w:szCs w:val="22"/>
              </w:rPr>
              <w:t xml:space="preserve"> </w:t>
            </w:r>
            <w:r w:rsidRPr="00152DF8">
              <w:rPr>
                <w:rFonts w:ascii="Arial" w:hAnsi="Arial" w:cs="Arial"/>
                <w:bCs/>
                <w:iCs/>
                <w:sz w:val="22"/>
                <w:szCs w:val="22"/>
              </w:rPr>
              <w:t>currently</w:t>
            </w:r>
            <w:r w:rsidR="004D4FA4" w:rsidRPr="00152DF8">
              <w:rPr>
                <w:rFonts w:ascii="Arial" w:hAnsi="Arial" w:cs="Arial"/>
                <w:bCs/>
                <w:iCs/>
                <w:sz w:val="22"/>
                <w:szCs w:val="22"/>
              </w:rPr>
              <w:t xml:space="preserve"> </w:t>
            </w:r>
            <w:r w:rsidR="00F944B5">
              <w:rPr>
                <w:rFonts w:ascii="Arial" w:hAnsi="Arial" w:cs="Arial"/>
                <w:bCs/>
                <w:iCs/>
                <w:sz w:val="22"/>
                <w:szCs w:val="22"/>
              </w:rPr>
              <w:t>2</w:t>
            </w:r>
            <w:r w:rsidR="004D4FA4" w:rsidRPr="00152DF8">
              <w:rPr>
                <w:rFonts w:ascii="Arial" w:hAnsi="Arial" w:cs="Arial"/>
                <w:bCs/>
                <w:iCs/>
                <w:sz w:val="22"/>
                <w:szCs w:val="22"/>
              </w:rPr>
              <w:t xml:space="preserve"> permanent, whole-time vacancy available in</w:t>
            </w:r>
            <w:r w:rsidR="00F944B5">
              <w:rPr>
                <w:rFonts w:ascii="Arial" w:hAnsi="Arial" w:cs="Arial"/>
                <w:bCs/>
                <w:iCs/>
                <w:sz w:val="22"/>
                <w:szCs w:val="22"/>
              </w:rPr>
              <w:t>:</w:t>
            </w:r>
          </w:p>
          <w:p w14:paraId="587A2024" w14:textId="60257109" w:rsidR="004D4FA4" w:rsidRPr="00F944B5" w:rsidRDefault="00F944B5" w:rsidP="00F944B5">
            <w:pPr>
              <w:pStyle w:val="ListParagraph"/>
              <w:numPr>
                <w:ilvl w:val="0"/>
                <w:numId w:val="47"/>
              </w:numPr>
              <w:rPr>
                <w:rFonts w:ascii="Arial" w:hAnsi="Arial" w:cs="Arial"/>
                <w:b/>
                <w:i/>
                <w:sz w:val="22"/>
                <w:szCs w:val="22"/>
              </w:rPr>
            </w:pPr>
            <w:r>
              <w:rPr>
                <w:rFonts w:ascii="Arial" w:hAnsi="Arial" w:cs="Arial"/>
                <w:b/>
                <w:i/>
                <w:sz w:val="22"/>
                <w:szCs w:val="22"/>
              </w:rPr>
              <w:t>Roscommon, CAMHS, Mental</w:t>
            </w:r>
            <w:r w:rsidR="004D4FA4" w:rsidRPr="00F944B5">
              <w:rPr>
                <w:rFonts w:ascii="Arial" w:hAnsi="Arial" w:cs="Arial"/>
                <w:b/>
                <w:i/>
                <w:sz w:val="22"/>
                <w:szCs w:val="22"/>
              </w:rPr>
              <w:t xml:space="preserve"> Health Services</w:t>
            </w:r>
          </w:p>
          <w:p w14:paraId="718FDAB1" w14:textId="0276FBFD" w:rsidR="00F944B5" w:rsidRPr="00F944B5" w:rsidRDefault="00F944B5" w:rsidP="00F944B5">
            <w:pPr>
              <w:pStyle w:val="ListParagraph"/>
              <w:numPr>
                <w:ilvl w:val="0"/>
                <w:numId w:val="47"/>
              </w:numPr>
              <w:rPr>
                <w:rFonts w:ascii="Arial" w:hAnsi="Arial" w:cs="Arial"/>
                <w:b/>
                <w:i/>
                <w:sz w:val="22"/>
                <w:szCs w:val="22"/>
              </w:rPr>
            </w:pPr>
            <w:r>
              <w:rPr>
                <w:rFonts w:ascii="Arial" w:hAnsi="Arial" w:cs="Arial"/>
                <w:b/>
                <w:i/>
                <w:sz w:val="22"/>
                <w:szCs w:val="22"/>
              </w:rPr>
              <w:t xml:space="preserve">Galway CAMHS </w:t>
            </w:r>
            <w:r w:rsidRPr="00F944B5">
              <w:rPr>
                <w:rFonts w:ascii="Arial" w:hAnsi="Arial" w:cs="Arial"/>
                <w:b/>
                <w:i/>
                <w:sz w:val="22"/>
                <w:szCs w:val="22"/>
              </w:rPr>
              <w:t>Acute Inpatient Unit</w:t>
            </w:r>
          </w:p>
          <w:p w14:paraId="75BBC4B0" w14:textId="7C56D226" w:rsidR="007A545F" w:rsidRPr="00152DF8" w:rsidRDefault="004D4FA4" w:rsidP="004D4FA4">
            <w:pPr>
              <w:tabs>
                <w:tab w:val="left" w:pos="5625"/>
              </w:tabs>
              <w:rPr>
                <w:rFonts w:ascii="Arial" w:hAnsi="Arial" w:cs="Arial"/>
                <w:bCs/>
                <w:iCs/>
                <w:sz w:val="22"/>
                <w:szCs w:val="22"/>
              </w:rPr>
            </w:pPr>
            <w:r w:rsidRPr="00152DF8">
              <w:rPr>
                <w:rFonts w:ascii="Arial" w:hAnsi="Arial" w:cs="Arial"/>
                <w:bCs/>
                <w:iCs/>
                <w:sz w:val="22"/>
                <w:szCs w:val="22"/>
              </w:rPr>
              <w:tab/>
            </w:r>
          </w:p>
          <w:p w14:paraId="54EF7056" w14:textId="1699973C" w:rsidR="00792F91" w:rsidRPr="00FC59B9" w:rsidRDefault="00DE3F77" w:rsidP="00DE3F77">
            <w:pPr>
              <w:rPr>
                <w:rFonts w:ascii="Arial" w:hAnsi="Arial" w:cs="Arial"/>
                <w:color w:val="000099"/>
                <w:sz w:val="22"/>
                <w:szCs w:val="22"/>
              </w:rPr>
            </w:pPr>
            <w:r w:rsidRPr="00DE3F77">
              <w:rPr>
                <w:rFonts w:ascii="Arial" w:hAnsi="Arial" w:cs="Arial"/>
                <w:bCs/>
                <w:iCs/>
                <w:sz w:val="22"/>
                <w:szCs w:val="22"/>
              </w:rPr>
              <w:t xml:space="preserve">A panel may be formed </w:t>
            </w:r>
            <w:proofErr w:type="gramStart"/>
            <w:r w:rsidRPr="00DE3F77">
              <w:rPr>
                <w:rFonts w:ascii="Arial" w:hAnsi="Arial" w:cs="Arial"/>
                <w:bCs/>
                <w:iCs/>
                <w:sz w:val="22"/>
                <w:szCs w:val="22"/>
              </w:rPr>
              <w:t>as a result of</w:t>
            </w:r>
            <w:proofErr w:type="gramEnd"/>
            <w:r w:rsidRPr="00DE3F77">
              <w:rPr>
                <w:rFonts w:ascii="Arial" w:hAnsi="Arial" w:cs="Arial"/>
                <w:bCs/>
                <w:iCs/>
                <w:sz w:val="22"/>
                <w:szCs w:val="22"/>
              </w:rPr>
              <w:t xml:space="preserve"> this campaign for </w:t>
            </w:r>
            <w:r w:rsidRPr="00DE3F77">
              <w:rPr>
                <w:rFonts w:ascii="Arial" w:hAnsi="Arial" w:cs="Arial"/>
                <w:b/>
                <w:bCs/>
                <w:iCs/>
                <w:sz w:val="22"/>
                <w:szCs w:val="22"/>
              </w:rPr>
              <w:t xml:space="preserve">Clinical Nurse Manager 2, </w:t>
            </w:r>
            <w:r w:rsidR="00F944B5">
              <w:rPr>
                <w:rFonts w:ascii="Arial" w:hAnsi="Arial" w:cs="Arial"/>
                <w:b/>
                <w:bCs/>
                <w:iCs/>
                <w:sz w:val="22"/>
                <w:szCs w:val="22"/>
              </w:rPr>
              <w:t xml:space="preserve">CAMHS, </w:t>
            </w:r>
            <w:r w:rsidRPr="00DE3F77">
              <w:rPr>
                <w:rFonts w:ascii="Arial" w:hAnsi="Arial" w:cs="Arial"/>
                <w:b/>
                <w:bCs/>
                <w:iCs/>
                <w:sz w:val="22"/>
                <w:szCs w:val="22"/>
              </w:rPr>
              <w:t>Galway Roscommon</w:t>
            </w:r>
            <w:r w:rsidR="005F49A8">
              <w:rPr>
                <w:rFonts w:ascii="Arial" w:hAnsi="Arial" w:cs="Arial"/>
                <w:b/>
                <w:bCs/>
                <w:iCs/>
                <w:sz w:val="22"/>
                <w:szCs w:val="22"/>
              </w:rPr>
              <w:t xml:space="preserve"> &amp; Mayo</w:t>
            </w:r>
            <w:r w:rsidR="00E8281E">
              <w:rPr>
                <w:rFonts w:ascii="Arial" w:hAnsi="Arial" w:cs="Arial"/>
                <w:b/>
                <w:bCs/>
                <w:iCs/>
                <w:sz w:val="22"/>
                <w:szCs w:val="22"/>
              </w:rPr>
              <w:t xml:space="preserve"> </w:t>
            </w:r>
            <w:r w:rsidRPr="00DE3F77">
              <w:rPr>
                <w:rFonts w:ascii="Arial" w:hAnsi="Arial" w:cs="Arial"/>
                <w:b/>
                <w:bCs/>
                <w:iCs/>
                <w:sz w:val="22"/>
                <w:szCs w:val="22"/>
              </w:rPr>
              <w:t xml:space="preserve">Mental Health Services </w:t>
            </w:r>
            <w:r w:rsidRPr="00DE3F77">
              <w:rPr>
                <w:rFonts w:ascii="Arial" w:hAnsi="Arial" w:cs="Arial"/>
                <w:bCs/>
                <w:iCs/>
                <w:sz w:val="22"/>
                <w:szCs w:val="22"/>
              </w:rPr>
              <w:t xml:space="preserve">from which current and future, </w:t>
            </w:r>
            <w:r w:rsidRPr="00DE3F77">
              <w:rPr>
                <w:rFonts w:ascii="Arial" w:hAnsi="Arial" w:cs="Arial"/>
                <w:bCs/>
                <w:iCs/>
                <w:sz w:val="22"/>
                <w:szCs w:val="22"/>
              </w:rPr>
              <w:lastRenderedPageBreak/>
              <w:t>permanent and specified purpose vacancies of full or part-time duration may be filled.</w:t>
            </w:r>
          </w:p>
        </w:tc>
      </w:tr>
      <w:tr w:rsidR="00792F91" w:rsidRPr="00FC59B9" w14:paraId="1669EECD" w14:textId="77777777" w:rsidTr="00DE3F77">
        <w:tc>
          <w:tcPr>
            <w:tcW w:w="1299" w:type="pct"/>
          </w:tcPr>
          <w:p w14:paraId="4F5F5FAC" w14:textId="1CEBB42E" w:rsidR="00792F91" w:rsidRPr="00FC59B9" w:rsidRDefault="00FC59B9" w:rsidP="00792F91">
            <w:pPr>
              <w:rPr>
                <w:rFonts w:ascii="Arial" w:hAnsi="Arial" w:cs="Arial"/>
                <w:b/>
                <w:bCs/>
                <w:sz w:val="22"/>
                <w:szCs w:val="22"/>
              </w:rPr>
            </w:pPr>
            <w:r w:rsidRPr="00FC59B9">
              <w:rPr>
                <w:rFonts w:ascii="Arial" w:hAnsi="Arial" w:cs="Arial"/>
                <w:b/>
                <w:bCs/>
                <w:sz w:val="22"/>
                <w:szCs w:val="22"/>
              </w:rPr>
              <w:lastRenderedPageBreak/>
              <w:t xml:space="preserve">Informal enquiries </w:t>
            </w:r>
          </w:p>
        </w:tc>
        <w:tc>
          <w:tcPr>
            <w:tcW w:w="3701" w:type="pct"/>
          </w:tcPr>
          <w:p w14:paraId="20FCFB65" w14:textId="102A3ADA" w:rsidR="00F944B5" w:rsidRPr="00F944B5" w:rsidRDefault="00F944B5" w:rsidP="00F944B5">
            <w:pPr>
              <w:rPr>
                <w:rFonts w:ascii="Arial" w:hAnsi="Arial" w:cs="Arial"/>
                <w:bCs/>
                <w:iCs/>
                <w:sz w:val="22"/>
                <w:szCs w:val="22"/>
              </w:rPr>
            </w:pPr>
            <w:r w:rsidRPr="00F944B5">
              <w:rPr>
                <w:rFonts w:ascii="Arial" w:hAnsi="Arial" w:cs="Arial"/>
                <w:bCs/>
                <w:iCs/>
                <w:sz w:val="22"/>
                <w:szCs w:val="22"/>
              </w:rPr>
              <w:t>Maurice Moloney</w:t>
            </w:r>
            <w:r>
              <w:rPr>
                <w:rFonts w:ascii="Arial" w:hAnsi="Arial" w:cs="Arial"/>
                <w:bCs/>
                <w:iCs/>
                <w:sz w:val="22"/>
                <w:szCs w:val="22"/>
              </w:rPr>
              <w:t>,</w:t>
            </w:r>
            <w:r w:rsidRPr="00F944B5">
              <w:rPr>
                <w:rFonts w:ascii="Arial" w:hAnsi="Arial" w:cs="Arial"/>
                <w:bCs/>
                <w:iCs/>
                <w:sz w:val="22"/>
                <w:szCs w:val="22"/>
              </w:rPr>
              <w:t xml:space="preserve"> CNM III</w:t>
            </w:r>
            <w:r>
              <w:rPr>
                <w:rFonts w:ascii="Arial" w:hAnsi="Arial" w:cs="Arial"/>
                <w:bCs/>
                <w:iCs/>
                <w:sz w:val="22"/>
                <w:szCs w:val="22"/>
              </w:rPr>
              <w:t xml:space="preserve"> </w:t>
            </w:r>
          </w:p>
          <w:p w14:paraId="0D296A66" w14:textId="77777777" w:rsidR="00F944B5" w:rsidRDefault="00F944B5" w:rsidP="00F944B5">
            <w:pPr>
              <w:rPr>
                <w:rFonts w:ascii="Arial" w:hAnsi="Arial" w:cs="Arial"/>
                <w:color w:val="000099"/>
                <w:sz w:val="22"/>
                <w:szCs w:val="22"/>
              </w:rPr>
            </w:pPr>
            <w:r w:rsidRPr="00F944B5">
              <w:rPr>
                <w:rFonts w:ascii="Arial" w:hAnsi="Arial" w:cs="Arial"/>
                <w:bCs/>
                <w:iCs/>
                <w:sz w:val="22"/>
                <w:szCs w:val="22"/>
              </w:rPr>
              <w:t>091 731401</w:t>
            </w:r>
            <w:r w:rsidRPr="00F944B5">
              <w:rPr>
                <w:rFonts w:ascii="Arial" w:hAnsi="Arial" w:cs="Arial"/>
                <w:color w:val="000099"/>
                <w:sz w:val="22"/>
                <w:szCs w:val="22"/>
              </w:rPr>
              <w:t xml:space="preserve">   </w:t>
            </w:r>
          </w:p>
          <w:p w14:paraId="3BD6A79E" w14:textId="216C78D3" w:rsidR="00F944B5" w:rsidRDefault="00F944B5" w:rsidP="00F944B5">
            <w:pPr>
              <w:rPr>
                <w:rFonts w:ascii="Arial" w:hAnsi="Arial" w:cs="Arial"/>
                <w:color w:val="000099"/>
                <w:sz w:val="22"/>
                <w:szCs w:val="22"/>
              </w:rPr>
            </w:pPr>
            <w:hyperlink r:id="rId12" w:history="1">
              <w:r w:rsidRPr="00E80EE8">
                <w:rPr>
                  <w:rStyle w:val="Hyperlink"/>
                  <w:rFonts w:ascii="Arial" w:hAnsi="Arial" w:cs="Arial"/>
                  <w:sz w:val="22"/>
                  <w:szCs w:val="22"/>
                </w:rPr>
                <w:t>maurice.moloney@hse.ie</w:t>
              </w:r>
            </w:hyperlink>
            <w:r>
              <w:rPr>
                <w:rFonts w:ascii="Arial" w:hAnsi="Arial" w:cs="Arial"/>
                <w:color w:val="000099"/>
                <w:sz w:val="22"/>
                <w:szCs w:val="22"/>
              </w:rPr>
              <w:t xml:space="preserve"> </w:t>
            </w:r>
          </w:p>
          <w:p w14:paraId="72C8ADDA" w14:textId="77777777" w:rsidR="00F944B5" w:rsidRDefault="00F944B5" w:rsidP="00F944B5">
            <w:pPr>
              <w:rPr>
                <w:rFonts w:ascii="Arial" w:hAnsi="Arial" w:cs="Arial"/>
                <w:color w:val="000099"/>
                <w:sz w:val="22"/>
                <w:szCs w:val="22"/>
              </w:rPr>
            </w:pPr>
          </w:p>
          <w:p w14:paraId="53559CB7" w14:textId="497B9F79" w:rsidR="00152DF8" w:rsidRPr="00FC59B9" w:rsidRDefault="00F944B5" w:rsidP="00F944B5">
            <w:pPr>
              <w:rPr>
                <w:rFonts w:ascii="Arial" w:hAnsi="Arial" w:cs="Arial"/>
                <w:color w:val="000099"/>
                <w:sz w:val="22"/>
                <w:szCs w:val="22"/>
              </w:rPr>
            </w:pPr>
            <w:r w:rsidRPr="00F944B5">
              <w:rPr>
                <w:rFonts w:ascii="Arial" w:hAnsi="Arial" w:cs="Arial"/>
                <w:bCs/>
                <w:iCs/>
                <w:sz w:val="22"/>
                <w:szCs w:val="22"/>
              </w:rPr>
              <w:t>Rachel O’Shaughnessy</w:t>
            </w:r>
            <w:r>
              <w:rPr>
                <w:rFonts w:ascii="Arial" w:hAnsi="Arial" w:cs="Arial"/>
                <w:bCs/>
                <w:iCs/>
                <w:sz w:val="22"/>
                <w:szCs w:val="22"/>
              </w:rPr>
              <w:t>, CNMIII</w:t>
            </w:r>
            <w:r w:rsidRPr="00F944B5">
              <w:rPr>
                <w:rFonts w:ascii="Arial" w:hAnsi="Arial" w:cs="Arial"/>
                <w:bCs/>
                <w:iCs/>
                <w:sz w:val="22"/>
                <w:szCs w:val="22"/>
              </w:rPr>
              <w:br/>
              <w:t>091 731413 / 086 0210831</w:t>
            </w:r>
            <w:r w:rsidRPr="00F944B5">
              <w:rPr>
                <w:rFonts w:ascii="Arial" w:hAnsi="Arial" w:cs="Arial"/>
                <w:color w:val="000099"/>
                <w:sz w:val="22"/>
                <w:szCs w:val="22"/>
              </w:rPr>
              <w:t xml:space="preserve"> </w:t>
            </w:r>
            <w:r w:rsidRPr="00F944B5">
              <w:rPr>
                <w:rFonts w:ascii="Arial" w:hAnsi="Arial" w:cs="Arial"/>
                <w:color w:val="000099"/>
                <w:sz w:val="22"/>
                <w:szCs w:val="22"/>
              </w:rPr>
              <w:br/>
            </w:r>
            <w:hyperlink r:id="rId13" w:history="1">
              <w:r w:rsidRPr="00F944B5">
                <w:rPr>
                  <w:rStyle w:val="Hyperlink"/>
                  <w:rFonts w:ascii="Arial" w:hAnsi="Arial" w:cs="Arial"/>
                  <w:sz w:val="22"/>
                  <w:szCs w:val="22"/>
                </w:rPr>
                <w:t>Rachel.oshaughnessy@hse.ie</w:t>
              </w:r>
            </w:hyperlink>
          </w:p>
        </w:tc>
      </w:tr>
      <w:tr w:rsidR="00DE3F77" w:rsidRPr="00FC59B9" w14:paraId="03188742" w14:textId="77777777" w:rsidTr="00DE3F77">
        <w:tc>
          <w:tcPr>
            <w:tcW w:w="1299" w:type="pct"/>
          </w:tcPr>
          <w:p w14:paraId="78FAEB89" w14:textId="5E12B67B" w:rsidR="00DE3F77" w:rsidRPr="00DE3F77" w:rsidRDefault="00DE3F77" w:rsidP="00DE3F77">
            <w:pPr>
              <w:rPr>
                <w:rFonts w:ascii="Arial" w:hAnsi="Arial" w:cs="Arial"/>
                <w:b/>
                <w:bCs/>
                <w:sz w:val="22"/>
                <w:szCs w:val="22"/>
              </w:rPr>
            </w:pPr>
            <w:r w:rsidRPr="00DE3F77">
              <w:rPr>
                <w:rFonts w:ascii="Arial" w:hAnsi="Arial" w:cs="Arial"/>
                <w:b/>
                <w:bCs/>
                <w:sz w:val="22"/>
                <w:szCs w:val="22"/>
              </w:rPr>
              <w:t>Details of service</w:t>
            </w:r>
          </w:p>
          <w:p w14:paraId="4D2AE865" w14:textId="77777777" w:rsidR="00DE3F77" w:rsidRPr="00DE3F77" w:rsidRDefault="00DE3F77" w:rsidP="00DE3F77">
            <w:pPr>
              <w:rPr>
                <w:rFonts w:ascii="Arial" w:hAnsi="Arial" w:cs="Arial"/>
                <w:b/>
                <w:bCs/>
                <w:sz w:val="22"/>
                <w:szCs w:val="22"/>
              </w:rPr>
            </w:pPr>
          </w:p>
        </w:tc>
        <w:tc>
          <w:tcPr>
            <w:tcW w:w="3701" w:type="pct"/>
          </w:tcPr>
          <w:p w14:paraId="1DC3BE11" w14:textId="5C35A158" w:rsidR="00DE3F77" w:rsidRPr="00DE3F77" w:rsidRDefault="00DE3F77" w:rsidP="00DE3F77">
            <w:pPr>
              <w:rPr>
                <w:rFonts w:ascii="Arial" w:hAnsi="Arial" w:cs="Arial"/>
                <w:b/>
                <w:iCs/>
                <w:sz w:val="22"/>
                <w:szCs w:val="22"/>
              </w:rPr>
            </w:pPr>
            <w:r w:rsidRPr="00DE3F77">
              <w:rPr>
                <w:rFonts w:ascii="Arial" w:hAnsi="Arial" w:cs="Arial"/>
                <w:b/>
                <w:iCs/>
                <w:sz w:val="22"/>
                <w:szCs w:val="22"/>
              </w:rPr>
              <w:t>Galway/Roscommon</w:t>
            </w:r>
            <w:r w:rsidR="005F49A8">
              <w:rPr>
                <w:rFonts w:ascii="Arial" w:hAnsi="Arial" w:cs="Arial"/>
                <w:b/>
                <w:iCs/>
                <w:sz w:val="22"/>
                <w:szCs w:val="22"/>
              </w:rPr>
              <w:t xml:space="preserve"> &amp; Mayo</w:t>
            </w:r>
            <w:r w:rsidR="00F944B5">
              <w:rPr>
                <w:rFonts w:ascii="Arial" w:hAnsi="Arial" w:cs="Arial"/>
                <w:b/>
                <w:iCs/>
                <w:sz w:val="22"/>
                <w:szCs w:val="22"/>
              </w:rPr>
              <w:t xml:space="preserve"> CAMHS</w:t>
            </w:r>
            <w:r w:rsidRPr="00DE3F77">
              <w:rPr>
                <w:rFonts w:ascii="Arial" w:hAnsi="Arial" w:cs="Arial"/>
                <w:b/>
                <w:iCs/>
                <w:sz w:val="22"/>
                <w:szCs w:val="22"/>
              </w:rPr>
              <w:t xml:space="preserve"> Mental Health Services</w:t>
            </w:r>
          </w:p>
          <w:p w14:paraId="795F43C6" w14:textId="77777777" w:rsidR="00DE3F77" w:rsidRPr="00DE3F77" w:rsidRDefault="00DE3F77" w:rsidP="00DE3F77">
            <w:pPr>
              <w:rPr>
                <w:rFonts w:ascii="Arial" w:hAnsi="Arial" w:cs="Arial"/>
                <w:b/>
                <w:iCs/>
                <w:sz w:val="22"/>
                <w:szCs w:val="22"/>
              </w:rPr>
            </w:pPr>
          </w:p>
          <w:p w14:paraId="3F335BD0" w14:textId="77777777" w:rsidR="00F944B5" w:rsidRPr="00F944B5" w:rsidRDefault="00F944B5" w:rsidP="00F944B5">
            <w:pPr>
              <w:rPr>
                <w:rFonts w:ascii="Arial" w:hAnsi="Arial" w:cs="Arial"/>
                <w:iCs/>
                <w:sz w:val="22"/>
                <w:szCs w:val="22"/>
              </w:rPr>
            </w:pPr>
            <w:r w:rsidRPr="00F944B5">
              <w:rPr>
                <w:rFonts w:ascii="Arial" w:hAnsi="Arial" w:cs="Arial"/>
                <w:iCs/>
                <w:sz w:val="22"/>
                <w:szCs w:val="22"/>
              </w:rPr>
              <w:t xml:space="preserve">CAMHS provides a comprehensive Child and Adolescent Mental Health Service across Galway, Mayo and Roscommon. The service provides both inpatient and outpatient services for Children and Adolescents in the region with the inpatient unit covering Donegal to Limerick. </w:t>
            </w:r>
          </w:p>
          <w:p w14:paraId="30560771" w14:textId="77777777" w:rsidR="00F944B5" w:rsidRPr="00F944B5" w:rsidRDefault="00F944B5" w:rsidP="00F944B5">
            <w:pPr>
              <w:rPr>
                <w:rFonts w:ascii="Arial" w:hAnsi="Arial" w:cs="Arial"/>
                <w:iCs/>
                <w:sz w:val="22"/>
                <w:szCs w:val="22"/>
              </w:rPr>
            </w:pPr>
          </w:p>
          <w:p w14:paraId="721EE688" w14:textId="77777777" w:rsidR="002C3C16" w:rsidRDefault="00F944B5" w:rsidP="00F944B5">
            <w:pPr>
              <w:rPr>
                <w:rFonts w:ascii="Arial" w:hAnsi="Arial" w:cs="Arial"/>
                <w:iCs/>
                <w:sz w:val="22"/>
                <w:szCs w:val="22"/>
              </w:rPr>
            </w:pPr>
            <w:r w:rsidRPr="00F944B5">
              <w:rPr>
                <w:rFonts w:ascii="Arial" w:hAnsi="Arial" w:cs="Arial"/>
                <w:iCs/>
                <w:sz w:val="22"/>
                <w:szCs w:val="22"/>
              </w:rPr>
              <w:t xml:space="preserve">CAMHS is a Mental Health Service is for anyone under eighteen years experiencing mental health difficulties. It is a </w:t>
            </w:r>
            <w:proofErr w:type="gramStart"/>
            <w:r w:rsidRPr="00F944B5">
              <w:rPr>
                <w:rFonts w:ascii="Arial" w:hAnsi="Arial" w:cs="Arial"/>
                <w:iCs/>
                <w:sz w:val="22"/>
                <w:szCs w:val="22"/>
              </w:rPr>
              <w:t>referral based</w:t>
            </w:r>
            <w:proofErr w:type="gramEnd"/>
            <w:r w:rsidRPr="00F944B5">
              <w:rPr>
                <w:rFonts w:ascii="Arial" w:hAnsi="Arial" w:cs="Arial"/>
                <w:iCs/>
                <w:sz w:val="22"/>
                <w:szCs w:val="22"/>
              </w:rPr>
              <w:t xml:space="preserve"> service with community teams providing assessment and a range of supportive interventions to assist in the management and treatment of mental health conditions.</w:t>
            </w:r>
          </w:p>
          <w:p w14:paraId="0AE4B5A1" w14:textId="6F683B76" w:rsidR="00F944B5" w:rsidRPr="002C3C16" w:rsidRDefault="00F944B5" w:rsidP="00F944B5">
            <w:pPr>
              <w:rPr>
                <w:rFonts w:ascii="Arial" w:hAnsi="Arial" w:cs="Arial"/>
                <w:iCs/>
                <w:sz w:val="22"/>
                <w:szCs w:val="22"/>
              </w:rPr>
            </w:pPr>
          </w:p>
        </w:tc>
      </w:tr>
      <w:tr w:rsidR="00DE3F77" w:rsidRPr="00FC59B9" w14:paraId="2344165A" w14:textId="77777777" w:rsidTr="00DE3F77">
        <w:tc>
          <w:tcPr>
            <w:tcW w:w="1299" w:type="pct"/>
          </w:tcPr>
          <w:p w14:paraId="5F099111" w14:textId="11E0CCFC" w:rsidR="00DE3F77" w:rsidRPr="00FC59B9" w:rsidRDefault="00DE3F77" w:rsidP="00DE3F77">
            <w:pPr>
              <w:rPr>
                <w:rFonts w:ascii="Arial" w:hAnsi="Arial" w:cs="Arial"/>
                <w:b/>
                <w:bCs/>
                <w:sz w:val="22"/>
                <w:szCs w:val="22"/>
              </w:rPr>
            </w:pPr>
            <w:r w:rsidRPr="00FC59B9">
              <w:rPr>
                <w:rFonts w:ascii="Arial" w:hAnsi="Arial" w:cs="Arial"/>
                <w:b/>
                <w:bCs/>
                <w:sz w:val="22"/>
                <w:szCs w:val="22"/>
              </w:rPr>
              <w:t>Reporting relationship</w:t>
            </w:r>
          </w:p>
        </w:tc>
        <w:tc>
          <w:tcPr>
            <w:tcW w:w="3701" w:type="pct"/>
          </w:tcPr>
          <w:p w14:paraId="1129A587" w14:textId="77777777" w:rsidR="00DE3F77" w:rsidRDefault="001E7246" w:rsidP="00CE10E8">
            <w:pPr>
              <w:rPr>
                <w:rFonts w:ascii="Arial" w:hAnsi="Arial" w:cs="Arial"/>
                <w:iCs/>
                <w:sz w:val="22"/>
                <w:szCs w:val="22"/>
              </w:rPr>
            </w:pPr>
            <w:r w:rsidRPr="001E7246">
              <w:rPr>
                <w:rFonts w:ascii="Arial" w:hAnsi="Arial" w:cs="Arial"/>
                <w:iCs/>
                <w:sz w:val="22"/>
                <w:szCs w:val="22"/>
              </w:rPr>
              <w:t>Reports to the CNM 3 / Divisional Nurse Manager as relevant to the post / as appropriate. Accountable to the Assistant Director of Nursing and Director of Nursing.</w:t>
            </w:r>
          </w:p>
          <w:p w14:paraId="3CBC6A3A" w14:textId="2794AE03" w:rsidR="001E7246" w:rsidRPr="00CE10E8" w:rsidRDefault="001E7246" w:rsidP="00CE10E8">
            <w:pPr>
              <w:rPr>
                <w:rFonts w:ascii="Arial" w:hAnsi="Arial" w:cs="Arial"/>
                <w:iCs/>
                <w:color w:val="000099"/>
                <w:sz w:val="22"/>
                <w:szCs w:val="22"/>
              </w:rPr>
            </w:pPr>
          </w:p>
        </w:tc>
      </w:tr>
      <w:tr w:rsidR="00DE3F77" w:rsidRPr="00FC59B9" w14:paraId="0E89F2ED" w14:textId="77777777" w:rsidTr="00DE3F77">
        <w:tc>
          <w:tcPr>
            <w:tcW w:w="1299" w:type="pct"/>
          </w:tcPr>
          <w:p w14:paraId="061A4806" w14:textId="2D62C7C7" w:rsidR="00DE3F77" w:rsidRPr="00FC59B9" w:rsidRDefault="00DE3F77" w:rsidP="00DE3F77">
            <w:pPr>
              <w:rPr>
                <w:rFonts w:ascii="Arial" w:hAnsi="Arial" w:cs="Arial"/>
                <w:b/>
                <w:bCs/>
                <w:sz w:val="22"/>
                <w:szCs w:val="22"/>
              </w:rPr>
            </w:pPr>
            <w:r w:rsidRPr="00FC59B9">
              <w:rPr>
                <w:rFonts w:ascii="Arial" w:hAnsi="Arial" w:cs="Arial"/>
                <w:b/>
                <w:bCs/>
                <w:sz w:val="22"/>
                <w:szCs w:val="22"/>
              </w:rPr>
              <w:t>Key working relationships</w:t>
            </w:r>
          </w:p>
          <w:p w14:paraId="3949D30A" w14:textId="77777777" w:rsidR="00DE3F77" w:rsidRPr="00FC59B9" w:rsidRDefault="00DE3F77" w:rsidP="00DE3F77">
            <w:pPr>
              <w:rPr>
                <w:rFonts w:ascii="Arial" w:hAnsi="Arial" w:cs="Arial"/>
                <w:b/>
                <w:bCs/>
                <w:sz w:val="22"/>
                <w:szCs w:val="22"/>
              </w:rPr>
            </w:pPr>
          </w:p>
        </w:tc>
        <w:tc>
          <w:tcPr>
            <w:tcW w:w="3701" w:type="pct"/>
          </w:tcPr>
          <w:p w14:paraId="67DE1066" w14:textId="2597F57A" w:rsidR="00CE10E8" w:rsidRPr="00CE10E8" w:rsidRDefault="00CE10E8" w:rsidP="00CE10E8">
            <w:pPr>
              <w:rPr>
                <w:rFonts w:ascii="Arial" w:hAnsi="Arial" w:cs="Arial"/>
                <w:iCs/>
                <w:sz w:val="22"/>
                <w:szCs w:val="22"/>
              </w:rPr>
            </w:pPr>
            <w:r w:rsidRPr="00CE10E8">
              <w:rPr>
                <w:rFonts w:ascii="Arial" w:hAnsi="Arial" w:cs="Arial"/>
                <w:iCs/>
                <w:sz w:val="22"/>
                <w:szCs w:val="22"/>
              </w:rPr>
              <w:t>The Clinical Nurse Manager 2 will work closely with the multi-disciplinary team, Clinical Nurse Manager 3 and Assistant Director of Nursing. The CNM2 will also work closely with family members and community teams.</w:t>
            </w:r>
          </w:p>
          <w:p w14:paraId="78DE9869" w14:textId="54414AC3" w:rsidR="00DE3F77" w:rsidRPr="00FC59B9" w:rsidRDefault="00DE3F77" w:rsidP="00DE3F77">
            <w:pPr>
              <w:rPr>
                <w:rFonts w:ascii="Arial" w:hAnsi="Arial" w:cs="Arial"/>
                <w:iCs/>
                <w:color w:val="000099"/>
                <w:sz w:val="22"/>
                <w:szCs w:val="22"/>
              </w:rPr>
            </w:pPr>
          </w:p>
        </w:tc>
      </w:tr>
      <w:tr w:rsidR="00DE3F77" w:rsidRPr="00FC59B9" w14:paraId="11F49E6D" w14:textId="77777777" w:rsidTr="00DE3F77">
        <w:tc>
          <w:tcPr>
            <w:tcW w:w="1299" w:type="pct"/>
          </w:tcPr>
          <w:p w14:paraId="5D392E76" w14:textId="54240C99" w:rsidR="00DE3F77" w:rsidRPr="00FC59B9" w:rsidRDefault="00DE3F77" w:rsidP="00DE3F77">
            <w:pPr>
              <w:rPr>
                <w:rFonts w:ascii="Arial" w:hAnsi="Arial" w:cs="Arial"/>
                <w:b/>
                <w:bCs/>
                <w:sz w:val="22"/>
                <w:szCs w:val="22"/>
              </w:rPr>
            </w:pPr>
            <w:r w:rsidRPr="00FC59B9">
              <w:rPr>
                <w:rFonts w:ascii="Arial" w:hAnsi="Arial" w:cs="Arial"/>
                <w:b/>
                <w:bCs/>
                <w:sz w:val="22"/>
                <w:szCs w:val="22"/>
              </w:rPr>
              <w:t xml:space="preserve">Purpose of the post </w:t>
            </w:r>
          </w:p>
        </w:tc>
        <w:tc>
          <w:tcPr>
            <w:tcW w:w="3701" w:type="pct"/>
          </w:tcPr>
          <w:p w14:paraId="45919AA0" w14:textId="29D1900D" w:rsidR="00CE10E8" w:rsidRPr="00CE10E8" w:rsidRDefault="001E7246" w:rsidP="00CE10E8">
            <w:pPr>
              <w:rPr>
                <w:rFonts w:ascii="Arial" w:hAnsi="Arial" w:cs="Arial"/>
                <w:iCs/>
                <w:sz w:val="22"/>
                <w:szCs w:val="22"/>
              </w:rPr>
            </w:pPr>
            <w:r w:rsidRPr="001E7246">
              <w:rPr>
                <w:rFonts w:ascii="Arial" w:hAnsi="Arial" w:cs="Arial"/>
                <w:iCs/>
                <w:sz w:val="22"/>
                <w:szCs w:val="22"/>
              </w:rPr>
              <w:t xml:space="preserve">The post of Clinical Nurse Manager 2 Mental Health has a pivotal role in the delivery of effective; recovery orientated integrated care for individuals presenting to the mental health services. While a significant component of the role involves service planning, co-ordinating, and managing service delivery and resources within the clinical area, the main responsibilities </w:t>
            </w:r>
            <w:proofErr w:type="gramStart"/>
            <w:r w:rsidRPr="001E7246">
              <w:rPr>
                <w:rFonts w:ascii="Arial" w:hAnsi="Arial" w:cs="Arial"/>
                <w:iCs/>
                <w:sz w:val="22"/>
                <w:szCs w:val="22"/>
              </w:rPr>
              <w:t>are:</w:t>
            </w:r>
            <w:proofErr w:type="gramEnd"/>
            <w:r w:rsidRPr="001E7246">
              <w:rPr>
                <w:rFonts w:ascii="Arial" w:hAnsi="Arial" w:cs="Arial"/>
                <w:iCs/>
                <w:sz w:val="22"/>
                <w:szCs w:val="22"/>
              </w:rPr>
              <w:t xml:space="preserve"> quality assurance, resource management, staffing and staff development, clinical practice development, facilitating communication and professional / clinical leadership</w:t>
            </w:r>
            <w:r w:rsidR="00CE10E8" w:rsidRPr="00CE10E8">
              <w:rPr>
                <w:rFonts w:ascii="Arial" w:hAnsi="Arial" w:cs="Arial"/>
                <w:iCs/>
                <w:sz w:val="22"/>
                <w:szCs w:val="22"/>
              </w:rPr>
              <w:t>.</w:t>
            </w:r>
          </w:p>
          <w:p w14:paraId="3875957D" w14:textId="77777777" w:rsidR="00DE3F77" w:rsidRPr="00FC59B9" w:rsidRDefault="00DE3F77" w:rsidP="00DE3F77">
            <w:pPr>
              <w:rPr>
                <w:rFonts w:ascii="Arial" w:hAnsi="Arial" w:cs="Arial"/>
                <w:iCs/>
                <w:color w:val="000099"/>
                <w:sz w:val="22"/>
                <w:szCs w:val="22"/>
              </w:rPr>
            </w:pPr>
          </w:p>
        </w:tc>
      </w:tr>
      <w:tr w:rsidR="00CE10E8" w:rsidRPr="00FC59B9" w14:paraId="6FC4F317" w14:textId="77777777" w:rsidTr="00DE3F77">
        <w:tc>
          <w:tcPr>
            <w:tcW w:w="1299" w:type="pct"/>
          </w:tcPr>
          <w:p w14:paraId="706E700B" w14:textId="6700C137" w:rsidR="00CE10E8" w:rsidRPr="00FC59B9" w:rsidRDefault="00CE10E8" w:rsidP="00CE10E8">
            <w:pPr>
              <w:rPr>
                <w:rFonts w:ascii="Arial" w:hAnsi="Arial" w:cs="Arial"/>
                <w:b/>
                <w:bCs/>
                <w:sz w:val="22"/>
                <w:szCs w:val="22"/>
              </w:rPr>
            </w:pPr>
            <w:r w:rsidRPr="00FC59B9">
              <w:rPr>
                <w:rFonts w:ascii="Arial" w:hAnsi="Arial" w:cs="Arial"/>
                <w:b/>
                <w:bCs/>
                <w:sz w:val="22"/>
                <w:szCs w:val="22"/>
              </w:rPr>
              <w:t>Principal duties and responsibilities</w:t>
            </w:r>
          </w:p>
          <w:p w14:paraId="57CD5BE4" w14:textId="77777777" w:rsidR="00CE10E8" w:rsidRPr="00FC59B9" w:rsidRDefault="00CE10E8" w:rsidP="00CE10E8">
            <w:pPr>
              <w:rPr>
                <w:rFonts w:ascii="Arial" w:hAnsi="Arial" w:cs="Arial"/>
                <w:b/>
                <w:bCs/>
                <w:sz w:val="22"/>
                <w:szCs w:val="22"/>
              </w:rPr>
            </w:pPr>
          </w:p>
        </w:tc>
        <w:tc>
          <w:tcPr>
            <w:tcW w:w="3701" w:type="pct"/>
          </w:tcPr>
          <w:p w14:paraId="6B99DC62" w14:textId="77777777" w:rsidR="00CE10E8" w:rsidRPr="00CE10E8" w:rsidRDefault="00CE10E8" w:rsidP="00CE10E8">
            <w:pPr>
              <w:overflowPunct w:val="0"/>
              <w:autoSpaceDE w:val="0"/>
              <w:autoSpaceDN w:val="0"/>
              <w:adjustRightInd w:val="0"/>
              <w:contextualSpacing/>
              <w:jc w:val="both"/>
              <w:textAlignment w:val="baseline"/>
              <w:rPr>
                <w:rFonts w:ascii="Arial" w:hAnsi="Arial" w:cs="Arial"/>
                <w:iCs/>
                <w:sz w:val="22"/>
                <w:szCs w:val="22"/>
                <w:lang w:eastAsia="en-US"/>
              </w:rPr>
            </w:pPr>
            <w:r w:rsidRPr="00CE10E8">
              <w:rPr>
                <w:rFonts w:ascii="Arial" w:hAnsi="Arial" w:cs="Arial"/>
                <w:iCs/>
                <w:sz w:val="22"/>
                <w:szCs w:val="22"/>
                <w:lang w:eastAsia="en-US"/>
              </w:rPr>
              <w:t>The Clinical Nurse Manager 2 Mental Health will:</w:t>
            </w:r>
          </w:p>
          <w:p w14:paraId="16328985" w14:textId="77777777" w:rsidR="001E7246" w:rsidRDefault="001E7246" w:rsidP="00CE10E8">
            <w:pPr>
              <w:overflowPunct w:val="0"/>
              <w:autoSpaceDE w:val="0"/>
              <w:autoSpaceDN w:val="0"/>
              <w:adjustRightInd w:val="0"/>
              <w:contextualSpacing/>
              <w:jc w:val="both"/>
              <w:textAlignment w:val="baseline"/>
              <w:rPr>
                <w:rFonts w:ascii="Arial" w:hAnsi="Arial" w:cs="Arial"/>
                <w:i/>
                <w:sz w:val="22"/>
                <w:szCs w:val="22"/>
                <w:lang w:eastAsia="en-US"/>
              </w:rPr>
            </w:pPr>
          </w:p>
          <w:p w14:paraId="1AEDD8C3" w14:textId="77777777" w:rsidR="001E7246" w:rsidRPr="003D0559" w:rsidRDefault="001E7246" w:rsidP="001E7246">
            <w:pPr>
              <w:contextualSpacing/>
              <w:rPr>
                <w:rFonts w:ascii="Arial" w:hAnsi="Arial" w:cs="Arial"/>
                <w:b/>
              </w:rPr>
            </w:pPr>
            <w:r w:rsidRPr="003D0559">
              <w:rPr>
                <w:rFonts w:ascii="Arial" w:hAnsi="Arial" w:cs="Arial"/>
                <w:b/>
              </w:rPr>
              <w:t>Professional /Clinical</w:t>
            </w:r>
          </w:p>
          <w:p w14:paraId="31A169C9" w14:textId="77777777" w:rsidR="001E7246" w:rsidRPr="003D0559" w:rsidRDefault="001E7246" w:rsidP="001E7246">
            <w:pPr>
              <w:contextualSpacing/>
              <w:rPr>
                <w:rFonts w:ascii="Arial" w:hAnsi="Arial" w:cs="Arial"/>
              </w:rPr>
            </w:pPr>
          </w:p>
          <w:p w14:paraId="18641FA9"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Manage patient care to ensure the highest professional standards using an evidence based, care planning approach</w:t>
            </w:r>
          </w:p>
          <w:p w14:paraId="541F4F7D"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Provide a high level of professional and clinical leadership</w:t>
            </w:r>
          </w:p>
          <w:p w14:paraId="7D410DFD"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Be responsible for the co-ordination, assessment, planning, delivery and review of service user care by all staff in designated area(s)</w:t>
            </w:r>
          </w:p>
          <w:p w14:paraId="43C28C8F" w14:textId="77777777" w:rsidR="001E7246" w:rsidRPr="003D0559" w:rsidRDefault="001E7246" w:rsidP="001E7246">
            <w:pPr>
              <w:numPr>
                <w:ilvl w:val="0"/>
                <w:numId w:val="38"/>
              </w:numPr>
              <w:tabs>
                <w:tab w:val="clear" w:pos="360"/>
                <w:tab w:val="num" w:pos="720"/>
              </w:tabs>
              <w:ind w:left="720"/>
              <w:contextualSpacing/>
              <w:rPr>
                <w:rFonts w:ascii="Arial" w:hAnsi="Arial" w:cs="Arial"/>
                <w:color w:val="000000"/>
              </w:rPr>
            </w:pPr>
            <w:r w:rsidRPr="003D0559">
              <w:rPr>
                <w:rFonts w:ascii="Arial" w:hAnsi="Arial" w:cs="Arial"/>
                <w:color w:val="000000"/>
              </w:rPr>
              <w:t xml:space="preserve">Provide safe, comprehensive nursing care to service users according to the Code of Professional Conduct as laid down by </w:t>
            </w:r>
            <w:r w:rsidRPr="003D0559">
              <w:rPr>
                <w:rFonts w:ascii="Arial" w:hAnsi="Arial" w:cs="Arial"/>
                <w:color w:val="000000"/>
              </w:rPr>
              <w:lastRenderedPageBreak/>
              <w:t xml:space="preserve">the Bord </w:t>
            </w:r>
            <w:proofErr w:type="spellStart"/>
            <w:r w:rsidRPr="003D0559">
              <w:rPr>
                <w:rFonts w:ascii="Arial" w:hAnsi="Arial" w:cs="Arial"/>
                <w:color w:val="000000"/>
              </w:rPr>
              <w:t>Altranais</w:t>
            </w:r>
            <w:proofErr w:type="spellEnd"/>
            <w:r w:rsidRPr="003D0559">
              <w:rPr>
                <w:rFonts w:ascii="Arial" w:hAnsi="Arial" w:cs="Arial"/>
                <w:color w:val="000000"/>
              </w:rPr>
              <w:t xml:space="preserve"> </w:t>
            </w:r>
            <w:proofErr w:type="spellStart"/>
            <w:r w:rsidRPr="003D0559">
              <w:rPr>
                <w:rFonts w:ascii="Arial" w:hAnsi="Arial" w:cs="Arial"/>
                <w:color w:val="000000"/>
              </w:rPr>
              <w:t>agus</w:t>
            </w:r>
            <w:proofErr w:type="spellEnd"/>
            <w:r w:rsidRPr="003D0559">
              <w:rPr>
                <w:rFonts w:ascii="Arial" w:hAnsi="Arial" w:cs="Arial"/>
                <w:color w:val="000000"/>
              </w:rPr>
              <w:t xml:space="preserve"> </w:t>
            </w:r>
            <w:proofErr w:type="spellStart"/>
            <w:r w:rsidRPr="003D0559">
              <w:rPr>
                <w:rFonts w:ascii="Arial" w:hAnsi="Arial" w:cs="Arial"/>
                <w:color w:val="000000"/>
              </w:rPr>
              <w:t>Cnáimhseachais</w:t>
            </w:r>
            <w:proofErr w:type="spellEnd"/>
            <w:r w:rsidRPr="003D0559">
              <w:rPr>
                <w:rFonts w:ascii="Arial" w:hAnsi="Arial" w:cs="Arial"/>
                <w:color w:val="000000"/>
              </w:rPr>
              <w:t xml:space="preserve"> </w:t>
            </w:r>
            <w:proofErr w:type="spellStart"/>
            <w:r w:rsidRPr="003D0559">
              <w:rPr>
                <w:rFonts w:ascii="Arial" w:hAnsi="Arial" w:cs="Arial"/>
                <w:color w:val="000000"/>
              </w:rPr>
              <w:t>na</w:t>
            </w:r>
            <w:proofErr w:type="spellEnd"/>
            <w:r w:rsidRPr="003D0559">
              <w:rPr>
                <w:rFonts w:ascii="Arial" w:hAnsi="Arial" w:cs="Arial"/>
                <w:color w:val="000000"/>
              </w:rPr>
              <w:t xml:space="preserve"> </w:t>
            </w:r>
            <w:proofErr w:type="spellStart"/>
            <w:r w:rsidRPr="003D0559">
              <w:rPr>
                <w:rFonts w:ascii="Arial" w:hAnsi="Arial" w:cs="Arial"/>
                <w:color w:val="000000"/>
              </w:rPr>
              <w:t>hÉireann</w:t>
            </w:r>
            <w:proofErr w:type="spellEnd"/>
            <w:r w:rsidRPr="003D0559">
              <w:rPr>
                <w:rFonts w:ascii="Arial" w:hAnsi="Arial" w:cs="Arial"/>
                <w:color w:val="000000"/>
              </w:rPr>
              <w:t xml:space="preserve"> (Nursing Midwifery Board Ireland) and Professional Clinical Guidelines</w:t>
            </w:r>
          </w:p>
          <w:p w14:paraId="19972849" w14:textId="77777777" w:rsidR="001E7246" w:rsidRPr="003D0559" w:rsidRDefault="001E7246" w:rsidP="001E7246">
            <w:pPr>
              <w:ind w:left="720"/>
              <w:contextualSpacing/>
              <w:rPr>
                <w:rFonts w:ascii="Arial" w:hAnsi="Arial" w:cs="Arial"/>
                <w:color w:val="000000"/>
              </w:rPr>
            </w:pPr>
          </w:p>
          <w:p w14:paraId="56F1464B"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lang w:val="en-IE"/>
              </w:rPr>
              <w:t>Practice nursing according to:</w:t>
            </w:r>
          </w:p>
          <w:p w14:paraId="012299EB" w14:textId="77777777" w:rsidR="001E7246" w:rsidRPr="003D0559" w:rsidRDefault="001E7246" w:rsidP="001E7246">
            <w:pPr>
              <w:numPr>
                <w:ilvl w:val="1"/>
                <w:numId w:val="39"/>
              </w:numPr>
              <w:contextualSpacing/>
              <w:jc w:val="both"/>
              <w:rPr>
                <w:rFonts w:ascii="Arial" w:hAnsi="Arial" w:cs="Arial"/>
              </w:rPr>
            </w:pPr>
            <w:r w:rsidRPr="003D0559">
              <w:rPr>
                <w:rFonts w:ascii="Arial" w:hAnsi="Arial" w:cs="Arial"/>
              </w:rPr>
              <w:t>Professional Clinical Guidelines</w:t>
            </w:r>
          </w:p>
          <w:p w14:paraId="27778AB7" w14:textId="77777777" w:rsidR="001E7246" w:rsidRPr="003D0559" w:rsidRDefault="001E7246" w:rsidP="001E7246">
            <w:pPr>
              <w:numPr>
                <w:ilvl w:val="1"/>
                <w:numId w:val="39"/>
              </w:numPr>
              <w:contextualSpacing/>
              <w:jc w:val="both"/>
              <w:rPr>
                <w:rFonts w:ascii="Arial" w:hAnsi="Arial" w:cs="Arial"/>
              </w:rPr>
            </w:pPr>
            <w:r w:rsidRPr="003D0559">
              <w:rPr>
                <w:rFonts w:ascii="Arial" w:hAnsi="Arial" w:cs="Arial"/>
              </w:rPr>
              <w:t>National and Area Health Serv</w:t>
            </w:r>
            <w:r>
              <w:rPr>
                <w:rFonts w:ascii="Arial" w:hAnsi="Arial" w:cs="Arial"/>
              </w:rPr>
              <w:t>ice Executive (HSE) guidelines</w:t>
            </w:r>
          </w:p>
          <w:p w14:paraId="301146C1" w14:textId="77777777" w:rsidR="001E7246" w:rsidRPr="003D0559" w:rsidRDefault="001E7246" w:rsidP="001E7246">
            <w:pPr>
              <w:numPr>
                <w:ilvl w:val="1"/>
                <w:numId w:val="39"/>
              </w:numPr>
              <w:contextualSpacing/>
              <w:jc w:val="both"/>
              <w:rPr>
                <w:rFonts w:ascii="Arial" w:hAnsi="Arial" w:cs="Arial"/>
              </w:rPr>
            </w:pPr>
            <w:r w:rsidRPr="003D0559">
              <w:rPr>
                <w:rFonts w:ascii="Arial" w:hAnsi="Arial" w:cs="Arial"/>
              </w:rPr>
              <w:t>Local policies, protocols and guidelines</w:t>
            </w:r>
          </w:p>
          <w:p w14:paraId="21D428E7" w14:textId="77777777" w:rsidR="001E7246" w:rsidRPr="003D0559" w:rsidRDefault="001E7246" w:rsidP="001E7246">
            <w:pPr>
              <w:numPr>
                <w:ilvl w:val="1"/>
                <w:numId w:val="39"/>
              </w:numPr>
              <w:contextualSpacing/>
              <w:jc w:val="both"/>
              <w:rPr>
                <w:rFonts w:ascii="Arial" w:hAnsi="Arial" w:cs="Arial"/>
              </w:rPr>
            </w:pPr>
            <w:r w:rsidRPr="003D0559">
              <w:rPr>
                <w:rFonts w:ascii="Arial" w:hAnsi="Arial" w:cs="Arial"/>
              </w:rPr>
              <w:t>Current legislation</w:t>
            </w:r>
          </w:p>
          <w:p w14:paraId="6331EC63" w14:textId="77777777" w:rsidR="001E7246" w:rsidRPr="003D0559" w:rsidRDefault="001E7246" w:rsidP="001E7246">
            <w:pPr>
              <w:ind w:left="1690"/>
              <w:contextualSpacing/>
              <w:jc w:val="both"/>
              <w:rPr>
                <w:rFonts w:ascii="Arial" w:hAnsi="Arial" w:cs="Arial"/>
              </w:rPr>
            </w:pPr>
          </w:p>
          <w:p w14:paraId="0D467895"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Manage own caseload in accordance with the needs of the post</w:t>
            </w:r>
          </w:p>
          <w:p w14:paraId="638CA96B"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Participate in teams / meetings / committees as appropriate, communicating and working in co-operation with other team members</w:t>
            </w:r>
          </w:p>
          <w:p w14:paraId="264C5E0A"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Facilitate co-ordination, co-operation and liaison across healthcare teams and programmes</w:t>
            </w:r>
          </w:p>
          <w:p w14:paraId="5AC07C40"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Collaborate with service users, family, carers and other staff in treatment / care planning and in the provision of support and advice</w:t>
            </w:r>
          </w:p>
          <w:p w14:paraId="256B7C31"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 xml:space="preserve">Communicate verbally and / or in writing results of assessments, treatment / care programmes and recommendations to the team and relevant others in accordance with service policy  </w:t>
            </w:r>
          </w:p>
          <w:p w14:paraId="27882E95"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Plan discharge or transition of the service user between services as appropriate</w:t>
            </w:r>
          </w:p>
          <w:p w14:paraId="2E6FC83F"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Ensure that service users and others are treated with dignity and respect</w:t>
            </w:r>
          </w:p>
          <w:p w14:paraId="1161E29F"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Maintain nursing records in accordance with local service and professional standards</w:t>
            </w:r>
          </w:p>
          <w:p w14:paraId="733F970B"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Adhere to and contribute to the development and maintenance of nursing standards, protocols, and guidelines consistent with the highest standards of patient care</w:t>
            </w:r>
          </w:p>
          <w:p w14:paraId="6992846B"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Evaluate and manage the implementation of best practice policy and procedures e.g. admission and discharge procedures, control and usage of stocks and equipment, grievance and disciplinary procedures</w:t>
            </w:r>
          </w:p>
          <w:p w14:paraId="34EEEDCA"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Maintain professional standards in relation to confidentiality, ethics and legislation</w:t>
            </w:r>
          </w:p>
          <w:p w14:paraId="4D252DF5"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In consultation with CNM3 and other disciplines, implement and assess quality management programmes</w:t>
            </w:r>
          </w:p>
          <w:p w14:paraId="2660E619"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Participate in clinical audit as required</w:t>
            </w:r>
          </w:p>
          <w:p w14:paraId="6E681B9B" w14:textId="77777777" w:rsidR="001E7246" w:rsidRPr="003360F2" w:rsidRDefault="001E7246" w:rsidP="001E7246">
            <w:pPr>
              <w:numPr>
                <w:ilvl w:val="0"/>
                <w:numId w:val="48"/>
              </w:numPr>
              <w:contextualSpacing/>
              <w:rPr>
                <w:rFonts w:ascii="Arial" w:hAnsi="Arial" w:cs="Arial"/>
                <w:iCs/>
                <w:color w:val="000000"/>
              </w:rPr>
            </w:pPr>
            <w:r w:rsidRPr="003360F2">
              <w:rPr>
                <w:rFonts w:ascii="Arial" w:hAnsi="Arial" w:cs="Arial"/>
              </w:rPr>
              <w:t>Initiate and participate in research studies as appropriate</w:t>
            </w:r>
            <w:r w:rsidRPr="003360F2">
              <w:rPr>
                <w:rFonts w:ascii="Arial" w:hAnsi="Arial" w:cs="Arial"/>
                <w:iCs/>
                <w:color w:val="000000"/>
              </w:rPr>
              <w:t>; demonstrate the ability to relate nursing research to nursing practice</w:t>
            </w:r>
          </w:p>
          <w:p w14:paraId="2AF7F0F0"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Devise and implement Health Promotion Programmes for service users as relevant to the post</w:t>
            </w:r>
          </w:p>
          <w:p w14:paraId="04E2E2C2" w14:textId="77777777" w:rsidR="001E7246"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 xml:space="preserve">Operate within the scope of practice - seek advice and assistance from his / her manager with any cases or issues that prove to be beyond the scope of his / her professional competence in line with principles of best practice and clinical governance </w:t>
            </w:r>
          </w:p>
          <w:p w14:paraId="0F21EF77" w14:textId="77777777" w:rsidR="001E7246" w:rsidRPr="007F2BA2" w:rsidRDefault="001E7246" w:rsidP="001E7246">
            <w:pPr>
              <w:pStyle w:val="ListParagraph"/>
              <w:numPr>
                <w:ilvl w:val="0"/>
                <w:numId w:val="38"/>
              </w:numPr>
              <w:tabs>
                <w:tab w:val="clear" w:pos="360"/>
                <w:tab w:val="num" w:pos="720"/>
              </w:tabs>
              <w:ind w:left="720"/>
              <w:contextualSpacing/>
              <w:rPr>
                <w:rFonts w:ascii="Arial" w:hAnsi="Arial" w:cs="Arial"/>
                <w:color w:val="000000"/>
                <w:lang w:val="en-IE" w:eastAsia="en-US"/>
              </w:rPr>
            </w:pPr>
            <w:r>
              <w:rPr>
                <w:rFonts w:ascii="Arial" w:hAnsi="Arial" w:cs="Arial"/>
                <w:color w:val="000000"/>
              </w:rPr>
              <w:t>W</w:t>
            </w:r>
            <w:r w:rsidRPr="007F2BA2">
              <w:rPr>
                <w:rFonts w:ascii="Arial" w:hAnsi="Arial" w:cs="Arial"/>
                <w:color w:val="000000"/>
              </w:rPr>
              <w:t>ill work in accordance with the principles and values of recovery as described in the National Framework for Recovery for Irish Mental Health Services 2018-2020.</w:t>
            </w:r>
          </w:p>
          <w:p w14:paraId="23EC6A8B" w14:textId="77777777" w:rsidR="001E7246" w:rsidRPr="003D0559" w:rsidRDefault="001E7246" w:rsidP="001E7246">
            <w:pPr>
              <w:overflowPunct w:val="0"/>
              <w:autoSpaceDE w:val="0"/>
              <w:autoSpaceDN w:val="0"/>
              <w:adjustRightInd w:val="0"/>
              <w:contextualSpacing/>
              <w:jc w:val="both"/>
              <w:textAlignment w:val="baseline"/>
              <w:rPr>
                <w:rFonts w:ascii="Arial" w:hAnsi="Arial" w:cs="Arial"/>
                <w:lang w:eastAsia="en-US"/>
              </w:rPr>
            </w:pPr>
          </w:p>
          <w:p w14:paraId="3FC026D2" w14:textId="77777777" w:rsidR="001E7246" w:rsidRPr="003D0559" w:rsidRDefault="001E7246" w:rsidP="001E7246">
            <w:pPr>
              <w:overflowPunct w:val="0"/>
              <w:autoSpaceDE w:val="0"/>
              <w:autoSpaceDN w:val="0"/>
              <w:adjustRightInd w:val="0"/>
              <w:contextualSpacing/>
              <w:jc w:val="both"/>
              <w:textAlignment w:val="baseline"/>
              <w:rPr>
                <w:rFonts w:ascii="Arial" w:hAnsi="Arial" w:cs="Arial"/>
                <w:b/>
                <w:lang w:eastAsia="en-US"/>
              </w:rPr>
            </w:pPr>
            <w:r w:rsidRPr="003D0559">
              <w:rPr>
                <w:rFonts w:ascii="Arial" w:hAnsi="Arial" w:cs="Arial"/>
                <w:b/>
                <w:lang w:eastAsia="en-US"/>
              </w:rPr>
              <w:t>Health &amp; Safety</w:t>
            </w:r>
          </w:p>
          <w:p w14:paraId="499E1557" w14:textId="77777777" w:rsidR="001E7246" w:rsidRPr="003D0559" w:rsidRDefault="001E7246" w:rsidP="001E7246">
            <w:pPr>
              <w:overflowPunct w:val="0"/>
              <w:autoSpaceDE w:val="0"/>
              <w:autoSpaceDN w:val="0"/>
              <w:adjustRightInd w:val="0"/>
              <w:contextualSpacing/>
              <w:jc w:val="both"/>
              <w:textAlignment w:val="baseline"/>
              <w:rPr>
                <w:rFonts w:ascii="Arial" w:hAnsi="Arial" w:cs="Arial"/>
                <w:b/>
                <w:lang w:eastAsia="en-US"/>
              </w:rPr>
            </w:pPr>
          </w:p>
          <w:p w14:paraId="50A57648"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rPr>
              <w:t>Ensure that effective safety procedures are developed and managed to comply with statutory obligations, in conjunction with relevant staff e.g. health and safety procedures, emergency procedures</w:t>
            </w:r>
          </w:p>
          <w:p w14:paraId="76B79387"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iCs/>
                <w:color w:val="000000"/>
              </w:rPr>
            </w:pPr>
            <w:r w:rsidRPr="003D0559">
              <w:rPr>
                <w:rFonts w:ascii="Arial" w:hAnsi="Arial" w:cs="Arial"/>
                <w:iCs/>
                <w:color w:val="000000"/>
              </w:rPr>
              <w:lastRenderedPageBreak/>
              <w:t>Observe, report and take appropriate action on any matter which may be detrimental to staff and/or service user care or wellbeing / may be inhibiting the efficient provision of care</w:t>
            </w:r>
          </w:p>
          <w:p w14:paraId="7BA3870B"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iCs/>
                <w:color w:val="000000"/>
              </w:rPr>
            </w:pPr>
            <w:r w:rsidRPr="003D0559">
              <w:rPr>
                <w:rFonts w:ascii="Arial" w:hAnsi="Arial" w:cs="Arial"/>
                <w:iCs/>
                <w:color w:val="000000"/>
              </w:rPr>
              <w:t>Assist in observing and ensuring implementation and adherence to established policies and procedures e.g. health and safety, infection control, storage and use of controlled drugs etc.</w:t>
            </w:r>
          </w:p>
          <w:p w14:paraId="4B80AB81"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iCs/>
                <w:color w:val="000000"/>
              </w:rPr>
            </w:pPr>
            <w:r w:rsidRPr="003D0559">
              <w:rPr>
                <w:rFonts w:ascii="Arial" w:hAnsi="Arial" w:cs="Arial"/>
                <w:iCs/>
                <w:color w:val="000000"/>
              </w:rPr>
              <w:t>Ensure completion of incident / near miss forms / clinical risk reporting</w:t>
            </w:r>
          </w:p>
          <w:p w14:paraId="22404D1B" w14:textId="77777777" w:rsidR="001E7246" w:rsidRPr="003D0559" w:rsidRDefault="001E7246" w:rsidP="001E7246">
            <w:pPr>
              <w:numPr>
                <w:ilvl w:val="0"/>
                <w:numId w:val="38"/>
              </w:numPr>
              <w:tabs>
                <w:tab w:val="clear" w:pos="360"/>
                <w:tab w:val="num" w:pos="720"/>
                <w:tab w:val="left" w:pos="2880"/>
                <w:tab w:val="left" w:pos="4740"/>
              </w:tabs>
              <w:ind w:left="720"/>
              <w:contextualSpacing/>
              <w:jc w:val="both"/>
              <w:rPr>
                <w:rFonts w:ascii="Arial" w:hAnsi="Arial" w:cs="Arial"/>
                <w:color w:val="000000"/>
              </w:rPr>
            </w:pPr>
            <w:r w:rsidRPr="003D0559">
              <w:rPr>
                <w:rFonts w:ascii="Arial" w:hAnsi="Arial" w:cs="Arial"/>
                <w:color w:val="000000"/>
              </w:rPr>
              <w:t>Adhere to department policies in relation to the care and safety of any equipment supplied for the fulfilment of dut</w:t>
            </w:r>
            <w:r>
              <w:rPr>
                <w:rFonts w:ascii="Arial" w:hAnsi="Arial" w:cs="Arial"/>
                <w:color w:val="000000"/>
              </w:rPr>
              <w:t>y</w:t>
            </w:r>
          </w:p>
          <w:p w14:paraId="1ED45FFB" w14:textId="77777777" w:rsidR="001E7246" w:rsidRPr="003D0559" w:rsidRDefault="001E7246" w:rsidP="001E7246">
            <w:pPr>
              <w:numPr>
                <w:ilvl w:val="0"/>
                <w:numId w:val="38"/>
              </w:numPr>
              <w:tabs>
                <w:tab w:val="clear" w:pos="360"/>
                <w:tab w:val="num" w:pos="720"/>
                <w:tab w:val="left" w:pos="2880"/>
                <w:tab w:val="left" w:pos="4740"/>
              </w:tabs>
              <w:ind w:left="720"/>
              <w:contextualSpacing/>
              <w:jc w:val="both"/>
              <w:rPr>
                <w:rFonts w:ascii="Arial" w:hAnsi="Arial" w:cs="Arial"/>
                <w:color w:val="000000"/>
              </w:rPr>
            </w:pPr>
            <w:r w:rsidRPr="003D0559">
              <w:rPr>
                <w:rFonts w:ascii="Arial" w:hAnsi="Arial" w:cs="Arial"/>
                <w:color w:val="000000"/>
              </w:rPr>
              <w:t xml:space="preserve">Liaise with other relevant staff e.g. CNS </w:t>
            </w:r>
            <w:r>
              <w:rPr>
                <w:rFonts w:ascii="Arial" w:hAnsi="Arial" w:cs="Arial"/>
                <w:color w:val="000000"/>
              </w:rPr>
              <w:t>I</w:t>
            </w:r>
            <w:r w:rsidRPr="003D0559">
              <w:rPr>
                <w:rFonts w:ascii="Arial" w:hAnsi="Arial" w:cs="Arial"/>
                <w:color w:val="000000"/>
              </w:rPr>
              <w:t xml:space="preserve">nfection </w:t>
            </w:r>
            <w:r>
              <w:rPr>
                <w:rFonts w:ascii="Arial" w:hAnsi="Arial" w:cs="Arial"/>
                <w:color w:val="000000"/>
              </w:rPr>
              <w:t>C</w:t>
            </w:r>
            <w:r w:rsidRPr="003D0559">
              <w:rPr>
                <w:rFonts w:ascii="Arial" w:hAnsi="Arial" w:cs="Arial"/>
                <w:color w:val="000000"/>
              </w:rPr>
              <w:t>ontrol</w:t>
            </w:r>
          </w:p>
          <w:p w14:paraId="5472D42F"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lang w:val="en-IE" w:eastAsia="en-IE"/>
              </w:rPr>
            </w:pPr>
            <w:r w:rsidRPr="003D0559">
              <w:rPr>
                <w:rFonts w:ascii="Arial" w:hAnsi="Arial" w:cs="Arial"/>
                <w:color w:val="000000"/>
                <w:lang w:val="en-IE" w:eastAsia="en-IE"/>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HSE protocols for implementing and maintaining these standards </w:t>
            </w:r>
            <w:r w:rsidRPr="003D0559">
              <w:rPr>
                <w:rFonts w:ascii="Arial" w:hAnsi="Arial" w:cs="Arial"/>
              </w:rPr>
              <w:t>as appropriate to the role</w:t>
            </w:r>
          </w:p>
          <w:p w14:paraId="5442EB29"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b/>
                <w:i/>
                <w:iCs/>
              </w:rPr>
            </w:pPr>
            <w:r w:rsidRPr="003D0559">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264466CD" w14:textId="77777777" w:rsidR="001E7246" w:rsidRPr="003D0559" w:rsidRDefault="001E7246" w:rsidP="001E7246">
            <w:pPr>
              <w:tabs>
                <w:tab w:val="left" w:pos="2880"/>
                <w:tab w:val="left" w:pos="4740"/>
              </w:tabs>
              <w:ind w:left="720"/>
              <w:contextualSpacing/>
              <w:jc w:val="both"/>
              <w:rPr>
                <w:rFonts w:ascii="Arial" w:hAnsi="Arial" w:cs="Arial"/>
                <w:color w:val="000000"/>
              </w:rPr>
            </w:pPr>
          </w:p>
          <w:p w14:paraId="29289752" w14:textId="77777777" w:rsidR="001E7246" w:rsidRPr="003D0559" w:rsidRDefault="001E7246" w:rsidP="001E7246">
            <w:pPr>
              <w:overflowPunct w:val="0"/>
              <w:autoSpaceDE w:val="0"/>
              <w:autoSpaceDN w:val="0"/>
              <w:adjustRightInd w:val="0"/>
              <w:contextualSpacing/>
              <w:jc w:val="both"/>
              <w:textAlignment w:val="baseline"/>
              <w:rPr>
                <w:rFonts w:ascii="Arial" w:hAnsi="Arial" w:cs="Arial"/>
                <w:b/>
                <w:lang w:eastAsia="en-US"/>
              </w:rPr>
            </w:pPr>
            <w:r w:rsidRPr="003D0559">
              <w:rPr>
                <w:rFonts w:ascii="Arial" w:hAnsi="Arial" w:cs="Arial"/>
                <w:b/>
                <w:lang w:eastAsia="en-US"/>
              </w:rPr>
              <w:t>Education and Training</w:t>
            </w:r>
          </w:p>
          <w:p w14:paraId="1541FE42" w14:textId="77777777" w:rsidR="001E7246" w:rsidRPr="003D0559" w:rsidRDefault="001E7246" w:rsidP="001E7246">
            <w:pPr>
              <w:overflowPunct w:val="0"/>
              <w:autoSpaceDE w:val="0"/>
              <w:autoSpaceDN w:val="0"/>
              <w:adjustRightInd w:val="0"/>
              <w:contextualSpacing/>
              <w:jc w:val="both"/>
              <w:textAlignment w:val="baseline"/>
              <w:rPr>
                <w:rFonts w:ascii="Arial" w:hAnsi="Arial" w:cs="Arial"/>
                <w:lang w:eastAsia="en-US"/>
              </w:rPr>
            </w:pPr>
          </w:p>
          <w:p w14:paraId="1FC3D8CF"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rPr>
              <w:t>Engage in continuing professional development by keeping up to date with nursing literature, recent nursing research and new developments in nursing management, education and practice and to attend staff study days as considered appropriate</w:t>
            </w:r>
          </w:p>
          <w:p w14:paraId="376144D5"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rPr>
              <w:t>Be familiar with the curriculum training programme for student nurses and be aware of the clinical experience required to meet the needs of the programme</w:t>
            </w:r>
          </w:p>
          <w:p w14:paraId="299A6BBC" w14:textId="77777777" w:rsidR="001E7246" w:rsidRPr="003D0559" w:rsidRDefault="001E7246" w:rsidP="001E7246">
            <w:pPr>
              <w:numPr>
                <w:ilvl w:val="0"/>
                <w:numId w:val="38"/>
              </w:numPr>
              <w:tabs>
                <w:tab w:val="clear" w:pos="360"/>
                <w:tab w:val="num" w:pos="720"/>
              </w:tabs>
              <w:ind w:left="720"/>
              <w:contextualSpacing/>
              <w:rPr>
                <w:rFonts w:ascii="Arial" w:hAnsi="Arial" w:cs="Arial"/>
              </w:rPr>
            </w:pPr>
            <w:r w:rsidRPr="003D0559">
              <w:rPr>
                <w:rFonts w:ascii="Arial" w:hAnsi="Arial" w:cs="Arial"/>
              </w:rPr>
              <w:t>Participate in the identification, development and delivery of induction, education, training and development programmes for nursing and non-nursing staff</w:t>
            </w:r>
          </w:p>
          <w:p w14:paraId="2423C24C" w14:textId="77777777" w:rsidR="001E7246" w:rsidRPr="003D0559" w:rsidRDefault="001E7246" w:rsidP="001E7246">
            <w:pPr>
              <w:numPr>
                <w:ilvl w:val="0"/>
                <w:numId w:val="38"/>
              </w:numPr>
              <w:tabs>
                <w:tab w:val="clear" w:pos="360"/>
                <w:tab w:val="num" w:pos="720"/>
              </w:tabs>
              <w:ind w:left="720"/>
              <w:contextualSpacing/>
              <w:rPr>
                <w:rFonts w:ascii="Arial" w:hAnsi="Arial" w:cs="Arial"/>
              </w:rPr>
            </w:pPr>
            <w:r w:rsidRPr="003D0559">
              <w:rPr>
                <w:rFonts w:ascii="Arial" w:hAnsi="Arial" w:cs="Arial"/>
              </w:rPr>
              <w:t>Provide support and supportive supervision to Clinical Nurse Manager 1 and front-line staff where appropriate</w:t>
            </w:r>
          </w:p>
          <w:p w14:paraId="0AE19D87" w14:textId="77777777" w:rsidR="001E7246" w:rsidRPr="004B62F1" w:rsidRDefault="001E7246" w:rsidP="001E7246">
            <w:pPr>
              <w:numPr>
                <w:ilvl w:val="0"/>
                <w:numId w:val="38"/>
              </w:numPr>
              <w:tabs>
                <w:tab w:val="clear" w:pos="360"/>
                <w:tab w:val="num" w:pos="720"/>
              </w:tabs>
              <w:ind w:left="720"/>
              <w:contextualSpacing/>
              <w:rPr>
                <w:rFonts w:ascii="Arial" w:hAnsi="Arial" w:cs="Arial"/>
              </w:rPr>
            </w:pPr>
            <w:r w:rsidRPr="004B62F1">
              <w:rPr>
                <w:rFonts w:ascii="Arial" w:hAnsi="Arial" w:cs="Arial"/>
              </w:rPr>
              <w:t>Supervise and assess student nurses and foster a clinical learning environment</w:t>
            </w:r>
          </w:p>
          <w:p w14:paraId="0C64F533" w14:textId="77777777" w:rsidR="001E7246" w:rsidRPr="004B62F1" w:rsidRDefault="001E7246" w:rsidP="001E7246">
            <w:pPr>
              <w:numPr>
                <w:ilvl w:val="0"/>
                <w:numId w:val="38"/>
              </w:numPr>
              <w:tabs>
                <w:tab w:val="clear" w:pos="360"/>
                <w:tab w:val="num" w:pos="720"/>
              </w:tabs>
              <w:ind w:left="720"/>
              <w:contextualSpacing/>
              <w:rPr>
                <w:rFonts w:ascii="Arial" w:hAnsi="Arial" w:cs="Arial"/>
                <w:color w:val="000000"/>
              </w:rPr>
            </w:pPr>
            <w:r w:rsidRPr="004B62F1">
              <w:rPr>
                <w:rFonts w:ascii="Arial" w:hAnsi="Arial" w:cs="Arial"/>
                <w:color w:val="000000"/>
              </w:rPr>
              <w:t>Engage in performance review processes including personal development planning as appropriate</w:t>
            </w:r>
          </w:p>
          <w:p w14:paraId="181F5F00" w14:textId="77777777" w:rsidR="001E7246" w:rsidRPr="004B62F1" w:rsidRDefault="001E7246" w:rsidP="001E7246">
            <w:pPr>
              <w:contextualSpacing/>
              <w:rPr>
                <w:rFonts w:ascii="Arial" w:hAnsi="Arial" w:cs="Arial"/>
                <w:color w:val="000000"/>
              </w:rPr>
            </w:pPr>
          </w:p>
          <w:p w14:paraId="068C42B1" w14:textId="77777777" w:rsidR="001E7246" w:rsidRPr="004B62F1" w:rsidRDefault="001E7246" w:rsidP="001E7246">
            <w:pPr>
              <w:contextualSpacing/>
              <w:rPr>
                <w:rFonts w:ascii="Arial" w:hAnsi="Arial" w:cs="Arial"/>
                <w:b/>
                <w:u w:val="single"/>
              </w:rPr>
            </w:pPr>
            <w:r w:rsidRPr="004B62F1">
              <w:rPr>
                <w:rFonts w:ascii="Arial" w:hAnsi="Arial" w:cs="Arial"/>
                <w:b/>
                <w:u w:val="single"/>
              </w:rPr>
              <w:t>Advocacy</w:t>
            </w:r>
          </w:p>
          <w:p w14:paraId="4DE742E9" w14:textId="77777777" w:rsidR="001E7246" w:rsidRPr="004B62F1" w:rsidRDefault="001E7246" w:rsidP="001E7246">
            <w:pPr>
              <w:contextualSpacing/>
              <w:rPr>
                <w:rFonts w:ascii="Arial" w:hAnsi="Arial" w:cs="Arial"/>
                <w:b/>
                <w:sz w:val="10"/>
                <w:szCs w:val="10"/>
              </w:rPr>
            </w:pPr>
          </w:p>
          <w:p w14:paraId="3BFED0D7" w14:textId="77777777" w:rsidR="001E7246" w:rsidRPr="004B62F1" w:rsidRDefault="001E7246" w:rsidP="001E7246">
            <w:pPr>
              <w:numPr>
                <w:ilvl w:val="0"/>
                <w:numId w:val="40"/>
              </w:numPr>
              <w:tabs>
                <w:tab w:val="clear" w:pos="360"/>
              </w:tabs>
              <w:ind w:left="808" w:hanging="426"/>
              <w:contextualSpacing/>
              <w:rPr>
                <w:rFonts w:ascii="Arial" w:hAnsi="Arial" w:cs="Arial"/>
              </w:rPr>
            </w:pPr>
            <w:r w:rsidRPr="004B62F1">
              <w:rPr>
                <w:rFonts w:ascii="Arial" w:hAnsi="Arial" w:cs="Arial"/>
              </w:rPr>
              <w:t>Promote and act in collaboration with other members of the Community Mental Health Team as a patient advocate, involving communication, negotiation and representation of service user’s values, dec</w:t>
            </w:r>
            <w:r>
              <w:rPr>
                <w:rFonts w:ascii="Arial" w:hAnsi="Arial" w:cs="Arial"/>
              </w:rPr>
              <w:t>isions and needs as appropriate</w:t>
            </w:r>
          </w:p>
          <w:p w14:paraId="399EAD09" w14:textId="77777777" w:rsidR="001E7246" w:rsidRPr="004B62F1" w:rsidRDefault="001E7246" w:rsidP="001E7246">
            <w:pPr>
              <w:numPr>
                <w:ilvl w:val="0"/>
                <w:numId w:val="40"/>
              </w:numPr>
              <w:tabs>
                <w:tab w:val="clear" w:pos="360"/>
              </w:tabs>
              <w:ind w:left="808" w:hanging="426"/>
              <w:contextualSpacing/>
              <w:rPr>
                <w:rFonts w:ascii="Arial" w:hAnsi="Arial" w:cs="Arial"/>
              </w:rPr>
            </w:pPr>
            <w:r w:rsidRPr="004B62F1">
              <w:rPr>
                <w:rFonts w:ascii="Arial" w:hAnsi="Arial" w:cs="Arial"/>
              </w:rPr>
              <w:t xml:space="preserve">Develop and support the concept of advocacy particularly in relation to </w:t>
            </w:r>
            <w:proofErr w:type="gramStart"/>
            <w:r w:rsidRPr="004B62F1">
              <w:rPr>
                <w:rFonts w:ascii="Arial" w:hAnsi="Arial" w:cs="Arial"/>
              </w:rPr>
              <w:t>patients</w:t>
            </w:r>
            <w:proofErr w:type="gramEnd"/>
            <w:r w:rsidRPr="004B62F1">
              <w:rPr>
                <w:rFonts w:ascii="Arial" w:hAnsi="Arial" w:cs="Arial"/>
              </w:rPr>
              <w:t xml:space="preserve"> participation in decision making enabling informed choice of treatment options through education and information</w:t>
            </w:r>
          </w:p>
          <w:p w14:paraId="1760FF73" w14:textId="77777777" w:rsidR="001E7246" w:rsidRPr="004B62F1" w:rsidRDefault="001E7246" w:rsidP="001E7246">
            <w:pPr>
              <w:numPr>
                <w:ilvl w:val="0"/>
                <w:numId w:val="40"/>
              </w:numPr>
              <w:tabs>
                <w:tab w:val="clear" w:pos="360"/>
              </w:tabs>
              <w:ind w:left="808" w:hanging="426"/>
              <w:contextualSpacing/>
              <w:rPr>
                <w:rFonts w:ascii="Arial" w:hAnsi="Arial" w:cs="Arial"/>
              </w:rPr>
            </w:pPr>
            <w:r w:rsidRPr="004B62F1">
              <w:rPr>
                <w:rFonts w:ascii="Arial" w:hAnsi="Arial" w:cs="Arial"/>
              </w:rPr>
              <w:t>Liaise with other health services professionals in the development and ongoing delivery of this service by co</w:t>
            </w:r>
            <w:r>
              <w:rPr>
                <w:rFonts w:ascii="Arial" w:hAnsi="Arial" w:cs="Arial"/>
              </w:rPr>
              <w:t>ordinating regular MDT meetings</w:t>
            </w:r>
            <w:r w:rsidRPr="004B62F1">
              <w:rPr>
                <w:rFonts w:ascii="Arial" w:hAnsi="Arial" w:cs="Arial"/>
              </w:rPr>
              <w:t xml:space="preserve"> </w:t>
            </w:r>
          </w:p>
          <w:p w14:paraId="7F3495B2" w14:textId="77777777" w:rsidR="001E7246" w:rsidRPr="004B62F1" w:rsidRDefault="001E7246" w:rsidP="001E7246">
            <w:pPr>
              <w:numPr>
                <w:ilvl w:val="0"/>
                <w:numId w:val="40"/>
              </w:numPr>
              <w:tabs>
                <w:tab w:val="clear" w:pos="360"/>
              </w:tabs>
              <w:ind w:left="808" w:hanging="426"/>
              <w:contextualSpacing/>
              <w:rPr>
                <w:rFonts w:ascii="Arial" w:hAnsi="Arial" w:cs="Arial"/>
              </w:rPr>
            </w:pPr>
            <w:r w:rsidRPr="004B62F1">
              <w:rPr>
                <w:rFonts w:ascii="Arial" w:hAnsi="Arial" w:cs="Arial"/>
              </w:rPr>
              <w:t>Establish, maintain and improve procedures for collaboration and cooperation between all services: acute hospital services, community services, primary care services and voluntary services as appropriate</w:t>
            </w:r>
          </w:p>
          <w:p w14:paraId="1F5FD357" w14:textId="77777777" w:rsidR="001E7246" w:rsidRPr="004B62F1" w:rsidRDefault="001E7246" w:rsidP="001E7246">
            <w:pPr>
              <w:numPr>
                <w:ilvl w:val="0"/>
                <w:numId w:val="40"/>
              </w:numPr>
              <w:tabs>
                <w:tab w:val="clear" w:pos="360"/>
              </w:tabs>
              <w:ind w:left="808" w:hanging="426"/>
              <w:contextualSpacing/>
              <w:rPr>
                <w:rFonts w:ascii="Arial" w:hAnsi="Arial" w:cs="Arial"/>
              </w:rPr>
            </w:pPr>
            <w:r w:rsidRPr="004B62F1">
              <w:rPr>
                <w:rFonts w:ascii="Arial" w:hAnsi="Arial" w:cs="Arial"/>
              </w:rPr>
              <w:lastRenderedPageBreak/>
              <w:t>Establish, maintain and improve procedures for collaboration and cooperation between vocational and social services and professionals as appropriate</w:t>
            </w:r>
          </w:p>
          <w:p w14:paraId="3A3B65E1" w14:textId="77777777" w:rsidR="001E7246" w:rsidRPr="003D0559" w:rsidRDefault="001E7246" w:rsidP="001E7246">
            <w:pPr>
              <w:overflowPunct w:val="0"/>
              <w:autoSpaceDE w:val="0"/>
              <w:autoSpaceDN w:val="0"/>
              <w:adjustRightInd w:val="0"/>
              <w:contextualSpacing/>
              <w:jc w:val="both"/>
              <w:textAlignment w:val="baseline"/>
              <w:rPr>
                <w:rFonts w:ascii="Arial" w:hAnsi="Arial" w:cs="Arial"/>
                <w:b/>
                <w:lang w:eastAsia="en-US"/>
              </w:rPr>
            </w:pPr>
          </w:p>
          <w:p w14:paraId="13C04833" w14:textId="77777777" w:rsidR="001E7246" w:rsidRPr="003D0559" w:rsidRDefault="001E7246" w:rsidP="001E7246">
            <w:pPr>
              <w:overflowPunct w:val="0"/>
              <w:autoSpaceDE w:val="0"/>
              <w:autoSpaceDN w:val="0"/>
              <w:adjustRightInd w:val="0"/>
              <w:contextualSpacing/>
              <w:jc w:val="both"/>
              <w:textAlignment w:val="baseline"/>
              <w:rPr>
                <w:rFonts w:ascii="Arial" w:hAnsi="Arial" w:cs="Arial"/>
                <w:b/>
                <w:lang w:eastAsia="en-US"/>
              </w:rPr>
            </w:pPr>
            <w:r w:rsidRPr="003D0559">
              <w:rPr>
                <w:rFonts w:ascii="Arial" w:hAnsi="Arial" w:cs="Arial"/>
                <w:b/>
                <w:lang w:eastAsia="en-US"/>
              </w:rPr>
              <w:t>Management</w:t>
            </w:r>
          </w:p>
          <w:p w14:paraId="529E8FBD" w14:textId="77777777" w:rsidR="001E7246" w:rsidRPr="003D0559" w:rsidRDefault="001E7246" w:rsidP="001E7246">
            <w:pPr>
              <w:overflowPunct w:val="0"/>
              <w:autoSpaceDE w:val="0"/>
              <w:autoSpaceDN w:val="0"/>
              <w:adjustRightInd w:val="0"/>
              <w:contextualSpacing/>
              <w:jc w:val="both"/>
              <w:textAlignment w:val="baseline"/>
              <w:rPr>
                <w:rFonts w:ascii="Arial" w:hAnsi="Arial" w:cs="Arial"/>
                <w:b/>
                <w:lang w:eastAsia="en-US"/>
              </w:rPr>
            </w:pPr>
          </w:p>
          <w:p w14:paraId="27FD1CE1"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iCs/>
              </w:rPr>
            </w:pPr>
            <w:r w:rsidRPr="003D0559">
              <w:rPr>
                <w:rFonts w:ascii="Arial" w:hAnsi="Arial" w:cs="Arial"/>
                <w:iCs/>
              </w:rPr>
              <w:t>Exercise authority in the running of the assigned area(s) as deputised by the CNM3</w:t>
            </w:r>
          </w:p>
          <w:p w14:paraId="3449A7B3"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iCs/>
              </w:rPr>
            </w:pPr>
            <w:r w:rsidRPr="003D0559">
              <w:rPr>
                <w:rFonts w:ascii="Arial" w:hAnsi="Arial" w:cs="Arial"/>
                <w:iCs/>
              </w:rPr>
              <w:t>Provide the necessary supervision, co-ordination and deployment of nursing and support staff to ensure the optimum delivery of care in the designated area(s)</w:t>
            </w:r>
          </w:p>
          <w:p w14:paraId="08B34E34"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rPr>
              <w:t>Manage communication at ward and departmental level and facilitate team building</w:t>
            </w:r>
          </w:p>
          <w:p w14:paraId="61CBE200"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rPr>
              <w:t>Provide staff leadership and motivation which is conducive to good working relations and work performance</w:t>
            </w:r>
          </w:p>
          <w:p w14:paraId="65AA1448"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rPr>
              <w:t>Promote a culture that values diversity and respect in the workplace</w:t>
            </w:r>
          </w:p>
          <w:p w14:paraId="48D8F8C7"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rPr>
              <w:t>Formulate, implement and evaluate service plans and budgets in co-operation with the wider healthcare team</w:t>
            </w:r>
          </w:p>
          <w:p w14:paraId="46CCD657"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rPr>
              <w:t>Manage all resources efficiently and effectively within agreed budget</w:t>
            </w:r>
          </w:p>
          <w:p w14:paraId="3B479E99"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rPr>
              <w:t>Lead on practice development within the clinical area</w:t>
            </w:r>
          </w:p>
          <w:p w14:paraId="459C2900"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color w:val="000000"/>
              </w:rPr>
            </w:pPr>
            <w:r w:rsidRPr="003D0559">
              <w:rPr>
                <w:rFonts w:ascii="Arial" w:hAnsi="Arial" w:cs="Arial"/>
                <w:color w:val="000000"/>
              </w:rPr>
              <w:t>Lead and implement change</w:t>
            </w:r>
          </w:p>
          <w:p w14:paraId="12DDC18A" w14:textId="77777777" w:rsidR="001E7246" w:rsidRPr="003D0559" w:rsidRDefault="001E7246" w:rsidP="001E7246">
            <w:pPr>
              <w:numPr>
                <w:ilvl w:val="0"/>
                <w:numId w:val="38"/>
              </w:numPr>
              <w:tabs>
                <w:tab w:val="clear" w:pos="360"/>
                <w:tab w:val="num" w:pos="720"/>
              </w:tabs>
              <w:overflowPunct w:val="0"/>
              <w:autoSpaceDE w:val="0"/>
              <w:autoSpaceDN w:val="0"/>
              <w:adjustRightInd w:val="0"/>
              <w:ind w:left="720"/>
              <w:contextualSpacing/>
              <w:jc w:val="both"/>
              <w:textAlignment w:val="baseline"/>
              <w:rPr>
                <w:rFonts w:ascii="Arial" w:hAnsi="Arial" w:cs="Arial"/>
                <w:lang w:eastAsia="en-US"/>
              </w:rPr>
            </w:pPr>
            <w:r w:rsidRPr="003D0559">
              <w:rPr>
                <w:rFonts w:ascii="Arial" w:hAnsi="Arial" w:cs="Arial"/>
                <w:lang w:eastAsia="en-US"/>
              </w:rPr>
              <w:t>Promote, facilitate and participate in the development of nursing policies and procedures. Monitor as appropriate and lead on proactive improvement</w:t>
            </w:r>
          </w:p>
          <w:p w14:paraId="60568B1F"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rPr>
              <w:t>Contribute to the formulation, development and implementation of policies and procedures at area and hospital level</w:t>
            </w:r>
          </w:p>
          <w:p w14:paraId="732402BE"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rPr>
              <w:t>Ensure compliance with legal requirements, policies and procedures affecting service users, staff and other hospital matters</w:t>
            </w:r>
          </w:p>
          <w:p w14:paraId="478A3519" w14:textId="77777777" w:rsidR="001E7246" w:rsidRPr="003D0559" w:rsidRDefault="001E7246" w:rsidP="001E7246">
            <w:pPr>
              <w:numPr>
                <w:ilvl w:val="0"/>
                <w:numId w:val="38"/>
              </w:numPr>
              <w:tabs>
                <w:tab w:val="clear" w:pos="360"/>
                <w:tab w:val="num" w:pos="720"/>
              </w:tabs>
              <w:overflowPunct w:val="0"/>
              <w:autoSpaceDE w:val="0"/>
              <w:autoSpaceDN w:val="0"/>
              <w:adjustRightInd w:val="0"/>
              <w:ind w:left="720"/>
              <w:contextualSpacing/>
              <w:jc w:val="both"/>
              <w:textAlignment w:val="baseline"/>
              <w:rPr>
                <w:rFonts w:ascii="Arial" w:hAnsi="Arial" w:cs="Arial"/>
                <w:color w:val="000000"/>
                <w:lang w:eastAsia="en-US"/>
              </w:rPr>
            </w:pPr>
            <w:r w:rsidRPr="003D0559">
              <w:rPr>
                <w:rFonts w:ascii="Arial" w:hAnsi="Arial" w:cs="Arial"/>
                <w:color w:val="000000"/>
                <w:lang w:eastAsia="en-US"/>
              </w:rPr>
              <w:t>Manage and promote liaisons with internal / external bodies as appropriate e.g. intra-hospital service and the community</w:t>
            </w:r>
          </w:p>
          <w:p w14:paraId="3B7D22A6" w14:textId="77777777" w:rsidR="001E7246" w:rsidRPr="003D0559" w:rsidRDefault="001E7246" w:rsidP="001E7246">
            <w:pPr>
              <w:numPr>
                <w:ilvl w:val="0"/>
                <w:numId w:val="38"/>
              </w:numPr>
              <w:tabs>
                <w:tab w:val="clear" w:pos="360"/>
                <w:tab w:val="num" w:pos="720"/>
              </w:tabs>
              <w:overflowPunct w:val="0"/>
              <w:autoSpaceDE w:val="0"/>
              <w:autoSpaceDN w:val="0"/>
              <w:adjustRightInd w:val="0"/>
              <w:ind w:left="720"/>
              <w:contextualSpacing/>
              <w:jc w:val="both"/>
              <w:textAlignment w:val="baseline"/>
              <w:rPr>
                <w:rFonts w:ascii="Arial" w:hAnsi="Arial" w:cs="Arial"/>
                <w:lang w:eastAsia="en-US"/>
              </w:rPr>
            </w:pPr>
            <w:r w:rsidRPr="003D0559">
              <w:rPr>
                <w:rFonts w:ascii="Arial" w:hAnsi="Arial" w:cs="Arial"/>
                <w:lang w:eastAsia="en-US"/>
              </w:rPr>
              <w:t>Actively participate in the Nursing Management structure by ‘acting up’ when required</w:t>
            </w:r>
          </w:p>
          <w:p w14:paraId="4AA705E8" w14:textId="77777777" w:rsidR="001E7246" w:rsidRPr="003D0559" w:rsidRDefault="001E7246" w:rsidP="001E7246">
            <w:pPr>
              <w:numPr>
                <w:ilvl w:val="0"/>
                <w:numId w:val="38"/>
              </w:numPr>
              <w:tabs>
                <w:tab w:val="clear" w:pos="360"/>
                <w:tab w:val="num" w:pos="720"/>
              </w:tabs>
              <w:overflowPunct w:val="0"/>
              <w:autoSpaceDE w:val="0"/>
              <w:autoSpaceDN w:val="0"/>
              <w:adjustRightInd w:val="0"/>
              <w:ind w:left="720"/>
              <w:contextualSpacing/>
              <w:jc w:val="both"/>
              <w:textAlignment w:val="baseline"/>
              <w:rPr>
                <w:rFonts w:ascii="Arial" w:hAnsi="Arial" w:cs="Arial"/>
                <w:lang w:eastAsia="en-US"/>
              </w:rPr>
            </w:pPr>
            <w:r w:rsidRPr="003D0559">
              <w:rPr>
                <w:rFonts w:ascii="Arial" w:hAnsi="Arial" w:cs="Arial"/>
                <w:lang w:eastAsia="en-US"/>
              </w:rPr>
              <w:t xml:space="preserve">Maintain all necessary clinical and administrative records and reporting arrangements </w:t>
            </w:r>
          </w:p>
          <w:p w14:paraId="049A79B0" w14:textId="77777777" w:rsidR="001E7246" w:rsidRPr="003D0559" w:rsidRDefault="001E7246" w:rsidP="001E7246">
            <w:pPr>
              <w:numPr>
                <w:ilvl w:val="0"/>
                <w:numId w:val="38"/>
              </w:numPr>
              <w:tabs>
                <w:tab w:val="clear" w:pos="360"/>
                <w:tab w:val="num" w:pos="720"/>
              </w:tabs>
              <w:ind w:left="720"/>
              <w:contextualSpacing/>
              <w:jc w:val="both"/>
              <w:rPr>
                <w:rFonts w:ascii="Arial" w:hAnsi="Arial" w:cs="Arial"/>
              </w:rPr>
            </w:pPr>
            <w:r w:rsidRPr="003D0559">
              <w:rPr>
                <w:rFonts w:ascii="Arial" w:hAnsi="Arial" w:cs="Arial"/>
              </w:rPr>
              <w:t>Engage in IT developments as they apply to service user and service administration</w:t>
            </w:r>
          </w:p>
          <w:p w14:paraId="0AFA2F10" w14:textId="77777777" w:rsidR="00CE10E8" w:rsidRPr="00CE10E8" w:rsidRDefault="00CE10E8" w:rsidP="00CE10E8">
            <w:pPr>
              <w:overflowPunct w:val="0"/>
              <w:autoSpaceDE w:val="0"/>
              <w:autoSpaceDN w:val="0"/>
              <w:adjustRightInd w:val="0"/>
              <w:contextualSpacing/>
              <w:textAlignment w:val="baseline"/>
              <w:rPr>
                <w:rFonts w:ascii="Arial" w:hAnsi="Arial" w:cs="Arial"/>
                <w:sz w:val="22"/>
                <w:szCs w:val="22"/>
                <w:lang w:eastAsia="en-US"/>
              </w:rPr>
            </w:pPr>
          </w:p>
          <w:p w14:paraId="3AEC3834" w14:textId="77777777" w:rsidR="00CE10E8" w:rsidRDefault="00CE10E8" w:rsidP="00CE10E8">
            <w:pPr>
              <w:contextualSpacing/>
              <w:jc w:val="both"/>
              <w:rPr>
                <w:rFonts w:ascii="Arial" w:hAnsi="Arial" w:cs="Arial"/>
                <w:sz w:val="22"/>
                <w:szCs w:val="22"/>
              </w:rPr>
            </w:pPr>
            <w:r w:rsidRPr="00CE10E8">
              <w:rPr>
                <w:rFonts w:ascii="Arial" w:hAnsi="Arial" w:cs="Arial"/>
                <w:b/>
                <w:iCs/>
                <w:sz w:val="22"/>
                <w:szCs w:val="22"/>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CE10E8">
              <w:rPr>
                <w:rFonts w:ascii="Arial" w:hAnsi="Arial" w:cs="Arial"/>
                <w:sz w:val="22"/>
                <w:szCs w:val="22"/>
              </w:rPr>
              <w:t xml:space="preserve">   </w:t>
            </w:r>
          </w:p>
          <w:p w14:paraId="3C15EFE9" w14:textId="77777777" w:rsidR="00110253" w:rsidRDefault="00110253" w:rsidP="00CE10E8">
            <w:pPr>
              <w:contextualSpacing/>
              <w:jc w:val="both"/>
              <w:rPr>
                <w:rFonts w:ascii="Arial" w:hAnsi="Arial" w:cs="Arial"/>
                <w:sz w:val="22"/>
                <w:szCs w:val="22"/>
              </w:rPr>
            </w:pPr>
          </w:p>
          <w:p w14:paraId="42CA1B62" w14:textId="77777777" w:rsidR="00110253" w:rsidRDefault="00110253" w:rsidP="00CE10E8">
            <w:pPr>
              <w:contextualSpacing/>
              <w:jc w:val="both"/>
              <w:rPr>
                <w:rFonts w:ascii="Arial" w:hAnsi="Arial" w:cs="Arial"/>
                <w:sz w:val="22"/>
                <w:szCs w:val="22"/>
              </w:rPr>
            </w:pPr>
          </w:p>
          <w:p w14:paraId="547D6AF5" w14:textId="77777777" w:rsidR="00110253" w:rsidRDefault="00110253" w:rsidP="00CE10E8">
            <w:pPr>
              <w:contextualSpacing/>
              <w:jc w:val="both"/>
              <w:rPr>
                <w:rFonts w:ascii="Arial" w:hAnsi="Arial" w:cs="Arial"/>
                <w:sz w:val="22"/>
                <w:szCs w:val="22"/>
              </w:rPr>
            </w:pPr>
          </w:p>
          <w:p w14:paraId="5C0F1137" w14:textId="77777777" w:rsidR="00110253" w:rsidRDefault="00110253" w:rsidP="00CE10E8">
            <w:pPr>
              <w:contextualSpacing/>
              <w:jc w:val="both"/>
              <w:rPr>
                <w:rFonts w:ascii="Arial" w:hAnsi="Arial" w:cs="Arial"/>
                <w:sz w:val="22"/>
                <w:szCs w:val="22"/>
              </w:rPr>
            </w:pPr>
          </w:p>
          <w:p w14:paraId="2CF0F7D0" w14:textId="77777777" w:rsidR="00110253" w:rsidRDefault="00110253" w:rsidP="00CE10E8">
            <w:pPr>
              <w:contextualSpacing/>
              <w:jc w:val="both"/>
              <w:rPr>
                <w:rFonts w:ascii="Arial" w:hAnsi="Arial" w:cs="Arial"/>
                <w:sz w:val="22"/>
                <w:szCs w:val="22"/>
              </w:rPr>
            </w:pPr>
          </w:p>
          <w:p w14:paraId="775D0F84" w14:textId="77777777" w:rsidR="00110253" w:rsidRDefault="00110253" w:rsidP="00CE10E8">
            <w:pPr>
              <w:contextualSpacing/>
              <w:jc w:val="both"/>
              <w:rPr>
                <w:rFonts w:ascii="Arial" w:hAnsi="Arial" w:cs="Arial"/>
                <w:sz w:val="22"/>
                <w:szCs w:val="22"/>
              </w:rPr>
            </w:pPr>
          </w:p>
          <w:p w14:paraId="6E3CFCF7" w14:textId="77777777" w:rsidR="00110253" w:rsidRDefault="00110253" w:rsidP="00CE10E8">
            <w:pPr>
              <w:contextualSpacing/>
              <w:jc w:val="both"/>
              <w:rPr>
                <w:rFonts w:ascii="Arial" w:hAnsi="Arial" w:cs="Arial"/>
                <w:sz w:val="22"/>
                <w:szCs w:val="22"/>
              </w:rPr>
            </w:pPr>
          </w:p>
          <w:p w14:paraId="0073B8E2" w14:textId="77777777" w:rsidR="00110253" w:rsidRDefault="00110253" w:rsidP="00CE10E8">
            <w:pPr>
              <w:contextualSpacing/>
              <w:jc w:val="both"/>
              <w:rPr>
                <w:rFonts w:ascii="Arial" w:hAnsi="Arial" w:cs="Arial"/>
                <w:sz w:val="22"/>
                <w:szCs w:val="22"/>
              </w:rPr>
            </w:pPr>
          </w:p>
          <w:p w14:paraId="767DC1FA" w14:textId="77777777" w:rsidR="00110253" w:rsidRDefault="00110253" w:rsidP="00CE10E8">
            <w:pPr>
              <w:contextualSpacing/>
              <w:jc w:val="both"/>
              <w:rPr>
                <w:rFonts w:ascii="Arial" w:hAnsi="Arial" w:cs="Arial"/>
                <w:sz w:val="22"/>
                <w:szCs w:val="22"/>
              </w:rPr>
            </w:pPr>
          </w:p>
          <w:p w14:paraId="5AB66B5F" w14:textId="77777777" w:rsidR="00110253" w:rsidRPr="00CE10E8" w:rsidRDefault="00110253" w:rsidP="00CE10E8">
            <w:pPr>
              <w:contextualSpacing/>
              <w:jc w:val="both"/>
              <w:rPr>
                <w:rFonts w:ascii="Arial" w:hAnsi="Arial" w:cs="Arial"/>
                <w:sz w:val="22"/>
                <w:szCs w:val="22"/>
              </w:rPr>
            </w:pPr>
          </w:p>
          <w:p w14:paraId="6D2CEE75" w14:textId="42EBF98A" w:rsidR="00CE10E8" w:rsidRPr="00CE10E8" w:rsidRDefault="00CE10E8" w:rsidP="00CE10E8">
            <w:pPr>
              <w:rPr>
                <w:rFonts w:ascii="Arial" w:hAnsi="Arial" w:cs="Arial"/>
                <w:b/>
                <w:sz w:val="22"/>
                <w:szCs w:val="22"/>
              </w:rPr>
            </w:pPr>
          </w:p>
        </w:tc>
      </w:tr>
      <w:tr w:rsidR="00CE10E8" w:rsidRPr="00FC59B9" w14:paraId="6C210CFE" w14:textId="77777777" w:rsidTr="00DE3F77">
        <w:tc>
          <w:tcPr>
            <w:tcW w:w="1299" w:type="pct"/>
          </w:tcPr>
          <w:p w14:paraId="71AEAB78" w14:textId="047BBE1D" w:rsidR="00CE10E8" w:rsidRPr="00FC59B9" w:rsidRDefault="00CE10E8" w:rsidP="00CE10E8">
            <w:pPr>
              <w:rPr>
                <w:rFonts w:ascii="Arial" w:hAnsi="Arial" w:cs="Arial"/>
                <w:b/>
                <w:bCs/>
                <w:sz w:val="22"/>
                <w:szCs w:val="22"/>
              </w:rPr>
            </w:pPr>
            <w:r w:rsidRPr="00FC59B9">
              <w:rPr>
                <w:rFonts w:ascii="Arial" w:hAnsi="Arial" w:cs="Arial"/>
                <w:b/>
                <w:bCs/>
                <w:sz w:val="22"/>
                <w:szCs w:val="22"/>
              </w:rPr>
              <w:lastRenderedPageBreak/>
              <w:t>Eligibility criteria</w:t>
            </w:r>
          </w:p>
          <w:p w14:paraId="54F50D02" w14:textId="77777777" w:rsidR="00CE10E8" w:rsidRPr="00FC59B9" w:rsidRDefault="00CE10E8" w:rsidP="00CE10E8">
            <w:pPr>
              <w:rPr>
                <w:rFonts w:ascii="Arial" w:hAnsi="Arial" w:cs="Arial"/>
                <w:b/>
                <w:bCs/>
                <w:sz w:val="22"/>
                <w:szCs w:val="22"/>
              </w:rPr>
            </w:pPr>
          </w:p>
          <w:p w14:paraId="5800EDA7" w14:textId="1BD93EBA" w:rsidR="00CE10E8" w:rsidRPr="00FC59B9" w:rsidRDefault="00CE10E8" w:rsidP="00CE10E8">
            <w:pPr>
              <w:rPr>
                <w:rFonts w:ascii="Arial" w:hAnsi="Arial" w:cs="Arial"/>
                <w:b/>
                <w:bCs/>
                <w:sz w:val="22"/>
                <w:szCs w:val="22"/>
              </w:rPr>
            </w:pPr>
            <w:r w:rsidRPr="00FC59B9">
              <w:rPr>
                <w:rFonts w:ascii="Arial" w:hAnsi="Arial" w:cs="Arial"/>
                <w:b/>
                <w:bCs/>
                <w:sz w:val="22"/>
                <w:szCs w:val="22"/>
              </w:rPr>
              <w:t>Qualifications and/ or experience</w:t>
            </w:r>
          </w:p>
          <w:p w14:paraId="36A9F709" w14:textId="77777777" w:rsidR="00CE10E8" w:rsidRPr="00FC59B9" w:rsidRDefault="00CE10E8" w:rsidP="00CE10E8">
            <w:pPr>
              <w:rPr>
                <w:rFonts w:ascii="Arial" w:hAnsi="Arial" w:cs="Arial"/>
                <w:b/>
                <w:bCs/>
                <w:sz w:val="22"/>
                <w:szCs w:val="22"/>
              </w:rPr>
            </w:pPr>
          </w:p>
        </w:tc>
        <w:tc>
          <w:tcPr>
            <w:tcW w:w="3701" w:type="pct"/>
          </w:tcPr>
          <w:p w14:paraId="42692D81" w14:textId="77777777" w:rsidR="00CE10E8" w:rsidRPr="00CE10E8" w:rsidRDefault="00CE10E8" w:rsidP="00CE10E8">
            <w:pPr>
              <w:spacing w:line="276" w:lineRule="auto"/>
              <w:rPr>
                <w:rFonts w:ascii="Arial" w:hAnsi="Arial" w:cs="Arial"/>
                <w:b/>
                <w:bCs/>
                <w:iCs/>
                <w:sz w:val="22"/>
                <w:szCs w:val="22"/>
              </w:rPr>
            </w:pPr>
            <w:r w:rsidRPr="00CE10E8">
              <w:rPr>
                <w:rFonts w:ascii="Arial" w:hAnsi="Arial" w:cs="Arial"/>
                <w:b/>
                <w:bCs/>
                <w:iCs/>
                <w:sz w:val="22"/>
                <w:szCs w:val="22"/>
              </w:rPr>
              <w:t xml:space="preserve">Candidates must have at the latest date of application: - </w:t>
            </w:r>
          </w:p>
          <w:p w14:paraId="58037C16" w14:textId="77777777" w:rsidR="00CE10E8" w:rsidRPr="00CE10E8" w:rsidRDefault="00CE10E8" w:rsidP="00CE10E8">
            <w:pPr>
              <w:spacing w:line="276" w:lineRule="auto"/>
              <w:rPr>
                <w:rFonts w:ascii="Arial" w:hAnsi="Arial" w:cs="Arial"/>
                <w:b/>
                <w:bCs/>
                <w:iCs/>
                <w:sz w:val="22"/>
                <w:szCs w:val="22"/>
              </w:rPr>
            </w:pPr>
          </w:p>
          <w:p w14:paraId="18BC4A1C" w14:textId="77777777" w:rsidR="00CE10E8" w:rsidRPr="00CE10E8" w:rsidRDefault="00CE10E8" w:rsidP="00CE10E8">
            <w:pPr>
              <w:spacing w:line="276" w:lineRule="auto"/>
              <w:rPr>
                <w:rFonts w:ascii="Arial" w:hAnsi="Arial" w:cs="Arial"/>
                <w:b/>
                <w:bCs/>
                <w:iCs/>
                <w:sz w:val="22"/>
                <w:szCs w:val="22"/>
                <w:u w:val="single"/>
              </w:rPr>
            </w:pPr>
            <w:r w:rsidRPr="00CE10E8">
              <w:rPr>
                <w:rFonts w:ascii="Arial" w:hAnsi="Arial" w:cs="Arial"/>
                <w:b/>
                <w:bCs/>
                <w:iCs/>
                <w:sz w:val="22"/>
                <w:szCs w:val="22"/>
                <w:u w:val="single"/>
              </w:rPr>
              <w:t>1. Statutory Registration, Professional Qualifications, Experience, etc</w:t>
            </w:r>
          </w:p>
          <w:p w14:paraId="0A73E027" w14:textId="77777777" w:rsidR="00CE10E8" w:rsidRPr="00CE10E8" w:rsidRDefault="00CE10E8" w:rsidP="00CE10E8">
            <w:pPr>
              <w:spacing w:line="276" w:lineRule="auto"/>
              <w:rPr>
                <w:rFonts w:ascii="Arial" w:hAnsi="Arial" w:cs="Arial"/>
                <w:bCs/>
                <w:iCs/>
                <w:sz w:val="22"/>
                <w:szCs w:val="22"/>
              </w:rPr>
            </w:pPr>
            <w:r w:rsidRPr="00CE10E8">
              <w:rPr>
                <w:rFonts w:ascii="Arial" w:hAnsi="Arial" w:cs="Arial"/>
                <w:bCs/>
                <w:iCs/>
                <w:sz w:val="22"/>
                <w:szCs w:val="22"/>
              </w:rPr>
              <w:t>(a) Eligible applicants will be those who on the closing date for the competition:</w:t>
            </w:r>
          </w:p>
          <w:p w14:paraId="1A6AF2B1" w14:textId="77777777" w:rsidR="00CE10E8" w:rsidRPr="00CE10E8" w:rsidRDefault="00CE10E8" w:rsidP="00CE10E8">
            <w:pPr>
              <w:spacing w:line="276" w:lineRule="auto"/>
              <w:rPr>
                <w:rFonts w:ascii="Arial" w:hAnsi="Arial" w:cs="Arial"/>
                <w:bCs/>
                <w:iCs/>
                <w:sz w:val="22"/>
                <w:szCs w:val="22"/>
              </w:rPr>
            </w:pPr>
          </w:p>
          <w:p w14:paraId="13ED1E76" w14:textId="77777777" w:rsidR="00CE10E8" w:rsidRPr="00CE10E8" w:rsidRDefault="00CE10E8" w:rsidP="00CE10E8">
            <w:pPr>
              <w:pStyle w:val="ListParagraph"/>
              <w:numPr>
                <w:ilvl w:val="0"/>
                <w:numId w:val="41"/>
              </w:numPr>
              <w:spacing w:line="276" w:lineRule="auto"/>
              <w:ind w:left="641" w:hanging="425"/>
              <w:rPr>
                <w:rFonts w:ascii="Arial" w:hAnsi="Arial" w:cs="Arial"/>
                <w:bCs/>
                <w:iCs/>
                <w:sz w:val="22"/>
                <w:szCs w:val="22"/>
              </w:rPr>
            </w:pPr>
            <w:r w:rsidRPr="00CE10E8">
              <w:rPr>
                <w:rFonts w:ascii="Arial" w:hAnsi="Arial" w:cs="Arial"/>
                <w:bCs/>
                <w:iCs/>
                <w:sz w:val="22"/>
                <w:szCs w:val="22"/>
              </w:rPr>
              <w:t xml:space="preserve">Are registered in the relevant Division of the Register of Nurses &amp; Midwives maintained by the Nursing and Midwifery Board of Ireland [NMBI] (Bord </w:t>
            </w:r>
            <w:proofErr w:type="spellStart"/>
            <w:r w:rsidRPr="00CE10E8">
              <w:rPr>
                <w:rFonts w:ascii="Arial" w:hAnsi="Arial" w:cs="Arial"/>
                <w:bCs/>
                <w:iCs/>
                <w:sz w:val="22"/>
                <w:szCs w:val="22"/>
              </w:rPr>
              <w:t>Altranais</w:t>
            </w:r>
            <w:proofErr w:type="spellEnd"/>
            <w:r w:rsidRPr="00CE10E8">
              <w:rPr>
                <w:rFonts w:ascii="Arial" w:hAnsi="Arial" w:cs="Arial"/>
                <w:bCs/>
                <w:iCs/>
                <w:sz w:val="22"/>
                <w:szCs w:val="22"/>
              </w:rPr>
              <w:t xml:space="preserve"> </w:t>
            </w:r>
            <w:proofErr w:type="spellStart"/>
            <w:r w:rsidRPr="00CE10E8">
              <w:rPr>
                <w:rFonts w:ascii="Arial" w:hAnsi="Arial" w:cs="Arial"/>
                <w:bCs/>
                <w:iCs/>
                <w:sz w:val="22"/>
                <w:szCs w:val="22"/>
              </w:rPr>
              <w:t>agus</w:t>
            </w:r>
            <w:proofErr w:type="spellEnd"/>
            <w:r w:rsidRPr="00CE10E8">
              <w:rPr>
                <w:rFonts w:ascii="Arial" w:hAnsi="Arial" w:cs="Arial"/>
                <w:bCs/>
                <w:iCs/>
                <w:sz w:val="22"/>
                <w:szCs w:val="22"/>
              </w:rPr>
              <w:t xml:space="preserve"> </w:t>
            </w:r>
            <w:proofErr w:type="spellStart"/>
            <w:r w:rsidRPr="00CE10E8">
              <w:rPr>
                <w:rFonts w:ascii="Arial" w:hAnsi="Arial" w:cs="Arial"/>
                <w:bCs/>
                <w:iCs/>
                <w:sz w:val="22"/>
                <w:szCs w:val="22"/>
              </w:rPr>
              <w:t>Cnáimhseachais</w:t>
            </w:r>
            <w:proofErr w:type="spellEnd"/>
            <w:r w:rsidRPr="00CE10E8">
              <w:rPr>
                <w:rFonts w:ascii="Arial" w:hAnsi="Arial" w:cs="Arial"/>
                <w:bCs/>
                <w:iCs/>
                <w:sz w:val="22"/>
                <w:szCs w:val="22"/>
              </w:rPr>
              <w:t xml:space="preserve"> </w:t>
            </w:r>
            <w:proofErr w:type="spellStart"/>
            <w:r w:rsidRPr="00CE10E8">
              <w:rPr>
                <w:rFonts w:ascii="Arial" w:hAnsi="Arial" w:cs="Arial"/>
                <w:bCs/>
                <w:iCs/>
                <w:sz w:val="22"/>
                <w:szCs w:val="22"/>
              </w:rPr>
              <w:t>na</w:t>
            </w:r>
            <w:proofErr w:type="spellEnd"/>
            <w:r w:rsidRPr="00CE10E8">
              <w:rPr>
                <w:rFonts w:ascii="Arial" w:hAnsi="Arial" w:cs="Arial"/>
                <w:bCs/>
                <w:iCs/>
                <w:sz w:val="22"/>
                <w:szCs w:val="22"/>
              </w:rPr>
              <w:t xml:space="preserve"> </w:t>
            </w:r>
            <w:proofErr w:type="spellStart"/>
            <w:r w:rsidRPr="00CE10E8">
              <w:rPr>
                <w:rFonts w:ascii="Arial" w:hAnsi="Arial" w:cs="Arial"/>
                <w:bCs/>
                <w:iCs/>
                <w:sz w:val="22"/>
                <w:szCs w:val="22"/>
              </w:rPr>
              <w:t>hÉireann</w:t>
            </w:r>
            <w:proofErr w:type="spellEnd"/>
            <w:r w:rsidRPr="00CE10E8">
              <w:rPr>
                <w:rFonts w:ascii="Arial" w:hAnsi="Arial" w:cs="Arial"/>
                <w:bCs/>
                <w:iCs/>
                <w:sz w:val="22"/>
                <w:szCs w:val="22"/>
              </w:rPr>
              <w:t xml:space="preserve">) or entitled to </w:t>
            </w:r>
            <w:r w:rsidRPr="00CE10E8">
              <w:rPr>
                <w:rFonts w:ascii="Arial" w:hAnsi="Arial" w:cs="Arial"/>
                <w:bCs/>
                <w:iCs/>
                <w:sz w:val="22"/>
                <w:szCs w:val="22"/>
              </w:rPr>
              <w:tab/>
              <w:t>be so registered.</w:t>
            </w:r>
          </w:p>
          <w:p w14:paraId="0AB64427" w14:textId="77777777" w:rsidR="00CE10E8" w:rsidRPr="00CE10E8" w:rsidRDefault="00CE10E8" w:rsidP="00CE10E8">
            <w:pPr>
              <w:spacing w:line="276" w:lineRule="auto"/>
              <w:ind w:left="641" w:hanging="221"/>
              <w:rPr>
                <w:rFonts w:ascii="Arial" w:hAnsi="Arial" w:cs="Arial"/>
                <w:bCs/>
                <w:iCs/>
                <w:sz w:val="22"/>
                <w:szCs w:val="22"/>
              </w:rPr>
            </w:pPr>
          </w:p>
          <w:p w14:paraId="0D6130E3" w14:textId="77777777" w:rsidR="00CE10E8" w:rsidRPr="00CE10E8" w:rsidRDefault="00CE10E8" w:rsidP="00CE10E8">
            <w:pPr>
              <w:spacing w:line="276" w:lineRule="auto"/>
              <w:jc w:val="center"/>
              <w:rPr>
                <w:rFonts w:ascii="Arial" w:hAnsi="Arial" w:cs="Arial"/>
                <w:b/>
                <w:bCs/>
                <w:iCs/>
                <w:sz w:val="22"/>
                <w:szCs w:val="22"/>
              </w:rPr>
            </w:pPr>
            <w:r w:rsidRPr="00CE10E8">
              <w:rPr>
                <w:rFonts w:ascii="Arial" w:hAnsi="Arial" w:cs="Arial"/>
                <w:b/>
                <w:bCs/>
                <w:iCs/>
                <w:sz w:val="22"/>
                <w:szCs w:val="22"/>
              </w:rPr>
              <w:t>AND</w:t>
            </w:r>
          </w:p>
          <w:p w14:paraId="649D2817" w14:textId="540FEAA6" w:rsidR="00CE10E8" w:rsidRPr="00CE10E8" w:rsidRDefault="00CE10E8" w:rsidP="00CE10E8">
            <w:pPr>
              <w:pStyle w:val="ListParagraph"/>
              <w:numPr>
                <w:ilvl w:val="0"/>
                <w:numId w:val="41"/>
              </w:numPr>
              <w:spacing w:line="276" w:lineRule="auto"/>
              <w:ind w:left="641" w:hanging="425"/>
              <w:rPr>
                <w:rFonts w:ascii="Arial" w:hAnsi="Arial" w:cs="Arial"/>
                <w:bCs/>
                <w:iCs/>
                <w:sz w:val="22"/>
                <w:szCs w:val="22"/>
              </w:rPr>
            </w:pPr>
            <w:r w:rsidRPr="00CE10E8">
              <w:rPr>
                <w:rFonts w:ascii="Arial" w:hAnsi="Arial" w:cs="Arial"/>
                <w:bCs/>
                <w:iCs/>
                <w:sz w:val="22"/>
                <w:szCs w:val="22"/>
              </w:rPr>
              <w:t>Have at least 5 years post registration experience (or an aggregate of 5 years fulltime post registration experience) of which 2 years must be in the speciality or related area</w:t>
            </w:r>
            <w:r w:rsidR="005F49A8">
              <w:rPr>
                <w:rFonts w:ascii="Arial" w:hAnsi="Arial" w:cs="Arial"/>
                <w:bCs/>
                <w:iCs/>
                <w:sz w:val="22"/>
                <w:szCs w:val="22"/>
              </w:rPr>
              <w:t xml:space="preserve"> of CAMHS</w:t>
            </w:r>
            <w:r w:rsidRPr="00CE10E8">
              <w:rPr>
                <w:rFonts w:ascii="Arial" w:hAnsi="Arial" w:cs="Arial"/>
                <w:bCs/>
                <w:iCs/>
                <w:sz w:val="22"/>
                <w:szCs w:val="22"/>
              </w:rPr>
              <w:t>.</w:t>
            </w:r>
          </w:p>
          <w:p w14:paraId="7C17D9F6" w14:textId="77777777" w:rsidR="00CE10E8" w:rsidRPr="00CE10E8" w:rsidRDefault="00CE10E8" w:rsidP="00CE10E8">
            <w:pPr>
              <w:spacing w:line="276" w:lineRule="auto"/>
              <w:rPr>
                <w:rFonts w:ascii="Arial" w:hAnsi="Arial" w:cs="Arial"/>
                <w:bCs/>
                <w:iCs/>
                <w:sz w:val="22"/>
                <w:szCs w:val="22"/>
              </w:rPr>
            </w:pPr>
          </w:p>
          <w:p w14:paraId="3A11A9E1" w14:textId="77777777" w:rsidR="00CE10E8" w:rsidRPr="00CE10E8" w:rsidRDefault="00CE10E8" w:rsidP="00CE10E8">
            <w:pPr>
              <w:spacing w:line="276" w:lineRule="auto"/>
              <w:jc w:val="center"/>
              <w:rPr>
                <w:rFonts w:ascii="Arial" w:hAnsi="Arial" w:cs="Arial"/>
                <w:b/>
                <w:bCs/>
                <w:iCs/>
                <w:sz w:val="22"/>
                <w:szCs w:val="22"/>
              </w:rPr>
            </w:pPr>
            <w:r w:rsidRPr="00CE10E8">
              <w:rPr>
                <w:rFonts w:ascii="Arial" w:hAnsi="Arial" w:cs="Arial"/>
                <w:b/>
                <w:bCs/>
                <w:iCs/>
                <w:sz w:val="22"/>
                <w:szCs w:val="22"/>
              </w:rPr>
              <w:t>AND</w:t>
            </w:r>
          </w:p>
          <w:p w14:paraId="52AEEBC9" w14:textId="77777777" w:rsidR="00CE10E8" w:rsidRPr="00CE10E8" w:rsidRDefault="00CE10E8" w:rsidP="00CE10E8">
            <w:pPr>
              <w:pStyle w:val="ListParagraph"/>
              <w:numPr>
                <w:ilvl w:val="0"/>
                <w:numId w:val="41"/>
              </w:numPr>
              <w:spacing w:line="276" w:lineRule="auto"/>
              <w:ind w:left="641" w:hanging="425"/>
              <w:rPr>
                <w:rFonts w:ascii="Arial" w:hAnsi="Arial" w:cs="Arial"/>
                <w:bCs/>
                <w:iCs/>
                <w:sz w:val="22"/>
                <w:szCs w:val="22"/>
              </w:rPr>
            </w:pPr>
            <w:r w:rsidRPr="00CE10E8">
              <w:rPr>
                <w:rFonts w:ascii="Arial" w:hAnsi="Arial" w:cs="Arial"/>
                <w:bCs/>
                <w:iCs/>
                <w:sz w:val="22"/>
                <w:szCs w:val="22"/>
              </w:rPr>
              <w:t>Have the clinical, managerial and administrative capacity to properly discharge the functions of the role.</w:t>
            </w:r>
          </w:p>
          <w:p w14:paraId="1B987010" w14:textId="77777777" w:rsidR="00CE10E8" w:rsidRPr="00CE10E8" w:rsidRDefault="00CE10E8" w:rsidP="00CE10E8">
            <w:pPr>
              <w:spacing w:line="276" w:lineRule="auto"/>
              <w:jc w:val="center"/>
              <w:rPr>
                <w:rFonts w:ascii="Arial" w:hAnsi="Arial" w:cs="Arial"/>
                <w:b/>
                <w:bCs/>
                <w:iCs/>
                <w:sz w:val="22"/>
                <w:szCs w:val="22"/>
              </w:rPr>
            </w:pPr>
            <w:r w:rsidRPr="00CE10E8">
              <w:rPr>
                <w:rFonts w:ascii="Arial" w:hAnsi="Arial" w:cs="Arial"/>
                <w:b/>
                <w:bCs/>
                <w:iCs/>
                <w:sz w:val="22"/>
                <w:szCs w:val="22"/>
              </w:rPr>
              <w:t>AND</w:t>
            </w:r>
          </w:p>
          <w:p w14:paraId="420FDAD2" w14:textId="77777777" w:rsidR="00CE10E8" w:rsidRPr="00CE10E8" w:rsidRDefault="00CE10E8" w:rsidP="00CE10E8">
            <w:pPr>
              <w:spacing w:line="276" w:lineRule="auto"/>
              <w:rPr>
                <w:rFonts w:ascii="Arial" w:hAnsi="Arial" w:cs="Arial"/>
                <w:bCs/>
                <w:iCs/>
                <w:sz w:val="22"/>
                <w:szCs w:val="22"/>
              </w:rPr>
            </w:pPr>
          </w:p>
          <w:p w14:paraId="754A8F4A" w14:textId="77777777" w:rsidR="00CE10E8" w:rsidRPr="00CE10E8" w:rsidRDefault="00CE10E8" w:rsidP="00CE10E8">
            <w:pPr>
              <w:pStyle w:val="ListParagraph"/>
              <w:numPr>
                <w:ilvl w:val="0"/>
                <w:numId w:val="41"/>
              </w:numPr>
              <w:spacing w:line="276" w:lineRule="auto"/>
              <w:ind w:left="641" w:hanging="425"/>
              <w:rPr>
                <w:rFonts w:ascii="Arial" w:hAnsi="Arial" w:cs="Arial"/>
                <w:bCs/>
                <w:iCs/>
                <w:sz w:val="22"/>
                <w:szCs w:val="22"/>
              </w:rPr>
            </w:pPr>
            <w:r w:rsidRPr="00CE10E8">
              <w:rPr>
                <w:rFonts w:ascii="Arial" w:hAnsi="Arial" w:cs="Arial"/>
                <w:bCs/>
                <w:iCs/>
                <w:sz w:val="22"/>
                <w:szCs w:val="22"/>
              </w:rPr>
              <w:t>Candidates must demonstrate evidence of continuous professional development.</w:t>
            </w:r>
          </w:p>
          <w:p w14:paraId="48680464" w14:textId="77777777" w:rsidR="00CE10E8" w:rsidRPr="00CE10E8" w:rsidRDefault="00CE10E8" w:rsidP="00CE10E8">
            <w:pPr>
              <w:spacing w:line="276" w:lineRule="auto"/>
              <w:rPr>
                <w:rFonts w:ascii="Arial" w:hAnsi="Arial" w:cs="Arial"/>
                <w:bCs/>
                <w:iCs/>
                <w:sz w:val="22"/>
                <w:szCs w:val="22"/>
              </w:rPr>
            </w:pPr>
          </w:p>
          <w:p w14:paraId="597D4991" w14:textId="77777777" w:rsidR="00CE10E8" w:rsidRPr="00CE10E8" w:rsidRDefault="00CE10E8" w:rsidP="00CE10E8">
            <w:pPr>
              <w:spacing w:line="276" w:lineRule="auto"/>
              <w:jc w:val="center"/>
              <w:rPr>
                <w:rFonts w:ascii="Arial" w:hAnsi="Arial" w:cs="Arial"/>
                <w:b/>
                <w:bCs/>
                <w:iCs/>
                <w:sz w:val="22"/>
                <w:szCs w:val="22"/>
              </w:rPr>
            </w:pPr>
            <w:r w:rsidRPr="00CE10E8">
              <w:rPr>
                <w:rFonts w:ascii="Arial" w:hAnsi="Arial" w:cs="Arial"/>
                <w:b/>
                <w:bCs/>
                <w:iCs/>
                <w:sz w:val="22"/>
                <w:szCs w:val="22"/>
              </w:rPr>
              <w:t>AND</w:t>
            </w:r>
          </w:p>
          <w:p w14:paraId="367C2654" w14:textId="77777777" w:rsidR="00CE10E8" w:rsidRPr="00CE10E8" w:rsidRDefault="00CE10E8" w:rsidP="00CE10E8">
            <w:pPr>
              <w:spacing w:line="276" w:lineRule="auto"/>
              <w:rPr>
                <w:rFonts w:ascii="Arial" w:hAnsi="Arial" w:cs="Arial"/>
                <w:bCs/>
                <w:iCs/>
                <w:sz w:val="22"/>
                <w:szCs w:val="22"/>
              </w:rPr>
            </w:pPr>
          </w:p>
          <w:p w14:paraId="53D73882" w14:textId="77777777" w:rsidR="00CE10E8" w:rsidRPr="00CE10E8" w:rsidRDefault="00CE10E8" w:rsidP="00CE10E8">
            <w:pPr>
              <w:spacing w:line="276" w:lineRule="auto"/>
              <w:rPr>
                <w:rFonts w:ascii="Arial" w:hAnsi="Arial" w:cs="Arial"/>
                <w:bCs/>
                <w:iCs/>
                <w:sz w:val="22"/>
                <w:szCs w:val="22"/>
              </w:rPr>
            </w:pPr>
            <w:r w:rsidRPr="00CE10E8">
              <w:rPr>
                <w:rFonts w:ascii="Arial" w:hAnsi="Arial" w:cs="Arial"/>
                <w:bCs/>
                <w:iCs/>
                <w:sz w:val="22"/>
                <w:szCs w:val="22"/>
              </w:rPr>
              <w:t>(b) Candidates must possess the requisite knowledge and ability including a high standard of suitability and clinical, managerial and administrative capacity to properly discharge the</w:t>
            </w:r>
          </w:p>
          <w:p w14:paraId="029FC4D2" w14:textId="77777777" w:rsidR="00CE10E8" w:rsidRPr="00CE10E8" w:rsidRDefault="00CE10E8" w:rsidP="00CE10E8">
            <w:pPr>
              <w:spacing w:line="276" w:lineRule="auto"/>
              <w:rPr>
                <w:rFonts w:ascii="Arial" w:hAnsi="Arial" w:cs="Arial"/>
                <w:bCs/>
                <w:iCs/>
                <w:sz w:val="22"/>
                <w:szCs w:val="22"/>
              </w:rPr>
            </w:pPr>
            <w:r w:rsidRPr="00CE10E8">
              <w:rPr>
                <w:rFonts w:ascii="Arial" w:hAnsi="Arial" w:cs="Arial"/>
                <w:bCs/>
                <w:iCs/>
                <w:sz w:val="22"/>
                <w:szCs w:val="22"/>
              </w:rPr>
              <w:t xml:space="preserve">functions of the role. </w:t>
            </w:r>
          </w:p>
          <w:p w14:paraId="464E6DDA" w14:textId="77777777" w:rsidR="00CE10E8" w:rsidRPr="00CE10E8" w:rsidRDefault="00CE10E8" w:rsidP="00CE10E8">
            <w:pPr>
              <w:spacing w:line="276" w:lineRule="auto"/>
              <w:rPr>
                <w:rFonts w:ascii="Arial" w:hAnsi="Arial" w:cs="Arial"/>
                <w:bCs/>
                <w:iCs/>
                <w:sz w:val="22"/>
                <w:szCs w:val="22"/>
              </w:rPr>
            </w:pPr>
          </w:p>
          <w:p w14:paraId="49D91B90" w14:textId="77777777" w:rsidR="00CE10E8" w:rsidRPr="00CE10E8" w:rsidRDefault="00CE10E8" w:rsidP="00CE10E8">
            <w:pPr>
              <w:spacing w:line="276" w:lineRule="auto"/>
              <w:rPr>
                <w:rFonts w:ascii="Arial" w:hAnsi="Arial" w:cs="Arial"/>
                <w:b/>
                <w:bCs/>
                <w:iCs/>
                <w:sz w:val="22"/>
                <w:szCs w:val="22"/>
                <w:u w:val="single"/>
              </w:rPr>
            </w:pPr>
            <w:r w:rsidRPr="00CE10E8">
              <w:rPr>
                <w:rFonts w:ascii="Arial" w:hAnsi="Arial" w:cs="Arial"/>
                <w:b/>
                <w:bCs/>
                <w:iCs/>
                <w:sz w:val="22"/>
                <w:szCs w:val="22"/>
                <w:u w:val="single"/>
              </w:rPr>
              <w:t>2. Annual registration</w:t>
            </w:r>
          </w:p>
          <w:p w14:paraId="29034C37" w14:textId="77777777" w:rsidR="00CE10E8" w:rsidRPr="00CE10E8" w:rsidRDefault="00CE10E8" w:rsidP="00CE10E8">
            <w:pPr>
              <w:spacing w:line="276" w:lineRule="auto"/>
              <w:rPr>
                <w:rFonts w:ascii="Arial" w:hAnsi="Arial" w:cs="Arial"/>
                <w:b/>
                <w:bCs/>
                <w:iCs/>
                <w:sz w:val="22"/>
                <w:szCs w:val="22"/>
                <w:u w:val="single"/>
              </w:rPr>
            </w:pPr>
          </w:p>
          <w:p w14:paraId="7E8F98D8" w14:textId="77777777" w:rsidR="00CE10E8" w:rsidRPr="00CE10E8" w:rsidRDefault="00CE10E8" w:rsidP="00CE10E8">
            <w:pPr>
              <w:pStyle w:val="ListParagraph"/>
              <w:numPr>
                <w:ilvl w:val="0"/>
                <w:numId w:val="42"/>
              </w:numPr>
              <w:spacing w:line="276" w:lineRule="auto"/>
              <w:rPr>
                <w:rFonts w:ascii="Arial" w:hAnsi="Arial" w:cs="Arial"/>
                <w:bCs/>
                <w:iCs/>
                <w:sz w:val="22"/>
                <w:szCs w:val="22"/>
              </w:rPr>
            </w:pPr>
            <w:r w:rsidRPr="00CE10E8">
              <w:rPr>
                <w:rFonts w:ascii="Arial" w:hAnsi="Arial" w:cs="Arial"/>
                <w:bCs/>
                <w:iCs/>
                <w:sz w:val="22"/>
                <w:szCs w:val="22"/>
              </w:rPr>
              <w:t xml:space="preserve">On appointment, practitioners must maintain live annual registration on the relevant division of the Register of Nurses and Midwives maintained by the Nursing and Midwifery Board of Ireland (Bord </w:t>
            </w:r>
            <w:proofErr w:type="spellStart"/>
            <w:r w:rsidRPr="00CE10E8">
              <w:rPr>
                <w:rFonts w:ascii="Arial" w:hAnsi="Arial" w:cs="Arial"/>
                <w:bCs/>
                <w:iCs/>
                <w:sz w:val="22"/>
                <w:szCs w:val="22"/>
              </w:rPr>
              <w:t>Altranais</w:t>
            </w:r>
            <w:proofErr w:type="spellEnd"/>
            <w:r w:rsidRPr="00CE10E8">
              <w:rPr>
                <w:rFonts w:ascii="Arial" w:hAnsi="Arial" w:cs="Arial"/>
                <w:bCs/>
                <w:iCs/>
                <w:sz w:val="22"/>
                <w:szCs w:val="22"/>
              </w:rPr>
              <w:t xml:space="preserve"> </w:t>
            </w:r>
            <w:proofErr w:type="spellStart"/>
            <w:r w:rsidRPr="00CE10E8">
              <w:rPr>
                <w:rFonts w:ascii="Arial" w:hAnsi="Arial" w:cs="Arial"/>
                <w:bCs/>
                <w:iCs/>
                <w:sz w:val="22"/>
                <w:szCs w:val="22"/>
              </w:rPr>
              <w:t>agus</w:t>
            </w:r>
            <w:proofErr w:type="spellEnd"/>
            <w:r w:rsidRPr="00CE10E8">
              <w:rPr>
                <w:rFonts w:ascii="Arial" w:hAnsi="Arial" w:cs="Arial"/>
                <w:bCs/>
                <w:iCs/>
                <w:sz w:val="22"/>
                <w:szCs w:val="22"/>
              </w:rPr>
              <w:t xml:space="preserve"> </w:t>
            </w:r>
            <w:proofErr w:type="spellStart"/>
            <w:r w:rsidRPr="00CE10E8">
              <w:rPr>
                <w:rFonts w:ascii="Arial" w:hAnsi="Arial" w:cs="Arial"/>
                <w:bCs/>
                <w:iCs/>
                <w:sz w:val="22"/>
                <w:szCs w:val="22"/>
              </w:rPr>
              <w:t>Cnáimhseachais</w:t>
            </w:r>
            <w:proofErr w:type="spellEnd"/>
            <w:r w:rsidRPr="00CE10E8">
              <w:rPr>
                <w:rFonts w:ascii="Arial" w:hAnsi="Arial" w:cs="Arial"/>
                <w:bCs/>
                <w:iCs/>
                <w:sz w:val="22"/>
                <w:szCs w:val="22"/>
              </w:rPr>
              <w:t xml:space="preserve"> </w:t>
            </w:r>
            <w:proofErr w:type="spellStart"/>
            <w:r w:rsidRPr="00CE10E8">
              <w:rPr>
                <w:rFonts w:ascii="Arial" w:hAnsi="Arial" w:cs="Arial"/>
                <w:bCs/>
                <w:iCs/>
                <w:sz w:val="22"/>
                <w:szCs w:val="22"/>
              </w:rPr>
              <w:t>na</w:t>
            </w:r>
            <w:proofErr w:type="spellEnd"/>
            <w:r w:rsidRPr="00CE10E8">
              <w:rPr>
                <w:rFonts w:ascii="Arial" w:hAnsi="Arial" w:cs="Arial"/>
                <w:bCs/>
                <w:iCs/>
                <w:sz w:val="22"/>
                <w:szCs w:val="22"/>
              </w:rPr>
              <w:t xml:space="preserve"> </w:t>
            </w:r>
            <w:proofErr w:type="spellStart"/>
            <w:r w:rsidRPr="00CE10E8">
              <w:rPr>
                <w:rFonts w:ascii="Arial" w:hAnsi="Arial" w:cs="Arial"/>
                <w:bCs/>
                <w:iCs/>
                <w:sz w:val="22"/>
                <w:szCs w:val="22"/>
              </w:rPr>
              <w:t>hÉireann</w:t>
            </w:r>
            <w:proofErr w:type="spellEnd"/>
            <w:r w:rsidRPr="00CE10E8">
              <w:rPr>
                <w:rFonts w:ascii="Arial" w:hAnsi="Arial" w:cs="Arial"/>
                <w:bCs/>
                <w:iCs/>
                <w:sz w:val="22"/>
                <w:szCs w:val="22"/>
              </w:rPr>
              <w:t>).</w:t>
            </w:r>
          </w:p>
          <w:p w14:paraId="65E77F84" w14:textId="77777777" w:rsidR="00CE10E8" w:rsidRPr="00CE10E8" w:rsidRDefault="00CE10E8" w:rsidP="00CE10E8">
            <w:pPr>
              <w:spacing w:line="276" w:lineRule="auto"/>
              <w:jc w:val="center"/>
              <w:rPr>
                <w:rFonts w:ascii="Arial" w:hAnsi="Arial" w:cs="Arial"/>
                <w:b/>
                <w:bCs/>
                <w:iCs/>
                <w:sz w:val="22"/>
                <w:szCs w:val="22"/>
              </w:rPr>
            </w:pPr>
            <w:r w:rsidRPr="00CE10E8">
              <w:rPr>
                <w:rFonts w:ascii="Arial" w:hAnsi="Arial" w:cs="Arial"/>
                <w:b/>
                <w:bCs/>
                <w:iCs/>
                <w:sz w:val="22"/>
                <w:szCs w:val="22"/>
              </w:rPr>
              <w:t>AND</w:t>
            </w:r>
          </w:p>
          <w:p w14:paraId="7D13DE44" w14:textId="77777777" w:rsidR="00CE10E8" w:rsidRPr="00CE10E8" w:rsidRDefault="00CE10E8" w:rsidP="00CE10E8">
            <w:pPr>
              <w:spacing w:line="276" w:lineRule="auto"/>
              <w:rPr>
                <w:rFonts w:ascii="Arial" w:hAnsi="Arial" w:cs="Arial"/>
                <w:bCs/>
                <w:iCs/>
                <w:sz w:val="22"/>
                <w:szCs w:val="22"/>
              </w:rPr>
            </w:pPr>
          </w:p>
          <w:p w14:paraId="7E42C572" w14:textId="77777777" w:rsidR="00CE10E8" w:rsidRPr="00CE10E8" w:rsidRDefault="00CE10E8" w:rsidP="00CE10E8">
            <w:pPr>
              <w:pStyle w:val="ListParagraph"/>
              <w:numPr>
                <w:ilvl w:val="0"/>
                <w:numId w:val="42"/>
              </w:numPr>
              <w:spacing w:line="276" w:lineRule="auto"/>
              <w:rPr>
                <w:rFonts w:ascii="Arial" w:hAnsi="Arial" w:cs="Arial"/>
                <w:bCs/>
                <w:iCs/>
                <w:sz w:val="22"/>
                <w:szCs w:val="22"/>
              </w:rPr>
            </w:pPr>
            <w:r w:rsidRPr="00CE10E8">
              <w:rPr>
                <w:rFonts w:ascii="Arial" w:hAnsi="Arial" w:cs="Arial"/>
                <w:bCs/>
                <w:iCs/>
                <w:sz w:val="22"/>
                <w:szCs w:val="22"/>
              </w:rPr>
              <w:t>Confirm annual registration with NMBI to the HSE by way of the annual Patient Safety Assurance Certificate (PSAC).</w:t>
            </w:r>
          </w:p>
          <w:p w14:paraId="629D923C" w14:textId="77777777" w:rsidR="00CE10E8" w:rsidRPr="00CE10E8" w:rsidRDefault="00CE10E8" w:rsidP="00CE10E8">
            <w:pPr>
              <w:spacing w:line="276" w:lineRule="auto"/>
              <w:rPr>
                <w:rFonts w:ascii="Arial" w:hAnsi="Arial" w:cs="Arial"/>
                <w:bCs/>
                <w:iCs/>
                <w:sz w:val="22"/>
                <w:szCs w:val="22"/>
              </w:rPr>
            </w:pPr>
          </w:p>
          <w:p w14:paraId="51FFF052" w14:textId="77777777" w:rsidR="00CE10E8" w:rsidRPr="00CE10E8" w:rsidRDefault="00CE10E8" w:rsidP="00CE10E8">
            <w:pPr>
              <w:spacing w:line="276" w:lineRule="auto"/>
              <w:rPr>
                <w:rFonts w:ascii="Arial" w:hAnsi="Arial" w:cs="Arial"/>
                <w:b/>
                <w:sz w:val="22"/>
                <w:szCs w:val="22"/>
                <w:u w:val="single"/>
              </w:rPr>
            </w:pPr>
            <w:r w:rsidRPr="00CE10E8">
              <w:rPr>
                <w:rFonts w:ascii="Arial" w:hAnsi="Arial" w:cs="Arial"/>
                <w:b/>
                <w:sz w:val="22"/>
                <w:szCs w:val="22"/>
                <w:u w:val="single"/>
              </w:rPr>
              <w:lastRenderedPageBreak/>
              <w:t>3. Health</w:t>
            </w:r>
          </w:p>
          <w:p w14:paraId="62B36289" w14:textId="77777777" w:rsidR="00CE10E8" w:rsidRPr="00CE10E8" w:rsidRDefault="00CE10E8" w:rsidP="00CE10E8">
            <w:pPr>
              <w:spacing w:line="276" w:lineRule="auto"/>
              <w:rPr>
                <w:rFonts w:ascii="Arial" w:hAnsi="Arial" w:cs="Arial"/>
                <w:sz w:val="22"/>
                <w:szCs w:val="22"/>
              </w:rPr>
            </w:pPr>
            <w:r w:rsidRPr="00CE10E8">
              <w:rPr>
                <w:rFonts w:ascii="Arial" w:hAnsi="Arial" w:cs="Arial"/>
                <w:sz w:val="22"/>
                <w:szCs w:val="22"/>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16D81F6D" w14:textId="77777777" w:rsidR="00CE10E8" w:rsidRPr="00CE10E8" w:rsidRDefault="00CE10E8" w:rsidP="00CE10E8">
            <w:pPr>
              <w:spacing w:line="276" w:lineRule="auto"/>
              <w:rPr>
                <w:rFonts w:ascii="Arial" w:hAnsi="Arial" w:cs="Arial"/>
                <w:sz w:val="22"/>
                <w:szCs w:val="22"/>
              </w:rPr>
            </w:pPr>
          </w:p>
          <w:p w14:paraId="7C3A6386" w14:textId="77777777" w:rsidR="00CE10E8" w:rsidRPr="00CE10E8" w:rsidRDefault="00CE10E8" w:rsidP="00CE10E8">
            <w:pPr>
              <w:spacing w:line="276" w:lineRule="auto"/>
              <w:ind w:right="-766"/>
              <w:rPr>
                <w:rFonts w:ascii="Arial" w:hAnsi="Arial" w:cs="Arial"/>
                <w:iCs/>
                <w:sz w:val="22"/>
                <w:szCs w:val="22"/>
                <w:u w:val="single"/>
              </w:rPr>
            </w:pPr>
            <w:r w:rsidRPr="00CE10E8">
              <w:rPr>
                <w:rFonts w:ascii="Arial" w:hAnsi="Arial" w:cs="Arial"/>
                <w:b/>
                <w:bCs/>
                <w:sz w:val="22"/>
                <w:szCs w:val="22"/>
                <w:u w:val="single"/>
              </w:rPr>
              <w:t>4. Character</w:t>
            </w:r>
          </w:p>
          <w:p w14:paraId="6708FE18" w14:textId="77777777" w:rsidR="00CE10E8" w:rsidRPr="00CE10E8" w:rsidRDefault="00CE10E8" w:rsidP="00CE10E8">
            <w:pPr>
              <w:spacing w:line="276" w:lineRule="auto"/>
              <w:ind w:right="-766"/>
              <w:rPr>
                <w:rFonts w:ascii="Arial" w:hAnsi="Arial" w:cs="Arial"/>
                <w:sz w:val="22"/>
                <w:szCs w:val="22"/>
              </w:rPr>
            </w:pPr>
            <w:r w:rsidRPr="00CE10E8">
              <w:rPr>
                <w:rFonts w:ascii="Arial" w:hAnsi="Arial" w:cs="Arial"/>
                <w:sz w:val="22"/>
                <w:szCs w:val="22"/>
              </w:rPr>
              <w:t>Each candidate for and any person holding the office must be of good character.</w:t>
            </w:r>
          </w:p>
          <w:p w14:paraId="1151045D" w14:textId="77777777" w:rsidR="00CE10E8" w:rsidRPr="00CE10E8" w:rsidRDefault="00CE10E8" w:rsidP="00CE10E8">
            <w:pPr>
              <w:ind w:right="-766"/>
              <w:rPr>
                <w:rFonts w:ascii="Arial" w:hAnsi="Arial" w:cs="Arial"/>
                <w:b/>
                <w:bCs/>
                <w:iCs/>
                <w:color w:val="222222"/>
                <w:sz w:val="22"/>
                <w:szCs w:val="22"/>
                <w:shd w:val="clear" w:color="auto" w:fill="FFFFFF"/>
              </w:rPr>
            </w:pPr>
          </w:p>
        </w:tc>
      </w:tr>
      <w:tr w:rsidR="001E7246" w:rsidRPr="00FC59B9" w14:paraId="74A7241B" w14:textId="77777777" w:rsidTr="00DE3F77">
        <w:tc>
          <w:tcPr>
            <w:tcW w:w="1299" w:type="pct"/>
            <w:tcBorders>
              <w:top w:val="single" w:sz="4" w:space="0" w:color="auto"/>
              <w:left w:val="single" w:sz="4" w:space="0" w:color="auto"/>
              <w:bottom w:val="single" w:sz="4" w:space="0" w:color="auto"/>
              <w:right w:val="single" w:sz="4" w:space="0" w:color="auto"/>
            </w:tcBorders>
          </w:tcPr>
          <w:p w14:paraId="50DBA494" w14:textId="77777777" w:rsidR="001E7246" w:rsidRPr="00FC59B9" w:rsidRDefault="001E7246" w:rsidP="001E7246">
            <w:pPr>
              <w:rPr>
                <w:rFonts w:ascii="Arial" w:hAnsi="Arial" w:cs="Arial"/>
                <w:b/>
                <w:bCs/>
                <w:sz w:val="22"/>
                <w:szCs w:val="22"/>
              </w:rPr>
            </w:pPr>
            <w:r w:rsidRPr="00FC59B9">
              <w:rPr>
                <w:rFonts w:ascii="Arial" w:hAnsi="Arial" w:cs="Arial"/>
                <w:b/>
                <w:bCs/>
                <w:sz w:val="22"/>
                <w:szCs w:val="22"/>
              </w:rPr>
              <w:lastRenderedPageBreak/>
              <w:t>Post specific requirements</w:t>
            </w:r>
          </w:p>
          <w:p w14:paraId="2A1A8CDF" w14:textId="77777777" w:rsidR="001E7246" w:rsidRPr="00FC59B9" w:rsidRDefault="001E7246" w:rsidP="00CE10E8">
            <w:pPr>
              <w:rPr>
                <w:rFonts w:ascii="Arial" w:hAnsi="Arial" w:cs="Arial"/>
                <w:b/>
                <w:bCs/>
                <w:sz w:val="22"/>
                <w:szCs w:val="22"/>
              </w:rPr>
            </w:pPr>
          </w:p>
        </w:tc>
        <w:tc>
          <w:tcPr>
            <w:tcW w:w="3701" w:type="pct"/>
            <w:tcBorders>
              <w:top w:val="single" w:sz="4" w:space="0" w:color="auto"/>
              <w:left w:val="single" w:sz="4" w:space="0" w:color="auto"/>
              <w:bottom w:val="single" w:sz="4" w:space="0" w:color="auto"/>
              <w:right w:val="single" w:sz="4" w:space="0" w:color="auto"/>
            </w:tcBorders>
          </w:tcPr>
          <w:p w14:paraId="579B1CA7" w14:textId="4B7BA93C" w:rsidR="001E7246" w:rsidRPr="001E7246" w:rsidRDefault="004358AE" w:rsidP="001E7246">
            <w:pPr>
              <w:spacing w:line="276" w:lineRule="auto"/>
              <w:rPr>
                <w:rFonts w:ascii="Arial" w:hAnsi="Arial" w:cs="Arial"/>
                <w:sz w:val="22"/>
                <w:szCs w:val="22"/>
              </w:rPr>
            </w:pPr>
            <w:r w:rsidRPr="004358AE">
              <w:rPr>
                <w:rFonts w:ascii="Arial" w:hAnsi="Arial" w:cs="Arial"/>
                <w:sz w:val="22"/>
                <w:szCs w:val="22"/>
              </w:rPr>
              <w:t>Demonstrate depth and breadth of nursing experience in the speciality area of Child and Adolescent Mental Health as relevant to the role</w:t>
            </w:r>
            <w:r>
              <w:rPr>
                <w:rFonts w:ascii="Arial" w:hAnsi="Arial" w:cs="Arial"/>
                <w:sz w:val="22"/>
                <w:szCs w:val="22"/>
              </w:rPr>
              <w:t>.</w:t>
            </w:r>
          </w:p>
        </w:tc>
      </w:tr>
      <w:tr w:rsidR="00CE10E8" w:rsidRPr="00FC59B9" w14:paraId="7F366102" w14:textId="77777777" w:rsidTr="00DE3F77">
        <w:tc>
          <w:tcPr>
            <w:tcW w:w="1299" w:type="pct"/>
            <w:tcBorders>
              <w:top w:val="single" w:sz="4" w:space="0" w:color="auto"/>
              <w:left w:val="single" w:sz="4" w:space="0" w:color="auto"/>
              <w:bottom w:val="single" w:sz="4" w:space="0" w:color="auto"/>
              <w:right w:val="single" w:sz="4" w:space="0" w:color="auto"/>
            </w:tcBorders>
          </w:tcPr>
          <w:p w14:paraId="504A9C88" w14:textId="16AF22E0" w:rsidR="00CE10E8" w:rsidRPr="00FC59B9" w:rsidRDefault="001E7246" w:rsidP="001E7246">
            <w:pPr>
              <w:rPr>
                <w:rFonts w:ascii="Arial" w:hAnsi="Arial" w:cs="Arial"/>
                <w:b/>
                <w:bCs/>
                <w:sz w:val="22"/>
                <w:szCs w:val="22"/>
              </w:rPr>
            </w:pPr>
            <w:r w:rsidRPr="001E7246">
              <w:rPr>
                <w:rFonts w:ascii="Arial" w:hAnsi="Arial" w:cs="Arial"/>
                <w:b/>
                <w:bCs/>
                <w:sz w:val="22"/>
                <w:szCs w:val="22"/>
              </w:rPr>
              <w:t>Other requirements specific to the post</w:t>
            </w:r>
          </w:p>
        </w:tc>
        <w:tc>
          <w:tcPr>
            <w:tcW w:w="3701" w:type="pct"/>
            <w:tcBorders>
              <w:top w:val="single" w:sz="4" w:space="0" w:color="auto"/>
              <w:left w:val="single" w:sz="4" w:space="0" w:color="auto"/>
              <w:bottom w:val="single" w:sz="4" w:space="0" w:color="auto"/>
              <w:right w:val="single" w:sz="4" w:space="0" w:color="auto"/>
            </w:tcBorders>
          </w:tcPr>
          <w:p w14:paraId="1E3F5897" w14:textId="1FBE4C67" w:rsidR="008621A3" w:rsidRPr="00CE10E8" w:rsidRDefault="001E7246" w:rsidP="001E7246">
            <w:pPr>
              <w:spacing w:line="276" w:lineRule="auto"/>
              <w:rPr>
                <w:rFonts w:ascii="Arial" w:hAnsi="Arial" w:cs="Arial"/>
                <w:color w:val="000099"/>
                <w:sz w:val="22"/>
                <w:szCs w:val="22"/>
              </w:rPr>
            </w:pPr>
            <w:r w:rsidRPr="001E7246">
              <w:rPr>
                <w:rFonts w:ascii="Arial" w:hAnsi="Arial" w:cs="Arial"/>
                <w:sz w:val="22"/>
                <w:szCs w:val="22"/>
              </w:rPr>
              <w:t xml:space="preserve">Successful Candidate will be working within a team made up of nursing, Allied disciplines and HCA’s, with a Consultant Psychiatrist as the Clinical Lead. They will be working with young people varying in age from typically 12 to 17. This setting accepts all acute generic mental health illnesses. The candidate must be available to work long </w:t>
            </w:r>
            <w:r w:rsidR="005F49A8" w:rsidRPr="001E7246">
              <w:rPr>
                <w:rFonts w:ascii="Arial" w:hAnsi="Arial" w:cs="Arial"/>
                <w:sz w:val="22"/>
                <w:szCs w:val="22"/>
              </w:rPr>
              <w:t>days,</w:t>
            </w:r>
            <w:r w:rsidRPr="001E7246">
              <w:rPr>
                <w:rFonts w:ascii="Arial" w:hAnsi="Arial" w:cs="Arial"/>
                <w:sz w:val="22"/>
                <w:szCs w:val="22"/>
              </w:rPr>
              <w:t xml:space="preserve"> weekends and night duty</w:t>
            </w:r>
            <w:r w:rsidR="005F49A8">
              <w:t xml:space="preserve"> </w:t>
            </w:r>
            <w:r w:rsidR="005F49A8" w:rsidRPr="005F49A8">
              <w:rPr>
                <w:rFonts w:ascii="Arial" w:hAnsi="Arial" w:cs="Arial"/>
                <w:sz w:val="22"/>
                <w:szCs w:val="22"/>
              </w:rPr>
              <w:t>for the inpatient role</w:t>
            </w:r>
            <w:r w:rsidRPr="001E7246">
              <w:rPr>
                <w:rFonts w:ascii="Arial" w:hAnsi="Arial" w:cs="Arial"/>
                <w:sz w:val="22"/>
                <w:szCs w:val="22"/>
              </w:rPr>
              <w:t>. (Shift work)</w:t>
            </w:r>
            <w:r>
              <w:rPr>
                <w:rFonts w:ascii="Arial" w:hAnsi="Arial" w:cs="Arial"/>
                <w:sz w:val="22"/>
                <w:szCs w:val="22"/>
              </w:rPr>
              <w:t xml:space="preserve">. </w:t>
            </w:r>
            <w:r w:rsidRPr="001E7246">
              <w:rPr>
                <w:rFonts w:ascii="Arial" w:hAnsi="Arial" w:cs="Arial"/>
                <w:sz w:val="22"/>
                <w:szCs w:val="22"/>
              </w:rPr>
              <w:t xml:space="preserve">Access to </w:t>
            </w:r>
            <w:r w:rsidR="005F49A8">
              <w:rPr>
                <w:rFonts w:ascii="Arial" w:hAnsi="Arial" w:cs="Arial"/>
                <w:sz w:val="22"/>
                <w:szCs w:val="22"/>
              </w:rPr>
              <w:t>own</w:t>
            </w:r>
            <w:r w:rsidRPr="001E7246">
              <w:rPr>
                <w:rFonts w:ascii="Arial" w:hAnsi="Arial" w:cs="Arial"/>
                <w:sz w:val="22"/>
                <w:szCs w:val="22"/>
              </w:rPr>
              <w:t xml:space="preserve"> transport to fulfil the requirements of the role.</w:t>
            </w:r>
            <w:r w:rsidR="00065AAC">
              <w:t xml:space="preserve"> </w:t>
            </w:r>
            <w:r w:rsidR="00065AAC" w:rsidRPr="00065AAC">
              <w:rPr>
                <w:rFonts w:ascii="Arial" w:hAnsi="Arial" w:cs="Arial"/>
                <w:sz w:val="22"/>
                <w:szCs w:val="22"/>
              </w:rPr>
              <w:t>The candidate working within an inpatient unit must be able to train for and perform Therapeutic Management of Violence should the need arise.</w:t>
            </w:r>
          </w:p>
        </w:tc>
      </w:tr>
      <w:tr w:rsidR="00CE10E8" w:rsidRPr="00FC59B9" w14:paraId="437354A7" w14:textId="77777777" w:rsidTr="00DE3F77">
        <w:tc>
          <w:tcPr>
            <w:tcW w:w="1299" w:type="pct"/>
          </w:tcPr>
          <w:p w14:paraId="3FD389F1" w14:textId="7545571D" w:rsidR="00CE10E8" w:rsidRPr="00FC59B9" w:rsidRDefault="00CE10E8" w:rsidP="00CE10E8">
            <w:pPr>
              <w:rPr>
                <w:rFonts w:ascii="Arial" w:hAnsi="Arial" w:cs="Arial"/>
                <w:b/>
                <w:bCs/>
                <w:sz w:val="22"/>
                <w:szCs w:val="22"/>
              </w:rPr>
            </w:pPr>
            <w:r w:rsidRPr="00FC59B9">
              <w:rPr>
                <w:rFonts w:ascii="Arial" w:hAnsi="Arial" w:cs="Arial"/>
                <w:b/>
                <w:bCs/>
                <w:sz w:val="22"/>
                <w:szCs w:val="22"/>
              </w:rPr>
              <w:t>Additional eligibility requirements:</w:t>
            </w:r>
          </w:p>
          <w:p w14:paraId="255FA45E" w14:textId="0A67812E" w:rsidR="00CE10E8" w:rsidRPr="00FC59B9" w:rsidRDefault="00CE10E8" w:rsidP="00CE10E8">
            <w:pPr>
              <w:rPr>
                <w:rFonts w:ascii="Arial" w:hAnsi="Arial" w:cs="Arial"/>
                <w:b/>
                <w:bCs/>
                <w:sz w:val="22"/>
                <w:szCs w:val="22"/>
              </w:rPr>
            </w:pPr>
          </w:p>
        </w:tc>
        <w:tc>
          <w:tcPr>
            <w:tcW w:w="3701" w:type="pct"/>
          </w:tcPr>
          <w:p w14:paraId="67225D5A" w14:textId="6943F605" w:rsidR="00CE10E8" w:rsidRPr="00FB0D3C" w:rsidRDefault="00CE10E8" w:rsidP="00CE10E8">
            <w:pPr>
              <w:pStyle w:val="Default"/>
              <w:rPr>
                <w:color w:val="auto"/>
                <w:sz w:val="22"/>
                <w:szCs w:val="22"/>
              </w:rPr>
            </w:pPr>
            <w:r w:rsidRPr="00FB0D3C">
              <w:rPr>
                <w:b/>
                <w:bCs/>
                <w:color w:val="auto"/>
                <w:sz w:val="22"/>
                <w:szCs w:val="22"/>
              </w:rPr>
              <w:t xml:space="preserve">Citizenship requirements </w:t>
            </w:r>
          </w:p>
          <w:p w14:paraId="2C642096" w14:textId="77777777" w:rsidR="00CE10E8" w:rsidRPr="00FB0D3C" w:rsidRDefault="00CE10E8" w:rsidP="00CE10E8">
            <w:pPr>
              <w:pStyle w:val="Default"/>
              <w:rPr>
                <w:color w:val="auto"/>
                <w:sz w:val="22"/>
                <w:szCs w:val="22"/>
              </w:rPr>
            </w:pPr>
            <w:r w:rsidRPr="00FB0D3C">
              <w:rPr>
                <w:color w:val="auto"/>
                <w:sz w:val="22"/>
                <w:szCs w:val="22"/>
              </w:rPr>
              <w:t xml:space="preserve">Eligible candidates must be: </w:t>
            </w:r>
          </w:p>
          <w:p w14:paraId="354421BA" w14:textId="087C34A8" w:rsidR="00CE10E8" w:rsidRPr="00FB0D3C" w:rsidRDefault="00CE10E8" w:rsidP="00CE10E8">
            <w:pPr>
              <w:pStyle w:val="ListParagraph"/>
              <w:numPr>
                <w:ilvl w:val="0"/>
                <w:numId w:val="29"/>
              </w:numPr>
              <w:spacing w:after="120"/>
              <w:rPr>
                <w:rFonts w:ascii="Arial" w:hAnsi="Arial" w:cs="Arial"/>
                <w:sz w:val="22"/>
                <w:szCs w:val="22"/>
              </w:rPr>
            </w:pPr>
            <w:r w:rsidRPr="00FB0D3C">
              <w:rPr>
                <w:rFonts w:ascii="Arial" w:hAnsi="Arial" w:cs="Arial"/>
                <w:sz w:val="22"/>
                <w:szCs w:val="22"/>
              </w:rPr>
              <w:t xml:space="preserve">EEA, Swiss, or British citizens </w:t>
            </w:r>
          </w:p>
          <w:p w14:paraId="0FE712BB" w14:textId="5E0B69BC" w:rsidR="00CE10E8" w:rsidRPr="00FB0D3C" w:rsidRDefault="00CE10E8" w:rsidP="00CE10E8">
            <w:pPr>
              <w:spacing w:after="120"/>
              <w:ind w:left="360"/>
              <w:jc w:val="center"/>
              <w:rPr>
                <w:rFonts w:ascii="Arial" w:hAnsi="Arial" w:cs="Arial"/>
                <w:b/>
                <w:sz w:val="22"/>
                <w:szCs w:val="22"/>
              </w:rPr>
            </w:pPr>
            <w:r w:rsidRPr="00FB0D3C">
              <w:rPr>
                <w:rFonts w:ascii="Arial" w:hAnsi="Arial" w:cs="Arial"/>
                <w:b/>
                <w:sz w:val="22"/>
                <w:szCs w:val="22"/>
              </w:rPr>
              <w:t>OR</w:t>
            </w:r>
          </w:p>
          <w:p w14:paraId="0476F498" w14:textId="5A1360FF" w:rsidR="00CE10E8" w:rsidRPr="00FB0D3C" w:rsidRDefault="00CE10E8" w:rsidP="00CE10E8">
            <w:pPr>
              <w:pStyle w:val="ListParagraph"/>
              <w:numPr>
                <w:ilvl w:val="0"/>
                <w:numId w:val="29"/>
              </w:numPr>
              <w:spacing w:after="120"/>
              <w:rPr>
                <w:rFonts w:ascii="Arial" w:hAnsi="Arial" w:cs="Arial"/>
                <w:sz w:val="22"/>
                <w:szCs w:val="22"/>
              </w:rPr>
            </w:pPr>
            <w:r w:rsidRPr="00FB0D3C">
              <w:rPr>
                <w:rFonts w:ascii="Arial" w:hAnsi="Arial" w:cs="Arial"/>
                <w:sz w:val="22"/>
                <w:szCs w:val="22"/>
              </w:rPr>
              <w:t xml:space="preserve">Non-European Economic Area citizens with permission to reside and work in the State </w:t>
            </w:r>
          </w:p>
          <w:p w14:paraId="3BA041C6" w14:textId="494B0D51" w:rsidR="00CE10E8" w:rsidRPr="00FB0D3C" w:rsidRDefault="00CE10E8" w:rsidP="00CE10E8">
            <w:pPr>
              <w:pStyle w:val="Default"/>
              <w:ind w:left="1080"/>
              <w:rPr>
                <w:bCs/>
                <w:color w:val="auto"/>
                <w:sz w:val="22"/>
                <w:szCs w:val="22"/>
              </w:rPr>
            </w:pPr>
            <w:r w:rsidRPr="00FB0D3C">
              <w:rPr>
                <w:bCs/>
                <w:color w:val="auto"/>
                <w:sz w:val="22"/>
                <w:szCs w:val="22"/>
              </w:rPr>
              <w:t>Read Appendix 2 of the Additional Campaign Information for further information on accepted Stamps for Non-EEA citizens resident in the State, including those with refugee status.</w:t>
            </w:r>
          </w:p>
          <w:p w14:paraId="347D07C8" w14:textId="4EFD2EDC" w:rsidR="00CE10E8" w:rsidRPr="00FB0D3C" w:rsidRDefault="00CE10E8" w:rsidP="00CE10E8">
            <w:pPr>
              <w:pStyle w:val="ListParagraph"/>
              <w:spacing w:after="120"/>
              <w:ind w:left="1080"/>
              <w:rPr>
                <w:rFonts w:ascii="Arial" w:hAnsi="Arial" w:cs="Arial"/>
                <w:sz w:val="22"/>
                <w:szCs w:val="22"/>
              </w:rPr>
            </w:pPr>
          </w:p>
          <w:p w14:paraId="613182C9" w14:textId="649C0609" w:rsidR="00CE10E8" w:rsidRPr="00CE10E8" w:rsidRDefault="00CE10E8" w:rsidP="00CE10E8">
            <w:pPr>
              <w:pStyle w:val="Default"/>
              <w:rPr>
                <w:bCs/>
                <w:color w:val="2A2347"/>
                <w:sz w:val="22"/>
                <w:szCs w:val="22"/>
              </w:rPr>
            </w:pPr>
            <w:r w:rsidRPr="00FB0D3C">
              <w:rPr>
                <w:bCs/>
                <w:color w:val="auto"/>
                <w:sz w:val="22"/>
                <w:szCs w:val="22"/>
              </w:rPr>
              <w:t xml:space="preserve">To qualify candidates must be eligible by the closing date of the campaign. </w:t>
            </w:r>
          </w:p>
        </w:tc>
      </w:tr>
      <w:tr w:rsidR="008A167A" w:rsidRPr="00FC59B9" w14:paraId="466ACF54" w14:textId="77777777" w:rsidTr="00DE3F77">
        <w:tc>
          <w:tcPr>
            <w:tcW w:w="1299" w:type="pct"/>
          </w:tcPr>
          <w:p w14:paraId="50259FF8" w14:textId="3085F32B" w:rsidR="008A167A" w:rsidRPr="00FC59B9" w:rsidRDefault="008A167A" w:rsidP="008A167A">
            <w:pPr>
              <w:rPr>
                <w:rFonts w:ascii="Arial" w:hAnsi="Arial" w:cs="Arial"/>
                <w:b/>
                <w:bCs/>
                <w:sz w:val="22"/>
                <w:szCs w:val="22"/>
              </w:rPr>
            </w:pPr>
            <w:r w:rsidRPr="00FC59B9">
              <w:rPr>
                <w:rFonts w:ascii="Arial" w:hAnsi="Arial" w:cs="Arial"/>
                <w:b/>
                <w:bCs/>
                <w:sz w:val="22"/>
                <w:szCs w:val="22"/>
              </w:rPr>
              <w:t>Skills, competencies and/or knowledge</w:t>
            </w:r>
          </w:p>
          <w:p w14:paraId="4E76BE64" w14:textId="77777777" w:rsidR="008A167A" w:rsidRPr="00FC59B9" w:rsidRDefault="008A167A" w:rsidP="008A167A">
            <w:pPr>
              <w:rPr>
                <w:rFonts w:ascii="Arial" w:hAnsi="Arial" w:cs="Arial"/>
                <w:b/>
                <w:bCs/>
                <w:sz w:val="22"/>
                <w:szCs w:val="22"/>
              </w:rPr>
            </w:pPr>
          </w:p>
          <w:p w14:paraId="3C72DF3D" w14:textId="77777777" w:rsidR="008A167A" w:rsidRPr="00FC59B9" w:rsidRDefault="008A167A" w:rsidP="008A167A">
            <w:pPr>
              <w:rPr>
                <w:rFonts w:ascii="Arial" w:hAnsi="Arial" w:cs="Arial"/>
                <w:b/>
                <w:bCs/>
                <w:sz w:val="22"/>
                <w:szCs w:val="22"/>
              </w:rPr>
            </w:pPr>
          </w:p>
        </w:tc>
        <w:tc>
          <w:tcPr>
            <w:tcW w:w="3701" w:type="pct"/>
          </w:tcPr>
          <w:p w14:paraId="31414C1A" w14:textId="77777777" w:rsidR="001E7246" w:rsidRDefault="001E7246" w:rsidP="001E7246">
            <w:pPr>
              <w:spacing w:line="259" w:lineRule="auto"/>
              <w:contextualSpacing/>
              <w:rPr>
                <w:rFonts w:ascii="Arial" w:eastAsia="Arial" w:hAnsi="Arial" w:cs="Arial"/>
                <w:b/>
                <w:bCs/>
                <w:color w:val="000000" w:themeColor="text1"/>
                <w:lang w:val="en-US"/>
              </w:rPr>
            </w:pPr>
            <w:r w:rsidRPr="3DC3246B">
              <w:rPr>
                <w:rFonts w:ascii="Arial" w:eastAsia="Arial" w:hAnsi="Arial" w:cs="Arial"/>
                <w:b/>
                <w:bCs/>
                <w:color w:val="000000" w:themeColor="text1"/>
                <w:lang w:val="en-US"/>
              </w:rPr>
              <w:t xml:space="preserve">Professional Knowledge &amp; Experience </w:t>
            </w:r>
          </w:p>
          <w:p w14:paraId="31114CC0" w14:textId="77777777" w:rsidR="001E7246" w:rsidRPr="00684371" w:rsidRDefault="001E7246" w:rsidP="001E7246">
            <w:pPr>
              <w:spacing w:line="259" w:lineRule="auto"/>
              <w:contextualSpacing/>
              <w:rPr>
                <w:rFonts w:ascii="Arial" w:eastAsia="Arial" w:hAnsi="Arial" w:cs="Arial"/>
                <w:i/>
                <w:color w:val="000000" w:themeColor="text1"/>
              </w:rPr>
            </w:pPr>
            <w:r>
              <w:rPr>
                <w:rFonts w:ascii="Arial" w:eastAsia="Arial" w:hAnsi="Arial" w:cs="Arial"/>
                <w:bCs/>
                <w:i/>
                <w:color w:val="000000" w:themeColor="text1"/>
                <w:lang w:val="en-US"/>
              </w:rPr>
              <w:t>Demonstrate</w:t>
            </w:r>
            <w:r w:rsidRPr="00684371">
              <w:rPr>
                <w:rFonts w:ascii="Arial" w:eastAsia="Arial" w:hAnsi="Arial" w:cs="Arial"/>
                <w:bCs/>
                <w:i/>
                <w:color w:val="000000" w:themeColor="text1"/>
                <w:lang w:val="en-US"/>
              </w:rPr>
              <w:t>:</w:t>
            </w:r>
          </w:p>
          <w:p w14:paraId="7FBA2A47" w14:textId="77777777" w:rsidR="001E7246" w:rsidRDefault="001E7246" w:rsidP="001E7246">
            <w:pPr>
              <w:numPr>
                <w:ilvl w:val="0"/>
                <w:numId w:val="44"/>
              </w:numPr>
              <w:contextualSpacing/>
              <w:rPr>
                <w:rFonts w:ascii="Arial" w:hAnsi="Arial" w:cs="Arial"/>
              </w:rPr>
            </w:pPr>
            <w:r w:rsidRPr="3DC3246B">
              <w:rPr>
                <w:rFonts w:ascii="Arial" w:hAnsi="Arial" w:cs="Arial"/>
              </w:rPr>
              <w:t>Demonstrate practitioner competence and professionalism.</w:t>
            </w:r>
          </w:p>
          <w:p w14:paraId="23F4DF67" w14:textId="77777777" w:rsidR="001E7246" w:rsidRDefault="001E7246" w:rsidP="001E7246">
            <w:pPr>
              <w:numPr>
                <w:ilvl w:val="0"/>
                <w:numId w:val="44"/>
              </w:numPr>
              <w:contextualSpacing/>
              <w:rPr>
                <w:rFonts w:asciiTheme="minorHAnsi" w:eastAsiaTheme="minorEastAsia" w:hAnsiTheme="minorHAnsi" w:cstheme="minorBidi"/>
              </w:rPr>
            </w:pPr>
            <w:r w:rsidRPr="3DC3246B">
              <w:rPr>
                <w:rFonts w:ascii="Arial" w:hAnsi="Arial" w:cs="Arial"/>
              </w:rPr>
              <w:t>Demonstrate an awareness of current and emerging nursing strategies and policy in relation to the clinical / designated area.</w:t>
            </w:r>
          </w:p>
          <w:p w14:paraId="042B44C5" w14:textId="77777777" w:rsidR="001E7246" w:rsidRPr="00684371" w:rsidRDefault="001E7246" w:rsidP="001E7246">
            <w:pPr>
              <w:numPr>
                <w:ilvl w:val="0"/>
                <w:numId w:val="44"/>
              </w:numPr>
              <w:contextualSpacing/>
              <w:rPr>
                <w:rFonts w:asciiTheme="minorHAnsi" w:eastAsiaTheme="minorEastAsia" w:hAnsiTheme="minorHAnsi" w:cstheme="minorBidi"/>
              </w:rPr>
            </w:pPr>
            <w:r w:rsidRPr="3DC3246B">
              <w:rPr>
                <w:rFonts w:ascii="Arial" w:hAnsi="Arial" w:cs="Arial"/>
              </w:rPr>
              <w:t>Demonstrate the ability to relate nursing research to nursing practice.</w:t>
            </w:r>
          </w:p>
          <w:p w14:paraId="0AF9DE96" w14:textId="77777777" w:rsidR="001E7246" w:rsidRPr="00684371" w:rsidRDefault="001E7246" w:rsidP="001E7246">
            <w:pPr>
              <w:numPr>
                <w:ilvl w:val="0"/>
                <w:numId w:val="44"/>
              </w:numPr>
              <w:contextualSpacing/>
              <w:rPr>
                <w:rFonts w:ascii="Arial" w:hAnsi="Arial" w:cs="Arial"/>
              </w:rPr>
            </w:pPr>
            <w:r w:rsidRPr="2A13B3F8">
              <w:rPr>
                <w:rFonts w:ascii="Arial" w:hAnsi="Arial" w:cs="Arial"/>
              </w:rPr>
              <w:t>Demonstrate an awareness of HR policies and pr</w:t>
            </w:r>
            <w:r>
              <w:rPr>
                <w:rFonts w:ascii="Arial" w:hAnsi="Arial" w:cs="Arial"/>
              </w:rPr>
              <w:t>ocedures including disciplinary p</w:t>
            </w:r>
            <w:r w:rsidRPr="2A13B3F8">
              <w:rPr>
                <w:rFonts w:ascii="Arial" w:hAnsi="Arial" w:cs="Arial"/>
              </w:rPr>
              <w:t>rocedures</w:t>
            </w:r>
            <w:r>
              <w:rPr>
                <w:rFonts w:ascii="Arial" w:hAnsi="Arial" w:cs="Arial"/>
              </w:rPr>
              <w:t>.</w:t>
            </w:r>
          </w:p>
          <w:p w14:paraId="2EDCC9A1" w14:textId="77777777" w:rsidR="001E7246" w:rsidRDefault="001E7246" w:rsidP="001E7246">
            <w:pPr>
              <w:numPr>
                <w:ilvl w:val="0"/>
                <w:numId w:val="44"/>
              </w:numPr>
              <w:contextualSpacing/>
              <w:rPr>
                <w:rFonts w:ascii="Arial" w:hAnsi="Arial" w:cs="Arial"/>
              </w:rPr>
            </w:pPr>
            <w:r w:rsidRPr="3DC3246B">
              <w:rPr>
                <w:rFonts w:ascii="Arial" w:hAnsi="Arial" w:cs="Arial"/>
              </w:rPr>
              <w:t>Demonstrate an awareness of relevant legislation and policy e.g., health and safety, infection control etc.</w:t>
            </w:r>
          </w:p>
          <w:p w14:paraId="672FF49C" w14:textId="77777777" w:rsidR="001E7246" w:rsidRPr="009D5E56" w:rsidRDefault="001E7246" w:rsidP="001E7246">
            <w:pPr>
              <w:numPr>
                <w:ilvl w:val="0"/>
                <w:numId w:val="44"/>
              </w:numPr>
              <w:contextualSpacing/>
              <w:rPr>
                <w:rFonts w:ascii="Arial" w:hAnsi="Arial" w:cs="Arial"/>
              </w:rPr>
            </w:pPr>
            <w:r w:rsidRPr="3DC3246B">
              <w:rPr>
                <w:rFonts w:ascii="Arial" w:hAnsi="Arial" w:cs="Arial"/>
              </w:rPr>
              <w:t>Demonstrate a commitment to continuing professional development.</w:t>
            </w:r>
          </w:p>
          <w:p w14:paraId="35C7FDAF" w14:textId="77777777" w:rsidR="001E7246" w:rsidRDefault="001E7246" w:rsidP="001E7246">
            <w:pPr>
              <w:numPr>
                <w:ilvl w:val="0"/>
                <w:numId w:val="44"/>
              </w:numPr>
              <w:contextualSpacing/>
              <w:rPr>
                <w:rFonts w:ascii="Arial" w:hAnsi="Arial" w:cs="Arial"/>
              </w:rPr>
            </w:pPr>
            <w:r w:rsidRPr="3DC3246B">
              <w:rPr>
                <w:rFonts w:ascii="Arial" w:hAnsi="Arial" w:cs="Arial"/>
              </w:rPr>
              <w:t>Demonstrate a willingness to develop IT skills relevant to the role.</w:t>
            </w:r>
          </w:p>
          <w:p w14:paraId="545BE376" w14:textId="77777777" w:rsidR="001E7246" w:rsidRDefault="001E7246" w:rsidP="001E7246">
            <w:pPr>
              <w:tabs>
                <w:tab w:val="num" w:pos="432"/>
              </w:tabs>
              <w:contextualSpacing/>
              <w:rPr>
                <w:rFonts w:ascii="Arial" w:hAnsi="Arial" w:cs="Arial"/>
              </w:rPr>
            </w:pPr>
          </w:p>
          <w:p w14:paraId="64320B3E" w14:textId="77777777" w:rsidR="001E7246" w:rsidRDefault="001E7246" w:rsidP="001E7246">
            <w:pPr>
              <w:spacing w:line="259" w:lineRule="auto"/>
              <w:contextualSpacing/>
              <w:rPr>
                <w:rFonts w:ascii="Arial" w:eastAsia="Arial" w:hAnsi="Arial" w:cs="Arial"/>
                <w:b/>
                <w:bCs/>
                <w:color w:val="000000" w:themeColor="text1"/>
                <w:lang w:val="en-US"/>
              </w:rPr>
            </w:pPr>
            <w:proofErr w:type="spellStart"/>
            <w:r w:rsidRPr="3DC3246B">
              <w:rPr>
                <w:rFonts w:ascii="Arial" w:eastAsia="Arial" w:hAnsi="Arial" w:cs="Arial"/>
                <w:b/>
                <w:bCs/>
                <w:color w:val="000000" w:themeColor="text1"/>
                <w:lang w:val="en-US"/>
              </w:rPr>
              <w:t>Organisation</w:t>
            </w:r>
            <w:proofErr w:type="spellEnd"/>
            <w:r w:rsidRPr="3DC3246B">
              <w:rPr>
                <w:rFonts w:ascii="Arial" w:eastAsia="Arial" w:hAnsi="Arial" w:cs="Arial"/>
                <w:b/>
                <w:bCs/>
                <w:color w:val="000000" w:themeColor="text1"/>
                <w:lang w:val="en-US"/>
              </w:rPr>
              <w:t xml:space="preserve"> and Management Skills</w:t>
            </w:r>
          </w:p>
          <w:p w14:paraId="6EE64082" w14:textId="77777777" w:rsidR="001E7246" w:rsidRPr="00684371" w:rsidRDefault="001E7246" w:rsidP="001E7246">
            <w:pPr>
              <w:spacing w:line="259" w:lineRule="auto"/>
              <w:contextualSpacing/>
              <w:rPr>
                <w:rFonts w:ascii="Arial" w:eastAsia="Arial" w:hAnsi="Arial" w:cs="Arial"/>
                <w:i/>
                <w:color w:val="000000" w:themeColor="text1"/>
              </w:rPr>
            </w:pPr>
            <w:r>
              <w:rPr>
                <w:rFonts w:ascii="Arial" w:eastAsia="Arial" w:hAnsi="Arial" w:cs="Arial"/>
                <w:bCs/>
                <w:i/>
                <w:color w:val="000000" w:themeColor="text1"/>
                <w:lang w:val="en-US"/>
              </w:rPr>
              <w:t>Demonstrate</w:t>
            </w:r>
            <w:r w:rsidRPr="00684371">
              <w:rPr>
                <w:rFonts w:ascii="Arial" w:eastAsia="Arial" w:hAnsi="Arial" w:cs="Arial"/>
                <w:bCs/>
                <w:i/>
                <w:color w:val="000000" w:themeColor="text1"/>
                <w:lang w:val="en-US"/>
              </w:rPr>
              <w:t>:</w:t>
            </w:r>
          </w:p>
          <w:p w14:paraId="1245A627" w14:textId="77777777" w:rsidR="001E7246" w:rsidRDefault="001E7246" w:rsidP="001E7246">
            <w:pPr>
              <w:numPr>
                <w:ilvl w:val="0"/>
                <w:numId w:val="44"/>
              </w:numPr>
              <w:contextualSpacing/>
              <w:rPr>
                <w:rFonts w:asciiTheme="minorHAnsi" w:eastAsiaTheme="minorEastAsia" w:hAnsiTheme="minorHAnsi" w:cstheme="minorBidi"/>
              </w:rPr>
            </w:pPr>
            <w:r w:rsidRPr="2A13B3F8">
              <w:rPr>
                <w:rFonts w:ascii="Arial" w:hAnsi="Arial" w:cs="Arial"/>
              </w:rPr>
              <w:t>Demonstrate the ability to plan and organise effectively.</w:t>
            </w:r>
          </w:p>
          <w:p w14:paraId="1503E170" w14:textId="77777777" w:rsidR="001E7246" w:rsidRDefault="001E7246" w:rsidP="001E7246">
            <w:pPr>
              <w:numPr>
                <w:ilvl w:val="0"/>
                <w:numId w:val="44"/>
              </w:numPr>
              <w:contextualSpacing/>
              <w:rPr>
                <w:rFonts w:asciiTheme="minorHAnsi" w:eastAsiaTheme="minorEastAsia" w:hAnsiTheme="minorHAnsi" w:cstheme="minorBidi"/>
                <w:color w:val="000000" w:themeColor="text1"/>
              </w:rPr>
            </w:pPr>
            <w:r w:rsidRPr="2A13B3F8">
              <w:rPr>
                <w:rFonts w:ascii="Arial" w:eastAsia="Arial" w:hAnsi="Arial" w:cs="Arial"/>
                <w:color w:val="000000" w:themeColor="text1"/>
              </w:rPr>
              <w:t>Demonstrate the ability to manage deadlines and effectively handle multiple tasks.</w:t>
            </w:r>
          </w:p>
          <w:p w14:paraId="50EC532A" w14:textId="77777777" w:rsidR="001E7246" w:rsidRPr="002E1616" w:rsidRDefault="001E7246" w:rsidP="001E7246">
            <w:pPr>
              <w:numPr>
                <w:ilvl w:val="0"/>
                <w:numId w:val="44"/>
              </w:numPr>
              <w:contextualSpacing/>
              <w:rPr>
                <w:rFonts w:asciiTheme="minorHAnsi" w:eastAsiaTheme="minorEastAsia" w:hAnsiTheme="minorHAnsi" w:cstheme="minorBidi"/>
                <w:color w:val="000000" w:themeColor="text1"/>
              </w:rPr>
            </w:pPr>
            <w:r w:rsidRPr="2A13B3F8">
              <w:rPr>
                <w:rFonts w:ascii="Arial" w:eastAsia="Arial" w:hAnsi="Arial" w:cs="Arial"/>
                <w:color w:val="000000" w:themeColor="text1"/>
              </w:rPr>
              <w:t>Demonstrate an awareness of resource management and the importance of value for money.</w:t>
            </w:r>
          </w:p>
          <w:p w14:paraId="153F450E" w14:textId="77777777" w:rsidR="001E7246" w:rsidRDefault="001E7246" w:rsidP="001E7246">
            <w:pPr>
              <w:numPr>
                <w:ilvl w:val="0"/>
                <w:numId w:val="44"/>
              </w:numPr>
              <w:contextualSpacing/>
              <w:rPr>
                <w:rFonts w:ascii="Arial" w:hAnsi="Arial" w:cs="Arial"/>
                <w:i/>
                <w:iCs/>
                <w:color w:val="000000"/>
              </w:rPr>
            </w:pPr>
            <w:r>
              <w:rPr>
                <w:rFonts w:ascii="Arial" w:hAnsi="Arial" w:cs="Arial"/>
                <w:iCs/>
                <w:color w:val="000000"/>
              </w:rPr>
              <w:t>Demonstrates flexibility and adaptability in their approach to work</w:t>
            </w:r>
          </w:p>
          <w:p w14:paraId="3748F8E9" w14:textId="77777777" w:rsidR="001E7246" w:rsidRPr="00684371" w:rsidRDefault="001E7246" w:rsidP="001E7246">
            <w:pPr>
              <w:ind w:left="720"/>
              <w:contextualSpacing/>
              <w:rPr>
                <w:rFonts w:asciiTheme="minorHAnsi" w:eastAsiaTheme="minorEastAsia" w:hAnsiTheme="minorHAnsi" w:cstheme="minorBidi"/>
                <w:color w:val="000000" w:themeColor="text1"/>
              </w:rPr>
            </w:pPr>
          </w:p>
          <w:p w14:paraId="0581DFC9" w14:textId="77777777" w:rsidR="001E7246" w:rsidRDefault="001E7246" w:rsidP="001E7246">
            <w:pPr>
              <w:spacing w:line="259" w:lineRule="auto"/>
              <w:contextualSpacing/>
              <w:rPr>
                <w:rFonts w:ascii="Arial" w:eastAsia="Arial" w:hAnsi="Arial" w:cs="Arial"/>
                <w:b/>
                <w:bCs/>
                <w:color w:val="000000" w:themeColor="text1"/>
                <w:lang w:val="en-US"/>
              </w:rPr>
            </w:pPr>
            <w:r w:rsidRPr="3DC3246B">
              <w:rPr>
                <w:rFonts w:ascii="Arial" w:eastAsia="Arial" w:hAnsi="Arial" w:cs="Arial"/>
                <w:b/>
                <w:bCs/>
                <w:color w:val="000000" w:themeColor="text1"/>
                <w:lang w:val="en-US"/>
              </w:rPr>
              <w:t>Building and Maintaining Relationships</w:t>
            </w:r>
            <w:r w:rsidRPr="002E1616">
              <w:rPr>
                <w:rFonts w:ascii="Arial" w:eastAsia="Arial" w:hAnsi="Arial" w:cs="Arial"/>
                <w:b/>
                <w:bCs/>
                <w:i/>
                <w:color w:val="000000" w:themeColor="text1"/>
                <w:lang w:val="en-US"/>
              </w:rPr>
              <w:t xml:space="preserve"> (including Team Skills and Leadership Potential)</w:t>
            </w:r>
          </w:p>
          <w:p w14:paraId="6272CD07" w14:textId="77777777" w:rsidR="001E7246" w:rsidRPr="00684371" w:rsidRDefault="001E7246" w:rsidP="001E7246">
            <w:pPr>
              <w:spacing w:line="259" w:lineRule="auto"/>
              <w:contextualSpacing/>
              <w:rPr>
                <w:rFonts w:ascii="Arial" w:eastAsia="Arial" w:hAnsi="Arial" w:cs="Arial"/>
                <w:i/>
                <w:color w:val="000000" w:themeColor="text1"/>
              </w:rPr>
            </w:pPr>
            <w:r>
              <w:rPr>
                <w:rFonts w:ascii="Arial" w:eastAsia="Arial" w:hAnsi="Arial" w:cs="Arial"/>
                <w:bCs/>
                <w:i/>
                <w:color w:val="000000" w:themeColor="text1"/>
                <w:lang w:val="en-US"/>
              </w:rPr>
              <w:t>Demonstrate</w:t>
            </w:r>
            <w:r w:rsidRPr="00684371">
              <w:rPr>
                <w:rFonts w:ascii="Arial" w:eastAsia="Arial" w:hAnsi="Arial" w:cs="Arial"/>
                <w:bCs/>
                <w:i/>
                <w:color w:val="000000" w:themeColor="text1"/>
                <w:lang w:val="en-US"/>
              </w:rPr>
              <w:t>:</w:t>
            </w:r>
          </w:p>
          <w:p w14:paraId="6930696C" w14:textId="77777777" w:rsidR="001E7246" w:rsidRDefault="001E7246" w:rsidP="001E7246">
            <w:pPr>
              <w:numPr>
                <w:ilvl w:val="0"/>
                <w:numId w:val="44"/>
              </w:numPr>
              <w:contextualSpacing/>
              <w:rPr>
                <w:rFonts w:ascii="Arial" w:hAnsi="Arial" w:cs="Arial"/>
                <w:iCs/>
                <w:color w:val="000000"/>
              </w:rPr>
            </w:pPr>
            <w:r>
              <w:rPr>
                <w:rFonts w:ascii="Arial" w:hAnsi="Arial" w:cs="Arial"/>
                <w:iCs/>
                <w:color w:val="000000"/>
              </w:rPr>
              <w:t>Demonstrate the ability to work on own initiative as well as part of a team</w:t>
            </w:r>
          </w:p>
          <w:p w14:paraId="014932F3" w14:textId="77777777" w:rsidR="001E7246" w:rsidRPr="00684371" w:rsidRDefault="001E7246" w:rsidP="001E7246">
            <w:pPr>
              <w:numPr>
                <w:ilvl w:val="0"/>
                <w:numId w:val="44"/>
              </w:numPr>
              <w:contextualSpacing/>
            </w:pPr>
            <w:r w:rsidRPr="2A13B3F8">
              <w:rPr>
                <w:rFonts w:ascii="Arial" w:eastAsia="Arial" w:hAnsi="Arial" w:cs="Arial"/>
                <w:color w:val="000000" w:themeColor="text1"/>
              </w:rPr>
              <w:t>Adopts a collaborative approach to patient care by co-ordination of care / interventions and interdisciplinary team working.</w:t>
            </w:r>
          </w:p>
          <w:p w14:paraId="7034382A" w14:textId="77777777" w:rsidR="001E7246" w:rsidRDefault="001E7246" w:rsidP="001E7246">
            <w:pPr>
              <w:numPr>
                <w:ilvl w:val="0"/>
                <w:numId w:val="44"/>
              </w:numPr>
              <w:contextualSpacing/>
              <w:rPr>
                <w:rFonts w:ascii="Arial" w:hAnsi="Arial" w:cs="Arial"/>
                <w:iCs/>
                <w:color w:val="000000"/>
              </w:rPr>
            </w:pPr>
            <w:r w:rsidRPr="00F7118D">
              <w:rPr>
                <w:rFonts w:ascii="Arial" w:hAnsi="Arial" w:cs="Arial"/>
              </w:rPr>
              <w:t xml:space="preserve">Demonstrate strong interpersonal skills including the ability to build and maintain relationships. </w:t>
            </w:r>
            <w:r w:rsidRPr="00F7118D">
              <w:rPr>
                <w:rFonts w:ascii="Arial" w:hAnsi="Arial" w:cs="Arial"/>
                <w:iCs/>
                <w:color w:val="000000"/>
              </w:rPr>
              <w:t>Fosters good professional work relationships between colleagues</w:t>
            </w:r>
          </w:p>
          <w:p w14:paraId="1E5BA3B0" w14:textId="77777777" w:rsidR="001E7246" w:rsidRPr="00F7118D" w:rsidRDefault="001E7246" w:rsidP="001E7246">
            <w:pPr>
              <w:numPr>
                <w:ilvl w:val="0"/>
                <w:numId w:val="44"/>
              </w:numPr>
              <w:contextualSpacing/>
              <w:rPr>
                <w:rFonts w:ascii="Arial" w:hAnsi="Arial" w:cs="Arial"/>
                <w:iCs/>
                <w:color w:val="000000"/>
              </w:rPr>
            </w:pPr>
            <w:r w:rsidRPr="00F7118D">
              <w:rPr>
                <w:rFonts w:ascii="Arial" w:eastAsia="Arial" w:hAnsi="Arial" w:cs="Arial"/>
                <w:color w:val="000000" w:themeColor="text1"/>
                <w:lang w:val="en-IE"/>
              </w:rPr>
              <w:t>Demonstrate</w:t>
            </w:r>
            <w:r>
              <w:rPr>
                <w:rFonts w:ascii="Arial" w:eastAsia="Arial" w:hAnsi="Arial" w:cs="Arial"/>
                <w:color w:val="000000" w:themeColor="text1"/>
                <w:lang w:val="en-IE"/>
              </w:rPr>
              <w:t>s</w:t>
            </w:r>
            <w:r w:rsidRPr="00F7118D">
              <w:rPr>
                <w:rFonts w:ascii="Arial" w:eastAsia="Arial" w:hAnsi="Arial" w:cs="Arial"/>
                <w:color w:val="000000" w:themeColor="text1"/>
                <w:lang w:val="en-IE"/>
              </w:rPr>
              <w:t xml:space="preserve"> the</w:t>
            </w:r>
            <w:r w:rsidRPr="00F7118D">
              <w:rPr>
                <w:rFonts w:ascii="Arial" w:hAnsi="Arial" w:cs="Arial"/>
              </w:rPr>
              <w:t xml:space="preserve"> ability to lead on clinical practice </w:t>
            </w:r>
          </w:p>
          <w:p w14:paraId="3CA362B1" w14:textId="77777777" w:rsidR="001E7246" w:rsidRDefault="001E7246" w:rsidP="001E7246">
            <w:pPr>
              <w:contextualSpacing/>
              <w:rPr>
                <w:rFonts w:ascii="Arial" w:eastAsia="Arial" w:hAnsi="Arial" w:cs="Arial"/>
                <w:b/>
                <w:bCs/>
                <w:color w:val="000000" w:themeColor="text1"/>
                <w:lang w:val="en-US"/>
              </w:rPr>
            </w:pPr>
          </w:p>
          <w:p w14:paraId="630DEC47" w14:textId="77777777" w:rsidR="001E7246" w:rsidRDefault="001E7246" w:rsidP="001E7246">
            <w:pPr>
              <w:contextualSpacing/>
              <w:rPr>
                <w:rFonts w:ascii="Arial" w:eastAsia="Arial" w:hAnsi="Arial" w:cs="Arial"/>
                <w:b/>
                <w:bCs/>
                <w:color w:val="000000" w:themeColor="text1"/>
                <w:lang w:val="en-US"/>
              </w:rPr>
            </w:pPr>
            <w:r w:rsidRPr="2A13B3F8">
              <w:rPr>
                <w:rFonts w:ascii="Arial" w:eastAsia="Arial" w:hAnsi="Arial" w:cs="Arial"/>
                <w:b/>
                <w:bCs/>
                <w:color w:val="000000" w:themeColor="text1"/>
                <w:lang w:val="en-US"/>
              </w:rPr>
              <w:t>Commitment to providing a Quality Service</w:t>
            </w:r>
          </w:p>
          <w:p w14:paraId="282E40AD" w14:textId="77777777" w:rsidR="001E7246" w:rsidRPr="00684371" w:rsidRDefault="001E7246" w:rsidP="001E7246">
            <w:pPr>
              <w:spacing w:line="259" w:lineRule="auto"/>
              <w:contextualSpacing/>
              <w:rPr>
                <w:rFonts w:ascii="Arial" w:eastAsia="Arial" w:hAnsi="Arial" w:cs="Arial"/>
                <w:i/>
                <w:color w:val="000000" w:themeColor="text1"/>
              </w:rPr>
            </w:pPr>
            <w:r>
              <w:rPr>
                <w:rFonts w:ascii="Arial" w:eastAsia="Arial" w:hAnsi="Arial" w:cs="Arial"/>
                <w:bCs/>
                <w:i/>
                <w:color w:val="000000" w:themeColor="text1"/>
                <w:lang w:val="en-US"/>
              </w:rPr>
              <w:t>Demonstrate</w:t>
            </w:r>
            <w:r w:rsidRPr="00684371">
              <w:rPr>
                <w:rFonts w:ascii="Arial" w:eastAsia="Arial" w:hAnsi="Arial" w:cs="Arial"/>
                <w:bCs/>
                <w:i/>
                <w:color w:val="000000" w:themeColor="text1"/>
                <w:lang w:val="en-US"/>
              </w:rPr>
              <w:t>:</w:t>
            </w:r>
          </w:p>
          <w:p w14:paraId="1174015F" w14:textId="77777777" w:rsidR="001E7246" w:rsidRDefault="001E7246" w:rsidP="001E7246">
            <w:pPr>
              <w:pStyle w:val="ListParagraph"/>
              <w:numPr>
                <w:ilvl w:val="0"/>
                <w:numId w:val="44"/>
              </w:numPr>
              <w:contextualSpacing/>
              <w:rPr>
                <w:rFonts w:asciiTheme="minorHAnsi" w:eastAsiaTheme="minorEastAsia" w:hAnsiTheme="minorHAnsi" w:cstheme="minorBidi"/>
                <w:color w:val="000000" w:themeColor="text1"/>
              </w:rPr>
            </w:pPr>
            <w:r>
              <w:rPr>
                <w:rFonts w:ascii="Arial" w:hAnsi="Arial" w:cs="Arial"/>
              </w:rPr>
              <w:t xml:space="preserve">Demonstrates a strong </w:t>
            </w:r>
            <w:r w:rsidRPr="47D92167">
              <w:rPr>
                <w:rFonts w:ascii="Arial" w:eastAsia="Arial" w:hAnsi="Arial" w:cs="Arial"/>
                <w:color w:val="000000" w:themeColor="text1"/>
                <w:lang w:val="en-IE"/>
              </w:rPr>
              <w:t xml:space="preserve">commitment to </w:t>
            </w:r>
            <w:r>
              <w:rPr>
                <w:rFonts w:ascii="Arial" w:eastAsia="Arial" w:hAnsi="Arial" w:cs="Arial"/>
                <w:color w:val="000000" w:themeColor="text1"/>
                <w:lang w:val="en-IE"/>
              </w:rPr>
              <w:t xml:space="preserve">the delivery of </w:t>
            </w:r>
            <w:r w:rsidRPr="47D92167">
              <w:rPr>
                <w:rFonts w:ascii="Arial" w:eastAsia="Arial" w:hAnsi="Arial" w:cs="Arial"/>
                <w:color w:val="000000" w:themeColor="text1"/>
                <w:lang w:val="en-IE"/>
              </w:rPr>
              <w:t>quality service.</w:t>
            </w:r>
          </w:p>
          <w:p w14:paraId="2A6548CB" w14:textId="77777777" w:rsidR="001E7246" w:rsidRPr="00F7118D" w:rsidRDefault="001E7246" w:rsidP="001E7246">
            <w:pPr>
              <w:numPr>
                <w:ilvl w:val="0"/>
                <w:numId w:val="44"/>
              </w:numPr>
              <w:spacing w:line="259" w:lineRule="auto"/>
              <w:contextualSpacing/>
              <w:rPr>
                <w:rFonts w:asciiTheme="minorHAnsi" w:eastAsiaTheme="minorEastAsia" w:hAnsiTheme="minorHAnsi" w:cstheme="minorBidi"/>
                <w:color w:val="000000" w:themeColor="text1"/>
              </w:rPr>
            </w:pPr>
            <w:r w:rsidRPr="47D92167">
              <w:rPr>
                <w:rFonts w:ascii="Arial" w:eastAsia="Arial" w:hAnsi="Arial" w:cs="Arial"/>
                <w:color w:val="000000" w:themeColor="text1"/>
                <w:lang w:val="en-IE"/>
              </w:rPr>
              <w:t xml:space="preserve">Display awareness and appreciation of the service user and the ability to empathise with and treat </w:t>
            </w:r>
            <w:r>
              <w:rPr>
                <w:rFonts w:ascii="Arial" w:eastAsia="Arial" w:hAnsi="Arial" w:cs="Arial"/>
                <w:color w:val="000000" w:themeColor="text1"/>
                <w:lang w:val="en-IE"/>
              </w:rPr>
              <w:t>others with dignity and respect.</w:t>
            </w:r>
            <w:r w:rsidRPr="47D92167">
              <w:rPr>
                <w:rFonts w:ascii="Arial" w:hAnsi="Arial" w:cs="Arial"/>
              </w:rPr>
              <w:t xml:space="preserve"> </w:t>
            </w:r>
          </w:p>
          <w:p w14:paraId="0AA65ED4" w14:textId="77777777" w:rsidR="001E7246" w:rsidRPr="00F7118D" w:rsidRDefault="001E7246" w:rsidP="001E7246">
            <w:pPr>
              <w:numPr>
                <w:ilvl w:val="0"/>
                <w:numId w:val="44"/>
              </w:numPr>
              <w:spacing w:line="259" w:lineRule="auto"/>
              <w:contextualSpacing/>
              <w:rPr>
                <w:rFonts w:asciiTheme="minorHAnsi" w:eastAsiaTheme="minorEastAsia" w:hAnsiTheme="minorHAnsi" w:cstheme="minorBidi"/>
                <w:color w:val="000000" w:themeColor="text1"/>
              </w:rPr>
            </w:pPr>
            <w:r w:rsidRPr="47D92167">
              <w:rPr>
                <w:rFonts w:ascii="Arial" w:hAnsi="Arial" w:cs="Arial"/>
              </w:rPr>
              <w:t>Demonstrate</w:t>
            </w:r>
            <w:r>
              <w:rPr>
                <w:rFonts w:ascii="Arial" w:hAnsi="Arial" w:cs="Arial"/>
              </w:rPr>
              <w:t>s</w:t>
            </w:r>
            <w:r w:rsidRPr="47D92167">
              <w:rPr>
                <w:rFonts w:ascii="Arial" w:hAnsi="Arial" w:cs="Arial"/>
              </w:rPr>
              <w:t xml:space="preserve"> integrity and ethical stance.</w:t>
            </w:r>
            <w:r w:rsidRPr="47D92167">
              <w:rPr>
                <w:rFonts w:ascii="Arial" w:eastAsia="Arial" w:hAnsi="Arial" w:cs="Arial"/>
                <w:color w:val="000000" w:themeColor="text1"/>
              </w:rPr>
              <w:t xml:space="preserve"> </w:t>
            </w:r>
          </w:p>
          <w:p w14:paraId="2B909EA5" w14:textId="77777777" w:rsidR="001E7246" w:rsidRDefault="001E7246" w:rsidP="001E7246">
            <w:pPr>
              <w:pStyle w:val="ListParagraph"/>
              <w:numPr>
                <w:ilvl w:val="0"/>
                <w:numId w:val="44"/>
              </w:numPr>
              <w:contextualSpacing/>
              <w:rPr>
                <w:rFonts w:asciiTheme="minorHAnsi" w:eastAsiaTheme="minorEastAsia" w:hAnsiTheme="minorHAnsi" w:cstheme="minorBidi"/>
                <w:color w:val="000000" w:themeColor="text1"/>
              </w:rPr>
            </w:pPr>
            <w:r w:rsidRPr="47D92167">
              <w:rPr>
                <w:rFonts w:ascii="Arial" w:eastAsia="Arial" w:hAnsi="Arial" w:cs="Arial"/>
                <w:color w:val="000000" w:themeColor="text1"/>
              </w:rPr>
              <w:t>Demonstrate motivation, initiative and an innovative approach to job and service developments, is flexible and open to change.</w:t>
            </w:r>
          </w:p>
          <w:p w14:paraId="6622D92F" w14:textId="77777777" w:rsidR="001E7246" w:rsidRDefault="001E7246" w:rsidP="001E7246">
            <w:pPr>
              <w:tabs>
                <w:tab w:val="num" w:pos="432"/>
              </w:tabs>
              <w:contextualSpacing/>
              <w:rPr>
                <w:rFonts w:ascii="Arial" w:hAnsi="Arial" w:cs="Arial"/>
              </w:rPr>
            </w:pPr>
          </w:p>
          <w:p w14:paraId="61F2D795" w14:textId="77777777" w:rsidR="001E7246" w:rsidRDefault="001E7246" w:rsidP="001E7246">
            <w:pPr>
              <w:spacing w:line="259" w:lineRule="auto"/>
              <w:contextualSpacing/>
              <w:rPr>
                <w:rFonts w:ascii="Arial" w:eastAsia="Arial" w:hAnsi="Arial" w:cs="Arial"/>
                <w:b/>
                <w:bCs/>
                <w:color w:val="000000" w:themeColor="text1"/>
                <w:lang w:val="en-US"/>
              </w:rPr>
            </w:pPr>
            <w:r w:rsidRPr="3DC3246B">
              <w:rPr>
                <w:rFonts w:ascii="Arial" w:eastAsia="Arial" w:hAnsi="Arial" w:cs="Arial"/>
                <w:b/>
                <w:bCs/>
                <w:color w:val="000000" w:themeColor="text1"/>
                <w:lang w:val="en-US"/>
              </w:rPr>
              <w:t>Analysis, Problem Solving and Decision-Making Skills</w:t>
            </w:r>
          </w:p>
          <w:p w14:paraId="3C456478" w14:textId="77777777" w:rsidR="001E7246" w:rsidRPr="00684371" w:rsidRDefault="001E7246" w:rsidP="001E7246">
            <w:pPr>
              <w:spacing w:line="259" w:lineRule="auto"/>
              <w:contextualSpacing/>
              <w:rPr>
                <w:rFonts w:ascii="Arial" w:eastAsia="Arial" w:hAnsi="Arial" w:cs="Arial"/>
                <w:i/>
                <w:color w:val="000000" w:themeColor="text1"/>
              </w:rPr>
            </w:pPr>
            <w:r>
              <w:rPr>
                <w:rFonts w:ascii="Arial" w:eastAsia="Arial" w:hAnsi="Arial" w:cs="Arial"/>
                <w:bCs/>
                <w:i/>
                <w:color w:val="000000" w:themeColor="text1"/>
                <w:lang w:val="en-US"/>
              </w:rPr>
              <w:t>Demonstrate</w:t>
            </w:r>
            <w:r w:rsidRPr="00684371">
              <w:rPr>
                <w:rFonts w:ascii="Arial" w:eastAsia="Arial" w:hAnsi="Arial" w:cs="Arial"/>
                <w:bCs/>
                <w:i/>
                <w:color w:val="000000" w:themeColor="text1"/>
                <w:lang w:val="en-US"/>
              </w:rPr>
              <w:t>:</w:t>
            </w:r>
          </w:p>
          <w:p w14:paraId="4D2C144D" w14:textId="77777777" w:rsidR="001E7246" w:rsidRDefault="001E7246" w:rsidP="001E7246">
            <w:pPr>
              <w:numPr>
                <w:ilvl w:val="0"/>
                <w:numId w:val="44"/>
              </w:numPr>
              <w:contextualSpacing/>
              <w:rPr>
                <w:rFonts w:ascii="Arial" w:hAnsi="Arial" w:cs="Arial"/>
              </w:rPr>
            </w:pPr>
            <w:r w:rsidRPr="47D92167">
              <w:rPr>
                <w:rFonts w:ascii="Arial" w:hAnsi="Arial" w:cs="Arial"/>
              </w:rPr>
              <w:t>Demonstrate</w:t>
            </w:r>
            <w:r>
              <w:rPr>
                <w:rFonts w:ascii="Arial" w:hAnsi="Arial" w:cs="Arial"/>
              </w:rPr>
              <w:t>s</w:t>
            </w:r>
            <w:r w:rsidRPr="47D92167">
              <w:rPr>
                <w:rFonts w:ascii="Arial" w:hAnsi="Arial" w:cs="Arial"/>
              </w:rPr>
              <w:t xml:space="preserve"> evidence-based decision-making, using </w:t>
            </w:r>
            <w:r>
              <w:rPr>
                <w:rFonts w:ascii="Arial" w:hAnsi="Arial" w:cs="Arial"/>
              </w:rPr>
              <w:t xml:space="preserve">sound </w:t>
            </w:r>
            <w:r w:rsidRPr="47D92167">
              <w:rPr>
                <w:rFonts w:ascii="Arial" w:hAnsi="Arial" w:cs="Arial"/>
              </w:rPr>
              <w:t>analyt</w:t>
            </w:r>
            <w:r>
              <w:rPr>
                <w:rFonts w:ascii="Arial" w:hAnsi="Arial" w:cs="Arial"/>
              </w:rPr>
              <w:t>ical and problem-solving ability.</w:t>
            </w:r>
          </w:p>
          <w:p w14:paraId="2F13BD78" w14:textId="77777777" w:rsidR="001E7246" w:rsidRDefault="001E7246" w:rsidP="001E7246">
            <w:pPr>
              <w:numPr>
                <w:ilvl w:val="0"/>
                <w:numId w:val="44"/>
              </w:numPr>
              <w:contextualSpacing/>
              <w:rPr>
                <w:rFonts w:ascii="Arial" w:hAnsi="Arial" w:cs="Arial"/>
                <w:iCs/>
                <w:color w:val="000000"/>
              </w:rPr>
            </w:pPr>
            <w:r>
              <w:rPr>
                <w:rFonts w:ascii="Arial" w:hAnsi="Arial" w:cs="Arial"/>
                <w:iCs/>
                <w:color w:val="000000"/>
              </w:rPr>
              <w:t>Shows sound professional judgement in decision-making.</w:t>
            </w:r>
          </w:p>
          <w:p w14:paraId="235862DC" w14:textId="77777777" w:rsidR="001E7246" w:rsidRDefault="001E7246" w:rsidP="001E7246">
            <w:pPr>
              <w:numPr>
                <w:ilvl w:val="0"/>
                <w:numId w:val="44"/>
              </w:numPr>
              <w:spacing w:line="259" w:lineRule="auto"/>
              <w:contextualSpacing/>
              <w:rPr>
                <w:color w:val="000000" w:themeColor="text1"/>
              </w:rPr>
            </w:pPr>
            <w:r w:rsidRPr="47D92167">
              <w:rPr>
                <w:rFonts w:ascii="Arial" w:eastAsia="Arial" w:hAnsi="Arial" w:cs="Arial"/>
                <w:color w:val="000000" w:themeColor="text1"/>
              </w:rPr>
              <w:t>Takes an overview of complex problems before generating solutions; anticipates implications / consequences of different solutions</w:t>
            </w:r>
            <w:r>
              <w:rPr>
                <w:rFonts w:ascii="Arial" w:eastAsia="Arial" w:hAnsi="Arial" w:cs="Arial"/>
                <w:color w:val="000000" w:themeColor="text1"/>
              </w:rPr>
              <w:t>.</w:t>
            </w:r>
          </w:p>
          <w:p w14:paraId="10D56997" w14:textId="77777777" w:rsidR="001E7246" w:rsidRDefault="001E7246" w:rsidP="001E7246">
            <w:pPr>
              <w:numPr>
                <w:ilvl w:val="0"/>
                <w:numId w:val="44"/>
              </w:numPr>
              <w:contextualSpacing/>
              <w:rPr>
                <w:rFonts w:ascii="Arial" w:hAnsi="Arial" w:cs="Arial"/>
                <w:iCs/>
                <w:color w:val="000000"/>
              </w:rPr>
            </w:pPr>
            <w:r>
              <w:rPr>
                <w:rFonts w:ascii="Arial" w:hAnsi="Arial" w:cs="Arial"/>
                <w:iCs/>
                <w:color w:val="000000"/>
              </w:rPr>
              <w:t>Uses a range of information sources and knows how to access relevant information to address issues.</w:t>
            </w:r>
          </w:p>
          <w:p w14:paraId="66408D43" w14:textId="77777777" w:rsidR="001E7246" w:rsidRPr="00F7118D" w:rsidRDefault="001E7246" w:rsidP="001E7246">
            <w:pPr>
              <w:numPr>
                <w:ilvl w:val="0"/>
                <w:numId w:val="44"/>
              </w:numPr>
              <w:spacing w:line="259" w:lineRule="auto"/>
              <w:contextualSpacing/>
              <w:rPr>
                <w:color w:val="000000" w:themeColor="text1"/>
              </w:rPr>
            </w:pPr>
            <w:r w:rsidRPr="47D92167">
              <w:rPr>
                <w:rFonts w:ascii="Arial" w:eastAsia="Arial" w:hAnsi="Arial" w:cs="Arial"/>
                <w:color w:val="000000" w:themeColor="text1"/>
              </w:rPr>
              <w:t>Demonstrate resilience and composure</w:t>
            </w:r>
            <w:r>
              <w:rPr>
                <w:rFonts w:ascii="Arial" w:eastAsia="Arial" w:hAnsi="Arial" w:cs="Arial"/>
                <w:color w:val="000000" w:themeColor="text1"/>
              </w:rPr>
              <w:t xml:space="preserve"> in dealing with situations.</w:t>
            </w:r>
          </w:p>
          <w:p w14:paraId="345A5245" w14:textId="77777777" w:rsidR="001E7246" w:rsidRDefault="001E7246" w:rsidP="001E7246">
            <w:pPr>
              <w:tabs>
                <w:tab w:val="num" w:pos="432"/>
              </w:tabs>
              <w:spacing w:line="259" w:lineRule="auto"/>
              <w:contextualSpacing/>
              <w:rPr>
                <w:rFonts w:ascii="Arial" w:eastAsia="Arial" w:hAnsi="Arial" w:cs="Arial"/>
                <w:b/>
                <w:bCs/>
                <w:color w:val="000000" w:themeColor="text1"/>
                <w:lang w:val="en-US"/>
              </w:rPr>
            </w:pPr>
          </w:p>
          <w:p w14:paraId="51EEC5AA" w14:textId="388729C6" w:rsidR="001E7246" w:rsidRDefault="001E7246" w:rsidP="001E7246">
            <w:pPr>
              <w:tabs>
                <w:tab w:val="num" w:pos="432"/>
              </w:tabs>
              <w:spacing w:line="259" w:lineRule="auto"/>
              <w:contextualSpacing/>
              <w:rPr>
                <w:rFonts w:ascii="Arial" w:eastAsia="Arial" w:hAnsi="Arial" w:cs="Arial"/>
                <w:b/>
                <w:bCs/>
                <w:color w:val="000000" w:themeColor="text1"/>
                <w:lang w:val="en-US"/>
              </w:rPr>
            </w:pPr>
            <w:r w:rsidRPr="2A13B3F8">
              <w:rPr>
                <w:rFonts w:ascii="Arial" w:eastAsia="Arial" w:hAnsi="Arial" w:cs="Arial"/>
                <w:b/>
                <w:bCs/>
                <w:color w:val="000000" w:themeColor="text1"/>
                <w:lang w:val="en-US"/>
              </w:rPr>
              <w:t>Communication Skills</w:t>
            </w:r>
          </w:p>
          <w:p w14:paraId="5021DBAE" w14:textId="77777777" w:rsidR="001E7246" w:rsidRPr="00684371" w:rsidRDefault="001E7246" w:rsidP="001E7246">
            <w:pPr>
              <w:spacing w:line="259" w:lineRule="auto"/>
              <w:contextualSpacing/>
              <w:rPr>
                <w:rFonts w:ascii="Arial" w:eastAsia="Arial" w:hAnsi="Arial" w:cs="Arial"/>
                <w:i/>
                <w:color w:val="000000" w:themeColor="text1"/>
              </w:rPr>
            </w:pPr>
            <w:r>
              <w:rPr>
                <w:rFonts w:ascii="Arial" w:eastAsia="Arial" w:hAnsi="Arial" w:cs="Arial"/>
                <w:bCs/>
                <w:i/>
                <w:color w:val="000000" w:themeColor="text1"/>
                <w:lang w:val="en-US"/>
              </w:rPr>
              <w:t>Demonstrate</w:t>
            </w:r>
            <w:r w:rsidRPr="00684371">
              <w:rPr>
                <w:rFonts w:ascii="Arial" w:eastAsia="Arial" w:hAnsi="Arial" w:cs="Arial"/>
                <w:bCs/>
                <w:i/>
                <w:color w:val="000000" w:themeColor="text1"/>
                <w:lang w:val="en-US"/>
              </w:rPr>
              <w:t>:</w:t>
            </w:r>
          </w:p>
          <w:p w14:paraId="3DF582A5" w14:textId="77777777" w:rsidR="001E7246" w:rsidRPr="00832205" w:rsidRDefault="001E7246" w:rsidP="001E7246">
            <w:pPr>
              <w:numPr>
                <w:ilvl w:val="0"/>
                <w:numId w:val="44"/>
              </w:numPr>
              <w:contextualSpacing/>
              <w:rPr>
                <w:rFonts w:ascii="Arial" w:hAnsi="Arial" w:cs="Arial"/>
                <w:iCs/>
                <w:color w:val="000000"/>
              </w:rPr>
            </w:pPr>
            <w:r w:rsidRPr="2A13B3F8">
              <w:rPr>
                <w:rFonts w:ascii="Arial" w:hAnsi="Arial" w:cs="Arial"/>
              </w:rPr>
              <w:t>Demonstrate strong communication</w:t>
            </w:r>
            <w:r>
              <w:rPr>
                <w:rFonts w:ascii="Arial" w:hAnsi="Arial" w:cs="Arial"/>
              </w:rPr>
              <w:t xml:space="preserve"> skills - </w:t>
            </w:r>
            <w:r>
              <w:rPr>
                <w:rFonts w:ascii="Arial" w:hAnsi="Arial" w:cs="Arial"/>
                <w:color w:val="000000"/>
              </w:rPr>
              <w:t>presents written information in a concise, accurate and structured manner.</w:t>
            </w:r>
          </w:p>
          <w:p w14:paraId="1A4F51BF" w14:textId="77777777" w:rsidR="001E7246" w:rsidRDefault="001E7246" w:rsidP="001E7246">
            <w:pPr>
              <w:numPr>
                <w:ilvl w:val="0"/>
                <w:numId w:val="44"/>
              </w:numPr>
              <w:contextualSpacing/>
              <w:rPr>
                <w:rFonts w:ascii="Arial" w:hAnsi="Arial" w:cs="Arial"/>
                <w:iCs/>
                <w:color w:val="000000"/>
              </w:rPr>
            </w:pPr>
            <w:r>
              <w:rPr>
                <w:rFonts w:ascii="Arial" w:hAnsi="Arial" w:cs="Arial"/>
                <w:iCs/>
                <w:color w:val="000000"/>
              </w:rPr>
              <w:t>Demonstrates the ability to influence others effectively.</w:t>
            </w:r>
          </w:p>
          <w:p w14:paraId="49E08C15" w14:textId="3353361A" w:rsidR="008A167A" w:rsidRPr="001E7246" w:rsidRDefault="001E7246" w:rsidP="001E7246">
            <w:pPr>
              <w:numPr>
                <w:ilvl w:val="0"/>
                <w:numId w:val="44"/>
              </w:numPr>
              <w:contextualSpacing/>
              <w:rPr>
                <w:rFonts w:ascii="Arial" w:hAnsi="Arial" w:cs="Arial"/>
                <w:iCs/>
                <w:color w:val="000000"/>
              </w:rPr>
            </w:pPr>
            <w:r w:rsidRPr="001E7246">
              <w:rPr>
                <w:rFonts w:ascii="Arial" w:eastAsia="Arial" w:hAnsi="Arial" w:cs="Arial"/>
                <w:color w:val="000000" w:themeColor="text1"/>
              </w:rPr>
              <w:t>Anticipates and recognises the emotional reactions of others when delivering sensitive messages.</w:t>
            </w:r>
          </w:p>
        </w:tc>
      </w:tr>
      <w:tr w:rsidR="008A167A" w:rsidRPr="00FC59B9" w14:paraId="5E008459" w14:textId="77777777" w:rsidTr="00DE3F77">
        <w:tc>
          <w:tcPr>
            <w:tcW w:w="1299" w:type="pct"/>
          </w:tcPr>
          <w:p w14:paraId="0AA0B138" w14:textId="169F5268" w:rsidR="008A167A" w:rsidRPr="00FC59B9" w:rsidRDefault="008A167A" w:rsidP="008A167A">
            <w:pPr>
              <w:rPr>
                <w:rFonts w:ascii="Arial" w:hAnsi="Arial" w:cs="Arial"/>
                <w:b/>
                <w:bCs/>
                <w:sz w:val="22"/>
                <w:szCs w:val="22"/>
              </w:rPr>
            </w:pPr>
            <w:r w:rsidRPr="00FC59B9">
              <w:rPr>
                <w:rFonts w:ascii="Arial" w:hAnsi="Arial" w:cs="Arial"/>
                <w:b/>
                <w:bCs/>
                <w:sz w:val="22"/>
                <w:szCs w:val="22"/>
              </w:rPr>
              <w:lastRenderedPageBreak/>
              <w:t>Campaign specific selection process</w:t>
            </w:r>
          </w:p>
          <w:p w14:paraId="51BB73CE" w14:textId="77777777" w:rsidR="008A167A" w:rsidRPr="00FC59B9" w:rsidRDefault="008A167A" w:rsidP="008A167A">
            <w:pPr>
              <w:rPr>
                <w:rFonts w:ascii="Arial" w:hAnsi="Arial" w:cs="Arial"/>
                <w:b/>
                <w:bCs/>
                <w:sz w:val="22"/>
                <w:szCs w:val="22"/>
              </w:rPr>
            </w:pPr>
          </w:p>
          <w:p w14:paraId="1F568419" w14:textId="37F9FAF8" w:rsidR="008A167A" w:rsidRPr="00FC59B9" w:rsidRDefault="008A167A" w:rsidP="008A167A">
            <w:pPr>
              <w:rPr>
                <w:rFonts w:ascii="Arial" w:hAnsi="Arial" w:cs="Arial"/>
                <w:b/>
                <w:bCs/>
                <w:sz w:val="22"/>
                <w:szCs w:val="22"/>
              </w:rPr>
            </w:pPr>
            <w:r w:rsidRPr="00FC59B9">
              <w:rPr>
                <w:rFonts w:ascii="Arial" w:hAnsi="Arial" w:cs="Arial"/>
                <w:b/>
                <w:bCs/>
                <w:sz w:val="22"/>
                <w:szCs w:val="22"/>
              </w:rPr>
              <w:t>Ranking/shortlisting / interview</w:t>
            </w:r>
          </w:p>
        </w:tc>
        <w:tc>
          <w:tcPr>
            <w:tcW w:w="3701" w:type="pct"/>
          </w:tcPr>
          <w:p w14:paraId="551679E3" w14:textId="789808DF" w:rsidR="008A167A" w:rsidRPr="00FC59B9" w:rsidRDefault="008A167A" w:rsidP="008A167A">
            <w:pPr>
              <w:rPr>
                <w:rFonts w:ascii="Arial" w:hAnsi="Arial" w:cs="Arial"/>
                <w:sz w:val="22"/>
                <w:szCs w:val="22"/>
              </w:rPr>
            </w:pPr>
            <w:r w:rsidRPr="00FC59B9">
              <w:rPr>
                <w:rFonts w:ascii="Arial" w:hAnsi="Arial" w:cs="Arial"/>
                <w:sz w:val="22"/>
                <w:szCs w:val="22"/>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FC59B9">
              <w:rPr>
                <w:rFonts w:ascii="Arial" w:hAnsi="Arial" w:cs="Arial"/>
                <w:sz w:val="22"/>
                <w:szCs w:val="22"/>
              </w:rPr>
              <w:t>in light of</w:t>
            </w:r>
            <w:proofErr w:type="gramEnd"/>
            <w:r w:rsidRPr="00FC59B9">
              <w:rPr>
                <w:rFonts w:ascii="Arial" w:hAnsi="Arial" w:cs="Arial"/>
                <w:sz w:val="22"/>
                <w:szCs w:val="22"/>
              </w:rPr>
              <w:t xml:space="preserve"> those requirements.  </w:t>
            </w:r>
          </w:p>
          <w:p w14:paraId="5A4EEC41" w14:textId="77777777" w:rsidR="008A167A" w:rsidRPr="00FC59B9" w:rsidRDefault="008A167A" w:rsidP="008A167A">
            <w:pPr>
              <w:rPr>
                <w:rFonts w:ascii="Arial" w:hAnsi="Arial" w:cs="Arial"/>
                <w:sz w:val="22"/>
                <w:szCs w:val="22"/>
              </w:rPr>
            </w:pPr>
          </w:p>
          <w:p w14:paraId="20CA5DF2" w14:textId="375FEFD6" w:rsidR="008A167A" w:rsidRPr="00FC59B9" w:rsidRDefault="008A167A" w:rsidP="008A167A">
            <w:pPr>
              <w:rPr>
                <w:rFonts w:ascii="Arial" w:hAnsi="Arial" w:cs="Arial"/>
                <w:sz w:val="22"/>
                <w:szCs w:val="22"/>
              </w:rPr>
            </w:pPr>
            <w:r w:rsidRPr="00FC59B9">
              <w:rPr>
                <w:rFonts w:ascii="Arial" w:hAnsi="Arial" w:cs="Arial"/>
                <w:sz w:val="22"/>
                <w:szCs w:val="22"/>
              </w:rPr>
              <w:lastRenderedPageBreak/>
              <w:t xml:space="preserve">Failure to include information regarding these requirements may result in you not progressing to the next stage of the selection process.  </w:t>
            </w:r>
          </w:p>
          <w:p w14:paraId="0E82C8B6" w14:textId="77777777" w:rsidR="008A167A" w:rsidRPr="00FC59B9" w:rsidRDefault="008A167A" w:rsidP="008A167A">
            <w:pPr>
              <w:rPr>
                <w:rFonts w:ascii="Arial" w:hAnsi="Arial" w:cs="Arial"/>
                <w:iCs/>
                <w:sz w:val="22"/>
                <w:szCs w:val="22"/>
              </w:rPr>
            </w:pPr>
          </w:p>
          <w:p w14:paraId="4A5A9FA5" w14:textId="6602F543" w:rsidR="008A167A" w:rsidRPr="00FC59B9" w:rsidRDefault="008A167A" w:rsidP="008A167A">
            <w:pPr>
              <w:rPr>
                <w:rFonts w:ascii="Arial" w:hAnsi="Arial" w:cs="Arial"/>
                <w:iCs/>
                <w:sz w:val="22"/>
                <w:szCs w:val="22"/>
              </w:rPr>
            </w:pPr>
            <w:r w:rsidRPr="00FC59B9">
              <w:rPr>
                <w:rFonts w:ascii="Arial" w:hAnsi="Arial" w:cs="Arial"/>
                <w:iCs/>
                <w:sz w:val="22"/>
                <w:szCs w:val="22"/>
              </w:rPr>
              <w:t>Those successful at the ranking stage of this process, where applied, will be placed on an order of merit and will be called to interview in ‘bands’ depending on the service needs of the organisation.</w:t>
            </w:r>
          </w:p>
          <w:p w14:paraId="12B8FE4D" w14:textId="2C108154" w:rsidR="008A167A" w:rsidRPr="00FC59B9" w:rsidRDefault="008A167A" w:rsidP="008A167A">
            <w:pPr>
              <w:rPr>
                <w:rFonts w:ascii="Arial" w:hAnsi="Arial" w:cs="Arial"/>
                <w:iCs/>
                <w:sz w:val="22"/>
                <w:szCs w:val="22"/>
                <w:highlight w:val="yellow"/>
              </w:rPr>
            </w:pPr>
          </w:p>
        </w:tc>
      </w:tr>
      <w:tr w:rsidR="008A167A" w:rsidRPr="00FC59B9" w14:paraId="0AD66BBB" w14:textId="77777777" w:rsidTr="00DE3F77">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1299" w:type="pct"/>
          </w:tcPr>
          <w:p w14:paraId="143B93D8" w14:textId="6D4F1E65" w:rsidR="008A167A" w:rsidRPr="00FC59B9" w:rsidRDefault="008A167A" w:rsidP="008A167A">
            <w:pPr>
              <w:rPr>
                <w:rFonts w:ascii="Arial" w:hAnsi="Arial" w:cs="Arial"/>
                <w:b/>
                <w:bCs/>
                <w:sz w:val="22"/>
                <w:szCs w:val="22"/>
              </w:rPr>
            </w:pPr>
            <w:r w:rsidRPr="00FC59B9">
              <w:rPr>
                <w:rFonts w:ascii="Arial" w:hAnsi="Arial" w:cs="Arial"/>
                <w:b/>
                <w:bCs/>
                <w:sz w:val="22"/>
                <w:szCs w:val="22"/>
              </w:rPr>
              <w:lastRenderedPageBreak/>
              <w:t xml:space="preserve">Diversity, equality and inclusion </w:t>
            </w:r>
          </w:p>
          <w:p w14:paraId="4CA380A9" w14:textId="77777777" w:rsidR="008A167A" w:rsidRPr="00FC59B9" w:rsidRDefault="008A167A" w:rsidP="008A167A">
            <w:pPr>
              <w:jc w:val="right"/>
              <w:rPr>
                <w:rFonts w:ascii="Arial" w:hAnsi="Arial" w:cs="Arial"/>
                <w:b/>
                <w:bCs/>
                <w:sz w:val="22"/>
                <w:szCs w:val="22"/>
              </w:rPr>
            </w:pPr>
          </w:p>
        </w:tc>
        <w:tc>
          <w:tcPr>
            <w:tcW w:w="3701" w:type="pct"/>
          </w:tcPr>
          <w:p w14:paraId="378BC044" w14:textId="77777777" w:rsidR="008A167A" w:rsidRPr="00FC59B9" w:rsidRDefault="008A167A" w:rsidP="008A167A">
            <w:pPr>
              <w:rPr>
                <w:rFonts w:ascii="Arial" w:hAnsi="Arial" w:cs="Arial"/>
                <w:iCs/>
                <w:sz w:val="22"/>
                <w:szCs w:val="22"/>
              </w:rPr>
            </w:pPr>
            <w:r w:rsidRPr="00FC59B9">
              <w:rPr>
                <w:rFonts w:ascii="Arial" w:hAnsi="Arial" w:cs="Arial"/>
                <w:iCs/>
                <w:sz w:val="22"/>
                <w:szCs w:val="22"/>
              </w:rPr>
              <w:t>The HSE is an equal opportunities employer.</w:t>
            </w:r>
          </w:p>
          <w:p w14:paraId="075BC7A0" w14:textId="77777777" w:rsidR="008A167A" w:rsidRPr="00FC59B9" w:rsidRDefault="008A167A" w:rsidP="008A167A">
            <w:pPr>
              <w:rPr>
                <w:rFonts w:ascii="Arial" w:hAnsi="Arial" w:cs="Arial"/>
                <w:color w:val="000000"/>
                <w:sz w:val="22"/>
                <w:szCs w:val="22"/>
                <w:shd w:val="clear" w:color="auto" w:fill="FFFFFF"/>
              </w:rPr>
            </w:pPr>
          </w:p>
          <w:p w14:paraId="6705ED36" w14:textId="77777777" w:rsidR="008A167A" w:rsidRPr="00FC59B9" w:rsidRDefault="008A167A" w:rsidP="008A167A">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696A1146" w14:textId="77777777" w:rsidR="008A167A" w:rsidRPr="00FC59B9" w:rsidRDefault="008A167A" w:rsidP="008A167A">
            <w:pPr>
              <w:rPr>
                <w:rFonts w:ascii="Arial" w:hAnsi="Arial" w:cs="Arial"/>
                <w:color w:val="000000"/>
                <w:sz w:val="22"/>
                <w:szCs w:val="22"/>
                <w:shd w:val="clear" w:color="auto" w:fill="FFFFFF"/>
              </w:rPr>
            </w:pPr>
          </w:p>
          <w:p w14:paraId="25259069" w14:textId="77777777" w:rsidR="008A167A" w:rsidRPr="00FC59B9" w:rsidRDefault="008A167A" w:rsidP="008A167A">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2D21C7CA" w14:textId="77777777" w:rsidR="008A167A" w:rsidRPr="00FC59B9" w:rsidRDefault="008A167A" w:rsidP="008A167A">
            <w:pPr>
              <w:rPr>
                <w:rFonts w:ascii="Arial" w:hAnsi="Arial" w:cs="Arial"/>
                <w:color w:val="000000"/>
                <w:sz w:val="22"/>
                <w:szCs w:val="22"/>
                <w:shd w:val="clear" w:color="auto" w:fill="FFFFFF"/>
              </w:rPr>
            </w:pPr>
          </w:p>
          <w:p w14:paraId="03FA5A57" w14:textId="1A88009B" w:rsidR="008A167A" w:rsidRPr="00FC59B9" w:rsidRDefault="008A167A" w:rsidP="008A167A">
            <w:pPr>
              <w:rPr>
                <w:rFonts w:ascii="Arial" w:hAnsi="Arial" w:cs="Arial"/>
                <w:color w:val="000000"/>
                <w:sz w:val="22"/>
                <w:szCs w:val="22"/>
                <w:shd w:val="clear" w:color="auto" w:fill="FFFFFF"/>
              </w:rPr>
            </w:pPr>
            <w:r w:rsidRPr="00FC59B9">
              <w:rPr>
                <w:rFonts w:ascii="Arial" w:hAnsi="Arial" w:cs="Arial"/>
                <w:color w:val="000000"/>
                <w:sz w:val="22"/>
                <w:szCs w:val="22"/>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366879CC" w14:textId="77777777" w:rsidR="008A167A" w:rsidRPr="00FC59B9" w:rsidRDefault="008A167A" w:rsidP="008A167A">
            <w:pPr>
              <w:rPr>
                <w:rFonts w:ascii="Arial" w:hAnsi="Arial" w:cs="Arial"/>
                <w:color w:val="000000"/>
                <w:sz w:val="22"/>
                <w:szCs w:val="22"/>
                <w:shd w:val="clear" w:color="auto" w:fill="FFFFFF"/>
              </w:rPr>
            </w:pPr>
          </w:p>
          <w:p w14:paraId="24F19261" w14:textId="22DD2FA0" w:rsidR="008A167A" w:rsidRPr="00FC59B9" w:rsidRDefault="008A167A" w:rsidP="008A167A">
            <w:pPr>
              <w:rPr>
                <w:rFonts w:ascii="Arial" w:hAnsi="Arial" w:cs="Arial"/>
                <w:sz w:val="22"/>
                <w:szCs w:val="22"/>
              </w:rPr>
            </w:pPr>
            <w:r w:rsidRPr="00FC59B9">
              <w:rPr>
                <w:rFonts w:ascii="Arial" w:hAnsi="Arial" w:cs="Arial"/>
                <w:sz w:val="22"/>
                <w:szCs w:val="22"/>
              </w:rPr>
              <w:t xml:space="preserve">Read more about the HSE’s commitment to </w:t>
            </w:r>
            <w:hyperlink r:id="rId14" w:history="1">
              <w:r w:rsidRPr="00FC59B9">
                <w:rPr>
                  <w:rStyle w:val="Hyperlink"/>
                  <w:rFonts w:ascii="Arial" w:hAnsi="Arial" w:cs="Arial"/>
                  <w:sz w:val="22"/>
                  <w:szCs w:val="22"/>
                </w:rPr>
                <w:t>Diversity, Equality and Inclusion</w:t>
              </w:r>
            </w:hyperlink>
            <w:r w:rsidRPr="00FC59B9">
              <w:rPr>
                <w:rFonts w:ascii="Arial" w:hAnsi="Arial" w:cs="Arial"/>
                <w:sz w:val="22"/>
                <w:szCs w:val="22"/>
              </w:rPr>
              <w:t xml:space="preserve"> </w:t>
            </w:r>
          </w:p>
          <w:p w14:paraId="611557CE" w14:textId="280D653D" w:rsidR="008A167A" w:rsidRPr="00FC59B9" w:rsidRDefault="008A167A" w:rsidP="008A167A">
            <w:pPr>
              <w:rPr>
                <w:rFonts w:ascii="Arial" w:hAnsi="Arial" w:cs="Arial"/>
                <w:sz w:val="22"/>
                <w:szCs w:val="22"/>
              </w:rPr>
            </w:pPr>
          </w:p>
        </w:tc>
      </w:tr>
      <w:tr w:rsidR="008A167A" w:rsidRPr="00FC59B9" w14:paraId="34206BA6" w14:textId="77777777" w:rsidTr="00DE3F77">
        <w:tc>
          <w:tcPr>
            <w:tcW w:w="1299" w:type="pct"/>
          </w:tcPr>
          <w:p w14:paraId="54E222E5" w14:textId="3BE0F72B" w:rsidR="008A167A" w:rsidRPr="00FC59B9" w:rsidRDefault="008A167A" w:rsidP="008A167A">
            <w:pPr>
              <w:rPr>
                <w:rFonts w:ascii="Arial" w:hAnsi="Arial" w:cs="Arial"/>
                <w:b/>
                <w:bCs/>
                <w:sz w:val="22"/>
                <w:szCs w:val="22"/>
              </w:rPr>
            </w:pPr>
            <w:r w:rsidRPr="00FC59B9">
              <w:rPr>
                <w:rFonts w:ascii="Arial" w:hAnsi="Arial" w:cs="Arial"/>
                <w:b/>
                <w:bCs/>
                <w:sz w:val="22"/>
                <w:szCs w:val="22"/>
              </w:rPr>
              <w:t>Code of practice</w:t>
            </w:r>
          </w:p>
        </w:tc>
        <w:tc>
          <w:tcPr>
            <w:tcW w:w="3701" w:type="pct"/>
          </w:tcPr>
          <w:p w14:paraId="02619FDC" w14:textId="77777777" w:rsidR="008A167A" w:rsidRPr="00FC59B9" w:rsidRDefault="008A167A" w:rsidP="008A167A">
            <w:pPr>
              <w:rPr>
                <w:rFonts w:ascii="Arial" w:hAnsi="Arial" w:cs="Arial"/>
                <w:sz w:val="22"/>
                <w:szCs w:val="22"/>
                <w:lang w:val="en-IE" w:eastAsia="en-US"/>
              </w:rPr>
            </w:pPr>
            <w:r w:rsidRPr="00FC59B9">
              <w:rPr>
                <w:rFonts w:ascii="Arial" w:hAnsi="Arial" w:cs="Arial"/>
                <w:sz w:val="22"/>
                <w:szCs w:val="22"/>
              </w:rPr>
              <w:t>The Health Service Executive</w:t>
            </w:r>
            <w:r w:rsidRPr="00FC59B9">
              <w:rPr>
                <w:rFonts w:ascii="Arial" w:hAnsi="Arial" w:cs="Arial"/>
                <w:color w:val="FF0000"/>
                <w:sz w:val="22"/>
                <w:szCs w:val="22"/>
              </w:rPr>
              <w:t xml:space="preserve"> </w:t>
            </w:r>
            <w:r w:rsidRPr="00FC59B9">
              <w:rPr>
                <w:rFonts w:ascii="Arial" w:hAnsi="Arial" w:cs="Arial"/>
                <w:sz w:val="22"/>
                <w:szCs w:val="22"/>
              </w:rPr>
              <w:t>will run this campaign in compliance with the Code of Practice prepared by the Commission for Public Service Appointments (CPSA).</w:t>
            </w:r>
          </w:p>
          <w:p w14:paraId="763E6747" w14:textId="77777777" w:rsidR="008A167A" w:rsidRPr="00FC59B9" w:rsidRDefault="008A167A" w:rsidP="008A167A">
            <w:pPr>
              <w:rPr>
                <w:rFonts w:ascii="Arial" w:hAnsi="Arial" w:cs="Arial"/>
                <w:sz w:val="22"/>
                <w:szCs w:val="22"/>
              </w:rPr>
            </w:pPr>
          </w:p>
          <w:p w14:paraId="530CFD04" w14:textId="5EE30451" w:rsidR="008A167A" w:rsidRPr="00FC59B9" w:rsidRDefault="008A167A" w:rsidP="008A167A">
            <w:pPr>
              <w:shd w:val="clear" w:color="auto" w:fill="FFFFFF"/>
              <w:spacing w:line="276" w:lineRule="auto"/>
              <w:rPr>
                <w:rFonts w:ascii="Arial" w:hAnsi="Arial" w:cs="Arial"/>
                <w:color w:val="333333"/>
                <w:sz w:val="22"/>
                <w:szCs w:val="22"/>
                <w:lang w:val="en-IE" w:eastAsia="en-IE"/>
              </w:rPr>
            </w:pPr>
            <w:r w:rsidRPr="00FC59B9">
              <w:rPr>
                <w:rFonts w:ascii="Arial" w:hAnsi="Arial" w:cs="Arial"/>
                <w:sz w:val="22"/>
                <w:szCs w:val="22"/>
              </w:rPr>
              <w:t xml:space="preserve">The CPSA is responsible for </w:t>
            </w:r>
            <w:r w:rsidRPr="00FC59B9">
              <w:rPr>
                <w:rFonts w:ascii="Arial" w:hAnsi="Arial" w:cs="Arial"/>
                <w:color w:val="333333"/>
                <w:sz w:val="22"/>
                <w:szCs w:val="22"/>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3453545A" w14:textId="77777777" w:rsidR="008A167A" w:rsidRPr="00FC59B9" w:rsidRDefault="008A167A" w:rsidP="008A167A">
            <w:pPr>
              <w:ind w:firstLine="720"/>
              <w:rPr>
                <w:rFonts w:ascii="Arial" w:hAnsi="Arial" w:cs="Arial"/>
                <w:sz w:val="22"/>
                <w:szCs w:val="22"/>
              </w:rPr>
            </w:pPr>
          </w:p>
          <w:p w14:paraId="7BD7C8A0" w14:textId="5C891930" w:rsidR="008A167A" w:rsidRPr="00FC59B9" w:rsidRDefault="008A167A" w:rsidP="008A167A">
            <w:pPr>
              <w:rPr>
                <w:rFonts w:ascii="Arial" w:hAnsi="Arial" w:cs="Arial"/>
                <w:sz w:val="22"/>
                <w:szCs w:val="22"/>
                <w:lang w:val="en-IE" w:eastAsia="en-US"/>
              </w:rPr>
            </w:pPr>
            <w:r w:rsidRPr="00FC59B9">
              <w:rPr>
                <w:rFonts w:ascii="Arial" w:hAnsi="Arial" w:cs="Arial"/>
                <w:sz w:val="22"/>
                <w:szCs w:val="22"/>
              </w:rPr>
              <w:t xml:space="preserve">Read the </w:t>
            </w:r>
            <w:hyperlink r:id="rId15" w:history="1">
              <w:r w:rsidRPr="00FC59B9">
                <w:rPr>
                  <w:rStyle w:val="Hyperlink"/>
                  <w:rFonts w:ascii="Arial" w:hAnsi="Arial" w:cs="Arial"/>
                  <w:sz w:val="22"/>
                  <w:szCs w:val="22"/>
                </w:rPr>
                <w:t>CPSA Code of Practice</w:t>
              </w:r>
            </w:hyperlink>
            <w:r w:rsidRPr="00FC59B9">
              <w:rPr>
                <w:rFonts w:ascii="Arial" w:hAnsi="Arial" w:cs="Arial"/>
                <w:sz w:val="22"/>
                <w:szCs w:val="22"/>
              </w:rPr>
              <w:t xml:space="preserve">. </w:t>
            </w:r>
          </w:p>
          <w:p w14:paraId="20388A5A" w14:textId="77777777" w:rsidR="008A167A" w:rsidRPr="00FC59B9" w:rsidRDefault="008A167A" w:rsidP="008A167A">
            <w:pPr>
              <w:rPr>
                <w:rFonts w:ascii="Arial" w:hAnsi="Arial" w:cs="Arial"/>
                <w:sz w:val="22"/>
                <w:szCs w:val="22"/>
              </w:rPr>
            </w:pPr>
          </w:p>
        </w:tc>
      </w:tr>
      <w:tr w:rsidR="008A167A" w:rsidRPr="00FC59B9" w14:paraId="78E52213" w14:textId="77777777" w:rsidTr="00FC59B9">
        <w:tc>
          <w:tcPr>
            <w:tcW w:w="5000" w:type="pct"/>
            <w:gridSpan w:val="2"/>
          </w:tcPr>
          <w:p w14:paraId="5ACE87AF" w14:textId="30B8949E" w:rsidR="008A167A" w:rsidRPr="00FC59B9" w:rsidRDefault="008A167A" w:rsidP="008A167A">
            <w:pPr>
              <w:rPr>
                <w:rFonts w:ascii="Arial" w:hAnsi="Arial" w:cs="Arial"/>
                <w:sz w:val="22"/>
                <w:szCs w:val="22"/>
              </w:rPr>
            </w:pPr>
            <w:r w:rsidRPr="00FC59B9">
              <w:rPr>
                <w:rFonts w:ascii="Arial" w:hAnsi="Arial" w:cs="Arial"/>
                <w:sz w:val="22"/>
                <w:szCs w:val="22"/>
              </w:rPr>
              <w:t>The reform programme outlined for the health services may impact on this role, and as structures change the job specification may be reviewed.</w:t>
            </w:r>
          </w:p>
          <w:p w14:paraId="4038303F" w14:textId="77777777" w:rsidR="008A167A" w:rsidRPr="00FC59B9" w:rsidRDefault="008A167A" w:rsidP="008A167A">
            <w:pPr>
              <w:rPr>
                <w:rFonts w:ascii="Arial" w:hAnsi="Arial" w:cs="Arial"/>
                <w:sz w:val="22"/>
                <w:szCs w:val="22"/>
              </w:rPr>
            </w:pPr>
          </w:p>
          <w:p w14:paraId="469FBB66" w14:textId="55CBD260" w:rsidR="008A167A" w:rsidRPr="00FC59B9" w:rsidRDefault="008A167A" w:rsidP="008A167A">
            <w:pPr>
              <w:rPr>
                <w:rFonts w:ascii="Arial" w:hAnsi="Arial" w:cs="Arial"/>
                <w:sz w:val="22"/>
                <w:szCs w:val="22"/>
              </w:rPr>
            </w:pPr>
            <w:r w:rsidRPr="00FC59B9">
              <w:rPr>
                <w:rFonts w:ascii="Arial" w:hAnsi="Arial" w:cs="Arial"/>
                <w:sz w:val="22"/>
                <w:szCs w:val="22"/>
              </w:rPr>
              <w:lastRenderedPageBreak/>
              <w:t>This job specification is a guide to the general range of duties assigned to the post holder. It is intended to be neither definitive nor restrictive and is subject to periodic review with the employee concerned.</w:t>
            </w:r>
          </w:p>
        </w:tc>
      </w:tr>
    </w:tbl>
    <w:p w14:paraId="571EC318" w14:textId="7E8D0692" w:rsidR="0068735E" w:rsidRPr="00FC59B9" w:rsidRDefault="0068735E" w:rsidP="009F3F3A">
      <w:pPr>
        <w:spacing w:after="200" w:line="276" w:lineRule="auto"/>
        <w:jc w:val="center"/>
        <w:rPr>
          <w:rFonts w:ascii="Arial" w:hAnsi="Arial" w:cs="Arial"/>
          <w:b/>
          <w:color w:val="000099"/>
          <w:sz w:val="22"/>
          <w:szCs w:val="22"/>
        </w:rPr>
      </w:pPr>
    </w:p>
    <w:p w14:paraId="03420FC5" w14:textId="77777777" w:rsidR="0068735E" w:rsidRPr="00FC59B9" w:rsidRDefault="0068735E">
      <w:pPr>
        <w:spacing w:after="200" w:line="276" w:lineRule="auto"/>
        <w:rPr>
          <w:rFonts w:ascii="Arial" w:hAnsi="Arial" w:cs="Arial"/>
          <w:b/>
          <w:color w:val="000099"/>
          <w:sz w:val="22"/>
          <w:szCs w:val="22"/>
        </w:rPr>
      </w:pPr>
      <w:r w:rsidRPr="00FC59B9">
        <w:rPr>
          <w:rFonts w:ascii="Arial" w:hAnsi="Arial" w:cs="Arial"/>
          <w:b/>
          <w:color w:val="000099"/>
          <w:sz w:val="22"/>
          <w:szCs w:val="22"/>
        </w:rPr>
        <w:br w:type="page"/>
      </w:r>
    </w:p>
    <w:p w14:paraId="029CC17B" w14:textId="77777777" w:rsidR="00B62A04" w:rsidRPr="00B62A04" w:rsidRDefault="00B62A04" w:rsidP="00B62A04">
      <w:pPr>
        <w:jc w:val="center"/>
        <w:rPr>
          <w:rFonts w:ascii="Arial" w:hAnsi="Arial" w:cs="Arial"/>
          <w:b/>
          <w:sz w:val="22"/>
          <w:szCs w:val="22"/>
        </w:rPr>
      </w:pPr>
      <w:r w:rsidRPr="00B62A04">
        <w:rPr>
          <w:rFonts w:ascii="Arial" w:hAnsi="Arial" w:cs="Arial"/>
          <w:b/>
          <w:sz w:val="22"/>
          <w:szCs w:val="22"/>
        </w:rPr>
        <w:lastRenderedPageBreak/>
        <w:t xml:space="preserve">Clinical Nurse Manger 2 (Child and Adolescent Mental Health Services), </w:t>
      </w:r>
    </w:p>
    <w:p w14:paraId="416A114E" w14:textId="77777777" w:rsidR="00B62A04" w:rsidRDefault="00B62A04" w:rsidP="00B62A04">
      <w:pPr>
        <w:jc w:val="center"/>
        <w:rPr>
          <w:rFonts w:ascii="Arial" w:hAnsi="Arial" w:cs="Arial"/>
          <w:b/>
          <w:sz w:val="22"/>
          <w:szCs w:val="22"/>
        </w:rPr>
      </w:pPr>
    </w:p>
    <w:p w14:paraId="366D4B45" w14:textId="693CC3E2" w:rsidR="00B62A04" w:rsidRDefault="00B62A04" w:rsidP="00B62A04">
      <w:pPr>
        <w:jc w:val="center"/>
        <w:rPr>
          <w:rFonts w:ascii="Arial" w:hAnsi="Arial" w:cs="Arial"/>
          <w:b/>
          <w:sz w:val="22"/>
          <w:szCs w:val="22"/>
        </w:rPr>
      </w:pPr>
      <w:r w:rsidRPr="00B62A04">
        <w:rPr>
          <w:rFonts w:ascii="Arial" w:hAnsi="Arial" w:cs="Arial"/>
          <w:b/>
          <w:sz w:val="22"/>
          <w:szCs w:val="22"/>
        </w:rPr>
        <w:t>Galway</w:t>
      </w:r>
      <w:r w:rsidR="005F49A8">
        <w:rPr>
          <w:rFonts w:ascii="Arial" w:hAnsi="Arial" w:cs="Arial"/>
          <w:b/>
          <w:sz w:val="22"/>
          <w:szCs w:val="22"/>
        </w:rPr>
        <w:t>/</w:t>
      </w:r>
      <w:r w:rsidRPr="00B62A04">
        <w:rPr>
          <w:rFonts w:ascii="Arial" w:hAnsi="Arial" w:cs="Arial"/>
          <w:b/>
          <w:sz w:val="22"/>
          <w:szCs w:val="22"/>
        </w:rPr>
        <w:t>Roscommon</w:t>
      </w:r>
      <w:r w:rsidR="005F49A8">
        <w:rPr>
          <w:rFonts w:ascii="Arial" w:hAnsi="Arial" w:cs="Arial"/>
          <w:b/>
          <w:sz w:val="22"/>
          <w:szCs w:val="22"/>
        </w:rPr>
        <w:t xml:space="preserve"> &amp; Mayo</w:t>
      </w:r>
      <w:r>
        <w:rPr>
          <w:rFonts w:ascii="Arial" w:hAnsi="Arial" w:cs="Arial"/>
          <w:b/>
          <w:sz w:val="22"/>
          <w:szCs w:val="22"/>
        </w:rPr>
        <w:t xml:space="preserve">, </w:t>
      </w:r>
      <w:r w:rsidRPr="00B62A04">
        <w:rPr>
          <w:rFonts w:ascii="Arial" w:hAnsi="Arial" w:cs="Arial"/>
          <w:b/>
          <w:sz w:val="22"/>
          <w:szCs w:val="22"/>
        </w:rPr>
        <w:t>Mental Health Services</w:t>
      </w:r>
      <w:r>
        <w:rPr>
          <w:rFonts w:ascii="Arial" w:hAnsi="Arial" w:cs="Arial"/>
          <w:b/>
          <w:sz w:val="22"/>
          <w:szCs w:val="22"/>
        </w:rPr>
        <w:t xml:space="preserve">, </w:t>
      </w:r>
      <w:r w:rsidRPr="00B62A04">
        <w:rPr>
          <w:rFonts w:ascii="Arial" w:hAnsi="Arial" w:cs="Arial"/>
          <w:b/>
          <w:sz w:val="22"/>
          <w:szCs w:val="22"/>
        </w:rPr>
        <w:t xml:space="preserve">HSE West and </w:t>
      </w:r>
      <w:proofErr w:type="gramStart"/>
      <w:r w:rsidRPr="00B62A04">
        <w:rPr>
          <w:rFonts w:ascii="Arial" w:hAnsi="Arial" w:cs="Arial"/>
          <w:b/>
          <w:sz w:val="22"/>
          <w:szCs w:val="22"/>
        </w:rPr>
        <w:t>North West</w:t>
      </w:r>
      <w:proofErr w:type="gramEnd"/>
      <w:r w:rsidRPr="00B62A04">
        <w:rPr>
          <w:rFonts w:ascii="Arial" w:hAnsi="Arial" w:cs="Arial"/>
          <w:b/>
          <w:sz w:val="22"/>
          <w:szCs w:val="22"/>
        </w:rPr>
        <w:t xml:space="preserve">   </w:t>
      </w:r>
    </w:p>
    <w:p w14:paraId="6E73EBDE" w14:textId="77777777" w:rsidR="00B62A04" w:rsidRDefault="00B62A04" w:rsidP="00B62A04">
      <w:pPr>
        <w:jc w:val="center"/>
        <w:rPr>
          <w:rFonts w:ascii="Arial" w:hAnsi="Arial" w:cs="Arial"/>
          <w:b/>
          <w:sz w:val="22"/>
          <w:szCs w:val="22"/>
        </w:rPr>
      </w:pPr>
    </w:p>
    <w:p w14:paraId="477B8795" w14:textId="1D26A425" w:rsidR="00543F98" w:rsidRPr="00FC59B9" w:rsidRDefault="00543F98" w:rsidP="00B62A04">
      <w:pPr>
        <w:jc w:val="center"/>
        <w:rPr>
          <w:rFonts w:ascii="Arial" w:hAnsi="Arial" w:cs="Arial"/>
          <w:b/>
          <w:sz w:val="22"/>
          <w:szCs w:val="22"/>
        </w:rPr>
      </w:pPr>
      <w:r w:rsidRPr="00FC59B9">
        <w:rPr>
          <w:rFonts w:ascii="Arial" w:hAnsi="Arial" w:cs="Arial"/>
          <w:b/>
          <w:sz w:val="22"/>
          <w:szCs w:val="22"/>
        </w:rPr>
        <w:t xml:space="preserve">Terms and </w:t>
      </w:r>
      <w:r w:rsidR="00762396" w:rsidRPr="00FC59B9">
        <w:rPr>
          <w:rFonts w:ascii="Arial" w:hAnsi="Arial" w:cs="Arial"/>
          <w:b/>
          <w:sz w:val="22"/>
          <w:szCs w:val="22"/>
        </w:rPr>
        <w:t>conditions of employment</w:t>
      </w:r>
    </w:p>
    <w:p w14:paraId="690D2748" w14:textId="77777777" w:rsidR="00543F98" w:rsidRPr="00FC59B9" w:rsidRDefault="00543F98" w:rsidP="00543F98">
      <w:pPr>
        <w:jc w:val="center"/>
        <w:rPr>
          <w:rFonts w:ascii="Arial" w:hAnsi="Arial" w:cs="Arial"/>
          <w:b/>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0"/>
        <w:gridCol w:w="6876"/>
      </w:tblGrid>
      <w:tr w:rsidR="00543F98" w:rsidRPr="00FC59B9" w14:paraId="648DD409" w14:textId="77777777" w:rsidTr="00762396">
        <w:tc>
          <w:tcPr>
            <w:tcW w:w="1187" w:type="pct"/>
          </w:tcPr>
          <w:p w14:paraId="38A8F24A" w14:textId="2C1F6F7C"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 xml:space="preserve">Tenure </w:t>
            </w:r>
          </w:p>
        </w:tc>
        <w:tc>
          <w:tcPr>
            <w:tcW w:w="3813" w:type="pct"/>
          </w:tcPr>
          <w:p w14:paraId="4463C165" w14:textId="5FCCBAA9"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The current vacanc</w:t>
            </w:r>
            <w:r w:rsidR="00FB0D3C">
              <w:rPr>
                <w:rFonts w:ascii="Arial" w:hAnsi="Arial" w:cs="Arial"/>
                <w:spacing w:val="-3"/>
                <w:sz w:val="22"/>
                <w:szCs w:val="22"/>
              </w:rPr>
              <w:t xml:space="preserve">ies </w:t>
            </w:r>
            <w:r w:rsidRPr="00FC59B9">
              <w:rPr>
                <w:rFonts w:ascii="Arial" w:hAnsi="Arial" w:cs="Arial"/>
                <w:spacing w:val="-3"/>
                <w:sz w:val="22"/>
                <w:szCs w:val="22"/>
              </w:rPr>
              <w:t xml:space="preserve">available </w:t>
            </w:r>
            <w:r w:rsidR="00FB0D3C">
              <w:rPr>
                <w:rFonts w:ascii="Arial" w:hAnsi="Arial" w:cs="Arial"/>
                <w:spacing w:val="-3"/>
                <w:sz w:val="22"/>
                <w:szCs w:val="22"/>
              </w:rPr>
              <w:t>are</w:t>
            </w:r>
            <w:r w:rsidRPr="00FC59B9">
              <w:rPr>
                <w:rFonts w:ascii="Arial" w:hAnsi="Arial" w:cs="Arial"/>
                <w:spacing w:val="-3"/>
                <w:sz w:val="22"/>
                <w:szCs w:val="22"/>
              </w:rPr>
              <w:t xml:space="preserve"> </w:t>
            </w:r>
            <w:r w:rsidRPr="008A167A">
              <w:rPr>
                <w:rFonts w:ascii="Arial" w:hAnsi="Arial" w:cs="Arial"/>
                <w:bCs/>
                <w:spacing w:val="-3"/>
                <w:sz w:val="22"/>
                <w:szCs w:val="22"/>
              </w:rPr>
              <w:t>permanent</w:t>
            </w:r>
            <w:r w:rsidRPr="008A167A">
              <w:rPr>
                <w:rFonts w:ascii="Arial" w:hAnsi="Arial" w:cs="Arial"/>
                <w:spacing w:val="-3"/>
                <w:sz w:val="22"/>
                <w:szCs w:val="22"/>
              </w:rPr>
              <w:t xml:space="preserve"> </w:t>
            </w:r>
            <w:r w:rsidRPr="00FC59B9">
              <w:rPr>
                <w:rFonts w:ascii="Arial" w:hAnsi="Arial" w:cs="Arial"/>
                <w:spacing w:val="-3"/>
                <w:sz w:val="22"/>
                <w:szCs w:val="22"/>
              </w:rPr>
              <w:t xml:space="preserve">and </w:t>
            </w:r>
            <w:r w:rsidRPr="008A167A">
              <w:rPr>
                <w:rFonts w:ascii="Arial" w:hAnsi="Arial" w:cs="Arial"/>
                <w:bCs/>
                <w:spacing w:val="-3"/>
                <w:sz w:val="22"/>
                <w:szCs w:val="22"/>
              </w:rPr>
              <w:t>whole time</w:t>
            </w:r>
            <w:r w:rsidR="00FB0D3C">
              <w:rPr>
                <w:rFonts w:ascii="Arial" w:hAnsi="Arial" w:cs="Arial"/>
                <w:bCs/>
                <w:spacing w:val="-3"/>
                <w:sz w:val="22"/>
                <w:szCs w:val="22"/>
              </w:rPr>
              <w:t>.</w:t>
            </w:r>
            <w:r w:rsidRPr="00FC59B9">
              <w:rPr>
                <w:rFonts w:ascii="Arial" w:hAnsi="Arial" w:cs="Arial"/>
                <w:spacing w:val="-3"/>
                <w:sz w:val="22"/>
                <w:szCs w:val="22"/>
              </w:rPr>
              <w:t xml:space="preserve">  </w:t>
            </w:r>
          </w:p>
          <w:p w14:paraId="41FF2897"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74C50E15"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 xml:space="preserve">The post is pensionable. A panel may be created from which permanent and specified purpose vacancies of full or </w:t>
            </w:r>
            <w:proofErr w:type="gramStart"/>
            <w:r w:rsidRPr="00FC59B9">
              <w:rPr>
                <w:rFonts w:ascii="Arial" w:hAnsi="Arial" w:cs="Arial"/>
                <w:spacing w:val="-3"/>
                <w:sz w:val="22"/>
                <w:szCs w:val="22"/>
              </w:rPr>
              <w:t>part time</w:t>
            </w:r>
            <w:proofErr w:type="gramEnd"/>
            <w:r w:rsidRPr="00FC59B9">
              <w:rPr>
                <w:rFonts w:ascii="Arial" w:hAnsi="Arial" w:cs="Arial"/>
                <w:spacing w:val="-3"/>
                <w:sz w:val="22"/>
                <w:szCs w:val="22"/>
              </w:rPr>
              <w:t xml:space="preserve"> duration may be filled. The tenure of these posts will be indicated at “expression of interest” stage. </w:t>
            </w:r>
          </w:p>
          <w:p w14:paraId="46BA24AE"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p w14:paraId="6E1DF429" w14:textId="50A8B9C5"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r w:rsidRPr="00FC59B9">
              <w:rPr>
                <w:rFonts w:ascii="Arial" w:hAnsi="Arial" w:cs="Arial"/>
                <w:spacing w:val="-3"/>
                <w:sz w:val="22"/>
                <w:szCs w:val="22"/>
              </w:rPr>
              <w:t>Appointment as an employee of the Health Service Executive is governed by the Health Act 2004</w:t>
            </w:r>
            <w:r w:rsidR="002B6B2C">
              <w:rPr>
                <w:rFonts w:ascii="Arial" w:hAnsi="Arial" w:cs="Arial"/>
                <w:spacing w:val="-3"/>
                <w:sz w:val="22"/>
                <w:szCs w:val="22"/>
              </w:rPr>
              <w:t>,</w:t>
            </w:r>
            <w:r w:rsidRPr="00FC59B9">
              <w:rPr>
                <w:rFonts w:ascii="Arial" w:hAnsi="Arial" w:cs="Arial"/>
                <w:spacing w:val="-3"/>
                <w:sz w:val="22"/>
                <w:szCs w:val="22"/>
              </w:rPr>
              <w:t xml:space="preserve"> the Public Service Management (Recruitment and Appointments) Act 2004</w:t>
            </w:r>
            <w:r w:rsidR="002B6B2C">
              <w:rPr>
                <w:rFonts w:ascii="Arial" w:hAnsi="Arial" w:cs="Arial"/>
                <w:spacing w:val="-3"/>
                <w:sz w:val="22"/>
                <w:szCs w:val="22"/>
              </w:rPr>
              <w:t>,</w:t>
            </w:r>
            <w:r w:rsidRPr="00FC59B9">
              <w:rPr>
                <w:rFonts w:ascii="Arial" w:hAnsi="Arial" w:cs="Arial"/>
                <w:spacing w:val="-3"/>
                <w:sz w:val="22"/>
                <w:szCs w:val="22"/>
              </w:rPr>
              <w:t xml:space="preserve"> and Public Service Management (Recruitment and Appointments) Amendment Act 2013.</w:t>
            </w:r>
          </w:p>
          <w:p w14:paraId="0E2CB7A4" w14:textId="77777777" w:rsidR="00543F98" w:rsidRPr="00FC59B9" w:rsidRDefault="00543F98" w:rsidP="005F595E">
            <w:pPr>
              <w:tabs>
                <w:tab w:val="left" w:pos="-720"/>
                <w:tab w:val="left" w:pos="0"/>
                <w:tab w:val="left" w:pos="720"/>
              </w:tabs>
              <w:suppressAutoHyphens/>
              <w:jc w:val="both"/>
              <w:rPr>
                <w:rFonts w:ascii="Arial" w:hAnsi="Arial" w:cs="Arial"/>
                <w:spacing w:val="-3"/>
                <w:sz w:val="22"/>
                <w:szCs w:val="22"/>
              </w:rPr>
            </w:pPr>
          </w:p>
        </w:tc>
      </w:tr>
      <w:tr w:rsidR="00543F98" w:rsidRPr="00FC59B9" w14:paraId="3F765092" w14:textId="77777777" w:rsidTr="00762396">
        <w:tc>
          <w:tcPr>
            <w:tcW w:w="1187" w:type="pct"/>
          </w:tcPr>
          <w:p w14:paraId="0FB817B0" w14:textId="47D7526F"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Working week</w:t>
            </w:r>
          </w:p>
          <w:p w14:paraId="24717DED" w14:textId="77777777" w:rsidR="00543F98" w:rsidRPr="00FC59B9" w:rsidRDefault="00543F98" w:rsidP="005F595E">
            <w:pPr>
              <w:jc w:val="both"/>
              <w:rPr>
                <w:rFonts w:ascii="Arial" w:hAnsi="Arial" w:cs="Arial"/>
                <w:b/>
                <w:bCs/>
                <w:sz w:val="22"/>
                <w:szCs w:val="22"/>
              </w:rPr>
            </w:pPr>
          </w:p>
        </w:tc>
        <w:tc>
          <w:tcPr>
            <w:tcW w:w="3813" w:type="pct"/>
          </w:tcPr>
          <w:p w14:paraId="44AC9C6F" w14:textId="3C34061A" w:rsidR="00ED5846" w:rsidRPr="00FC59B9" w:rsidRDefault="00ED5846" w:rsidP="00ED5846">
            <w:pPr>
              <w:pStyle w:val="paragraph"/>
              <w:spacing w:before="0" w:beforeAutospacing="0" w:after="0" w:afterAutospacing="0"/>
              <w:textAlignment w:val="baseline"/>
              <w:rPr>
                <w:rFonts w:ascii="Arial" w:hAnsi="Arial" w:cs="Arial"/>
                <w:sz w:val="22"/>
                <w:szCs w:val="22"/>
              </w:rPr>
            </w:pPr>
            <w:r w:rsidRPr="00FC59B9">
              <w:rPr>
                <w:rStyle w:val="normaltextrun"/>
                <w:rFonts w:ascii="Arial" w:hAnsi="Arial" w:cs="Arial"/>
                <w:sz w:val="22"/>
                <w:szCs w:val="22"/>
                <w:lang w:val="en-US"/>
              </w:rPr>
              <w:t xml:space="preserve">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of attendance for your grade are </w:t>
            </w:r>
            <w:r w:rsidR="008A167A" w:rsidRPr="008A167A">
              <w:rPr>
                <w:rStyle w:val="normaltextrun"/>
                <w:rFonts w:ascii="Arial" w:hAnsi="Arial" w:cs="Arial"/>
                <w:b/>
                <w:bCs/>
                <w:sz w:val="22"/>
                <w:szCs w:val="22"/>
                <w:lang w:val="en-US"/>
              </w:rPr>
              <w:t>37.5</w:t>
            </w:r>
            <w:r w:rsidRPr="008A167A">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per week. Your normal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are </w:t>
            </w:r>
            <w:r w:rsidR="008A167A" w:rsidRPr="008A167A">
              <w:rPr>
                <w:rStyle w:val="normaltextrun"/>
                <w:rFonts w:ascii="Arial" w:hAnsi="Arial" w:cs="Arial"/>
                <w:b/>
                <w:bCs/>
                <w:sz w:val="22"/>
                <w:szCs w:val="22"/>
                <w:lang w:val="en-US"/>
              </w:rPr>
              <w:t>37.5</w:t>
            </w:r>
            <w:r w:rsidRPr="00FC59B9">
              <w:rPr>
                <w:rStyle w:val="normaltextrun"/>
                <w:rFonts w:ascii="Arial" w:hAnsi="Arial" w:cs="Arial"/>
                <w:sz w:val="22"/>
                <w:szCs w:val="22"/>
                <w:lang w:val="en-US"/>
              </w:rPr>
              <w:t xml:space="preserve">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Contracted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that are less than the standard weekly working </w:t>
            </w:r>
            <w:r w:rsidRPr="00FC59B9">
              <w:rPr>
                <w:rStyle w:val="findhit"/>
                <w:rFonts w:ascii="Arial" w:hAnsi="Arial" w:cs="Arial"/>
                <w:sz w:val="22"/>
                <w:szCs w:val="22"/>
                <w:lang w:val="en-US"/>
              </w:rPr>
              <w:t>hours</w:t>
            </w:r>
            <w:r w:rsidRPr="00FC59B9">
              <w:rPr>
                <w:rStyle w:val="normaltextrun"/>
                <w:rFonts w:ascii="Arial" w:hAnsi="Arial" w:cs="Arial"/>
                <w:sz w:val="22"/>
                <w:szCs w:val="22"/>
                <w:lang w:val="en-US"/>
              </w:rPr>
              <w:t xml:space="preserve"> for your grade will be paid pro rata to the full time equivalent.</w:t>
            </w:r>
          </w:p>
          <w:p w14:paraId="49FB70E1" w14:textId="77777777" w:rsidR="00ED5846" w:rsidRPr="00FC59B9" w:rsidRDefault="00ED5846" w:rsidP="00ED5846">
            <w:pPr>
              <w:pStyle w:val="paragraph"/>
              <w:spacing w:before="0" w:beforeAutospacing="0" w:after="0" w:afterAutospacing="0"/>
              <w:textAlignment w:val="baseline"/>
              <w:rPr>
                <w:rStyle w:val="eop"/>
                <w:rFonts w:ascii="Arial" w:hAnsi="Arial" w:cs="Arial"/>
                <w:sz w:val="22"/>
                <w:szCs w:val="22"/>
              </w:rPr>
            </w:pPr>
          </w:p>
          <w:p w14:paraId="68311EC5" w14:textId="12B985D8" w:rsidR="001E592B" w:rsidRPr="00FC59B9" w:rsidRDefault="001E592B" w:rsidP="008A167A">
            <w:pPr>
              <w:pStyle w:val="paragraph"/>
              <w:spacing w:before="0" w:beforeAutospacing="0" w:after="0" w:afterAutospacing="0"/>
              <w:textAlignment w:val="baseline"/>
              <w:rPr>
                <w:rFonts w:ascii="Arial" w:hAnsi="Arial" w:cs="Arial"/>
                <w:sz w:val="22"/>
                <w:szCs w:val="22"/>
              </w:rPr>
            </w:pPr>
          </w:p>
        </w:tc>
      </w:tr>
      <w:tr w:rsidR="00543F98" w:rsidRPr="00FC59B9" w14:paraId="026D2AAA" w14:textId="77777777" w:rsidTr="00762396">
        <w:tc>
          <w:tcPr>
            <w:tcW w:w="1187" w:type="pct"/>
          </w:tcPr>
          <w:p w14:paraId="38FDC52F" w14:textId="62B38BF6"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Annual leave</w:t>
            </w:r>
          </w:p>
        </w:tc>
        <w:tc>
          <w:tcPr>
            <w:tcW w:w="3813" w:type="pct"/>
          </w:tcPr>
          <w:p w14:paraId="7A82753C" w14:textId="77777777" w:rsidR="00543F98" w:rsidRPr="00FC59B9" w:rsidRDefault="000010EE" w:rsidP="005F595E">
            <w:pPr>
              <w:rPr>
                <w:rFonts w:ascii="Arial" w:hAnsi="Arial" w:cs="Arial"/>
                <w:sz w:val="22"/>
                <w:szCs w:val="22"/>
              </w:rPr>
            </w:pPr>
            <w:r w:rsidRPr="00FC59B9">
              <w:rPr>
                <w:rFonts w:ascii="Arial" w:eastAsiaTheme="minorHAnsi" w:hAnsi="Arial" w:cs="Arial"/>
                <w:color w:val="000000"/>
                <w:sz w:val="22"/>
                <w:szCs w:val="22"/>
                <w:lang w:val="en-IE" w:eastAsia="en-US"/>
              </w:rPr>
              <w:t xml:space="preserve">The annual leave associated with the post will be confirmed at </w:t>
            </w:r>
            <w:r w:rsidR="0023552F" w:rsidRPr="00FC59B9">
              <w:rPr>
                <w:rFonts w:ascii="Arial" w:eastAsiaTheme="minorHAnsi" w:hAnsi="Arial" w:cs="Arial"/>
                <w:color w:val="000000"/>
                <w:sz w:val="22"/>
                <w:szCs w:val="22"/>
                <w:lang w:val="en-IE" w:eastAsia="en-US"/>
              </w:rPr>
              <w:t>C</w:t>
            </w:r>
            <w:r w:rsidRPr="00FC59B9">
              <w:rPr>
                <w:rFonts w:ascii="Arial" w:eastAsiaTheme="minorHAnsi" w:hAnsi="Arial" w:cs="Arial"/>
                <w:color w:val="000000"/>
                <w:sz w:val="22"/>
                <w:szCs w:val="22"/>
                <w:lang w:val="en-IE" w:eastAsia="en-US"/>
              </w:rPr>
              <w:t>ontracting stage</w:t>
            </w:r>
            <w:r w:rsidR="00543F98" w:rsidRPr="00FC59B9">
              <w:rPr>
                <w:rFonts w:ascii="Arial" w:hAnsi="Arial" w:cs="Arial"/>
                <w:sz w:val="22"/>
                <w:szCs w:val="22"/>
              </w:rPr>
              <w:t>.</w:t>
            </w:r>
          </w:p>
          <w:p w14:paraId="79D884D7" w14:textId="77777777" w:rsidR="00543F98" w:rsidRPr="00FC59B9" w:rsidRDefault="00543F98" w:rsidP="005F595E">
            <w:pPr>
              <w:jc w:val="both"/>
              <w:rPr>
                <w:rFonts w:ascii="Arial" w:hAnsi="Arial" w:cs="Arial"/>
                <w:sz w:val="22"/>
                <w:szCs w:val="22"/>
              </w:rPr>
            </w:pPr>
          </w:p>
        </w:tc>
      </w:tr>
      <w:tr w:rsidR="00543F98" w:rsidRPr="00FC59B9" w14:paraId="01F7D1BF" w14:textId="77777777" w:rsidTr="00762396">
        <w:tc>
          <w:tcPr>
            <w:tcW w:w="1187" w:type="pct"/>
          </w:tcPr>
          <w:p w14:paraId="310A674B" w14:textId="23C4E8CD" w:rsidR="00543F98" w:rsidRPr="00FC59B9" w:rsidRDefault="00762396" w:rsidP="005F595E">
            <w:pPr>
              <w:jc w:val="both"/>
              <w:rPr>
                <w:rFonts w:ascii="Arial" w:hAnsi="Arial" w:cs="Arial"/>
                <w:b/>
                <w:bCs/>
                <w:sz w:val="22"/>
                <w:szCs w:val="22"/>
              </w:rPr>
            </w:pPr>
            <w:r w:rsidRPr="00FC59B9">
              <w:rPr>
                <w:rFonts w:ascii="Arial" w:hAnsi="Arial" w:cs="Arial"/>
                <w:b/>
                <w:bCs/>
                <w:sz w:val="22"/>
                <w:szCs w:val="22"/>
              </w:rPr>
              <w:t>Superannuation</w:t>
            </w:r>
          </w:p>
          <w:p w14:paraId="7729702D" w14:textId="77777777" w:rsidR="00543F98" w:rsidRPr="00FC59B9" w:rsidRDefault="00543F98" w:rsidP="005F595E">
            <w:pPr>
              <w:jc w:val="both"/>
              <w:rPr>
                <w:rFonts w:ascii="Arial" w:hAnsi="Arial" w:cs="Arial"/>
                <w:b/>
                <w:bCs/>
                <w:sz w:val="22"/>
                <w:szCs w:val="22"/>
              </w:rPr>
            </w:pPr>
          </w:p>
          <w:p w14:paraId="0BC16D94" w14:textId="77777777" w:rsidR="00543F98" w:rsidRPr="00FC59B9" w:rsidRDefault="00543F98" w:rsidP="005F595E">
            <w:pPr>
              <w:jc w:val="both"/>
              <w:rPr>
                <w:rFonts w:ascii="Arial" w:hAnsi="Arial" w:cs="Arial"/>
                <w:b/>
                <w:bCs/>
                <w:sz w:val="22"/>
                <w:szCs w:val="22"/>
              </w:rPr>
            </w:pPr>
          </w:p>
        </w:tc>
        <w:tc>
          <w:tcPr>
            <w:tcW w:w="3813" w:type="pct"/>
          </w:tcPr>
          <w:p w14:paraId="79E7E9AD"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sidRPr="00FC59B9">
                <w:rPr>
                  <w:rFonts w:ascii="Arial" w:hAnsi="Arial" w:cs="Arial"/>
                  <w:sz w:val="22"/>
                  <w:szCs w:val="22"/>
                </w:rPr>
                <w:t xml:space="preserve">the </w:t>
              </w:r>
              <w:proofErr w:type="gramStart"/>
              <w:r w:rsidRPr="00FC59B9">
                <w:rPr>
                  <w:rFonts w:ascii="Arial" w:hAnsi="Arial" w:cs="Arial"/>
                  <w:sz w:val="22"/>
                  <w:szCs w:val="22"/>
                </w:rPr>
                <w:t>01</w:t>
              </w:r>
              <w:r w:rsidRPr="00FC59B9">
                <w:rPr>
                  <w:rFonts w:ascii="Arial" w:hAnsi="Arial" w:cs="Arial"/>
                  <w:sz w:val="22"/>
                  <w:szCs w:val="22"/>
                  <w:vertAlign w:val="superscript"/>
                </w:rPr>
                <w:t>st</w:t>
              </w:r>
              <w:proofErr w:type="gramEnd"/>
              <w:r w:rsidRPr="00FC59B9">
                <w:rPr>
                  <w:rFonts w:ascii="Arial" w:hAnsi="Arial" w:cs="Arial"/>
                  <w:sz w:val="22"/>
                  <w:szCs w:val="22"/>
                </w:rPr>
                <w:t xml:space="preserve"> January 2005</w:t>
              </w:r>
            </w:smartTag>
            <w:r w:rsidRPr="00FC59B9">
              <w:rPr>
                <w:rFonts w:ascii="Arial" w:hAnsi="Arial" w:cs="Arial"/>
                <w:sz w:val="22"/>
                <w:szCs w:val="22"/>
              </w:rPr>
              <w:t xml:space="preserve"> pursuant to Section 60 of the Health Act 2004 are entitled to superannuation benefit terms under the HSE Scheme which are no less favourable to those which they were entitled to </w:t>
            </w:r>
            <w:proofErr w:type="gramStart"/>
            <w:r w:rsidRPr="00FC59B9">
              <w:rPr>
                <w:rFonts w:ascii="Arial" w:hAnsi="Arial" w:cs="Arial"/>
                <w:sz w:val="22"/>
                <w:szCs w:val="22"/>
              </w:rPr>
              <w:t>at</w:t>
            </w:r>
            <w:proofErr w:type="gramEnd"/>
            <w:r w:rsidRPr="00FC59B9">
              <w:rPr>
                <w:rFonts w:ascii="Arial" w:hAnsi="Arial" w:cs="Arial"/>
                <w:sz w:val="22"/>
                <w:szCs w:val="22"/>
              </w:rPr>
              <w:t xml:space="preserve"> </w:t>
            </w:r>
            <w:smartTag w:uri="urn:schemas-microsoft-com:office:smarttags" w:element="date">
              <w:smartTagPr>
                <w:attr w:name="Month" w:val="12"/>
                <w:attr w:name="Day" w:val="31"/>
                <w:attr w:name="Year" w:val="2004"/>
              </w:smartTagPr>
              <w:r w:rsidRPr="00FC59B9">
                <w:rPr>
                  <w:rFonts w:ascii="Arial" w:hAnsi="Arial" w:cs="Arial"/>
                  <w:sz w:val="22"/>
                  <w:szCs w:val="22"/>
                </w:rPr>
                <w:t>31</w:t>
              </w:r>
              <w:r w:rsidRPr="00FC59B9">
                <w:rPr>
                  <w:rFonts w:ascii="Arial" w:hAnsi="Arial" w:cs="Arial"/>
                  <w:sz w:val="22"/>
                  <w:szCs w:val="22"/>
                  <w:vertAlign w:val="superscript"/>
                </w:rPr>
                <w:t>st</w:t>
              </w:r>
              <w:r w:rsidRPr="00FC59B9">
                <w:rPr>
                  <w:rFonts w:ascii="Arial" w:hAnsi="Arial" w:cs="Arial"/>
                  <w:sz w:val="22"/>
                  <w:szCs w:val="22"/>
                </w:rPr>
                <w:t xml:space="preserve"> December 2004</w:t>
              </w:r>
            </w:smartTag>
          </w:p>
          <w:p w14:paraId="16958ABA" w14:textId="59B7C405" w:rsidR="001E592B" w:rsidRPr="00FC59B9" w:rsidRDefault="001E592B" w:rsidP="005F595E">
            <w:pPr>
              <w:jc w:val="both"/>
              <w:rPr>
                <w:rFonts w:ascii="Arial" w:hAnsi="Arial" w:cs="Arial"/>
                <w:sz w:val="22"/>
                <w:szCs w:val="22"/>
              </w:rPr>
            </w:pPr>
          </w:p>
        </w:tc>
      </w:tr>
      <w:tr w:rsidR="005F595E" w:rsidRPr="00FC59B9" w14:paraId="565FC9D1" w14:textId="77777777" w:rsidTr="00762396">
        <w:tc>
          <w:tcPr>
            <w:tcW w:w="1187" w:type="pct"/>
          </w:tcPr>
          <w:p w14:paraId="1B364D81" w14:textId="7AD7AAA2" w:rsidR="005F595E" w:rsidRPr="00FC59B9" w:rsidRDefault="00762396" w:rsidP="005F595E">
            <w:pPr>
              <w:jc w:val="both"/>
              <w:rPr>
                <w:rFonts w:ascii="Arial" w:hAnsi="Arial" w:cs="Arial"/>
                <w:b/>
                <w:bCs/>
                <w:sz w:val="22"/>
                <w:szCs w:val="22"/>
              </w:rPr>
            </w:pPr>
            <w:r w:rsidRPr="00FC59B9">
              <w:rPr>
                <w:rFonts w:ascii="Arial" w:hAnsi="Arial" w:cs="Arial"/>
                <w:b/>
                <w:bCs/>
                <w:sz w:val="22"/>
                <w:szCs w:val="22"/>
              </w:rPr>
              <w:t>Age</w:t>
            </w:r>
          </w:p>
        </w:tc>
        <w:tc>
          <w:tcPr>
            <w:tcW w:w="3813" w:type="pct"/>
          </w:tcPr>
          <w:p w14:paraId="0D47FB6D"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r w:rsidRPr="00FC59B9">
              <w:rPr>
                <w:rFonts w:ascii="Arial" w:eastAsiaTheme="minorHAnsi" w:hAnsi="Arial" w:cs="Arial"/>
                <w:color w:val="000000"/>
                <w:sz w:val="22"/>
                <w:szCs w:val="22"/>
                <w:lang w:val="en-IE" w:eastAsia="en-US"/>
              </w:rPr>
              <w:t>The Public Service Superannuation (Age of Retirement) Act, 2018* set 70 years as the compulsory retirement age for public servants.</w:t>
            </w:r>
            <w:r w:rsidRPr="00FC59B9">
              <w:rPr>
                <w:rFonts w:ascii="Arial" w:eastAsiaTheme="minorHAnsi" w:hAnsi="Arial" w:cs="Arial"/>
                <w:i/>
                <w:iCs/>
                <w:color w:val="000000"/>
                <w:sz w:val="22"/>
                <w:szCs w:val="22"/>
                <w:lang w:val="en-IE" w:eastAsia="en-US"/>
              </w:rPr>
              <w:t xml:space="preserve"> </w:t>
            </w:r>
          </w:p>
          <w:p w14:paraId="1D853980" w14:textId="77777777" w:rsidR="00E45386" w:rsidRPr="00FC59B9" w:rsidRDefault="00E45386" w:rsidP="00E45386">
            <w:pPr>
              <w:autoSpaceDE w:val="0"/>
              <w:autoSpaceDN w:val="0"/>
              <w:adjustRightInd w:val="0"/>
              <w:rPr>
                <w:rFonts w:ascii="Arial" w:eastAsiaTheme="minorHAnsi" w:hAnsi="Arial" w:cs="Arial"/>
                <w:i/>
                <w:iCs/>
                <w:color w:val="000000"/>
                <w:sz w:val="22"/>
                <w:szCs w:val="22"/>
                <w:lang w:val="en-IE" w:eastAsia="en-US"/>
              </w:rPr>
            </w:pPr>
          </w:p>
          <w:p w14:paraId="1AFBA01F" w14:textId="77777777" w:rsidR="00E45386" w:rsidRPr="00762396" w:rsidRDefault="00E45386" w:rsidP="00E45386">
            <w:pPr>
              <w:autoSpaceDE w:val="0"/>
              <w:autoSpaceDN w:val="0"/>
              <w:adjustRightInd w:val="0"/>
              <w:rPr>
                <w:rFonts w:ascii="Arial" w:eastAsiaTheme="minorHAnsi" w:hAnsi="Arial" w:cs="Arial"/>
                <w:b/>
                <w:bCs/>
                <w:iCs/>
                <w:color w:val="000000" w:themeColor="text1"/>
                <w:sz w:val="22"/>
                <w:szCs w:val="22"/>
                <w:lang w:val="en-IE" w:eastAsia="en-US"/>
              </w:rPr>
            </w:pPr>
            <w:r w:rsidRPr="00762396">
              <w:rPr>
                <w:rFonts w:ascii="Arial" w:eastAsiaTheme="minorHAnsi" w:hAnsi="Arial" w:cs="Arial"/>
                <w:b/>
                <w:bCs/>
                <w:iCs/>
                <w:color w:val="000000"/>
                <w:sz w:val="22"/>
                <w:szCs w:val="22"/>
                <w:lang w:val="en-IE" w:eastAsia="en-US"/>
              </w:rPr>
              <w:t xml:space="preserve">* Public </w:t>
            </w:r>
            <w:r w:rsidRPr="00762396">
              <w:rPr>
                <w:rFonts w:ascii="Arial" w:eastAsiaTheme="minorHAnsi" w:hAnsi="Arial" w:cs="Arial"/>
                <w:b/>
                <w:bCs/>
                <w:iCs/>
                <w:color w:val="000000" w:themeColor="text1"/>
                <w:sz w:val="22"/>
                <w:szCs w:val="22"/>
                <w:lang w:val="en-IE" w:eastAsia="en-US"/>
              </w:rPr>
              <w:t>Servants not affected by this legislation:</w:t>
            </w:r>
          </w:p>
          <w:p w14:paraId="423A76B7" w14:textId="3343E1F1"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w:t>
            </w:r>
            <w:r w:rsidR="00D34192" w:rsidRPr="00FC59B9">
              <w:rPr>
                <w:rFonts w:ascii="Arial" w:eastAsiaTheme="minorHAnsi" w:hAnsi="Arial" w:cs="Arial"/>
                <w:color w:val="000000" w:themeColor="text1"/>
                <w:sz w:val="22"/>
                <w:szCs w:val="22"/>
                <w:lang w:val="en-IE" w:eastAsia="en-US"/>
              </w:rPr>
              <w:t>service or</w:t>
            </w:r>
            <w:r w:rsidRPr="00FC59B9">
              <w:rPr>
                <w:rFonts w:ascii="Arial" w:eastAsiaTheme="minorHAnsi" w:hAnsi="Arial" w:cs="Arial"/>
                <w:color w:val="000000" w:themeColor="text1"/>
                <w:sz w:val="22"/>
                <w:szCs w:val="22"/>
                <w:lang w:val="en-IE" w:eastAsia="en-US"/>
              </w:rPr>
              <w:t xml:space="preserve"> re</w:t>
            </w:r>
            <w:r w:rsidR="00A36FE9" w:rsidRPr="00FC59B9">
              <w:rPr>
                <w:rFonts w:ascii="Arial" w:eastAsiaTheme="minorHAnsi" w:hAnsi="Arial" w:cs="Arial"/>
                <w:color w:val="000000" w:themeColor="text1"/>
                <w:sz w:val="22"/>
                <w:szCs w:val="22"/>
                <w:lang w:val="en-IE" w:eastAsia="en-US"/>
              </w:rPr>
              <w:t>-</w:t>
            </w:r>
            <w:r w:rsidRPr="00FC59B9">
              <w:rPr>
                <w:rFonts w:ascii="Arial" w:eastAsiaTheme="minorHAnsi" w:hAnsi="Arial" w:cs="Arial"/>
                <w:color w:val="000000" w:themeColor="text1"/>
                <w:sz w:val="22"/>
                <w:szCs w:val="22"/>
                <w:lang w:val="en-IE" w:eastAsia="en-US"/>
              </w:rPr>
              <w:t xml:space="preserve">joining the public service with a </w:t>
            </w:r>
            <w:r w:rsidR="002B6B2C" w:rsidRPr="00FC59B9">
              <w:rPr>
                <w:rFonts w:ascii="Arial" w:eastAsiaTheme="minorHAnsi" w:hAnsi="Arial" w:cs="Arial"/>
                <w:color w:val="000000" w:themeColor="text1"/>
                <w:sz w:val="22"/>
                <w:szCs w:val="22"/>
                <w:lang w:val="en-IE" w:eastAsia="en-US"/>
              </w:rPr>
              <w:t>26-week</w:t>
            </w:r>
            <w:r w:rsidRPr="00FC59B9">
              <w:rPr>
                <w:rFonts w:ascii="Arial" w:eastAsiaTheme="minorHAnsi" w:hAnsi="Arial" w:cs="Arial"/>
                <w:color w:val="000000" w:themeColor="text1"/>
                <w:sz w:val="22"/>
                <w:szCs w:val="22"/>
                <w:lang w:val="en-IE" w:eastAsia="en-US"/>
              </w:rPr>
              <w:t xml:space="preserve"> break in service, between 1 April 2004 and 31 December 2012 (new entrants) have no compulsory retirement age.</w:t>
            </w:r>
          </w:p>
          <w:p w14:paraId="57E91FD3" w14:textId="77777777" w:rsidR="00E45386"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p>
          <w:p w14:paraId="02E0C0E4" w14:textId="77777777" w:rsidR="005F595E" w:rsidRPr="00FC59B9" w:rsidRDefault="00E45386" w:rsidP="00E45386">
            <w:pPr>
              <w:autoSpaceDE w:val="0"/>
              <w:autoSpaceDN w:val="0"/>
              <w:adjustRightInd w:val="0"/>
              <w:rPr>
                <w:rFonts w:ascii="Arial" w:eastAsiaTheme="minorHAnsi" w:hAnsi="Arial" w:cs="Arial"/>
                <w:color w:val="000000" w:themeColor="text1"/>
                <w:sz w:val="22"/>
                <w:szCs w:val="22"/>
                <w:lang w:val="en-IE" w:eastAsia="en-US"/>
              </w:rPr>
            </w:pPr>
            <w:r w:rsidRPr="00FC59B9">
              <w:rPr>
                <w:rFonts w:ascii="Arial" w:eastAsiaTheme="minorHAnsi" w:hAnsi="Arial" w:cs="Arial"/>
                <w:color w:val="000000" w:themeColor="text1"/>
                <w:sz w:val="22"/>
                <w:szCs w:val="22"/>
                <w:lang w:val="en-IE" w:eastAsia="en-US"/>
              </w:rPr>
              <w:t xml:space="preserve">Public servants, joining the public service or re-joining the public service after a </w:t>
            </w:r>
            <w:proofErr w:type="gramStart"/>
            <w:r w:rsidRPr="00FC59B9">
              <w:rPr>
                <w:rFonts w:ascii="Arial" w:eastAsiaTheme="minorHAnsi" w:hAnsi="Arial" w:cs="Arial"/>
                <w:color w:val="000000" w:themeColor="text1"/>
                <w:sz w:val="22"/>
                <w:szCs w:val="22"/>
                <w:lang w:val="en-IE" w:eastAsia="en-US"/>
              </w:rPr>
              <w:t>26 week</w:t>
            </w:r>
            <w:proofErr w:type="gramEnd"/>
            <w:r w:rsidRPr="00FC59B9">
              <w:rPr>
                <w:rFonts w:ascii="Arial" w:eastAsiaTheme="minorHAnsi" w:hAnsi="Arial" w:cs="Arial"/>
                <w:color w:val="000000" w:themeColor="text1"/>
                <w:sz w:val="22"/>
                <w:szCs w:val="22"/>
                <w:lang w:val="en-IE" w:eastAsia="en-US"/>
              </w:rPr>
              <w:t xml:space="preserve"> break, after 1 January 2013 are members of the Single Pension Scheme and have a compulsory retirement age of 70.</w:t>
            </w:r>
          </w:p>
          <w:p w14:paraId="2576B739" w14:textId="50FC8756" w:rsidR="001E592B" w:rsidRPr="00FC59B9" w:rsidRDefault="001E592B" w:rsidP="00E45386">
            <w:pPr>
              <w:autoSpaceDE w:val="0"/>
              <w:autoSpaceDN w:val="0"/>
              <w:adjustRightInd w:val="0"/>
              <w:rPr>
                <w:rFonts w:ascii="Arial" w:eastAsiaTheme="minorHAnsi" w:hAnsi="Arial" w:cs="Arial"/>
                <w:color w:val="000000"/>
                <w:sz w:val="22"/>
                <w:szCs w:val="22"/>
                <w:lang w:val="en-IE" w:eastAsia="en-US"/>
              </w:rPr>
            </w:pPr>
          </w:p>
        </w:tc>
      </w:tr>
      <w:tr w:rsidR="00543F98" w:rsidRPr="00FC59B9" w14:paraId="00A31E89" w14:textId="77777777" w:rsidTr="00762396">
        <w:tc>
          <w:tcPr>
            <w:tcW w:w="1187" w:type="pct"/>
          </w:tcPr>
          <w:p w14:paraId="33CE3509" w14:textId="00C97D8C" w:rsidR="00543F98" w:rsidRPr="00FC59B9" w:rsidRDefault="00762396" w:rsidP="00E0768C">
            <w:pPr>
              <w:jc w:val="both"/>
              <w:rPr>
                <w:rFonts w:ascii="Arial" w:hAnsi="Arial" w:cs="Arial"/>
                <w:b/>
                <w:sz w:val="22"/>
                <w:szCs w:val="22"/>
              </w:rPr>
            </w:pPr>
            <w:r w:rsidRPr="00FC59B9">
              <w:rPr>
                <w:rFonts w:ascii="Arial" w:hAnsi="Arial" w:cs="Arial"/>
                <w:b/>
                <w:sz w:val="22"/>
                <w:szCs w:val="22"/>
              </w:rPr>
              <w:t>Probation</w:t>
            </w:r>
          </w:p>
        </w:tc>
        <w:tc>
          <w:tcPr>
            <w:tcW w:w="3813" w:type="pct"/>
          </w:tcPr>
          <w:p w14:paraId="43F205C5" w14:textId="29B115FF" w:rsidR="00543F98" w:rsidRPr="00FC59B9" w:rsidRDefault="00543F98" w:rsidP="00E0768C">
            <w:pPr>
              <w:jc w:val="both"/>
              <w:rPr>
                <w:rFonts w:ascii="Arial" w:hAnsi="Arial" w:cs="Arial"/>
                <w:sz w:val="22"/>
                <w:szCs w:val="22"/>
              </w:rPr>
            </w:pPr>
            <w:r w:rsidRPr="00FC59B9">
              <w:rPr>
                <w:rFonts w:ascii="Arial" w:hAnsi="Arial" w:cs="Arial"/>
                <w:sz w:val="22"/>
                <w:szCs w:val="22"/>
              </w:rPr>
              <w:t xml:space="preserve">Every appointment of a person who is not already a permanent officer of the Health Service Executive or of a Local Authority shall be subject </w:t>
            </w:r>
            <w:r w:rsidRPr="00FC59B9">
              <w:rPr>
                <w:rFonts w:ascii="Arial" w:hAnsi="Arial" w:cs="Arial"/>
                <w:sz w:val="22"/>
                <w:szCs w:val="22"/>
              </w:rPr>
              <w:lastRenderedPageBreak/>
              <w:t>to a probationary period of 12 months as stipulated in the Department of Health Circular No.10/71.</w:t>
            </w:r>
          </w:p>
          <w:p w14:paraId="08D57982" w14:textId="719A350C" w:rsidR="00E0768C" w:rsidRPr="00FC59B9" w:rsidRDefault="00E0768C" w:rsidP="00E0768C">
            <w:pPr>
              <w:jc w:val="both"/>
              <w:rPr>
                <w:rFonts w:ascii="Arial" w:hAnsi="Arial" w:cs="Arial"/>
                <w:sz w:val="22"/>
                <w:szCs w:val="22"/>
              </w:rPr>
            </w:pPr>
          </w:p>
        </w:tc>
      </w:tr>
      <w:tr w:rsidR="00543F98" w:rsidRPr="00FC59B9" w14:paraId="569E1840" w14:textId="77777777" w:rsidTr="00762396">
        <w:trPr>
          <w:trHeight w:val="699"/>
        </w:trPr>
        <w:tc>
          <w:tcPr>
            <w:tcW w:w="1187" w:type="pct"/>
          </w:tcPr>
          <w:p w14:paraId="27BE9867" w14:textId="16198D46" w:rsidR="00A54067" w:rsidRPr="00FC59B9" w:rsidRDefault="00762396" w:rsidP="00A54067">
            <w:pPr>
              <w:rPr>
                <w:rFonts w:ascii="Arial" w:hAnsi="Arial" w:cs="Arial"/>
                <w:b/>
                <w:bCs/>
                <w:sz w:val="22"/>
                <w:szCs w:val="22"/>
              </w:rPr>
            </w:pPr>
            <w:r w:rsidRPr="00FC59B9">
              <w:rPr>
                <w:rFonts w:ascii="Arial" w:hAnsi="Arial" w:cs="Arial"/>
                <w:b/>
                <w:bCs/>
                <w:sz w:val="22"/>
                <w:szCs w:val="22"/>
              </w:rPr>
              <w:lastRenderedPageBreak/>
              <w:t>Protection of children guidance and legislation</w:t>
            </w:r>
          </w:p>
          <w:p w14:paraId="470BFBA0" w14:textId="552E50B4" w:rsidR="00543F98" w:rsidRPr="00FC59B9" w:rsidRDefault="00543F98" w:rsidP="00F8393C">
            <w:pPr>
              <w:rPr>
                <w:rFonts w:ascii="Arial" w:hAnsi="Arial" w:cs="Arial"/>
                <w:b/>
                <w:bCs/>
                <w:sz w:val="22"/>
                <w:szCs w:val="22"/>
              </w:rPr>
            </w:pPr>
          </w:p>
        </w:tc>
        <w:tc>
          <w:tcPr>
            <w:tcW w:w="3813" w:type="pct"/>
          </w:tcPr>
          <w:p w14:paraId="444A8E6F"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7B471741" w14:textId="77777777" w:rsidR="00C82754" w:rsidRPr="00C82754" w:rsidRDefault="00C82754" w:rsidP="00C82754">
            <w:pPr>
              <w:jc w:val="both"/>
              <w:rPr>
                <w:rFonts w:ascii="Arial" w:hAnsi="Arial" w:cs="Arial"/>
                <w:sz w:val="22"/>
                <w:szCs w:val="22"/>
              </w:rPr>
            </w:pPr>
          </w:p>
          <w:p w14:paraId="71541E2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Some staff have additional responsibilities such as Line Managers, Designated Officers and Mandated Persons. </w:t>
            </w:r>
          </w:p>
          <w:p w14:paraId="4314F291" w14:textId="77777777" w:rsidR="00C82754" w:rsidRPr="00C82754" w:rsidRDefault="00C82754" w:rsidP="00C82754">
            <w:pPr>
              <w:jc w:val="both"/>
              <w:rPr>
                <w:rFonts w:ascii="Arial" w:hAnsi="Arial" w:cs="Arial"/>
                <w:sz w:val="22"/>
                <w:szCs w:val="22"/>
              </w:rPr>
            </w:pPr>
          </w:p>
          <w:p w14:paraId="15AA7407"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In the HSE, all Mandated Persons under the Children First Act 2015 are appointed as Designated Officers under the Protections for Persons Reporting Child Abuse Act 1998. You should check </w:t>
            </w:r>
            <w:hyperlink r:id="rId16" w:anchor="SCHED2" w:history="1">
              <w:r w:rsidRPr="00C82754">
                <w:rPr>
                  <w:rStyle w:val="Hyperlink"/>
                  <w:rFonts w:ascii="Arial" w:hAnsi="Arial" w:cs="Arial"/>
                  <w:sz w:val="22"/>
                  <w:szCs w:val="22"/>
                </w:rPr>
                <w:t>Schedule 2</w:t>
              </w:r>
              <w:r w:rsidRPr="00C82754">
                <w:rPr>
                  <w:rFonts w:ascii="Arial" w:hAnsi="Arial"/>
                  <w:sz w:val="22"/>
                  <w:szCs w:val="22"/>
                </w:rPr>
                <w:t xml:space="preserve"> of the Children First Act 2015</w:t>
              </w:r>
            </w:hyperlink>
            <w:r w:rsidRPr="00C82754">
              <w:rPr>
                <w:rFonts w:ascii="Arial" w:hAnsi="Arial" w:cs="Arial"/>
                <w:sz w:val="22"/>
                <w:szCs w:val="22"/>
              </w:rPr>
              <w:t xml:space="preserve"> to see if you are a Mandated Person, and therefore a HSE Designated Officer, and be familiar with the related roles and legal responsibilities. </w:t>
            </w:r>
          </w:p>
          <w:p w14:paraId="4731F1BB" w14:textId="77777777" w:rsidR="00C82754" w:rsidRPr="00C82754" w:rsidRDefault="00C82754" w:rsidP="00C82754">
            <w:pPr>
              <w:jc w:val="both"/>
              <w:rPr>
                <w:rFonts w:ascii="Arial" w:hAnsi="Arial" w:cs="Arial"/>
                <w:sz w:val="22"/>
                <w:szCs w:val="22"/>
              </w:rPr>
            </w:pPr>
          </w:p>
          <w:p w14:paraId="62136DD2" w14:textId="77777777" w:rsidR="00C82754" w:rsidRPr="00C82754" w:rsidRDefault="00C82754" w:rsidP="00C82754">
            <w:pPr>
              <w:jc w:val="both"/>
              <w:rPr>
                <w:rFonts w:ascii="Arial" w:hAnsi="Arial" w:cs="Arial"/>
                <w:sz w:val="22"/>
                <w:szCs w:val="22"/>
              </w:rPr>
            </w:pPr>
            <w:r w:rsidRPr="00C82754">
              <w:rPr>
                <w:rFonts w:ascii="Arial" w:hAnsi="Arial" w:cs="Arial"/>
                <w:sz w:val="22"/>
                <w:szCs w:val="22"/>
              </w:rPr>
              <w:t xml:space="preserve">Visit </w:t>
            </w:r>
            <w:hyperlink r:id="rId17" w:history="1">
              <w:r w:rsidRPr="00C82754">
                <w:rPr>
                  <w:rStyle w:val="Hyperlink"/>
                  <w:rFonts w:ascii="Arial" w:hAnsi="Arial" w:cs="Arial"/>
                  <w:sz w:val="22"/>
                  <w:szCs w:val="22"/>
                </w:rPr>
                <w:t>HSE Children First</w:t>
              </w:r>
              <w:r w:rsidRPr="00C82754">
                <w:rPr>
                  <w:rFonts w:ascii="Arial" w:hAnsi="Arial"/>
                  <w:sz w:val="22"/>
                  <w:szCs w:val="22"/>
                </w:rPr>
                <w:t xml:space="preserve"> </w:t>
              </w:r>
            </w:hyperlink>
            <w:r w:rsidRPr="00C82754">
              <w:rPr>
                <w:rFonts w:ascii="Arial" w:hAnsi="Arial" w:cs="Arial"/>
                <w:sz w:val="22"/>
                <w:szCs w:val="22"/>
              </w:rPr>
              <w:t xml:space="preserve">for further information, guidance and resources. </w:t>
            </w:r>
          </w:p>
          <w:p w14:paraId="31C11061" w14:textId="6B62B1C4" w:rsidR="00543F98" w:rsidRPr="00FC59B9" w:rsidRDefault="00413395" w:rsidP="00A54067">
            <w:pPr>
              <w:jc w:val="both"/>
              <w:rPr>
                <w:rFonts w:ascii="Arial" w:hAnsi="Arial" w:cs="Arial"/>
                <w:b/>
                <w:bCs/>
                <w:sz w:val="22"/>
                <w:szCs w:val="22"/>
              </w:rPr>
            </w:pPr>
            <w:r w:rsidRPr="00FC59B9">
              <w:rPr>
                <w:rFonts w:ascii="Arial" w:hAnsi="Arial" w:cs="Arial"/>
                <w:bCs/>
                <w:sz w:val="22"/>
                <w:szCs w:val="22"/>
                <w:lang w:val="en"/>
              </w:rPr>
              <w:t>.</w:t>
            </w:r>
          </w:p>
        </w:tc>
      </w:tr>
      <w:tr w:rsidR="00543F98" w:rsidRPr="00FC59B9" w14:paraId="3F3CD233"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523D4226" w14:textId="51C18E77" w:rsidR="00543F98" w:rsidRPr="00FC59B9" w:rsidRDefault="00762396" w:rsidP="00F8393C">
            <w:pPr>
              <w:rPr>
                <w:rFonts w:ascii="Arial" w:hAnsi="Arial" w:cs="Arial"/>
                <w:b/>
                <w:bCs/>
                <w:sz w:val="22"/>
                <w:szCs w:val="22"/>
              </w:rPr>
            </w:pPr>
            <w:bookmarkStart w:id="0" w:name="_Hlk58316562"/>
            <w:r w:rsidRPr="00FC59B9">
              <w:rPr>
                <w:rFonts w:ascii="Arial" w:hAnsi="Arial" w:cs="Arial"/>
                <w:b/>
                <w:bCs/>
                <w:sz w:val="22"/>
                <w:szCs w:val="22"/>
              </w:rPr>
              <w:t>Infection control</w:t>
            </w:r>
          </w:p>
        </w:tc>
        <w:tc>
          <w:tcPr>
            <w:tcW w:w="3813" w:type="pct"/>
            <w:tcBorders>
              <w:top w:val="single" w:sz="4" w:space="0" w:color="auto"/>
              <w:left w:val="single" w:sz="4" w:space="0" w:color="auto"/>
              <w:bottom w:val="single" w:sz="4" w:space="0" w:color="auto"/>
              <w:right w:val="single" w:sz="4" w:space="0" w:color="auto"/>
            </w:tcBorders>
          </w:tcPr>
          <w:p w14:paraId="131F9382"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FC59B9">
              <w:rPr>
                <w:rFonts w:ascii="Arial" w:hAnsi="Arial" w:cs="Arial"/>
                <w:iCs/>
                <w:sz w:val="22"/>
                <w:szCs w:val="22"/>
              </w:rPr>
              <w:t>and comply with associated HSE protocols for implementing and maintaining these standards as appropriate to the role.</w:t>
            </w:r>
          </w:p>
          <w:p w14:paraId="3D6AA4B0" w14:textId="77777777" w:rsidR="00543F98" w:rsidRPr="00FC59B9" w:rsidRDefault="00543F98" w:rsidP="005F595E">
            <w:pPr>
              <w:jc w:val="both"/>
              <w:rPr>
                <w:rFonts w:ascii="Arial" w:hAnsi="Arial" w:cs="Arial"/>
                <w:sz w:val="22"/>
                <w:szCs w:val="22"/>
              </w:rPr>
            </w:pPr>
          </w:p>
        </w:tc>
      </w:tr>
      <w:tr w:rsidR="00543F98" w:rsidRPr="00FC59B9" w14:paraId="1B03B790" w14:textId="77777777" w:rsidTr="00762396">
        <w:trPr>
          <w:trHeight w:val="1138"/>
        </w:trPr>
        <w:tc>
          <w:tcPr>
            <w:tcW w:w="1187" w:type="pct"/>
            <w:tcBorders>
              <w:top w:val="single" w:sz="4" w:space="0" w:color="auto"/>
              <w:left w:val="single" w:sz="4" w:space="0" w:color="auto"/>
              <w:bottom w:val="single" w:sz="4" w:space="0" w:color="auto"/>
              <w:right w:val="single" w:sz="4" w:space="0" w:color="auto"/>
            </w:tcBorders>
          </w:tcPr>
          <w:p w14:paraId="1B58B556" w14:textId="0C3712A1" w:rsidR="00543F98" w:rsidRPr="00FC59B9" w:rsidRDefault="00762396" w:rsidP="00F8393C">
            <w:pPr>
              <w:rPr>
                <w:rFonts w:ascii="Arial" w:hAnsi="Arial" w:cs="Arial"/>
                <w:b/>
                <w:bCs/>
                <w:sz w:val="22"/>
                <w:szCs w:val="22"/>
              </w:rPr>
            </w:pPr>
            <w:r w:rsidRPr="00FC59B9">
              <w:rPr>
                <w:rFonts w:ascii="Arial" w:hAnsi="Arial" w:cs="Arial"/>
                <w:b/>
                <w:sz w:val="22"/>
                <w:szCs w:val="22"/>
              </w:rPr>
              <w:t>Health &amp; safety</w:t>
            </w:r>
          </w:p>
        </w:tc>
        <w:tc>
          <w:tcPr>
            <w:tcW w:w="3813" w:type="pct"/>
            <w:tcBorders>
              <w:top w:val="single" w:sz="4" w:space="0" w:color="auto"/>
              <w:left w:val="single" w:sz="4" w:space="0" w:color="auto"/>
              <w:bottom w:val="single" w:sz="4" w:space="0" w:color="auto"/>
              <w:right w:val="single" w:sz="4" w:space="0" w:color="auto"/>
            </w:tcBorders>
          </w:tcPr>
          <w:p w14:paraId="353170AC"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FC59B9">
              <w:rPr>
                <w:rFonts w:ascii="Arial" w:hAnsi="Arial" w:cs="Arial"/>
                <w:sz w:val="22"/>
                <w:szCs w:val="22"/>
              </w:rPr>
              <w:t>Site Specific</w:t>
            </w:r>
            <w:proofErr w:type="gramEnd"/>
            <w:r w:rsidRPr="00FC59B9">
              <w:rPr>
                <w:rFonts w:ascii="Arial" w:hAnsi="Arial" w:cs="Arial"/>
                <w:sz w:val="22"/>
                <w:szCs w:val="22"/>
              </w:rPr>
              <w:t xml:space="preserve"> Safety Statement (SSSS). </w:t>
            </w:r>
          </w:p>
          <w:p w14:paraId="44BC3473" w14:textId="77777777" w:rsidR="00543F98" w:rsidRPr="00FC59B9" w:rsidRDefault="00543F98" w:rsidP="005F595E">
            <w:pPr>
              <w:ind w:firstLine="720"/>
              <w:jc w:val="both"/>
              <w:rPr>
                <w:rFonts w:ascii="Arial" w:hAnsi="Arial" w:cs="Arial"/>
                <w:sz w:val="22"/>
                <w:szCs w:val="22"/>
              </w:rPr>
            </w:pPr>
          </w:p>
          <w:p w14:paraId="033501F0" w14:textId="77777777" w:rsidR="00543F98" w:rsidRPr="00FC59B9" w:rsidRDefault="00543F98" w:rsidP="005F595E">
            <w:pPr>
              <w:jc w:val="both"/>
              <w:rPr>
                <w:rFonts w:ascii="Arial" w:hAnsi="Arial" w:cs="Arial"/>
                <w:sz w:val="22"/>
                <w:szCs w:val="22"/>
              </w:rPr>
            </w:pPr>
            <w:r w:rsidRPr="00FC59B9">
              <w:rPr>
                <w:rFonts w:ascii="Arial" w:hAnsi="Arial" w:cs="Arial"/>
                <w:sz w:val="22"/>
                <w:szCs w:val="22"/>
              </w:rPr>
              <w:t>Key responsibilities include:</w:t>
            </w:r>
          </w:p>
          <w:p w14:paraId="239805B8" w14:textId="77777777" w:rsidR="00543F98" w:rsidRPr="00FC59B9" w:rsidRDefault="00543F98" w:rsidP="005F595E">
            <w:pPr>
              <w:jc w:val="both"/>
              <w:rPr>
                <w:rFonts w:ascii="Arial" w:hAnsi="Arial" w:cs="Arial"/>
                <w:sz w:val="22"/>
                <w:szCs w:val="22"/>
                <w:highlight w:val="yellow"/>
              </w:rPr>
            </w:pPr>
          </w:p>
          <w:p w14:paraId="1A2019CC"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Developing a SSSS for the department/service</w:t>
            </w:r>
            <w:r w:rsidRPr="00FC59B9">
              <w:rPr>
                <w:rStyle w:val="FootnoteReference"/>
                <w:rFonts w:ascii="Arial" w:eastAsia="Calibri" w:hAnsi="Arial" w:cs="Arial"/>
                <w:sz w:val="22"/>
                <w:szCs w:val="22"/>
              </w:rPr>
              <w:footnoteReference w:id="2"/>
            </w:r>
            <w:r w:rsidRPr="00FC59B9">
              <w:rPr>
                <w:rFonts w:ascii="Arial" w:hAnsi="Arial" w:cs="Arial"/>
                <w:sz w:val="22"/>
                <w:szCs w:val="22"/>
              </w:rPr>
              <w:t>, as applicable, based on the identification of hazards and the assessment of risks, and reviewing/updating same on a regular basis (at least annually) and in the event of any significant change in the work activity or place of work.</w:t>
            </w:r>
          </w:p>
          <w:p w14:paraId="5C8A6932"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 xml:space="preserve">Ensuring that Occupational Safety and Health (OSH) </w:t>
            </w:r>
            <w:proofErr w:type="gramStart"/>
            <w:r w:rsidRPr="00FC59B9">
              <w:rPr>
                <w:rFonts w:ascii="Arial" w:hAnsi="Arial" w:cs="Arial"/>
                <w:sz w:val="22"/>
                <w:szCs w:val="22"/>
              </w:rPr>
              <w:t>is</w:t>
            </w:r>
            <w:proofErr w:type="gramEnd"/>
            <w:r w:rsidRPr="00FC59B9">
              <w:rPr>
                <w:rFonts w:ascii="Arial" w:hAnsi="Arial" w:cs="Arial"/>
                <w:sz w:val="22"/>
                <w:szCs w:val="22"/>
              </w:rPr>
              <w:t xml:space="preserve"> integrated into day-to-day business, providing Systems </w:t>
            </w:r>
            <w:proofErr w:type="gramStart"/>
            <w:r w:rsidRPr="00FC59B9">
              <w:rPr>
                <w:rFonts w:ascii="Arial" w:hAnsi="Arial" w:cs="Arial"/>
                <w:sz w:val="22"/>
                <w:szCs w:val="22"/>
              </w:rPr>
              <w:t>Of</w:t>
            </w:r>
            <w:proofErr w:type="gramEnd"/>
            <w:r w:rsidRPr="00FC59B9">
              <w:rPr>
                <w:rFonts w:ascii="Arial" w:hAnsi="Arial" w:cs="Arial"/>
                <w:sz w:val="22"/>
                <w:szCs w:val="22"/>
              </w:rPr>
              <w:t xml:space="preserve"> Work (SOW) that are planned, organised, performed, </w:t>
            </w:r>
            <w:r w:rsidR="00D34192" w:rsidRPr="00FC59B9">
              <w:rPr>
                <w:rFonts w:ascii="Arial" w:hAnsi="Arial" w:cs="Arial"/>
                <w:sz w:val="22"/>
                <w:szCs w:val="22"/>
              </w:rPr>
              <w:t>maintained,</w:t>
            </w:r>
            <w:r w:rsidRPr="00FC59B9">
              <w:rPr>
                <w:rFonts w:ascii="Arial" w:hAnsi="Arial" w:cs="Arial"/>
                <w:sz w:val="22"/>
                <w:szCs w:val="22"/>
              </w:rPr>
              <w:t xml:space="preserve"> and revised as appropriate, and ensuring that all safety related records are maintained and available for inspection.</w:t>
            </w:r>
          </w:p>
          <w:p w14:paraId="44F284F2"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Consulting and communicating with staff and safety representatives on OSH matters.</w:t>
            </w:r>
          </w:p>
          <w:p w14:paraId="26E31354" w14:textId="4E3FA182"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lastRenderedPageBreak/>
              <w:t>Ensuring a training need assessment (TNA) is undertaken for employees, facilitating their attendance at statutory OSH training, and ensuring records are maintained for each employee.</w:t>
            </w:r>
          </w:p>
          <w:p w14:paraId="70694811" w14:textId="0A6E170B"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Ensuring that all incidents occurring within the relevant department/service are managed</w:t>
            </w:r>
            <w:r w:rsidR="002B6B2C">
              <w:rPr>
                <w:rFonts w:ascii="Arial" w:hAnsi="Arial" w:cs="Arial"/>
                <w:sz w:val="22"/>
                <w:szCs w:val="22"/>
              </w:rPr>
              <w:t xml:space="preserve"> appropriately</w:t>
            </w:r>
            <w:r w:rsidRPr="00FC59B9">
              <w:rPr>
                <w:rFonts w:ascii="Arial" w:hAnsi="Arial" w:cs="Arial"/>
                <w:sz w:val="22"/>
                <w:szCs w:val="22"/>
              </w:rPr>
              <w:t xml:space="preserve"> and investigated in accordance with HSE procedures</w:t>
            </w:r>
            <w:r w:rsidRPr="00FC59B9">
              <w:rPr>
                <w:rStyle w:val="FootnoteReference"/>
                <w:rFonts w:ascii="Arial" w:eastAsia="Calibri" w:hAnsi="Arial" w:cs="Arial"/>
                <w:sz w:val="22"/>
                <w:szCs w:val="22"/>
              </w:rPr>
              <w:footnoteReference w:id="3"/>
            </w:r>
            <w:r w:rsidRPr="00FC59B9">
              <w:rPr>
                <w:rFonts w:ascii="Arial" w:hAnsi="Arial" w:cs="Arial"/>
                <w:sz w:val="22"/>
                <w:szCs w:val="22"/>
              </w:rPr>
              <w:t>.</w:t>
            </w:r>
          </w:p>
          <w:p w14:paraId="11FEAA1E"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sz w:val="22"/>
                <w:szCs w:val="22"/>
              </w:rPr>
              <w:t>Seeking advice from health and safety professionals through the National Health and Safety Function Helpdesk as appropriate.</w:t>
            </w:r>
          </w:p>
          <w:p w14:paraId="71D0F0C6" w14:textId="77777777" w:rsidR="00543F98" w:rsidRPr="00FC59B9" w:rsidRDefault="00543F98" w:rsidP="003E7EEE">
            <w:pPr>
              <w:pStyle w:val="ListParagraph"/>
              <w:numPr>
                <w:ilvl w:val="0"/>
                <w:numId w:val="13"/>
              </w:numPr>
              <w:jc w:val="both"/>
              <w:rPr>
                <w:rFonts w:ascii="Arial" w:hAnsi="Arial" w:cs="Arial"/>
                <w:sz w:val="22"/>
                <w:szCs w:val="22"/>
              </w:rPr>
            </w:pPr>
            <w:r w:rsidRPr="00FC59B9">
              <w:rPr>
                <w:rFonts w:ascii="Arial" w:hAnsi="Arial" w:cs="Arial"/>
                <w:iCs/>
                <w:sz w:val="22"/>
                <w:szCs w:val="22"/>
              </w:rPr>
              <w:t>Reviewing the health and safety performance of the ward/department/service and staff through, respectively, local audit and performance achievement meetings for example.</w:t>
            </w:r>
          </w:p>
          <w:p w14:paraId="77B1DEC0" w14:textId="77777777" w:rsidR="00543F98" w:rsidRPr="00FC59B9" w:rsidRDefault="00543F98" w:rsidP="005F595E">
            <w:pPr>
              <w:jc w:val="both"/>
              <w:rPr>
                <w:rFonts w:ascii="Arial" w:hAnsi="Arial" w:cs="Arial"/>
                <w:sz w:val="22"/>
                <w:szCs w:val="22"/>
              </w:rPr>
            </w:pPr>
          </w:p>
          <w:p w14:paraId="7AC8EEB0" w14:textId="77777777" w:rsidR="00543F98" w:rsidRPr="00FC59B9" w:rsidRDefault="00543F98" w:rsidP="005F595E">
            <w:pPr>
              <w:jc w:val="both"/>
              <w:rPr>
                <w:rFonts w:ascii="Arial" w:hAnsi="Arial" w:cs="Arial"/>
                <w:sz w:val="22"/>
                <w:szCs w:val="22"/>
              </w:rPr>
            </w:pPr>
            <w:r w:rsidRPr="00FC59B9">
              <w:rPr>
                <w:rFonts w:ascii="Arial" w:hAnsi="Arial" w:cs="Arial"/>
                <w:b/>
                <w:sz w:val="22"/>
                <w:szCs w:val="22"/>
              </w:rPr>
              <w:t>Note</w:t>
            </w:r>
            <w:r w:rsidRPr="00FC59B9">
              <w:rPr>
                <w:rFonts w:ascii="Arial" w:hAnsi="Arial" w:cs="Arial"/>
                <w:sz w:val="22"/>
                <w:szCs w:val="22"/>
              </w:rPr>
              <w:t xml:space="preserve">: Detailed roles and responsibilities of Line Managers are outlined in local SSSS. </w:t>
            </w:r>
          </w:p>
          <w:p w14:paraId="7DBB71A5" w14:textId="3B1B6585" w:rsidR="000D156B" w:rsidRPr="00FC59B9" w:rsidRDefault="000D156B" w:rsidP="005F595E">
            <w:pPr>
              <w:jc w:val="both"/>
              <w:rPr>
                <w:rFonts w:ascii="Arial" w:hAnsi="Arial" w:cs="Arial"/>
                <w:sz w:val="22"/>
                <w:szCs w:val="22"/>
              </w:rPr>
            </w:pPr>
          </w:p>
        </w:tc>
      </w:tr>
      <w:bookmarkEnd w:id="0"/>
    </w:tbl>
    <w:p w14:paraId="0FC7D839" w14:textId="78EE219E" w:rsidR="00117CD7" w:rsidRPr="00FC59B9" w:rsidRDefault="00117CD7" w:rsidP="00E9136D">
      <w:pPr>
        <w:rPr>
          <w:rFonts w:ascii="Arial" w:hAnsi="Arial" w:cs="Arial"/>
          <w:b/>
          <w:color w:val="000099"/>
          <w:sz w:val="22"/>
          <w:szCs w:val="22"/>
        </w:rPr>
      </w:pPr>
    </w:p>
    <w:p w14:paraId="17196CF2" w14:textId="32DAE8B7" w:rsidR="00762396" w:rsidRPr="008A167A" w:rsidRDefault="00762396" w:rsidP="008A167A">
      <w:pPr>
        <w:textAlignment w:val="baseline"/>
        <w:rPr>
          <w:rFonts w:ascii="Arial" w:eastAsia="Calibri" w:hAnsi="Arial" w:cs="Arial"/>
          <w:color w:val="000099"/>
          <w:sz w:val="18"/>
          <w:szCs w:val="18"/>
        </w:rPr>
      </w:pPr>
    </w:p>
    <w:sectPr w:rsidR="00762396" w:rsidRPr="008A167A" w:rsidSect="00FC59B9">
      <w:headerReference w:type="default" r:id="rId1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25B1AC" w14:textId="77777777" w:rsidR="001433B0" w:rsidRDefault="001433B0" w:rsidP="00543F98">
      <w:r>
        <w:separator/>
      </w:r>
    </w:p>
  </w:endnote>
  <w:endnote w:type="continuationSeparator" w:id="0">
    <w:p w14:paraId="3F0C507A" w14:textId="77777777" w:rsidR="001433B0" w:rsidRDefault="001433B0" w:rsidP="00543F98">
      <w:r>
        <w:continuationSeparator/>
      </w:r>
    </w:p>
  </w:endnote>
  <w:endnote w:type="continuationNotice" w:id="1">
    <w:p w14:paraId="5E6DC671" w14:textId="77777777" w:rsidR="001433B0" w:rsidRDefault="001433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EA495D" w:rsidRDefault="00EA495D">
    <w:pPr>
      <w:pStyle w:val="Footer"/>
      <w:framePr w:wrap="around" w:vAnchor="text" w:hAnchor="margin" w:xAlign="center" w:y="1"/>
      <w:rPr>
        <w:rStyle w:val="PageNumber"/>
      </w:rPr>
    </w:pPr>
  </w:p>
  <w:p w14:paraId="552E92B6" w14:textId="77777777" w:rsidR="00EA495D" w:rsidRDefault="00EA49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737C197F" w:rsidR="00EA495D" w:rsidRPr="00F2257A" w:rsidRDefault="00F2257A" w:rsidP="00F2257A">
    <w:pPr>
      <w:pStyle w:val="Footer"/>
      <w:jc w:val="right"/>
      <w:rPr>
        <w:rFonts w:ascii="Arial" w:hAnsi="Arial" w:cs="Arial"/>
      </w:rPr>
    </w:pPr>
    <w:r w:rsidRPr="00F2257A">
      <w:rPr>
        <w:rFonts w:ascii="Arial" w:hAnsi="Arial" w:cs="Arial"/>
      </w:rPr>
      <w:fldChar w:fldCharType="begin"/>
    </w:r>
    <w:r w:rsidRPr="00F2257A">
      <w:rPr>
        <w:rFonts w:ascii="Arial" w:hAnsi="Arial" w:cs="Arial"/>
      </w:rPr>
      <w:instrText xml:space="preserve"> DATE \@ "dd/MM/yyyy" </w:instrText>
    </w:r>
    <w:r w:rsidRPr="00F2257A">
      <w:rPr>
        <w:rFonts w:ascii="Arial" w:hAnsi="Arial" w:cs="Arial"/>
      </w:rPr>
      <w:fldChar w:fldCharType="separate"/>
    </w:r>
    <w:r w:rsidR="002A31D0">
      <w:rPr>
        <w:rFonts w:ascii="Arial" w:hAnsi="Arial" w:cs="Arial"/>
        <w:noProof/>
      </w:rPr>
      <w:t>11/09/2026</w:t>
    </w:r>
    <w:r w:rsidRPr="00F2257A">
      <w:rP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773D23" w14:textId="77777777" w:rsidR="001433B0" w:rsidRDefault="001433B0" w:rsidP="00543F98">
      <w:r>
        <w:separator/>
      </w:r>
    </w:p>
  </w:footnote>
  <w:footnote w:type="continuationSeparator" w:id="0">
    <w:p w14:paraId="004934A7" w14:textId="77777777" w:rsidR="001433B0" w:rsidRDefault="001433B0" w:rsidP="00543F98">
      <w:r>
        <w:continuationSeparator/>
      </w:r>
    </w:p>
  </w:footnote>
  <w:footnote w:type="continuationNotice" w:id="1">
    <w:p w14:paraId="2396D3BA" w14:textId="77777777" w:rsidR="001433B0" w:rsidRDefault="001433B0"/>
  </w:footnote>
  <w:footnote w:id="2">
    <w:p w14:paraId="3CAA55E3" w14:textId="15ABB160" w:rsidR="00EA495D" w:rsidRPr="0087266C" w:rsidRDefault="00EA495D" w:rsidP="00BE491B">
      <w:pPr>
        <w:pStyle w:val="FootnoteText"/>
        <w:rPr>
          <w:rFonts w:ascii="Arial" w:hAnsi="Arial" w:cs="Arial"/>
          <w:sz w:val="16"/>
          <w:szCs w:val="16"/>
        </w:rPr>
      </w:pPr>
      <w:r w:rsidRPr="00477662">
        <w:rPr>
          <w:rStyle w:val="FootnoteReference"/>
          <w:rFonts w:ascii="Arial" w:hAnsi="Arial" w:cs="Arial"/>
          <w:sz w:val="16"/>
          <w:szCs w:val="16"/>
        </w:rPr>
        <w:footnoteRef/>
      </w:r>
      <w:r w:rsidRPr="0087266C">
        <w:rPr>
          <w:rFonts w:ascii="Arial" w:hAnsi="Arial" w:cs="Arial"/>
          <w:sz w:val="16"/>
          <w:szCs w:val="16"/>
        </w:rPr>
        <w:t xml:space="preserve">A template SSSS and guidelines are available on </w:t>
      </w:r>
      <w:hyperlink r:id="rId1" w:history="1">
        <w:r w:rsidRPr="0087266C">
          <w:rPr>
            <w:rStyle w:val="Hyperlink"/>
            <w:rFonts w:ascii="Arial" w:hAnsi="Arial" w:cs="Arial"/>
            <w:sz w:val="16"/>
            <w:szCs w:val="16"/>
          </w:rPr>
          <w:t>writing your site or service safety statement</w:t>
        </w:r>
      </w:hyperlink>
      <w:r>
        <w:rPr>
          <w:rFonts w:ascii="Arial" w:hAnsi="Arial" w:cs="Arial"/>
          <w:sz w:val="16"/>
          <w:szCs w:val="16"/>
        </w:rPr>
        <w:t>.</w:t>
      </w:r>
      <w:r w:rsidRPr="0087266C">
        <w:rPr>
          <w:rFonts w:ascii="Arial" w:hAnsi="Arial" w:cs="Arial"/>
          <w:sz w:val="16"/>
          <w:szCs w:val="16"/>
        </w:rPr>
        <w:t xml:space="preserve"> </w:t>
      </w:r>
    </w:p>
    <w:p w14:paraId="1C78D9A3" w14:textId="5D5CD9A9" w:rsidR="00EA495D" w:rsidRDefault="00EA495D" w:rsidP="00543F98">
      <w:pPr>
        <w:pStyle w:val="FootnoteText"/>
      </w:pPr>
      <w:r w:rsidRPr="00477662">
        <w:rPr>
          <w:rStyle w:val="FootnoteReference"/>
          <w:rFonts w:ascii="Arial" w:hAnsi="Arial" w:cs="Arial"/>
          <w:sz w:val="16"/>
          <w:szCs w:val="16"/>
        </w:rPr>
        <w:t xml:space="preserve">2 </w:t>
      </w:r>
      <w:r>
        <w:rPr>
          <w:rFonts w:ascii="Arial" w:hAnsi="Arial" w:cs="Arial"/>
          <w:sz w:val="16"/>
          <w:szCs w:val="16"/>
        </w:rPr>
        <w:t>S</w:t>
      </w:r>
      <w:r w:rsidRPr="0087266C">
        <w:rPr>
          <w:rFonts w:ascii="Arial" w:hAnsi="Arial" w:cs="Arial"/>
          <w:sz w:val="16"/>
          <w:szCs w:val="16"/>
        </w:rPr>
        <w:t xml:space="preserve">tructures and processes for effective </w:t>
      </w:r>
      <w:hyperlink r:id="rId2" w:history="1">
        <w:r w:rsidRPr="0087266C">
          <w:rPr>
            <w:rStyle w:val="Hyperlink"/>
            <w:rFonts w:ascii="Arial" w:hAnsi="Arial" w:cs="Arial"/>
            <w:sz w:val="16"/>
            <w:szCs w:val="16"/>
          </w:rPr>
          <w:t>incident management</w:t>
        </w:r>
      </w:hyperlink>
      <w:r w:rsidRPr="0087266C">
        <w:rPr>
          <w:rFonts w:ascii="Arial" w:hAnsi="Arial" w:cs="Arial"/>
          <w:sz w:val="16"/>
          <w:szCs w:val="16"/>
        </w:rPr>
        <w:t xml:space="preserve"> and review of incidents. </w:t>
      </w:r>
    </w:p>
  </w:footnote>
  <w:footnote w:id="3">
    <w:p w14:paraId="634205CC" w14:textId="77777777" w:rsidR="00EA495D" w:rsidRPr="00DD13C2" w:rsidRDefault="00EA495D" w:rsidP="00543F98">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4DE8B" w14:textId="3861DC5C" w:rsidR="0068735E" w:rsidRDefault="00DE3F77">
    <w:pPr>
      <w:pStyle w:val="Header"/>
    </w:pPr>
    <w:r>
      <w:rPr>
        <w:noProof/>
        <w:lang w:val="en-IE" w:eastAsia="en-IE"/>
      </w:rPr>
      <w:drawing>
        <wp:anchor distT="0" distB="0" distL="114300" distR="114300" simplePos="0" relativeHeight="251659264" behindDoc="0" locked="0" layoutInCell="1" allowOverlap="1" wp14:anchorId="1D4F74AA" wp14:editId="2D6CA9D6">
          <wp:simplePos x="0" y="0"/>
          <wp:positionH relativeFrom="column">
            <wp:posOffset>-771525</wp:posOffset>
          </wp:positionH>
          <wp:positionV relativeFrom="paragraph">
            <wp:posOffset>-335280</wp:posOffset>
          </wp:positionV>
          <wp:extent cx="2407920" cy="5727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7920" cy="572770"/>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73A9C34"/>
    <w:multiLevelType w:val="hybridMultilevel"/>
    <w:tmpl w:val="E37D950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7A208A6"/>
    <w:multiLevelType w:val="hybridMultilevel"/>
    <w:tmpl w:val="50BA618A"/>
    <w:lvl w:ilvl="0" w:tplc="1809000F">
      <w:start w:val="1"/>
      <w:numFmt w:val="decimal"/>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90F3052"/>
    <w:multiLevelType w:val="hybridMultilevel"/>
    <w:tmpl w:val="CFFEF61C"/>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9B93C49"/>
    <w:multiLevelType w:val="hybridMultilevel"/>
    <w:tmpl w:val="0D942F28"/>
    <w:lvl w:ilvl="0" w:tplc="1F58C85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AC56115"/>
    <w:multiLevelType w:val="hybridMultilevel"/>
    <w:tmpl w:val="41C6BE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8" w15:restartNumberingAfterBreak="0">
    <w:nsid w:val="0CDA3877"/>
    <w:multiLevelType w:val="hybridMultilevel"/>
    <w:tmpl w:val="3D86C24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0"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126D06A0"/>
    <w:multiLevelType w:val="hybridMultilevel"/>
    <w:tmpl w:val="A7CE097A"/>
    <w:lvl w:ilvl="0" w:tplc="0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4A7560"/>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C95A63"/>
    <w:multiLevelType w:val="hybridMultilevel"/>
    <w:tmpl w:val="827AFDCC"/>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6693D54"/>
    <w:multiLevelType w:val="hybridMultilevel"/>
    <w:tmpl w:val="D9ECD8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2D333168"/>
    <w:multiLevelType w:val="hybridMultilevel"/>
    <w:tmpl w:val="62388EF4"/>
    <w:lvl w:ilvl="0" w:tplc="A1329134">
      <w:start w:val="1"/>
      <w:numFmt w:val="lowerRoman"/>
      <w:lvlText w:val="(%1)"/>
      <w:lvlJc w:val="left"/>
      <w:pPr>
        <w:ind w:left="780" w:hanging="360"/>
      </w:pPr>
    </w:lvl>
    <w:lvl w:ilvl="1" w:tplc="18090019">
      <w:start w:val="1"/>
      <w:numFmt w:val="lowerLetter"/>
      <w:lvlText w:val="%2."/>
      <w:lvlJc w:val="left"/>
      <w:pPr>
        <w:ind w:left="1500" w:hanging="360"/>
      </w:pPr>
    </w:lvl>
    <w:lvl w:ilvl="2" w:tplc="1809001B">
      <w:start w:val="1"/>
      <w:numFmt w:val="lowerRoman"/>
      <w:lvlText w:val="%3."/>
      <w:lvlJc w:val="right"/>
      <w:pPr>
        <w:ind w:left="2220" w:hanging="180"/>
      </w:pPr>
    </w:lvl>
    <w:lvl w:ilvl="3" w:tplc="1809000F">
      <w:start w:val="1"/>
      <w:numFmt w:val="decimal"/>
      <w:lvlText w:val="%4."/>
      <w:lvlJc w:val="left"/>
      <w:pPr>
        <w:ind w:left="2940" w:hanging="360"/>
      </w:pPr>
    </w:lvl>
    <w:lvl w:ilvl="4" w:tplc="18090019">
      <w:start w:val="1"/>
      <w:numFmt w:val="lowerLetter"/>
      <w:lvlText w:val="%5."/>
      <w:lvlJc w:val="left"/>
      <w:pPr>
        <w:ind w:left="3660" w:hanging="360"/>
      </w:pPr>
    </w:lvl>
    <w:lvl w:ilvl="5" w:tplc="1809001B">
      <w:start w:val="1"/>
      <w:numFmt w:val="lowerRoman"/>
      <w:lvlText w:val="%6."/>
      <w:lvlJc w:val="right"/>
      <w:pPr>
        <w:ind w:left="4380" w:hanging="180"/>
      </w:pPr>
    </w:lvl>
    <w:lvl w:ilvl="6" w:tplc="1809000F">
      <w:start w:val="1"/>
      <w:numFmt w:val="decimal"/>
      <w:lvlText w:val="%7."/>
      <w:lvlJc w:val="left"/>
      <w:pPr>
        <w:ind w:left="5100" w:hanging="360"/>
      </w:pPr>
    </w:lvl>
    <w:lvl w:ilvl="7" w:tplc="18090019">
      <w:start w:val="1"/>
      <w:numFmt w:val="lowerLetter"/>
      <w:lvlText w:val="%8."/>
      <w:lvlJc w:val="left"/>
      <w:pPr>
        <w:ind w:left="5820" w:hanging="360"/>
      </w:pPr>
    </w:lvl>
    <w:lvl w:ilvl="8" w:tplc="1809001B">
      <w:start w:val="1"/>
      <w:numFmt w:val="lowerRoman"/>
      <w:lvlText w:val="%9."/>
      <w:lvlJc w:val="right"/>
      <w:pPr>
        <w:ind w:left="6540" w:hanging="180"/>
      </w:pPr>
    </w:lvl>
  </w:abstractNum>
  <w:abstractNum w:abstractNumId="19" w15:restartNumberingAfterBreak="0">
    <w:nsid w:val="2E2A4F93"/>
    <w:multiLevelType w:val="hybridMultilevel"/>
    <w:tmpl w:val="F98E663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start w:val="1"/>
      <w:numFmt w:val="bullet"/>
      <w:lvlText w:val="o"/>
      <w:lvlJc w:val="left"/>
      <w:pPr>
        <w:ind w:left="3240" w:hanging="360"/>
      </w:pPr>
      <w:rPr>
        <w:rFonts w:ascii="Courier New" w:hAnsi="Courier New" w:cs="Courier New" w:hint="default"/>
      </w:rPr>
    </w:lvl>
    <w:lvl w:ilvl="5" w:tplc="18090005">
      <w:start w:val="1"/>
      <w:numFmt w:val="bullet"/>
      <w:lvlText w:val=""/>
      <w:lvlJc w:val="left"/>
      <w:pPr>
        <w:ind w:left="3960" w:hanging="360"/>
      </w:pPr>
      <w:rPr>
        <w:rFonts w:ascii="Wingdings" w:hAnsi="Wingdings" w:hint="default"/>
      </w:rPr>
    </w:lvl>
    <w:lvl w:ilvl="6" w:tplc="18090001">
      <w:start w:val="1"/>
      <w:numFmt w:val="bullet"/>
      <w:lvlText w:val=""/>
      <w:lvlJc w:val="left"/>
      <w:pPr>
        <w:ind w:left="4680" w:hanging="360"/>
      </w:pPr>
      <w:rPr>
        <w:rFonts w:ascii="Symbol" w:hAnsi="Symbol" w:hint="default"/>
      </w:rPr>
    </w:lvl>
    <w:lvl w:ilvl="7" w:tplc="18090003">
      <w:start w:val="1"/>
      <w:numFmt w:val="bullet"/>
      <w:lvlText w:val="o"/>
      <w:lvlJc w:val="left"/>
      <w:pPr>
        <w:ind w:left="5400" w:hanging="360"/>
      </w:pPr>
      <w:rPr>
        <w:rFonts w:ascii="Courier New" w:hAnsi="Courier New" w:cs="Courier New" w:hint="default"/>
      </w:rPr>
    </w:lvl>
    <w:lvl w:ilvl="8" w:tplc="18090005">
      <w:start w:val="1"/>
      <w:numFmt w:val="bullet"/>
      <w:lvlText w:val=""/>
      <w:lvlJc w:val="left"/>
      <w:pPr>
        <w:ind w:left="6120" w:hanging="360"/>
      </w:pPr>
      <w:rPr>
        <w:rFonts w:ascii="Wingdings" w:hAnsi="Wingdings" w:hint="default"/>
      </w:rPr>
    </w:lvl>
  </w:abstractNum>
  <w:abstractNum w:abstractNumId="20"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34DE5653"/>
    <w:multiLevelType w:val="hybridMultilevel"/>
    <w:tmpl w:val="91CE2904"/>
    <w:lvl w:ilvl="0" w:tplc="18090003">
      <w:start w:val="1"/>
      <w:numFmt w:val="bullet"/>
      <w:lvlText w:val="o"/>
      <w:lvlJc w:val="left"/>
      <w:pPr>
        <w:tabs>
          <w:tab w:val="num" w:pos="720"/>
        </w:tabs>
        <w:ind w:left="720" w:hanging="360"/>
      </w:pPr>
      <w:rPr>
        <w:rFonts w:ascii="Courier New" w:hAnsi="Courier New" w:cs="Courier New" w:hint="default"/>
        <w:color w:val="auto"/>
        <w:sz w:val="20"/>
        <w:szCs w:val="20"/>
      </w:rPr>
    </w:lvl>
    <w:lvl w:ilvl="1" w:tplc="18090003">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52507B3"/>
    <w:multiLevelType w:val="hybridMultilevel"/>
    <w:tmpl w:val="5E04456E"/>
    <w:lvl w:ilvl="0" w:tplc="125A8D3C">
      <w:start w:val="1"/>
      <w:numFmt w:val="bullet"/>
      <w:lvlText w:val=""/>
      <w:lvlJc w:val="left"/>
      <w:pPr>
        <w:tabs>
          <w:tab w:val="num" w:pos="360"/>
        </w:tabs>
        <w:ind w:left="36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345BC6"/>
    <w:multiLevelType w:val="hybridMultilevel"/>
    <w:tmpl w:val="E970051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7AD318F"/>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C850A5E"/>
    <w:multiLevelType w:val="multilevel"/>
    <w:tmpl w:val="1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CCC2501"/>
    <w:multiLevelType w:val="hybridMultilevel"/>
    <w:tmpl w:val="A3FA39E8"/>
    <w:lvl w:ilvl="0" w:tplc="04090001">
      <w:start w:val="1"/>
      <w:numFmt w:val="bullet"/>
      <w:lvlText w:val=""/>
      <w:lvlJc w:val="left"/>
      <w:pPr>
        <w:tabs>
          <w:tab w:val="num" w:pos="360"/>
        </w:tabs>
        <w:ind w:left="360" w:hanging="360"/>
      </w:pPr>
      <w:rPr>
        <w:rFonts w:ascii="Symbol" w:hAnsi="Symbol" w:hint="default"/>
      </w:rPr>
    </w:lvl>
    <w:lvl w:ilvl="1" w:tplc="04090003">
      <w:start w:val="1"/>
      <w:numFmt w:val="decimal"/>
      <w:lvlText w:val="%2."/>
      <w:lvlJc w:val="left"/>
      <w:pPr>
        <w:tabs>
          <w:tab w:val="num" w:pos="1080"/>
        </w:tabs>
        <w:ind w:left="1080" w:hanging="360"/>
      </w:pPr>
    </w:lvl>
    <w:lvl w:ilvl="2" w:tplc="04090005">
      <w:start w:val="1"/>
      <w:numFmt w:val="decimal"/>
      <w:lvlText w:val="%3."/>
      <w:lvlJc w:val="left"/>
      <w:pPr>
        <w:tabs>
          <w:tab w:val="num" w:pos="1800"/>
        </w:tabs>
        <w:ind w:left="1800" w:hanging="360"/>
      </w:pPr>
    </w:lvl>
    <w:lvl w:ilvl="3" w:tplc="04090001">
      <w:start w:val="1"/>
      <w:numFmt w:val="decimal"/>
      <w:lvlText w:val="%4."/>
      <w:lvlJc w:val="left"/>
      <w:pPr>
        <w:tabs>
          <w:tab w:val="num" w:pos="2520"/>
        </w:tabs>
        <w:ind w:left="2520" w:hanging="360"/>
      </w:pPr>
    </w:lvl>
    <w:lvl w:ilvl="4" w:tplc="04090003">
      <w:start w:val="1"/>
      <w:numFmt w:val="decimal"/>
      <w:lvlText w:val="%5."/>
      <w:lvlJc w:val="left"/>
      <w:pPr>
        <w:tabs>
          <w:tab w:val="num" w:pos="3240"/>
        </w:tabs>
        <w:ind w:left="3240" w:hanging="360"/>
      </w:pPr>
    </w:lvl>
    <w:lvl w:ilvl="5" w:tplc="04090005">
      <w:start w:val="1"/>
      <w:numFmt w:val="decimal"/>
      <w:lvlText w:val="%6."/>
      <w:lvlJc w:val="left"/>
      <w:pPr>
        <w:tabs>
          <w:tab w:val="num" w:pos="3960"/>
        </w:tabs>
        <w:ind w:left="3960" w:hanging="360"/>
      </w:pPr>
    </w:lvl>
    <w:lvl w:ilvl="6" w:tplc="04090001">
      <w:start w:val="1"/>
      <w:numFmt w:val="decimal"/>
      <w:lvlText w:val="%7."/>
      <w:lvlJc w:val="left"/>
      <w:pPr>
        <w:tabs>
          <w:tab w:val="num" w:pos="4680"/>
        </w:tabs>
        <w:ind w:left="4680" w:hanging="360"/>
      </w:pPr>
    </w:lvl>
    <w:lvl w:ilvl="7" w:tplc="04090003">
      <w:start w:val="1"/>
      <w:numFmt w:val="decimal"/>
      <w:lvlText w:val="%8."/>
      <w:lvlJc w:val="left"/>
      <w:pPr>
        <w:tabs>
          <w:tab w:val="num" w:pos="5400"/>
        </w:tabs>
        <w:ind w:left="5400" w:hanging="360"/>
      </w:pPr>
    </w:lvl>
    <w:lvl w:ilvl="8" w:tplc="04090005">
      <w:start w:val="1"/>
      <w:numFmt w:val="decimal"/>
      <w:lvlText w:val="%9."/>
      <w:lvlJc w:val="left"/>
      <w:pPr>
        <w:tabs>
          <w:tab w:val="num" w:pos="6120"/>
        </w:tabs>
        <w:ind w:left="6120" w:hanging="360"/>
      </w:pPr>
    </w:lvl>
  </w:abstractNum>
  <w:abstractNum w:abstractNumId="28" w15:restartNumberingAfterBreak="0">
    <w:nsid w:val="42654F87"/>
    <w:multiLevelType w:val="hybridMultilevel"/>
    <w:tmpl w:val="67B89BC2"/>
    <w:lvl w:ilvl="0" w:tplc="1F58C850">
      <w:start w:val="1"/>
      <w:numFmt w:val="lowerRoman"/>
      <w:lvlText w:val="(%1)"/>
      <w:lvlJc w:val="right"/>
      <w:pPr>
        <w:ind w:left="781" w:hanging="360"/>
      </w:pPr>
      <w:rPr>
        <w:rFonts w:hint="default"/>
      </w:rPr>
    </w:lvl>
    <w:lvl w:ilvl="1" w:tplc="18090019" w:tentative="1">
      <w:start w:val="1"/>
      <w:numFmt w:val="lowerLetter"/>
      <w:lvlText w:val="%2."/>
      <w:lvlJc w:val="left"/>
      <w:pPr>
        <w:ind w:left="1501" w:hanging="360"/>
      </w:pPr>
    </w:lvl>
    <w:lvl w:ilvl="2" w:tplc="1809001B" w:tentative="1">
      <w:start w:val="1"/>
      <w:numFmt w:val="lowerRoman"/>
      <w:lvlText w:val="%3."/>
      <w:lvlJc w:val="right"/>
      <w:pPr>
        <w:ind w:left="2221" w:hanging="180"/>
      </w:pPr>
    </w:lvl>
    <w:lvl w:ilvl="3" w:tplc="1809000F" w:tentative="1">
      <w:start w:val="1"/>
      <w:numFmt w:val="decimal"/>
      <w:lvlText w:val="%4."/>
      <w:lvlJc w:val="left"/>
      <w:pPr>
        <w:ind w:left="2941" w:hanging="360"/>
      </w:pPr>
    </w:lvl>
    <w:lvl w:ilvl="4" w:tplc="18090019" w:tentative="1">
      <w:start w:val="1"/>
      <w:numFmt w:val="lowerLetter"/>
      <w:lvlText w:val="%5."/>
      <w:lvlJc w:val="left"/>
      <w:pPr>
        <w:ind w:left="3661" w:hanging="360"/>
      </w:pPr>
    </w:lvl>
    <w:lvl w:ilvl="5" w:tplc="1809001B" w:tentative="1">
      <w:start w:val="1"/>
      <w:numFmt w:val="lowerRoman"/>
      <w:lvlText w:val="%6."/>
      <w:lvlJc w:val="right"/>
      <w:pPr>
        <w:ind w:left="4381" w:hanging="180"/>
      </w:pPr>
    </w:lvl>
    <w:lvl w:ilvl="6" w:tplc="1809000F" w:tentative="1">
      <w:start w:val="1"/>
      <w:numFmt w:val="decimal"/>
      <w:lvlText w:val="%7."/>
      <w:lvlJc w:val="left"/>
      <w:pPr>
        <w:ind w:left="5101" w:hanging="360"/>
      </w:pPr>
    </w:lvl>
    <w:lvl w:ilvl="7" w:tplc="18090019" w:tentative="1">
      <w:start w:val="1"/>
      <w:numFmt w:val="lowerLetter"/>
      <w:lvlText w:val="%8."/>
      <w:lvlJc w:val="left"/>
      <w:pPr>
        <w:ind w:left="5821" w:hanging="360"/>
      </w:pPr>
    </w:lvl>
    <w:lvl w:ilvl="8" w:tplc="1809001B" w:tentative="1">
      <w:start w:val="1"/>
      <w:numFmt w:val="lowerRoman"/>
      <w:lvlText w:val="%9."/>
      <w:lvlJc w:val="right"/>
      <w:pPr>
        <w:ind w:left="6541" w:hanging="180"/>
      </w:pPr>
    </w:lvl>
  </w:abstractNum>
  <w:abstractNum w:abstractNumId="29" w15:restartNumberingAfterBreak="0">
    <w:nsid w:val="441E6E92"/>
    <w:multiLevelType w:val="multilevel"/>
    <w:tmpl w:val="3E0CE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8331F39"/>
    <w:multiLevelType w:val="hybridMultilevel"/>
    <w:tmpl w:val="C1E64E38"/>
    <w:lvl w:ilvl="0" w:tplc="125A8D3C">
      <w:start w:val="1"/>
      <w:numFmt w:val="bullet"/>
      <w:lvlText w:val=""/>
      <w:lvlJc w:val="left"/>
      <w:pPr>
        <w:tabs>
          <w:tab w:val="num" w:pos="720"/>
        </w:tabs>
        <w:ind w:left="720" w:hanging="360"/>
      </w:pPr>
      <w:rPr>
        <w:rFonts w:ascii="Symbol" w:hAnsi="Symbol" w:hint="default"/>
        <w:color w:val="auto"/>
        <w:sz w:val="20"/>
        <w:szCs w:val="20"/>
      </w:rPr>
    </w:lvl>
    <w:lvl w:ilvl="1" w:tplc="18090003" w:tentative="1">
      <w:start w:val="1"/>
      <w:numFmt w:val="bullet"/>
      <w:lvlText w:val="o"/>
      <w:lvlJc w:val="left"/>
      <w:pPr>
        <w:tabs>
          <w:tab w:val="num" w:pos="1440"/>
        </w:tabs>
        <w:ind w:left="1440" w:hanging="360"/>
      </w:pPr>
      <w:rPr>
        <w:rFonts w:ascii="Courier New" w:hAnsi="Courier New" w:cs="Courier New" w:hint="default"/>
      </w:rPr>
    </w:lvl>
    <w:lvl w:ilvl="2" w:tplc="18090005" w:tentative="1">
      <w:start w:val="1"/>
      <w:numFmt w:val="bullet"/>
      <w:lvlText w:val=""/>
      <w:lvlJc w:val="left"/>
      <w:pPr>
        <w:tabs>
          <w:tab w:val="num" w:pos="2160"/>
        </w:tabs>
        <w:ind w:left="2160" w:hanging="360"/>
      </w:pPr>
      <w:rPr>
        <w:rFonts w:ascii="Wingdings" w:hAnsi="Wingdings" w:hint="default"/>
      </w:rPr>
    </w:lvl>
    <w:lvl w:ilvl="3" w:tplc="18090001" w:tentative="1">
      <w:start w:val="1"/>
      <w:numFmt w:val="bullet"/>
      <w:lvlText w:val=""/>
      <w:lvlJc w:val="left"/>
      <w:pPr>
        <w:tabs>
          <w:tab w:val="num" w:pos="2880"/>
        </w:tabs>
        <w:ind w:left="2880" w:hanging="360"/>
      </w:pPr>
      <w:rPr>
        <w:rFonts w:ascii="Symbol" w:hAnsi="Symbol" w:hint="default"/>
      </w:rPr>
    </w:lvl>
    <w:lvl w:ilvl="4" w:tplc="18090003" w:tentative="1">
      <w:start w:val="1"/>
      <w:numFmt w:val="bullet"/>
      <w:lvlText w:val="o"/>
      <w:lvlJc w:val="left"/>
      <w:pPr>
        <w:tabs>
          <w:tab w:val="num" w:pos="3600"/>
        </w:tabs>
        <w:ind w:left="3600" w:hanging="360"/>
      </w:pPr>
      <w:rPr>
        <w:rFonts w:ascii="Courier New" w:hAnsi="Courier New" w:cs="Courier New" w:hint="default"/>
      </w:rPr>
    </w:lvl>
    <w:lvl w:ilvl="5" w:tplc="18090005" w:tentative="1">
      <w:start w:val="1"/>
      <w:numFmt w:val="bullet"/>
      <w:lvlText w:val=""/>
      <w:lvlJc w:val="left"/>
      <w:pPr>
        <w:tabs>
          <w:tab w:val="num" w:pos="4320"/>
        </w:tabs>
        <w:ind w:left="4320" w:hanging="360"/>
      </w:pPr>
      <w:rPr>
        <w:rFonts w:ascii="Wingdings" w:hAnsi="Wingdings" w:hint="default"/>
      </w:rPr>
    </w:lvl>
    <w:lvl w:ilvl="6" w:tplc="18090001" w:tentative="1">
      <w:start w:val="1"/>
      <w:numFmt w:val="bullet"/>
      <w:lvlText w:val=""/>
      <w:lvlJc w:val="left"/>
      <w:pPr>
        <w:tabs>
          <w:tab w:val="num" w:pos="5040"/>
        </w:tabs>
        <w:ind w:left="5040" w:hanging="360"/>
      </w:pPr>
      <w:rPr>
        <w:rFonts w:ascii="Symbol" w:hAnsi="Symbol" w:hint="default"/>
      </w:rPr>
    </w:lvl>
    <w:lvl w:ilvl="7" w:tplc="18090003" w:tentative="1">
      <w:start w:val="1"/>
      <w:numFmt w:val="bullet"/>
      <w:lvlText w:val="o"/>
      <w:lvlJc w:val="left"/>
      <w:pPr>
        <w:tabs>
          <w:tab w:val="num" w:pos="5760"/>
        </w:tabs>
        <w:ind w:left="5760" w:hanging="360"/>
      </w:pPr>
      <w:rPr>
        <w:rFonts w:ascii="Courier New" w:hAnsi="Courier New" w:cs="Courier New" w:hint="default"/>
      </w:rPr>
    </w:lvl>
    <w:lvl w:ilvl="8" w:tplc="1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2" w15:restartNumberingAfterBreak="0">
    <w:nsid w:val="4E5A0705"/>
    <w:multiLevelType w:val="hybridMultilevel"/>
    <w:tmpl w:val="8960B33E"/>
    <w:lvl w:ilvl="0" w:tplc="BA724AE4">
      <w:start w:val="1"/>
      <w:numFmt w:val="lowerRoman"/>
      <w:lvlText w:val="(%1)"/>
      <w:lvlJc w:val="left"/>
      <w:pPr>
        <w:ind w:left="78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3" w15:restartNumberingAfterBreak="0">
    <w:nsid w:val="51D23092"/>
    <w:multiLevelType w:val="hybridMultilevel"/>
    <w:tmpl w:val="DFE4D6BE"/>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55A27E8F"/>
    <w:multiLevelType w:val="hybridMultilevel"/>
    <w:tmpl w:val="F85225E4"/>
    <w:lvl w:ilvl="0" w:tplc="18090001">
      <w:start w:val="1"/>
      <w:numFmt w:val="bullet"/>
      <w:lvlText w:val=""/>
      <w:lvlJc w:val="left"/>
      <w:pPr>
        <w:ind w:left="720" w:hanging="360"/>
      </w:pPr>
      <w:rPr>
        <w:rFonts w:ascii="Symbol" w:hAnsi="Symbol" w:hint="default"/>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5"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7" w15:restartNumberingAfterBreak="0">
    <w:nsid w:val="5F6441C4"/>
    <w:multiLevelType w:val="hybridMultilevel"/>
    <w:tmpl w:val="91F289FC"/>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5FD83D20"/>
    <w:multiLevelType w:val="hybridMultilevel"/>
    <w:tmpl w:val="66F8CF4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9"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0"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6CB3D59"/>
    <w:multiLevelType w:val="hybridMultilevel"/>
    <w:tmpl w:val="0772EE60"/>
    <w:lvl w:ilvl="0" w:tplc="6FA0ECA0">
      <w:start w:val="1"/>
      <w:numFmt w:val="decimal"/>
      <w:lvlText w:val="%1)"/>
      <w:lvlJc w:val="left"/>
      <w:pPr>
        <w:ind w:left="360" w:hanging="360"/>
      </w:pPr>
      <w:rPr>
        <w:rFonts w:hint="default"/>
        <w:b w:val="0"/>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42"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6D936BED"/>
    <w:multiLevelType w:val="hybridMultilevel"/>
    <w:tmpl w:val="3F422B8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EBD187A"/>
    <w:multiLevelType w:val="multilevel"/>
    <w:tmpl w:val="DE609436"/>
    <w:lvl w:ilvl="0">
      <w:start w:val="1"/>
      <w:numFmt w:val="decimal"/>
      <w:lvlText w:val="%1."/>
      <w:lvlJc w:val="left"/>
      <w:pPr>
        <w:ind w:left="360" w:hanging="360"/>
      </w:pPr>
      <w:rPr>
        <w:rFonts w:hint="default"/>
        <w:b w:val="0"/>
        <w:i w:val="0"/>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F262CA1"/>
    <w:multiLevelType w:val="hybridMultilevel"/>
    <w:tmpl w:val="050E42A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7" w15:restartNumberingAfterBreak="0">
    <w:nsid w:val="7F6A571B"/>
    <w:multiLevelType w:val="hybridMultilevel"/>
    <w:tmpl w:val="E18650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11106034">
    <w:abstractNumId w:val="45"/>
  </w:num>
  <w:num w:numId="2" w16cid:durableId="462620257">
    <w:abstractNumId w:val="35"/>
  </w:num>
  <w:num w:numId="3" w16cid:durableId="1511483777">
    <w:abstractNumId w:val="10"/>
  </w:num>
  <w:num w:numId="4" w16cid:durableId="1579972700">
    <w:abstractNumId w:val="40"/>
  </w:num>
  <w:num w:numId="5" w16cid:durableId="261259149">
    <w:abstractNumId w:val="1"/>
  </w:num>
  <w:num w:numId="6" w16cid:durableId="289945709">
    <w:abstractNumId w:val="11"/>
  </w:num>
  <w:num w:numId="7" w16cid:durableId="1469475170">
    <w:abstractNumId w:val="41"/>
  </w:num>
  <w:num w:numId="8" w16cid:durableId="1267032365">
    <w:abstractNumId w:val="44"/>
  </w:num>
  <w:num w:numId="9" w16cid:durableId="155610336">
    <w:abstractNumId w:val="39"/>
  </w:num>
  <w:num w:numId="10" w16cid:durableId="140469513">
    <w:abstractNumId w:val="17"/>
  </w:num>
  <w:num w:numId="11" w16cid:durableId="91584618">
    <w:abstractNumId w:val="9"/>
  </w:num>
  <w:num w:numId="12" w16cid:durableId="1176265263">
    <w:abstractNumId w:val="36"/>
  </w:num>
  <w:num w:numId="13" w16cid:durableId="123623189">
    <w:abstractNumId w:val="7"/>
  </w:num>
  <w:num w:numId="14" w16cid:durableId="652636770">
    <w:abstractNumId w:val="31"/>
  </w:num>
  <w:num w:numId="15" w16cid:durableId="1499230657">
    <w:abstractNumId w:val="20"/>
  </w:num>
  <w:num w:numId="16" w16cid:durableId="1054504600">
    <w:abstractNumId w:val="4"/>
  </w:num>
  <w:num w:numId="17" w16cid:durableId="1077678513">
    <w:abstractNumId w:val="15"/>
  </w:num>
  <w:num w:numId="18" w16cid:durableId="1483279029">
    <w:abstractNumId w:val="42"/>
  </w:num>
  <w:num w:numId="19" w16cid:durableId="835461465">
    <w:abstractNumId w:val="21"/>
  </w:num>
  <w:num w:numId="20" w16cid:durableId="2074304507">
    <w:abstractNumId w:val="33"/>
  </w:num>
  <w:num w:numId="21" w16cid:durableId="2132240959">
    <w:abstractNumId w:val="6"/>
  </w:num>
  <w:num w:numId="22" w16cid:durableId="1757825380">
    <w:abstractNumId w:val="47"/>
  </w:num>
  <w:num w:numId="23" w16cid:durableId="1912494729">
    <w:abstractNumId w:val="29"/>
  </w:num>
  <w:num w:numId="24" w16cid:durableId="846750872">
    <w:abstractNumId w:val="13"/>
  </w:num>
  <w:num w:numId="25" w16cid:durableId="307784428">
    <w:abstractNumId w:val="26"/>
  </w:num>
  <w:num w:numId="26" w16cid:durableId="308168791">
    <w:abstractNumId w:val="8"/>
  </w:num>
  <w:num w:numId="27" w16cid:durableId="1249921019">
    <w:abstractNumId w:val="0"/>
  </w:num>
  <w:num w:numId="28" w16cid:durableId="532811688">
    <w:abstractNumId w:val="38"/>
  </w:num>
  <w:num w:numId="29" w16cid:durableId="770246906">
    <w:abstractNumId w:val="12"/>
  </w:num>
  <w:num w:numId="30" w16cid:durableId="609823011">
    <w:abstractNumId w:val="28"/>
  </w:num>
  <w:num w:numId="31" w16cid:durableId="591620765">
    <w:abstractNumId w:val="25"/>
  </w:num>
  <w:num w:numId="32" w16cid:durableId="1058866482">
    <w:abstractNumId w:val="5"/>
  </w:num>
  <w:num w:numId="33" w16cid:durableId="1124231315">
    <w:abstractNumId w:val="14"/>
  </w:num>
  <w:num w:numId="34" w16cid:durableId="1554972899">
    <w:abstractNumId w:val="3"/>
  </w:num>
  <w:num w:numId="35" w16cid:durableId="1730493393">
    <w:abstractNumId w:val="24"/>
  </w:num>
  <w:num w:numId="36" w16cid:durableId="586964009">
    <w:abstractNumId w:val="19"/>
  </w:num>
  <w:num w:numId="37" w16cid:durableId="1861048556">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95851420">
    <w:abstractNumId w:val="23"/>
  </w:num>
  <w:num w:numId="39" w16cid:durableId="1441218107">
    <w:abstractNumId w:val="22"/>
  </w:num>
  <w:num w:numId="40" w16cid:durableId="132882437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628131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7275184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398628318">
    <w:abstractNumId w:val="46"/>
  </w:num>
  <w:num w:numId="44" w16cid:durableId="1872378986">
    <w:abstractNumId w:val="37"/>
  </w:num>
  <w:num w:numId="45" w16cid:durableId="112134793">
    <w:abstractNumId w:val="43"/>
  </w:num>
  <w:num w:numId="46" w16cid:durableId="1751467960">
    <w:abstractNumId w:val="16"/>
  </w:num>
  <w:num w:numId="47" w16cid:durableId="456922627">
    <w:abstractNumId w:val="2"/>
  </w:num>
  <w:num w:numId="48" w16cid:durableId="1049456224">
    <w:abstractNumId w:val="3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699E"/>
    <w:rsid w:val="00010146"/>
    <w:rsid w:val="00016C4B"/>
    <w:rsid w:val="00034879"/>
    <w:rsid w:val="00063F8A"/>
    <w:rsid w:val="00065AAC"/>
    <w:rsid w:val="00091D46"/>
    <w:rsid w:val="00095C1D"/>
    <w:rsid w:val="000A4D0A"/>
    <w:rsid w:val="000A7350"/>
    <w:rsid w:val="000B3BA1"/>
    <w:rsid w:val="000B56D9"/>
    <w:rsid w:val="000B7318"/>
    <w:rsid w:val="000C7D57"/>
    <w:rsid w:val="000D156B"/>
    <w:rsid w:val="000D581E"/>
    <w:rsid w:val="000F271C"/>
    <w:rsid w:val="00110253"/>
    <w:rsid w:val="00111739"/>
    <w:rsid w:val="001142DE"/>
    <w:rsid w:val="00117CD7"/>
    <w:rsid w:val="00123531"/>
    <w:rsid w:val="00127EAB"/>
    <w:rsid w:val="00134550"/>
    <w:rsid w:val="001359F6"/>
    <w:rsid w:val="001433B0"/>
    <w:rsid w:val="00152DF8"/>
    <w:rsid w:val="00163957"/>
    <w:rsid w:val="00164D29"/>
    <w:rsid w:val="00177D2A"/>
    <w:rsid w:val="001801B2"/>
    <w:rsid w:val="0018179A"/>
    <w:rsid w:val="0018387C"/>
    <w:rsid w:val="00185EBC"/>
    <w:rsid w:val="00195048"/>
    <w:rsid w:val="00195968"/>
    <w:rsid w:val="001A1FF4"/>
    <w:rsid w:val="001A2568"/>
    <w:rsid w:val="001A7F9A"/>
    <w:rsid w:val="001B14B4"/>
    <w:rsid w:val="001B7920"/>
    <w:rsid w:val="001C0142"/>
    <w:rsid w:val="001C7739"/>
    <w:rsid w:val="001D5584"/>
    <w:rsid w:val="001E592B"/>
    <w:rsid w:val="001E7246"/>
    <w:rsid w:val="002112E2"/>
    <w:rsid w:val="00225B0E"/>
    <w:rsid w:val="0023552F"/>
    <w:rsid w:val="00235F41"/>
    <w:rsid w:val="0024231B"/>
    <w:rsid w:val="0024311A"/>
    <w:rsid w:val="00243B62"/>
    <w:rsid w:val="00243BB0"/>
    <w:rsid w:val="00244FA0"/>
    <w:rsid w:val="00257231"/>
    <w:rsid w:val="00260C8B"/>
    <w:rsid w:val="00286130"/>
    <w:rsid w:val="0029014C"/>
    <w:rsid w:val="002A1DEB"/>
    <w:rsid w:val="002A31D0"/>
    <w:rsid w:val="002B27A5"/>
    <w:rsid w:val="002B6B2C"/>
    <w:rsid w:val="002C3C16"/>
    <w:rsid w:val="002E1335"/>
    <w:rsid w:val="00312DD3"/>
    <w:rsid w:val="00315E12"/>
    <w:rsid w:val="0032313C"/>
    <w:rsid w:val="003237BB"/>
    <w:rsid w:val="0032433F"/>
    <w:rsid w:val="00324FEE"/>
    <w:rsid w:val="003263A5"/>
    <w:rsid w:val="00331995"/>
    <w:rsid w:val="0033762B"/>
    <w:rsid w:val="00345360"/>
    <w:rsid w:val="0035717C"/>
    <w:rsid w:val="003873AF"/>
    <w:rsid w:val="00387421"/>
    <w:rsid w:val="00394E20"/>
    <w:rsid w:val="0039719D"/>
    <w:rsid w:val="003C3758"/>
    <w:rsid w:val="003C69A1"/>
    <w:rsid w:val="003E7EEE"/>
    <w:rsid w:val="003F026C"/>
    <w:rsid w:val="003F586D"/>
    <w:rsid w:val="00402365"/>
    <w:rsid w:val="0041250A"/>
    <w:rsid w:val="00413395"/>
    <w:rsid w:val="00414C72"/>
    <w:rsid w:val="004358AE"/>
    <w:rsid w:val="0044373F"/>
    <w:rsid w:val="0045069B"/>
    <w:rsid w:val="00463454"/>
    <w:rsid w:val="00475884"/>
    <w:rsid w:val="00477662"/>
    <w:rsid w:val="00477AEF"/>
    <w:rsid w:val="004831DD"/>
    <w:rsid w:val="00494CA6"/>
    <w:rsid w:val="00496B68"/>
    <w:rsid w:val="004C3CE5"/>
    <w:rsid w:val="004C78F8"/>
    <w:rsid w:val="004D4FA4"/>
    <w:rsid w:val="004E4CEC"/>
    <w:rsid w:val="004F2D42"/>
    <w:rsid w:val="004F2F73"/>
    <w:rsid w:val="005150A5"/>
    <w:rsid w:val="00521CFC"/>
    <w:rsid w:val="00524D77"/>
    <w:rsid w:val="00533F85"/>
    <w:rsid w:val="00543F98"/>
    <w:rsid w:val="0054701F"/>
    <w:rsid w:val="00585CE2"/>
    <w:rsid w:val="00593D2E"/>
    <w:rsid w:val="005A38DE"/>
    <w:rsid w:val="005B29E2"/>
    <w:rsid w:val="005C40FB"/>
    <w:rsid w:val="005F10AC"/>
    <w:rsid w:val="005F49A8"/>
    <w:rsid w:val="005F595E"/>
    <w:rsid w:val="00611576"/>
    <w:rsid w:val="006311C1"/>
    <w:rsid w:val="0064026D"/>
    <w:rsid w:val="00645B66"/>
    <w:rsid w:val="006544F8"/>
    <w:rsid w:val="00671C9E"/>
    <w:rsid w:val="00676751"/>
    <w:rsid w:val="0068735E"/>
    <w:rsid w:val="006A2668"/>
    <w:rsid w:val="006A3CD5"/>
    <w:rsid w:val="006A54F6"/>
    <w:rsid w:val="006B034B"/>
    <w:rsid w:val="006B5A90"/>
    <w:rsid w:val="006B758C"/>
    <w:rsid w:val="006F0BE7"/>
    <w:rsid w:val="006F1A37"/>
    <w:rsid w:val="006F6EB4"/>
    <w:rsid w:val="0070362B"/>
    <w:rsid w:val="0070424B"/>
    <w:rsid w:val="00705C73"/>
    <w:rsid w:val="007065F2"/>
    <w:rsid w:val="007119DD"/>
    <w:rsid w:val="00742BAD"/>
    <w:rsid w:val="0075380E"/>
    <w:rsid w:val="00762396"/>
    <w:rsid w:val="0077279C"/>
    <w:rsid w:val="00781794"/>
    <w:rsid w:val="00792875"/>
    <w:rsid w:val="00792F91"/>
    <w:rsid w:val="00795998"/>
    <w:rsid w:val="007A545F"/>
    <w:rsid w:val="007C6E77"/>
    <w:rsid w:val="007D2E37"/>
    <w:rsid w:val="007D43A7"/>
    <w:rsid w:val="007D639C"/>
    <w:rsid w:val="007E60A4"/>
    <w:rsid w:val="007F0BB1"/>
    <w:rsid w:val="007F6BBE"/>
    <w:rsid w:val="0080069F"/>
    <w:rsid w:val="00813F59"/>
    <w:rsid w:val="00820953"/>
    <w:rsid w:val="008249E3"/>
    <w:rsid w:val="00835025"/>
    <w:rsid w:val="00857CF6"/>
    <w:rsid w:val="008621A3"/>
    <w:rsid w:val="008627AB"/>
    <w:rsid w:val="0087266C"/>
    <w:rsid w:val="00874A7A"/>
    <w:rsid w:val="00887873"/>
    <w:rsid w:val="00890A2B"/>
    <w:rsid w:val="008950F1"/>
    <w:rsid w:val="008A014A"/>
    <w:rsid w:val="008A167A"/>
    <w:rsid w:val="008A6CFF"/>
    <w:rsid w:val="008B37E3"/>
    <w:rsid w:val="008D7173"/>
    <w:rsid w:val="00923525"/>
    <w:rsid w:val="009441FF"/>
    <w:rsid w:val="00944FE6"/>
    <w:rsid w:val="00955918"/>
    <w:rsid w:val="009713C6"/>
    <w:rsid w:val="00986ECA"/>
    <w:rsid w:val="009B0F45"/>
    <w:rsid w:val="009B6BF8"/>
    <w:rsid w:val="009C7692"/>
    <w:rsid w:val="009D61B3"/>
    <w:rsid w:val="009E754F"/>
    <w:rsid w:val="009F3F3A"/>
    <w:rsid w:val="00A02CC7"/>
    <w:rsid w:val="00A049EE"/>
    <w:rsid w:val="00A04AFA"/>
    <w:rsid w:val="00A31CE6"/>
    <w:rsid w:val="00A33245"/>
    <w:rsid w:val="00A35B00"/>
    <w:rsid w:val="00A36FE9"/>
    <w:rsid w:val="00A47428"/>
    <w:rsid w:val="00A54067"/>
    <w:rsid w:val="00A579CE"/>
    <w:rsid w:val="00A66600"/>
    <w:rsid w:val="00A847E5"/>
    <w:rsid w:val="00A8573A"/>
    <w:rsid w:val="00A85FAD"/>
    <w:rsid w:val="00A87BB0"/>
    <w:rsid w:val="00AB13F2"/>
    <w:rsid w:val="00AB4063"/>
    <w:rsid w:val="00AC0D37"/>
    <w:rsid w:val="00AC325C"/>
    <w:rsid w:val="00AD5EC4"/>
    <w:rsid w:val="00AE1AD9"/>
    <w:rsid w:val="00AE6192"/>
    <w:rsid w:val="00B0554F"/>
    <w:rsid w:val="00B079D3"/>
    <w:rsid w:val="00B13527"/>
    <w:rsid w:val="00B17E24"/>
    <w:rsid w:val="00B4168B"/>
    <w:rsid w:val="00B42E42"/>
    <w:rsid w:val="00B45750"/>
    <w:rsid w:val="00B54932"/>
    <w:rsid w:val="00B62A04"/>
    <w:rsid w:val="00B701F5"/>
    <w:rsid w:val="00B76F51"/>
    <w:rsid w:val="00B85A4B"/>
    <w:rsid w:val="00BA14C2"/>
    <w:rsid w:val="00BA4579"/>
    <w:rsid w:val="00BD463D"/>
    <w:rsid w:val="00BD5194"/>
    <w:rsid w:val="00BD7AF2"/>
    <w:rsid w:val="00BE2087"/>
    <w:rsid w:val="00BE491B"/>
    <w:rsid w:val="00BE7475"/>
    <w:rsid w:val="00BF1487"/>
    <w:rsid w:val="00C25F36"/>
    <w:rsid w:val="00C27EBA"/>
    <w:rsid w:val="00C31249"/>
    <w:rsid w:val="00C36670"/>
    <w:rsid w:val="00C438C1"/>
    <w:rsid w:val="00C443AE"/>
    <w:rsid w:val="00C50AC7"/>
    <w:rsid w:val="00C57CEC"/>
    <w:rsid w:val="00C82754"/>
    <w:rsid w:val="00C82C28"/>
    <w:rsid w:val="00C835CF"/>
    <w:rsid w:val="00C86EF7"/>
    <w:rsid w:val="00CA12C1"/>
    <w:rsid w:val="00CB077C"/>
    <w:rsid w:val="00CB2C3A"/>
    <w:rsid w:val="00CB38FE"/>
    <w:rsid w:val="00CC082D"/>
    <w:rsid w:val="00CC5AC2"/>
    <w:rsid w:val="00CC7984"/>
    <w:rsid w:val="00CD2A71"/>
    <w:rsid w:val="00CE10E8"/>
    <w:rsid w:val="00CE3011"/>
    <w:rsid w:val="00CE499C"/>
    <w:rsid w:val="00D139DF"/>
    <w:rsid w:val="00D2111D"/>
    <w:rsid w:val="00D2797C"/>
    <w:rsid w:val="00D34192"/>
    <w:rsid w:val="00D345CA"/>
    <w:rsid w:val="00D522E6"/>
    <w:rsid w:val="00D5337E"/>
    <w:rsid w:val="00D844B6"/>
    <w:rsid w:val="00D931C6"/>
    <w:rsid w:val="00D93221"/>
    <w:rsid w:val="00DA6478"/>
    <w:rsid w:val="00DA6923"/>
    <w:rsid w:val="00DA7FD3"/>
    <w:rsid w:val="00DD145D"/>
    <w:rsid w:val="00DE3F77"/>
    <w:rsid w:val="00DF66A1"/>
    <w:rsid w:val="00E00E62"/>
    <w:rsid w:val="00E0768C"/>
    <w:rsid w:val="00E23FD8"/>
    <w:rsid w:val="00E43BA2"/>
    <w:rsid w:val="00E45386"/>
    <w:rsid w:val="00E46F0F"/>
    <w:rsid w:val="00E53F9F"/>
    <w:rsid w:val="00E64E67"/>
    <w:rsid w:val="00E71DBB"/>
    <w:rsid w:val="00E77239"/>
    <w:rsid w:val="00E8281E"/>
    <w:rsid w:val="00E9136D"/>
    <w:rsid w:val="00E95117"/>
    <w:rsid w:val="00EA495D"/>
    <w:rsid w:val="00EB3C67"/>
    <w:rsid w:val="00EB5E72"/>
    <w:rsid w:val="00EB7809"/>
    <w:rsid w:val="00EC3C8E"/>
    <w:rsid w:val="00ED5846"/>
    <w:rsid w:val="00EE4936"/>
    <w:rsid w:val="00EF5A89"/>
    <w:rsid w:val="00F105D9"/>
    <w:rsid w:val="00F1158C"/>
    <w:rsid w:val="00F1442F"/>
    <w:rsid w:val="00F20301"/>
    <w:rsid w:val="00F2257A"/>
    <w:rsid w:val="00F2304D"/>
    <w:rsid w:val="00F235BB"/>
    <w:rsid w:val="00F409EB"/>
    <w:rsid w:val="00F415C8"/>
    <w:rsid w:val="00F41FF5"/>
    <w:rsid w:val="00F53AFC"/>
    <w:rsid w:val="00F6254C"/>
    <w:rsid w:val="00F63857"/>
    <w:rsid w:val="00F70788"/>
    <w:rsid w:val="00F8393C"/>
    <w:rsid w:val="00F83B46"/>
    <w:rsid w:val="00F928ED"/>
    <w:rsid w:val="00F944B5"/>
    <w:rsid w:val="00F97827"/>
    <w:rsid w:val="00FB0D3C"/>
    <w:rsid w:val="00FC12B2"/>
    <w:rsid w:val="00FC3200"/>
    <w:rsid w:val="00FC3CA6"/>
    <w:rsid w:val="00FC59B9"/>
    <w:rsid w:val="00FC5F86"/>
    <w:rsid w:val="00FD7DA1"/>
    <w:rsid w:val="00FF193D"/>
    <w:rsid w:val="00FF6996"/>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6F0A96C0"/>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3F2"/>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Subtitle Cover Page,List Paragraph Repor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unhideWhenUsed/>
    <w:rsid w:val="00FC3200"/>
  </w:style>
  <w:style w:type="character" w:customStyle="1" w:styleId="CommentTextChar">
    <w:name w:val="Comment Text Char"/>
    <w:basedOn w:val="DefaultParagraphFont"/>
    <w:link w:val="CommentText"/>
    <w:uiPriority w:val="99"/>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paragraph" w:styleId="Revision">
    <w:name w:val="Revision"/>
    <w:hidden/>
    <w:uiPriority w:val="99"/>
    <w:semiHidden/>
    <w:rsid w:val="001A1FF4"/>
    <w:pPr>
      <w:spacing w:after="0" w:line="240" w:lineRule="auto"/>
    </w:pPr>
    <w:rPr>
      <w:rFonts w:ascii="Times New Roman" w:eastAsia="Times New Roman" w:hAnsi="Times New Roman" w:cs="Times New Roman"/>
      <w:sz w:val="20"/>
      <w:szCs w:val="20"/>
      <w:lang w:val="en-GB" w:eastAsia="en-GB"/>
    </w:rPr>
  </w:style>
  <w:style w:type="paragraph" w:styleId="NormalWeb">
    <w:name w:val="Normal (Web)"/>
    <w:basedOn w:val="Normal"/>
    <w:uiPriority w:val="99"/>
    <w:unhideWhenUsed/>
    <w:rsid w:val="0070424B"/>
    <w:pPr>
      <w:spacing w:before="100" w:beforeAutospacing="1" w:after="100" w:afterAutospacing="1"/>
    </w:pPr>
    <w:rPr>
      <w:sz w:val="24"/>
      <w:szCs w:val="24"/>
      <w:lang w:val="en-IE" w:eastAsia="en-IE"/>
    </w:rPr>
  </w:style>
  <w:style w:type="paragraph" w:customStyle="1" w:styleId="paragraph">
    <w:name w:val="paragraph"/>
    <w:basedOn w:val="Normal"/>
    <w:rsid w:val="00ED5846"/>
    <w:pPr>
      <w:spacing w:before="100" w:beforeAutospacing="1" w:after="100" w:afterAutospacing="1"/>
    </w:pPr>
    <w:rPr>
      <w:rFonts w:eastAsiaTheme="minorHAnsi"/>
      <w:sz w:val="24"/>
      <w:szCs w:val="24"/>
      <w:lang w:val="en-IE" w:eastAsia="en-IE"/>
    </w:rPr>
  </w:style>
  <w:style w:type="character" w:customStyle="1" w:styleId="normaltextrun">
    <w:name w:val="normaltextrun"/>
    <w:basedOn w:val="DefaultParagraphFont"/>
    <w:rsid w:val="00ED5846"/>
  </w:style>
  <w:style w:type="character" w:customStyle="1" w:styleId="findhit">
    <w:name w:val="findhit"/>
    <w:basedOn w:val="DefaultParagraphFont"/>
    <w:rsid w:val="00ED5846"/>
  </w:style>
  <w:style w:type="character" w:customStyle="1" w:styleId="eop">
    <w:name w:val="eop"/>
    <w:basedOn w:val="DefaultParagraphFont"/>
    <w:rsid w:val="00ED5846"/>
  </w:style>
  <w:style w:type="character" w:styleId="UnresolvedMention">
    <w:name w:val="Unresolved Mention"/>
    <w:basedOn w:val="DefaultParagraphFont"/>
    <w:uiPriority w:val="99"/>
    <w:semiHidden/>
    <w:unhideWhenUsed/>
    <w:rsid w:val="00DE3F77"/>
    <w:rPr>
      <w:color w:val="605E5C"/>
      <w:shd w:val="clear" w:color="auto" w:fill="E1DFDD"/>
    </w:rPr>
  </w:style>
  <w:style w:type="character" w:customStyle="1" w:styleId="ListParagraphChar">
    <w:name w:val="List Paragraph Char"/>
    <w:aliases w:val="List Paragraph4 Char,List Paragraph3 Char,Subtitle Cover Page Char,List Paragraph Report Char"/>
    <w:link w:val="ListParagraph"/>
    <w:uiPriority w:val="34"/>
    <w:locked/>
    <w:rsid w:val="00DE3F77"/>
    <w:rPr>
      <w:rFonts w:ascii="Times New Roman" w:eastAsia="Times New Roman" w:hAnsi="Times New Roman" w:cs="Times New Roman"/>
      <w:sz w:val="20"/>
      <w:szCs w:val="20"/>
      <w:lang w:val="en-GB" w:eastAsia="en-GB"/>
    </w:rPr>
  </w:style>
  <w:style w:type="paragraph" w:styleId="HTMLPreformatted">
    <w:name w:val="HTML Preformatted"/>
    <w:basedOn w:val="Normal"/>
    <w:link w:val="HTMLPreformattedChar"/>
    <w:uiPriority w:val="99"/>
    <w:semiHidden/>
    <w:unhideWhenUsed/>
    <w:rsid w:val="00F944B5"/>
    <w:rPr>
      <w:rFonts w:ascii="Consolas" w:hAnsi="Consolas"/>
    </w:rPr>
  </w:style>
  <w:style w:type="character" w:customStyle="1" w:styleId="HTMLPreformattedChar">
    <w:name w:val="HTML Preformatted Char"/>
    <w:basedOn w:val="DefaultParagraphFont"/>
    <w:link w:val="HTMLPreformatted"/>
    <w:uiPriority w:val="99"/>
    <w:semiHidden/>
    <w:rsid w:val="00F944B5"/>
    <w:rPr>
      <w:rFonts w:ascii="Consolas" w:eastAsia="Times New Roman" w:hAnsi="Consolas"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6793">
      <w:bodyDiv w:val="1"/>
      <w:marLeft w:val="0"/>
      <w:marRight w:val="0"/>
      <w:marTop w:val="0"/>
      <w:marBottom w:val="0"/>
      <w:divBdr>
        <w:top w:val="none" w:sz="0" w:space="0" w:color="auto"/>
        <w:left w:val="none" w:sz="0" w:space="0" w:color="auto"/>
        <w:bottom w:val="none" w:sz="0" w:space="0" w:color="auto"/>
        <w:right w:val="none" w:sz="0" w:space="0" w:color="auto"/>
      </w:divBdr>
    </w:div>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376323787">
      <w:bodyDiv w:val="1"/>
      <w:marLeft w:val="0"/>
      <w:marRight w:val="0"/>
      <w:marTop w:val="0"/>
      <w:marBottom w:val="0"/>
      <w:divBdr>
        <w:top w:val="none" w:sz="0" w:space="0" w:color="auto"/>
        <w:left w:val="none" w:sz="0" w:space="0" w:color="auto"/>
        <w:bottom w:val="none" w:sz="0" w:space="0" w:color="auto"/>
        <w:right w:val="none" w:sz="0" w:space="0" w:color="auto"/>
      </w:divBdr>
    </w:div>
    <w:div w:id="568197324">
      <w:bodyDiv w:val="1"/>
      <w:marLeft w:val="0"/>
      <w:marRight w:val="0"/>
      <w:marTop w:val="0"/>
      <w:marBottom w:val="0"/>
      <w:divBdr>
        <w:top w:val="none" w:sz="0" w:space="0" w:color="auto"/>
        <w:left w:val="none" w:sz="0" w:space="0" w:color="auto"/>
        <w:bottom w:val="none" w:sz="0" w:space="0" w:color="auto"/>
        <w:right w:val="none" w:sz="0" w:space="0" w:color="auto"/>
      </w:divBdr>
    </w:div>
    <w:div w:id="579293405">
      <w:bodyDiv w:val="1"/>
      <w:marLeft w:val="0"/>
      <w:marRight w:val="0"/>
      <w:marTop w:val="0"/>
      <w:marBottom w:val="0"/>
      <w:divBdr>
        <w:top w:val="none" w:sz="0" w:space="0" w:color="auto"/>
        <w:left w:val="none" w:sz="0" w:space="0" w:color="auto"/>
        <w:bottom w:val="none" w:sz="0" w:space="0" w:color="auto"/>
        <w:right w:val="none" w:sz="0" w:space="0" w:color="auto"/>
      </w:divBdr>
    </w:div>
    <w:div w:id="638800125">
      <w:bodyDiv w:val="1"/>
      <w:marLeft w:val="0"/>
      <w:marRight w:val="0"/>
      <w:marTop w:val="0"/>
      <w:marBottom w:val="0"/>
      <w:divBdr>
        <w:top w:val="none" w:sz="0" w:space="0" w:color="auto"/>
        <w:left w:val="none" w:sz="0" w:space="0" w:color="auto"/>
        <w:bottom w:val="none" w:sz="0" w:space="0" w:color="auto"/>
        <w:right w:val="none" w:sz="0" w:space="0" w:color="auto"/>
      </w:divBdr>
    </w:div>
    <w:div w:id="677316481">
      <w:bodyDiv w:val="1"/>
      <w:marLeft w:val="0"/>
      <w:marRight w:val="0"/>
      <w:marTop w:val="0"/>
      <w:marBottom w:val="0"/>
      <w:divBdr>
        <w:top w:val="none" w:sz="0" w:space="0" w:color="auto"/>
        <w:left w:val="none" w:sz="0" w:space="0" w:color="auto"/>
        <w:bottom w:val="none" w:sz="0" w:space="0" w:color="auto"/>
        <w:right w:val="none" w:sz="0" w:space="0" w:color="auto"/>
      </w:divBdr>
    </w:div>
    <w:div w:id="737556794">
      <w:bodyDiv w:val="1"/>
      <w:marLeft w:val="0"/>
      <w:marRight w:val="0"/>
      <w:marTop w:val="0"/>
      <w:marBottom w:val="0"/>
      <w:divBdr>
        <w:top w:val="none" w:sz="0" w:space="0" w:color="auto"/>
        <w:left w:val="none" w:sz="0" w:space="0" w:color="auto"/>
        <w:bottom w:val="none" w:sz="0" w:space="0" w:color="auto"/>
        <w:right w:val="none" w:sz="0" w:space="0" w:color="auto"/>
      </w:divBdr>
    </w:div>
    <w:div w:id="837111328">
      <w:bodyDiv w:val="1"/>
      <w:marLeft w:val="0"/>
      <w:marRight w:val="0"/>
      <w:marTop w:val="0"/>
      <w:marBottom w:val="0"/>
      <w:divBdr>
        <w:top w:val="none" w:sz="0" w:space="0" w:color="auto"/>
        <w:left w:val="none" w:sz="0" w:space="0" w:color="auto"/>
        <w:bottom w:val="none" w:sz="0" w:space="0" w:color="auto"/>
        <w:right w:val="none" w:sz="0" w:space="0" w:color="auto"/>
      </w:divBdr>
    </w:div>
    <w:div w:id="1075318612">
      <w:bodyDiv w:val="1"/>
      <w:marLeft w:val="0"/>
      <w:marRight w:val="0"/>
      <w:marTop w:val="0"/>
      <w:marBottom w:val="0"/>
      <w:divBdr>
        <w:top w:val="none" w:sz="0" w:space="0" w:color="auto"/>
        <w:left w:val="none" w:sz="0" w:space="0" w:color="auto"/>
        <w:bottom w:val="none" w:sz="0" w:space="0" w:color="auto"/>
        <w:right w:val="none" w:sz="0" w:space="0" w:color="auto"/>
      </w:divBdr>
    </w:div>
    <w:div w:id="1087193158">
      <w:bodyDiv w:val="1"/>
      <w:marLeft w:val="0"/>
      <w:marRight w:val="0"/>
      <w:marTop w:val="0"/>
      <w:marBottom w:val="0"/>
      <w:divBdr>
        <w:top w:val="none" w:sz="0" w:space="0" w:color="auto"/>
        <w:left w:val="none" w:sz="0" w:space="0" w:color="auto"/>
        <w:bottom w:val="none" w:sz="0" w:space="0" w:color="auto"/>
        <w:right w:val="none" w:sz="0" w:space="0" w:color="auto"/>
      </w:divBdr>
    </w:div>
    <w:div w:id="1093286966">
      <w:bodyDiv w:val="1"/>
      <w:marLeft w:val="0"/>
      <w:marRight w:val="0"/>
      <w:marTop w:val="0"/>
      <w:marBottom w:val="0"/>
      <w:divBdr>
        <w:top w:val="none" w:sz="0" w:space="0" w:color="auto"/>
        <w:left w:val="none" w:sz="0" w:space="0" w:color="auto"/>
        <w:bottom w:val="none" w:sz="0" w:space="0" w:color="auto"/>
        <w:right w:val="none" w:sz="0" w:space="0" w:color="auto"/>
      </w:divBdr>
    </w:div>
    <w:div w:id="1493981609">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742286368">
      <w:bodyDiv w:val="1"/>
      <w:marLeft w:val="0"/>
      <w:marRight w:val="0"/>
      <w:marTop w:val="0"/>
      <w:marBottom w:val="0"/>
      <w:divBdr>
        <w:top w:val="none" w:sz="0" w:space="0" w:color="auto"/>
        <w:left w:val="none" w:sz="0" w:space="0" w:color="auto"/>
        <w:bottom w:val="none" w:sz="0" w:space="0" w:color="auto"/>
        <w:right w:val="none" w:sz="0" w:space="0" w:color="auto"/>
      </w:divBdr>
    </w:div>
    <w:div w:id="1801260356">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 w:id="2110347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chel.oshaughnessy@hse.ie"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maurice.moloney@hse.ie" TargetMode="External"/><Relationship Id="rId17" Type="http://schemas.openxmlformats.org/officeDocument/2006/relationships/hyperlink" Target="https://www.hse.ie/eng/services/list/2/primarycare/childrenfirst/resources/" TargetMode="External"/><Relationship Id="rId2" Type="http://schemas.openxmlformats.org/officeDocument/2006/relationships/customXml" Target="../customXml/item2.xml"/><Relationship Id="rId16" Type="http://schemas.openxmlformats.org/officeDocument/2006/relationships/hyperlink" Target="https://revisedacts.lawreform.ie/eli/2015/act/36/revised/en/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healthservice.hse.ie/organisation/national-pppgs/guidelines-on-terms-and-conditions-of-employment/" TargetMode="External"/><Relationship Id="rId5" Type="http://schemas.openxmlformats.org/officeDocument/2006/relationships/numbering" Target="numbering.xml"/><Relationship Id="rId15" Type="http://schemas.openxmlformats.org/officeDocument/2006/relationships/hyperlink" Target="https://www.cpsa.ie/pdf/?file=https://assets.cpsa.ie/media/275828/b88e3648-c663-4293-9471-d2d75bd1d685.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ie/eng/staff/resources/diversity/diversity.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2.healthservice.hse.ie/organisation/qps-incident-management/incident-management/" TargetMode="External"/><Relationship Id="rId1" Type="http://schemas.openxmlformats.org/officeDocument/2006/relationships/hyperlink" Target="https://healthservice.hse.ie/staff/health-and-safety/safety-statemen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36C18F4BB70D4D982F82CBDB7785ED" ma:contentTypeVersion="10" ma:contentTypeDescription="Create a new document." ma:contentTypeScope="" ma:versionID="5dcd4d6c3498eae1a1fe8f780ebe14b6">
  <xsd:schema xmlns:xsd="http://www.w3.org/2001/XMLSchema" xmlns:xs="http://www.w3.org/2001/XMLSchema" xmlns:p="http://schemas.microsoft.com/office/2006/metadata/properties" xmlns:ns2="f2052192-b53c-44a5-9b73-da90265d6567" xmlns:ns3="d9b1138e-bf12-46b5-877b-0750c2cb7ee9" targetNamespace="http://schemas.microsoft.com/office/2006/metadata/properties" ma:root="true" ma:fieldsID="c90d5fb61b81bbb37148bf1a66baa2bc" ns2:_="" ns3:_="">
    <xsd:import namespace="f2052192-b53c-44a5-9b73-da90265d6567"/>
    <xsd:import namespace="d9b1138e-bf12-46b5-877b-0750c2cb7ee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52192-b53c-44a5-9b73-da90265d656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b1138e-bf12-46b5-877b-0750c2cb7ee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EE57C2-6CBF-47FE-AE49-669F787FA5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52192-b53c-44a5-9b73-da90265d6567"/>
    <ds:schemaRef ds:uri="d9b1138e-bf12-46b5-877b-0750c2cb7e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77932E-0660-4170-B1BB-8AD42FEE0522}">
  <ds:schemaRefs>
    <ds:schemaRef ds:uri="http://schemas.openxmlformats.org/officeDocument/2006/bibliography"/>
  </ds:schemaRefs>
</ds:datastoreItem>
</file>

<file path=customXml/itemProps3.xml><?xml version="1.0" encoding="utf-8"?>
<ds:datastoreItem xmlns:ds="http://schemas.openxmlformats.org/officeDocument/2006/customXml" ds:itemID="{2568E39C-6B99-4A26-B306-975D937440BA}">
  <ds:schemaRefs>
    <ds:schemaRef ds:uri="http://schemas.microsoft.com/sharepoint/v3/contenttype/forms"/>
  </ds:schemaRefs>
</ds:datastoreItem>
</file>

<file path=customXml/itemProps4.xml><?xml version="1.0" encoding="utf-8"?>
<ds:datastoreItem xmlns:ds="http://schemas.openxmlformats.org/officeDocument/2006/customXml" ds:itemID="{3DA3ACEB-6D79-4FD6-AAEE-4949BC9585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13</Pages>
  <Words>4097</Words>
  <Characters>23358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27401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Emer Higgins</cp:lastModifiedBy>
  <cp:revision>31</cp:revision>
  <dcterms:created xsi:type="dcterms:W3CDTF">2025-10-31T12:16:00Z</dcterms:created>
  <dcterms:modified xsi:type="dcterms:W3CDTF">2026-09-11T07:57:00Z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0x0101009536C18F4BB70D4D982F82CBDB7785ED</vt:lpwstr>
  </property>
</Properties>
</file>