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F98" w:rsidRPr="00BE491B" w:rsidRDefault="00871847" w:rsidP="000037FD">
      <w:pPr>
        <w:pStyle w:val="Heading7"/>
        <w:jc w:val="center"/>
        <w:rPr>
          <w:color w:val="000099"/>
        </w:rPr>
      </w:pPr>
      <w:r w:rsidRPr="00544770">
        <w:rPr>
          <w:noProof/>
          <w:color w:val="000099"/>
          <w:lang w:val="en-IE" w:eastAsia="en-IE"/>
        </w:rPr>
        <w:drawing>
          <wp:anchor distT="0" distB="0" distL="114300" distR="114300" simplePos="0" relativeHeight="251665408" behindDoc="0" locked="0" layoutInCell="1" allowOverlap="1" wp14:anchorId="06E8E7BD" wp14:editId="300EF8C8">
            <wp:simplePos x="0" y="0"/>
            <wp:positionH relativeFrom="margin">
              <wp:posOffset>-706120</wp:posOffset>
            </wp:positionH>
            <wp:positionV relativeFrom="topMargin">
              <wp:align>bottom</wp:align>
            </wp:positionV>
            <wp:extent cx="985520" cy="731520"/>
            <wp:effectExtent l="0" t="0" r="0" b="0"/>
            <wp:wrapThrough wrapText="bothSides">
              <wp:wrapPolygon edited="0">
                <wp:start x="12943" y="1688"/>
                <wp:lineTo x="4593" y="3375"/>
                <wp:lineTo x="2505" y="5063"/>
                <wp:lineTo x="2088" y="18000"/>
                <wp:lineTo x="2923" y="19125"/>
                <wp:lineTo x="7933" y="19125"/>
                <wp:lineTo x="16284" y="16875"/>
                <wp:lineTo x="17119" y="15188"/>
                <wp:lineTo x="12108" y="11813"/>
                <wp:lineTo x="17954" y="11250"/>
                <wp:lineTo x="20041" y="4500"/>
                <wp:lineTo x="18371" y="1688"/>
                <wp:lineTo x="12943" y="1688"/>
              </wp:wrapPolygon>
            </wp:wrapThrough>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552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3026E" w:rsidRDefault="0013026E" w:rsidP="0027001B">
      <w:pPr>
        <w:jc w:val="right"/>
        <w:rPr>
          <w:rFonts w:ascii="Arial" w:hAnsi="Arial" w:cs="Arial"/>
          <w:b/>
        </w:rPr>
      </w:pPr>
    </w:p>
    <w:p w:rsidR="0013026E" w:rsidRDefault="0013026E" w:rsidP="0027001B">
      <w:pPr>
        <w:jc w:val="right"/>
        <w:rPr>
          <w:rFonts w:ascii="Arial" w:hAnsi="Arial" w:cs="Arial"/>
          <w:b/>
        </w:rPr>
      </w:pPr>
    </w:p>
    <w:p w:rsidR="00543F98" w:rsidRDefault="0029363B" w:rsidP="003B58C5">
      <w:pPr>
        <w:jc w:val="right"/>
        <w:rPr>
          <w:rFonts w:ascii="Arial" w:hAnsi="Arial" w:cs="Arial"/>
          <w:b/>
        </w:rPr>
      </w:pPr>
      <w:r>
        <w:rPr>
          <w:rFonts w:ascii="Arial" w:hAnsi="Arial" w:cs="Arial"/>
          <w:b/>
        </w:rPr>
        <w:t xml:space="preserve">Clinical Nurse Specialist </w:t>
      </w:r>
      <w:r w:rsidR="00CE2A0C">
        <w:rPr>
          <w:rFonts w:ascii="Arial" w:hAnsi="Arial" w:cs="Arial"/>
          <w:b/>
        </w:rPr>
        <w:t>–</w:t>
      </w:r>
      <w:r w:rsidR="009F06D5">
        <w:rPr>
          <w:rFonts w:ascii="Arial" w:hAnsi="Arial" w:cs="Arial"/>
          <w:b/>
        </w:rPr>
        <w:t xml:space="preserve"> </w:t>
      </w:r>
      <w:r w:rsidR="00EE2D22">
        <w:rPr>
          <w:rFonts w:ascii="Arial" w:hAnsi="Arial" w:cs="Arial"/>
          <w:b/>
        </w:rPr>
        <w:t>(</w:t>
      </w:r>
      <w:r w:rsidR="0061248D">
        <w:rPr>
          <w:rFonts w:ascii="Arial" w:hAnsi="Arial" w:cs="Arial"/>
          <w:b/>
        </w:rPr>
        <w:t>Mental Health</w:t>
      </w:r>
      <w:r w:rsidR="00FE50E3">
        <w:rPr>
          <w:rFonts w:ascii="Arial" w:hAnsi="Arial" w:cs="Arial"/>
          <w:b/>
        </w:rPr>
        <w:t xml:space="preserve"> Liaison Psychiatry</w:t>
      </w:r>
      <w:r w:rsidR="00EE2D22">
        <w:rPr>
          <w:rFonts w:ascii="Arial" w:hAnsi="Arial" w:cs="Arial"/>
          <w:b/>
        </w:rPr>
        <w:t>)</w:t>
      </w:r>
    </w:p>
    <w:p w:rsidR="00C52E64" w:rsidRDefault="00C52E64" w:rsidP="003B58C5">
      <w:pPr>
        <w:jc w:val="right"/>
        <w:rPr>
          <w:rFonts w:ascii="Arial" w:hAnsi="Arial" w:cs="Arial"/>
          <w:b/>
        </w:rPr>
      </w:pPr>
      <w:r w:rsidRPr="00C52E64">
        <w:rPr>
          <w:rFonts w:ascii="Arial" w:hAnsi="Arial" w:cs="Arial"/>
          <w:b/>
        </w:rPr>
        <w:t>Sain-Altra Cliniciúil (Meabhairshláinte)</w:t>
      </w:r>
    </w:p>
    <w:p w:rsidR="003912BD" w:rsidRDefault="00B96684" w:rsidP="003B58C5">
      <w:pPr>
        <w:jc w:val="right"/>
        <w:rPr>
          <w:rFonts w:ascii="Arial" w:hAnsi="Arial" w:cs="Arial"/>
          <w:b/>
        </w:rPr>
      </w:pPr>
      <w:r>
        <w:rPr>
          <w:rFonts w:ascii="Arial" w:hAnsi="Arial" w:cs="Arial"/>
          <w:b/>
        </w:rPr>
        <w:t xml:space="preserve">        HSE Mid</w:t>
      </w:r>
      <w:r w:rsidR="00DB1CD2">
        <w:rPr>
          <w:rFonts w:ascii="Arial" w:hAnsi="Arial" w:cs="Arial"/>
          <w:b/>
        </w:rPr>
        <w:t xml:space="preserve"> </w:t>
      </w:r>
      <w:r>
        <w:rPr>
          <w:rFonts w:ascii="Arial" w:hAnsi="Arial" w:cs="Arial"/>
          <w:b/>
        </w:rPr>
        <w:t xml:space="preserve">West - </w:t>
      </w:r>
      <w:r w:rsidR="009F06D5">
        <w:rPr>
          <w:rFonts w:ascii="Arial" w:hAnsi="Arial" w:cs="Arial"/>
          <w:b/>
        </w:rPr>
        <w:t xml:space="preserve">Campaign Reference MWCH </w:t>
      </w:r>
      <w:r w:rsidR="0061248D">
        <w:rPr>
          <w:rFonts w:ascii="Arial" w:hAnsi="Arial" w:cs="Arial"/>
          <w:b/>
        </w:rPr>
        <w:t>2</w:t>
      </w:r>
      <w:r w:rsidR="003B58C5">
        <w:rPr>
          <w:rFonts w:ascii="Arial" w:hAnsi="Arial" w:cs="Arial"/>
          <w:b/>
        </w:rPr>
        <w:t>6.157</w:t>
      </w:r>
    </w:p>
    <w:p w:rsidR="00543F98" w:rsidRPr="00E766A5" w:rsidRDefault="00B96684" w:rsidP="003B58C5">
      <w:pPr>
        <w:ind w:left="-1260"/>
        <w:jc w:val="right"/>
        <w:rPr>
          <w:rFonts w:ascii="Arial" w:hAnsi="Arial" w:cs="Arial"/>
          <w:b/>
        </w:rPr>
      </w:pPr>
      <w:r>
        <w:rPr>
          <w:rFonts w:ascii="Arial" w:hAnsi="Arial" w:cs="Arial"/>
          <w:b/>
        </w:rPr>
        <w:t xml:space="preserve">                          </w:t>
      </w:r>
      <w:r w:rsidR="00543F98" w:rsidRPr="00463454">
        <w:rPr>
          <w:rFonts w:ascii="Arial" w:hAnsi="Arial" w:cs="Arial"/>
          <w:b/>
        </w:rPr>
        <w:t>Job Specification &amp; Terms and Conditions</w:t>
      </w:r>
    </w:p>
    <w:p w:rsidR="00543F98"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rsidTr="00F6254C">
        <w:tc>
          <w:tcPr>
            <w:tcW w:w="2364" w:type="dxa"/>
          </w:tcPr>
          <w:p w:rsidR="00543F98" w:rsidRPr="00F6254C" w:rsidRDefault="00F6254C" w:rsidP="00F6254C">
            <w:pPr>
              <w:rPr>
                <w:rFonts w:ascii="Arial" w:hAnsi="Arial" w:cs="Arial"/>
                <w:b/>
                <w:bCs/>
              </w:rPr>
            </w:pPr>
            <w:r w:rsidRPr="00F6254C">
              <w:rPr>
                <w:rFonts w:ascii="Arial" w:hAnsi="Arial" w:cs="Arial"/>
                <w:b/>
                <w:bCs/>
              </w:rPr>
              <w:t xml:space="preserve">Job Title, </w:t>
            </w:r>
            <w:r w:rsidR="00543F98" w:rsidRPr="00F6254C">
              <w:rPr>
                <w:rFonts w:ascii="Arial" w:hAnsi="Arial" w:cs="Arial"/>
                <w:b/>
                <w:bCs/>
              </w:rPr>
              <w:t>Grade</w:t>
            </w:r>
            <w:r w:rsidRPr="00F6254C">
              <w:rPr>
                <w:rFonts w:ascii="Arial" w:hAnsi="Arial" w:cs="Arial"/>
                <w:b/>
                <w:bCs/>
              </w:rPr>
              <w:t xml:space="preserve"> Code</w:t>
            </w:r>
          </w:p>
        </w:tc>
        <w:tc>
          <w:tcPr>
            <w:tcW w:w="8256" w:type="dxa"/>
          </w:tcPr>
          <w:p w:rsidR="0061248D" w:rsidRDefault="0029363B" w:rsidP="00E922E4">
            <w:pPr>
              <w:tabs>
                <w:tab w:val="left" w:pos="283"/>
              </w:tabs>
              <w:jc w:val="both"/>
              <w:rPr>
                <w:rFonts w:ascii="Arial" w:hAnsi="Arial" w:cs="Arial"/>
                <w:iCs/>
              </w:rPr>
            </w:pPr>
            <w:r>
              <w:rPr>
                <w:rFonts w:ascii="Arial" w:hAnsi="Arial" w:cs="Arial"/>
                <w:iCs/>
              </w:rPr>
              <w:t>Clinical Nurse Specialist (Mental Health</w:t>
            </w:r>
            <w:r w:rsidR="00FE50E3">
              <w:rPr>
                <w:rFonts w:ascii="Arial" w:hAnsi="Arial" w:cs="Arial"/>
                <w:iCs/>
              </w:rPr>
              <w:t xml:space="preserve"> Liaison Psychiatry</w:t>
            </w:r>
            <w:r>
              <w:rPr>
                <w:rFonts w:ascii="Arial" w:hAnsi="Arial" w:cs="Arial"/>
                <w:iCs/>
              </w:rPr>
              <w:t xml:space="preserve">) </w:t>
            </w:r>
          </w:p>
          <w:p w:rsidR="00E922E4" w:rsidRDefault="00EE2D22" w:rsidP="00E922E4">
            <w:pPr>
              <w:tabs>
                <w:tab w:val="left" w:pos="283"/>
              </w:tabs>
              <w:jc w:val="both"/>
              <w:rPr>
                <w:rFonts w:ascii="Arial" w:hAnsi="Arial" w:cs="Arial"/>
                <w:iCs/>
              </w:rPr>
            </w:pPr>
            <w:r>
              <w:rPr>
                <w:rFonts w:ascii="Arial" w:hAnsi="Arial" w:cs="Arial"/>
                <w:iCs/>
              </w:rPr>
              <w:t>Grade Code:</w:t>
            </w:r>
            <w:r w:rsidR="0061248D">
              <w:rPr>
                <w:rFonts w:ascii="Arial" w:hAnsi="Arial" w:cs="Arial"/>
                <w:iCs/>
              </w:rPr>
              <w:t xml:space="preserve"> </w:t>
            </w:r>
            <w:r w:rsidR="00A52612">
              <w:rPr>
                <w:rFonts w:ascii="Arial" w:hAnsi="Arial" w:cs="Arial"/>
                <w:iCs/>
              </w:rPr>
              <w:t>2625</w:t>
            </w:r>
          </w:p>
          <w:p w:rsidR="0027001B" w:rsidRPr="00F6254C" w:rsidRDefault="0027001B" w:rsidP="003912BD">
            <w:pPr>
              <w:tabs>
                <w:tab w:val="left" w:pos="283"/>
              </w:tabs>
              <w:jc w:val="both"/>
              <w:rPr>
                <w:rFonts w:ascii="Arial" w:hAnsi="Arial" w:cs="Arial"/>
                <w:iCs/>
              </w:rPr>
            </w:pPr>
          </w:p>
        </w:tc>
      </w:tr>
      <w:tr w:rsidR="00DA2B33" w:rsidRPr="00E766A5" w:rsidTr="00F6254C">
        <w:tc>
          <w:tcPr>
            <w:tcW w:w="2364" w:type="dxa"/>
          </w:tcPr>
          <w:p w:rsidR="00DA2B33" w:rsidRPr="00F6254C" w:rsidRDefault="00DA2B33" w:rsidP="00F6254C">
            <w:pPr>
              <w:rPr>
                <w:rFonts w:ascii="Arial" w:hAnsi="Arial" w:cs="Arial"/>
                <w:b/>
                <w:bCs/>
              </w:rPr>
            </w:pPr>
            <w:r>
              <w:rPr>
                <w:rFonts w:ascii="Arial" w:hAnsi="Arial" w:cs="Arial"/>
                <w:b/>
                <w:bCs/>
              </w:rPr>
              <w:t>Remuneration</w:t>
            </w:r>
          </w:p>
        </w:tc>
        <w:tc>
          <w:tcPr>
            <w:tcW w:w="8256" w:type="dxa"/>
          </w:tcPr>
          <w:p w:rsidR="003B58C5" w:rsidRDefault="003B58C5" w:rsidP="003B58C5">
            <w:pPr>
              <w:jc w:val="both"/>
              <w:rPr>
                <w:rFonts w:ascii="Arial" w:hAnsi="Arial" w:cs="Arial"/>
              </w:rPr>
            </w:pPr>
            <w:r w:rsidRPr="0013026E">
              <w:rPr>
                <w:rFonts w:ascii="Arial" w:hAnsi="Arial" w:cs="Arial"/>
              </w:rPr>
              <w:t xml:space="preserve">The salary scale for the post </w:t>
            </w:r>
            <w:r>
              <w:rPr>
                <w:rFonts w:ascii="Arial" w:hAnsi="Arial" w:cs="Arial"/>
              </w:rPr>
              <w:t>(as at) is</w:t>
            </w:r>
            <w:r w:rsidRPr="0013026E">
              <w:rPr>
                <w:rFonts w:ascii="Arial" w:hAnsi="Arial" w:cs="Arial"/>
              </w:rPr>
              <w:t>:</w:t>
            </w:r>
            <w:r>
              <w:rPr>
                <w:rFonts w:ascii="Arial" w:hAnsi="Arial" w:cs="Arial"/>
              </w:rPr>
              <w:t>01/06/2026:</w:t>
            </w:r>
          </w:p>
          <w:p w:rsidR="003B58C5" w:rsidRPr="0013026E" w:rsidRDefault="003B58C5" w:rsidP="003B58C5">
            <w:pPr>
              <w:contextualSpacing/>
              <w:rPr>
                <w:rFonts w:ascii="Arial" w:hAnsi="Arial" w:cs="Arial"/>
              </w:rPr>
            </w:pPr>
            <w:r>
              <w:rPr>
                <w:rFonts w:ascii="Arial" w:hAnsi="Arial" w:cs="Arial"/>
              </w:rPr>
              <w:t>€</w:t>
            </w:r>
            <w:r w:rsidRPr="009867F9">
              <w:rPr>
                <w:rFonts w:ascii="Arial" w:hAnsi="Arial" w:cs="Arial"/>
              </w:rPr>
              <w:t>62,078</w:t>
            </w:r>
            <w:r>
              <w:rPr>
                <w:rFonts w:ascii="Arial" w:hAnsi="Arial" w:cs="Arial"/>
              </w:rPr>
              <w:t>,</w:t>
            </w:r>
            <w:r w:rsidRPr="009867F9">
              <w:rPr>
                <w:rFonts w:ascii="Arial" w:hAnsi="Arial" w:cs="Arial"/>
              </w:rPr>
              <w:t xml:space="preserve"> 63,106</w:t>
            </w:r>
            <w:r>
              <w:rPr>
                <w:rFonts w:ascii="Arial" w:hAnsi="Arial" w:cs="Arial"/>
              </w:rPr>
              <w:t>,</w:t>
            </w:r>
            <w:r w:rsidRPr="009867F9">
              <w:rPr>
                <w:rFonts w:ascii="Arial" w:hAnsi="Arial" w:cs="Arial"/>
              </w:rPr>
              <w:t xml:space="preserve"> 63,975</w:t>
            </w:r>
            <w:r>
              <w:rPr>
                <w:rFonts w:ascii="Arial" w:hAnsi="Arial" w:cs="Arial"/>
              </w:rPr>
              <w:t>,</w:t>
            </w:r>
            <w:r w:rsidRPr="009867F9">
              <w:rPr>
                <w:rFonts w:ascii="Arial" w:hAnsi="Arial" w:cs="Arial"/>
              </w:rPr>
              <w:t xml:space="preserve"> 65,394</w:t>
            </w:r>
            <w:r>
              <w:rPr>
                <w:rFonts w:ascii="Arial" w:hAnsi="Arial" w:cs="Arial"/>
              </w:rPr>
              <w:t>,</w:t>
            </w:r>
            <w:r w:rsidRPr="009867F9">
              <w:rPr>
                <w:rFonts w:ascii="Arial" w:hAnsi="Arial" w:cs="Arial"/>
              </w:rPr>
              <w:t xml:space="preserve"> 66,963</w:t>
            </w:r>
            <w:r>
              <w:rPr>
                <w:rFonts w:ascii="Arial" w:hAnsi="Arial" w:cs="Arial"/>
              </w:rPr>
              <w:t>,</w:t>
            </w:r>
            <w:r w:rsidRPr="009867F9">
              <w:rPr>
                <w:rFonts w:ascii="Arial" w:hAnsi="Arial" w:cs="Arial"/>
              </w:rPr>
              <w:t xml:space="preserve"> 68</w:t>
            </w:r>
            <w:r>
              <w:rPr>
                <w:rFonts w:ascii="Arial" w:hAnsi="Arial" w:cs="Arial"/>
              </w:rPr>
              <w:t>,</w:t>
            </w:r>
            <w:r w:rsidRPr="009867F9">
              <w:rPr>
                <w:rFonts w:ascii="Arial" w:hAnsi="Arial" w:cs="Arial"/>
              </w:rPr>
              <w:t>504</w:t>
            </w:r>
            <w:r>
              <w:rPr>
                <w:rFonts w:ascii="Arial" w:hAnsi="Arial" w:cs="Arial"/>
              </w:rPr>
              <w:t>,</w:t>
            </w:r>
            <w:r w:rsidRPr="009867F9">
              <w:rPr>
                <w:rFonts w:ascii="Arial" w:hAnsi="Arial" w:cs="Arial"/>
              </w:rPr>
              <w:t xml:space="preserve"> 70,045</w:t>
            </w:r>
            <w:r>
              <w:rPr>
                <w:rFonts w:ascii="Arial" w:hAnsi="Arial" w:cs="Arial"/>
              </w:rPr>
              <w:t>,</w:t>
            </w:r>
            <w:r w:rsidRPr="009867F9">
              <w:rPr>
                <w:rFonts w:ascii="Arial" w:hAnsi="Arial" w:cs="Arial"/>
              </w:rPr>
              <w:t xml:space="preserve"> 71,779</w:t>
            </w:r>
            <w:r>
              <w:rPr>
                <w:rFonts w:ascii="Arial" w:hAnsi="Arial" w:cs="Arial"/>
              </w:rPr>
              <w:t>,</w:t>
            </w:r>
            <w:r w:rsidRPr="009867F9">
              <w:rPr>
                <w:rFonts w:ascii="Arial" w:hAnsi="Arial" w:cs="Arial"/>
              </w:rPr>
              <w:t xml:space="preserve"> 73,389</w:t>
            </w:r>
            <w:r>
              <w:rPr>
                <w:rFonts w:ascii="Arial" w:hAnsi="Arial" w:cs="Arial"/>
              </w:rPr>
              <w:t>,</w:t>
            </w:r>
            <w:r w:rsidRPr="009867F9">
              <w:rPr>
                <w:rFonts w:ascii="Arial" w:hAnsi="Arial" w:cs="Arial"/>
              </w:rPr>
              <w:t xml:space="preserve"> 76,159</w:t>
            </w:r>
            <w:r>
              <w:rPr>
                <w:rFonts w:ascii="Arial" w:hAnsi="Arial" w:cs="Arial"/>
              </w:rPr>
              <w:t>,</w:t>
            </w:r>
            <w:r w:rsidRPr="009867F9">
              <w:rPr>
                <w:rFonts w:ascii="Arial" w:hAnsi="Arial" w:cs="Arial"/>
              </w:rPr>
              <w:t xml:space="preserve"> 78,443LSI</w:t>
            </w:r>
          </w:p>
          <w:p w:rsidR="00DA2B33" w:rsidRPr="00856854" w:rsidRDefault="003B58C5" w:rsidP="003B58C5">
            <w:pPr>
              <w:tabs>
                <w:tab w:val="left" w:pos="283"/>
              </w:tabs>
              <w:rPr>
                <w:rFonts w:ascii="Arial" w:hAnsi="Arial" w:cs="Arial"/>
                <w:b/>
              </w:rPr>
            </w:pPr>
            <w:r w:rsidRPr="0013026E">
              <w:rPr>
                <w:rFonts w:ascii="Arial" w:hAnsi="Arial" w:cs="Arial"/>
                <w:bCs/>
                <w:iCs/>
              </w:rPr>
              <w:t xml:space="preserve">Salary Scales are updated periodically and the most up to date versions can be found here: </w:t>
            </w:r>
            <w:hyperlink r:id="rId9" w:history="1">
              <w:r w:rsidRPr="0013026E">
                <w:rPr>
                  <w:rStyle w:val="Hyperlink"/>
                  <w:rFonts w:ascii="Arial" w:hAnsi="Arial" w:cs="Arial"/>
                  <w:bCs/>
                  <w:iCs/>
                  <w:color w:val="auto"/>
                </w:rPr>
                <w:t>https://healthservice.hse.ie/staff/benefits-services/pay/pay-scales.html</w:t>
              </w:r>
            </w:hyperlink>
          </w:p>
        </w:tc>
      </w:tr>
      <w:tr w:rsidR="00C57CEC" w:rsidRPr="00E766A5" w:rsidTr="00F6254C">
        <w:tc>
          <w:tcPr>
            <w:tcW w:w="2364" w:type="dxa"/>
          </w:tcPr>
          <w:p w:rsidR="00C57CEC" w:rsidRPr="00F6254C" w:rsidRDefault="00C57CEC" w:rsidP="00F6254C">
            <w:pPr>
              <w:rPr>
                <w:rFonts w:ascii="Arial" w:hAnsi="Arial" w:cs="Arial"/>
                <w:b/>
                <w:bCs/>
              </w:rPr>
            </w:pPr>
            <w:r w:rsidRPr="00F6254C">
              <w:rPr>
                <w:rFonts w:ascii="Arial" w:hAnsi="Arial" w:cs="Arial"/>
                <w:b/>
                <w:bCs/>
              </w:rPr>
              <w:t>Campaign Reference</w:t>
            </w:r>
          </w:p>
        </w:tc>
        <w:tc>
          <w:tcPr>
            <w:tcW w:w="8256" w:type="dxa"/>
          </w:tcPr>
          <w:p w:rsidR="00BE491B" w:rsidRPr="00211953" w:rsidRDefault="003B58C5" w:rsidP="00B96684">
            <w:pPr>
              <w:rPr>
                <w:rFonts w:ascii="Arial" w:hAnsi="Arial" w:cs="Arial"/>
                <w:bCs/>
                <w:iCs/>
              </w:rPr>
            </w:pPr>
            <w:r>
              <w:rPr>
                <w:rFonts w:ascii="Arial" w:hAnsi="Arial" w:cs="Arial"/>
                <w:bCs/>
                <w:iCs/>
              </w:rPr>
              <w:t>HSEMW 26.157</w:t>
            </w:r>
          </w:p>
        </w:tc>
      </w:tr>
      <w:tr w:rsidR="00C57CEC" w:rsidRPr="00E766A5" w:rsidTr="00F6254C">
        <w:tc>
          <w:tcPr>
            <w:tcW w:w="2364" w:type="dxa"/>
          </w:tcPr>
          <w:p w:rsidR="00C57CEC" w:rsidRPr="00F6254C" w:rsidRDefault="00C57CEC" w:rsidP="00F6254C">
            <w:pPr>
              <w:rPr>
                <w:rFonts w:ascii="Arial" w:hAnsi="Arial" w:cs="Arial"/>
                <w:b/>
                <w:bCs/>
              </w:rPr>
            </w:pPr>
            <w:r w:rsidRPr="00F6254C">
              <w:rPr>
                <w:rFonts w:ascii="Arial" w:hAnsi="Arial" w:cs="Arial"/>
                <w:b/>
                <w:bCs/>
              </w:rPr>
              <w:t>Closing Date</w:t>
            </w:r>
          </w:p>
        </w:tc>
        <w:tc>
          <w:tcPr>
            <w:tcW w:w="8256" w:type="dxa"/>
          </w:tcPr>
          <w:p w:rsidR="00BE491B" w:rsidRPr="00C00945" w:rsidRDefault="00C00945" w:rsidP="00EE2D22">
            <w:pPr>
              <w:rPr>
                <w:rFonts w:ascii="Arial" w:hAnsi="Arial" w:cs="Arial"/>
                <w:b/>
                <w:bCs/>
                <w:iCs/>
              </w:rPr>
            </w:pPr>
            <w:r>
              <w:rPr>
                <w:rFonts w:ascii="Arial" w:hAnsi="Arial" w:cs="Arial"/>
                <w:b/>
                <w:bCs/>
                <w:iCs/>
                <w:color w:val="FF0000"/>
              </w:rPr>
              <w:t xml:space="preserve">Monday, </w:t>
            </w:r>
            <w:bookmarkStart w:id="0" w:name="_GoBack"/>
            <w:bookmarkEnd w:id="0"/>
            <w:r w:rsidRPr="00C00945">
              <w:rPr>
                <w:rFonts w:ascii="Arial" w:hAnsi="Arial" w:cs="Arial"/>
                <w:b/>
                <w:bCs/>
                <w:iCs/>
                <w:color w:val="FF0000"/>
              </w:rPr>
              <w:t>21</w:t>
            </w:r>
            <w:r w:rsidRPr="00C00945">
              <w:rPr>
                <w:rFonts w:ascii="Arial" w:hAnsi="Arial" w:cs="Arial"/>
                <w:b/>
                <w:bCs/>
                <w:iCs/>
                <w:color w:val="FF0000"/>
                <w:vertAlign w:val="superscript"/>
              </w:rPr>
              <w:t>st</w:t>
            </w:r>
            <w:r w:rsidRPr="00C00945">
              <w:rPr>
                <w:rFonts w:ascii="Arial" w:hAnsi="Arial" w:cs="Arial"/>
                <w:b/>
                <w:bCs/>
                <w:iCs/>
                <w:color w:val="FF0000"/>
              </w:rPr>
              <w:t xml:space="preserve"> of September 2026 @ noon</w:t>
            </w:r>
          </w:p>
        </w:tc>
      </w:tr>
      <w:tr w:rsidR="00C57CEC" w:rsidRPr="00E766A5" w:rsidTr="00F6254C">
        <w:tc>
          <w:tcPr>
            <w:tcW w:w="2364" w:type="dxa"/>
          </w:tcPr>
          <w:p w:rsidR="00C57CEC" w:rsidRPr="00F6254C" w:rsidRDefault="00C57CEC" w:rsidP="00BE491B">
            <w:pPr>
              <w:rPr>
                <w:rFonts w:ascii="Arial" w:hAnsi="Arial" w:cs="Arial"/>
                <w:b/>
                <w:bCs/>
              </w:rPr>
            </w:pPr>
            <w:r w:rsidRPr="00F6254C">
              <w:rPr>
                <w:rFonts w:ascii="Arial" w:hAnsi="Arial" w:cs="Arial"/>
                <w:b/>
                <w:bCs/>
              </w:rPr>
              <w:t>Proposed Interview Date (s)</w:t>
            </w:r>
          </w:p>
        </w:tc>
        <w:tc>
          <w:tcPr>
            <w:tcW w:w="8256" w:type="dxa"/>
          </w:tcPr>
          <w:p w:rsidR="00211953" w:rsidRDefault="00211953" w:rsidP="00211953">
            <w:pPr>
              <w:jc w:val="both"/>
              <w:rPr>
                <w:rFonts w:ascii="Arial" w:hAnsi="Arial" w:cs="Arial"/>
                <w:iCs/>
              </w:rPr>
            </w:pPr>
            <w:r>
              <w:rPr>
                <w:rFonts w:ascii="Arial" w:hAnsi="Arial" w:cs="Arial"/>
                <w:iCs/>
              </w:rPr>
              <w:t>Due to the urgent requirement of this post, interviews will take place as soon as possible once the closing date has passed.  This means that you may be called forward for interview at very short notice.</w:t>
            </w:r>
          </w:p>
          <w:p w:rsidR="00C57CEC" w:rsidRPr="00F6254C" w:rsidRDefault="00C57CEC" w:rsidP="00F6254C">
            <w:pPr>
              <w:rPr>
                <w:rFonts w:ascii="Arial" w:hAnsi="Arial" w:cs="Arial"/>
                <w:bCs/>
                <w:iCs/>
                <w:color w:val="000099"/>
              </w:rPr>
            </w:pPr>
          </w:p>
        </w:tc>
      </w:tr>
      <w:tr w:rsidR="00543F98" w:rsidRPr="00E766A5" w:rsidTr="00F6254C">
        <w:tc>
          <w:tcPr>
            <w:tcW w:w="2364" w:type="dxa"/>
          </w:tcPr>
          <w:p w:rsidR="00543F98" w:rsidRPr="00F6254C" w:rsidRDefault="00543F98" w:rsidP="00F6254C">
            <w:pPr>
              <w:rPr>
                <w:rFonts w:ascii="Arial" w:hAnsi="Arial" w:cs="Arial"/>
                <w:b/>
                <w:bCs/>
              </w:rPr>
            </w:pPr>
            <w:r w:rsidRPr="00F6254C">
              <w:rPr>
                <w:rFonts w:ascii="Arial" w:hAnsi="Arial" w:cs="Arial"/>
                <w:b/>
                <w:bCs/>
              </w:rPr>
              <w:t>Taking up Appointment</w:t>
            </w:r>
          </w:p>
        </w:tc>
        <w:tc>
          <w:tcPr>
            <w:tcW w:w="8256" w:type="dxa"/>
          </w:tcPr>
          <w:p w:rsidR="00543F98" w:rsidRPr="00F6254C" w:rsidRDefault="00543F98" w:rsidP="00F6254C">
            <w:pPr>
              <w:rPr>
                <w:rFonts w:ascii="Arial" w:hAnsi="Arial" w:cs="Arial"/>
                <w:iCs/>
              </w:rPr>
            </w:pPr>
            <w:r w:rsidRPr="00F6254C">
              <w:rPr>
                <w:rFonts w:ascii="Arial" w:hAnsi="Arial" w:cs="Arial"/>
                <w:iCs/>
              </w:rPr>
              <w:t>A start date will be indicated at job offer stage.</w:t>
            </w:r>
          </w:p>
        </w:tc>
      </w:tr>
      <w:tr w:rsidR="00543F98" w:rsidRPr="00E766A5" w:rsidTr="00F6254C">
        <w:tc>
          <w:tcPr>
            <w:tcW w:w="2364" w:type="dxa"/>
          </w:tcPr>
          <w:p w:rsidR="00543F98" w:rsidRPr="00F6254C" w:rsidRDefault="00543F98" w:rsidP="00F6254C">
            <w:pPr>
              <w:rPr>
                <w:rFonts w:ascii="Arial" w:hAnsi="Arial" w:cs="Arial"/>
                <w:b/>
                <w:bCs/>
              </w:rPr>
            </w:pPr>
            <w:r w:rsidRPr="00F6254C">
              <w:rPr>
                <w:rFonts w:ascii="Arial" w:hAnsi="Arial" w:cs="Arial"/>
                <w:b/>
                <w:bCs/>
              </w:rPr>
              <w:t>Location of Post</w:t>
            </w:r>
          </w:p>
        </w:tc>
        <w:tc>
          <w:tcPr>
            <w:tcW w:w="8256" w:type="dxa"/>
          </w:tcPr>
          <w:p w:rsidR="006343A7" w:rsidRPr="00AB24E3" w:rsidRDefault="00094FE0" w:rsidP="006343A7">
            <w:pPr>
              <w:jc w:val="both"/>
              <w:rPr>
                <w:rFonts w:ascii="Arial" w:hAnsi="Arial" w:cs="Arial"/>
                <w:b/>
                <w:iCs/>
              </w:rPr>
            </w:pPr>
            <w:r w:rsidRPr="00AB24E3">
              <w:rPr>
                <w:rFonts w:ascii="Arial" w:hAnsi="Arial" w:cs="Arial"/>
                <w:b/>
                <w:iCs/>
              </w:rPr>
              <w:t xml:space="preserve">HSE </w:t>
            </w:r>
            <w:r w:rsidR="006343A7" w:rsidRPr="00AB24E3">
              <w:rPr>
                <w:rFonts w:ascii="Arial" w:hAnsi="Arial" w:cs="Arial"/>
                <w:b/>
                <w:iCs/>
              </w:rPr>
              <w:t>Mid-West Mental Health Services</w:t>
            </w:r>
          </w:p>
          <w:p w:rsidR="006343A7" w:rsidRPr="00AB24E3" w:rsidRDefault="006343A7" w:rsidP="006343A7">
            <w:pPr>
              <w:jc w:val="both"/>
              <w:rPr>
                <w:rFonts w:ascii="Arial" w:hAnsi="Arial" w:cs="Arial"/>
                <w:b/>
                <w:iCs/>
              </w:rPr>
            </w:pPr>
            <w:r w:rsidRPr="00AB24E3">
              <w:rPr>
                <w:rFonts w:ascii="Arial" w:hAnsi="Arial" w:cs="Arial"/>
                <w:b/>
                <w:iCs/>
              </w:rPr>
              <w:t>(Clare/ Limerick/ Tipperary North/)</w:t>
            </w:r>
          </w:p>
          <w:p w:rsidR="006343A7" w:rsidRPr="00AB24E3" w:rsidRDefault="006343A7" w:rsidP="006343A7">
            <w:pPr>
              <w:jc w:val="both"/>
              <w:rPr>
                <w:rFonts w:ascii="Arial" w:hAnsi="Arial" w:cs="Arial"/>
                <w:spacing w:val="-3"/>
              </w:rPr>
            </w:pPr>
          </w:p>
          <w:p w:rsidR="0061248D" w:rsidRPr="00AB24E3" w:rsidRDefault="007129F3" w:rsidP="0061248D">
            <w:pPr>
              <w:jc w:val="both"/>
              <w:rPr>
                <w:rFonts w:ascii="Arial" w:hAnsi="Arial" w:cs="Arial"/>
                <w:spacing w:val="-3"/>
              </w:rPr>
            </w:pPr>
            <w:r w:rsidRPr="00AB24E3">
              <w:rPr>
                <w:rFonts w:ascii="Arial" w:hAnsi="Arial" w:cs="Arial"/>
                <w:spacing w:val="-3"/>
              </w:rPr>
              <w:t xml:space="preserve">There </w:t>
            </w:r>
            <w:r w:rsidR="00094FE0" w:rsidRPr="00AB24E3">
              <w:rPr>
                <w:rFonts w:ascii="Arial" w:hAnsi="Arial" w:cs="Arial"/>
                <w:spacing w:val="-3"/>
              </w:rPr>
              <w:t>is</w:t>
            </w:r>
            <w:r w:rsidRPr="00AB24E3">
              <w:rPr>
                <w:rFonts w:ascii="Arial" w:hAnsi="Arial" w:cs="Arial"/>
                <w:spacing w:val="-3"/>
              </w:rPr>
              <w:t xml:space="preserve"> currently </w:t>
            </w:r>
            <w:r w:rsidR="00427E24" w:rsidRPr="00AB24E3">
              <w:rPr>
                <w:rFonts w:ascii="Arial" w:hAnsi="Arial" w:cs="Arial"/>
                <w:spacing w:val="-3"/>
              </w:rPr>
              <w:t>1</w:t>
            </w:r>
            <w:r w:rsidRPr="00AB24E3">
              <w:rPr>
                <w:rFonts w:ascii="Arial" w:hAnsi="Arial" w:cs="Arial"/>
                <w:spacing w:val="-3"/>
              </w:rPr>
              <w:t xml:space="preserve"> </w:t>
            </w:r>
            <w:r w:rsidR="0061248D" w:rsidRPr="00AB24E3">
              <w:rPr>
                <w:rFonts w:ascii="Arial" w:hAnsi="Arial" w:cs="Arial"/>
                <w:spacing w:val="-3"/>
              </w:rPr>
              <w:t>permanent</w:t>
            </w:r>
            <w:r w:rsidRPr="00AB24E3">
              <w:rPr>
                <w:rFonts w:ascii="Arial" w:hAnsi="Arial" w:cs="Arial"/>
                <w:spacing w:val="-3"/>
              </w:rPr>
              <w:t xml:space="preserve"> whole-time vacanc</w:t>
            </w:r>
            <w:r w:rsidR="00427E24" w:rsidRPr="00AB24E3">
              <w:rPr>
                <w:rFonts w:ascii="Arial" w:hAnsi="Arial" w:cs="Arial"/>
                <w:spacing w:val="-3"/>
              </w:rPr>
              <w:t>y</w:t>
            </w:r>
            <w:r w:rsidRPr="00AB24E3">
              <w:rPr>
                <w:rFonts w:ascii="Arial" w:hAnsi="Arial" w:cs="Arial"/>
                <w:spacing w:val="-3"/>
              </w:rPr>
              <w:t xml:space="preserve"> available in </w:t>
            </w:r>
            <w:r w:rsidR="00427E24" w:rsidRPr="00AB24E3">
              <w:rPr>
                <w:rFonts w:ascii="Arial" w:hAnsi="Arial" w:cs="Arial"/>
                <w:spacing w:val="-3"/>
              </w:rPr>
              <w:t xml:space="preserve">HSE Mid-West </w:t>
            </w:r>
          </w:p>
          <w:p w:rsidR="0061248D" w:rsidRPr="00AB24E3" w:rsidRDefault="0061248D" w:rsidP="0061248D">
            <w:pPr>
              <w:jc w:val="both"/>
              <w:rPr>
                <w:rFonts w:ascii="Arial" w:hAnsi="Arial" w:cs="Arial"/>
                <w:spacing w:val="-3"/>
              </w:rPr>
            </w:pPr>
          </w:p>
          <w:p w:rsidR="00F6254C" w:rsidRPr="00AB24E3" w:rsidRDefault="006343A7" w:rsidP="0061248D">
            <w:pPr>
              <w:jc w:val="both"/>
              <w:rPr>
                <w:rFonts w:ascii="Arial" w:hAnsi="Arial" w:cs="Arial"/>
              </w:rPr>
            </w:pPr>
            <w:r w:rsidRPr="00AB24E3">
              <w:rPr>
                <w:rFonts w:ascii="Arial" w:hAnsi="Arial" w:cs="Arial"/>
              </w:rPr>
              <w:t>A panel may be formed as a result of this campaign</w:t>
            </w:r>
            <w:r w:rsidR="00BB431F" w:rsidRPr="00AB24E3">
              <w:rPr>
                <w:rFonts w:ascii="Arial" w:hAnsi="Arial" w:cs="Arial"/>
              </w:rPr>
              <w:t xml:space="preserve"> </w:t>
            </w:r>
            <w:r w:rsidRPr="00AB24E3">
              <w:rPr>
                <w:rFonts w:ascii="Arial" w:hAnsi="Arial" w:cs="Arial"/>
              </w:rPr>
              <w:t>from which current and future, permanent and specified purpose vacancies of full or part-time duration may be filled.</w:t>
            </w:r>
          </w:p>
          <w:p w:rsidR="00BB431F" w:rsidRPr="00AB24E3" w:rsidRDefault="00BB431F" w:rsidP="0061248D">
            <w:pPr>
              <w:jc w:val="both"/>
              <w:rPr>
                <w:rFonts w:ascii="Arial" w:hAnsi="Arial" w:cs="Arial"/>
                <w:spacing w:val="-3"/>
              </w:rPr>
            </w:pPr>
          </w:p>
        </w:tc>
      </w:tr>
      <w:tr w:rsidR="00211953" w:rsidRPr="00E766A5" w:rsidTr="00F6254C">
        <w:tc>
          <w:tcPr>
            <w:tcW w:w="2364" w:type="dxa"/>
          </w:tcPr>
          <w:p w:rsidR="00211953" w:rsidRPr="00F6254C" w:rsidRDefault="00211953" w:rsidP="00211953">
            <w:pPr>
              <w:rPr>
                <w:rFonts w:ascii="Arial" w:hAnsi="Arial" w:cs="Arial"/>
                <w:b/>
                <w:bCs/>
              </w:rPr>
            </w:pPr>
            <w:r w:rsidRPr="00F6254C">
              <w:rPr>
                <w:rFonts w:ascii="Arial" w:hAnsi="Arial" w:cs="Arial"/>
                <w:b/>
                <w:bCs/>
              </w:rPr>
              <w:t>Informal Enquiries</w:t>
            </w:r>
          </w:p>
        </w:tc>
        <w:tc>
          <w:tcPr>
            <w:tcW w:w="8256" w:type="dxa"/>
          </w:tcPr>
          <w:p w:rsidR="00AB24E3" w:rsidRPr="003B58C5" w:rsidRDefault="007072F5" w:rsidP="00AB24E3">
            <w:pPr>
              <w:rPr>
                <w:rFonts w:ascii="Arial" w:hAnsi="Arial" w:cs="Arial"/>
              </w:rPr>
            </w:pPr>
            <w:r>
              <w:rPr>
                <w:rFonts w:ascii="Arial" w:hAnsi="Arial" w:cs="Arial"/>
              </w:rPr>
              <w:t>Name: Sinead Ryan Cook</w:t>
            </w:r>
            <w:r w:rsidR="00AB24E3" w:rsidRPr="003B58C5">
              <w:rPr>
                <w:rFonts w:ascii="Arial" w:hAnsi="Arial" w:cs="Arial"/>
              </w:rPr>
              <w:t>, Assistant Director of Nursing, Midwest Mental Health Services</w:t>
            </w:r>
          </w:p>
          <w:p w:rsidR="00AB24E3" w:rsidRPr="003B58C5" w:rsidRDefault="007072F5" w:rsidP="00AB24E3">
            <w:pPr>
              <w:rPr>
                <w:rFonts w:ascii="Arial" w:hAnsi="Arial" w:cs="Arial"/>
              </w:rPr>
            </w:pPr>
            <w:r>
              <w:rPr>
                <w:rFonts w:ascii="Arial" w:hAnsi="Arial" w:cs="Arial"/>
              </w:rPr>
              <w:t xml:space="preserve">Mobile 086 025 7976     </w:t>
            </w:r>
            <w:r w:rsidR="00AB24E3" w:rsidRPr="003B58C5">
              <w:rPr>
                <w:rFonts w:ascii="Arial" w:hAnsi="Arial" w:cs="Arial"/>
              </w:rPr>
              <w:t xml:space="preserve">Email </w:t>
            </w:r>
            <w:hyperlink r:id="rId10" w:history="1">
              <w:r>
                <w:rPr>
                  <w:rStyle w:val="Hyperlink"/>
                  <w:rFonts w:cs="Arial"/>
                </w:rPr>
                <w:t>sinead.ryancooke@hse.ie</w:t>
              </w:r>
            </w:hyperlink>
            <w:r>
              <w:rPr>
                <w:rFonts w:ascii="Arial" w:hAnsi="Arial" w:cs="Arial"/>
                <w:u w:val="single"/>
              </w:rPr>
              <w:t xml:space="preserve"> </w:t>
            </w:r>
          </w:p>
          <w:p w:rsidR="00FE50E3" w:rsidRPr="00AB24E3" w:rsidRDefault="00FE50E3" w:rsidP="00094FE0">
            <w:pPr>
              <w:rPr>
                <w:rFonts w:ascii="Arial" w:hAnsi="Arial" w:cs="Arial"/>
                <w:b/>
                <w:bCs/>
                <w:lang w:eastAsia="en-IE"/>
              </w:rPr>
            </w:pPr>
          </w:p>
        </w:tc>
      </w:tr>
      <w:tr w:rsidR="00030789" w:rsidRPr="00E766A5" w:rsidTr="00F6254C">
        <w:tc>
          <w:tcPr>
            <w:tcW w:w="2364" w:type="dxa"/>
          </w:tcPr>
          <w:p w:rsidR="00030789" w:rsidRPr="00F6254C" w:rsidRDefault="00030789" w:rsidP="00211953">
            <w:pPr>
              <w:rPr>
                <w:rFonts w:ascii="Arial" w:hAnsi="Arial" w:cs="Arial"/>
                <w:b/>
                <w:bCs/>
              </w:rPr>
            </w:pPr>
            <w:r>
              <w:rPr>
                <w:rFonts w:ascii="Arial" w:hAnsi="Arial" w:cs="Arial"/>
                <w:b/>
                <w:bCs/>
              </w:rPr>
              <w:t xml:space="preserve">Reasonable </w:t>
            </w:r>
            <w:r w:rsidR="001F6FEB">
              <w:rPr>
                <w:rFonts w:ascii="Arial" w:hAnsi="Arial" w:cs="Arial"/>
                <w:b/>
                <w:bCs/>
              </w:rPr>
              <w:t>Accommodations</w:t>
            </w:r>
          </w:p>
        </w:tc>
        <w:tc>
          <w:tcPr>
            <w:tcW w:w="8256" w:type="dxa"/>
          </w:tcPr>
          <w:p w:rsidR="00030789" w:rsidRPr="0030568D" w:rsidRDefault="00030789" w:rsidP="00AB24E3">
            <w:pPr>
              <w:rPr>
                <w:rFonts w:ascii="Arial" w:hAnsi="Arial" w:cs="Arial"/>
                <w:sz w:val="22"/>
              </w:rPr>
            </w:pPr>
            <w:r>
              <w:rPr>
                <w:rFonts w:ascii="Arial" w:hAnsi="Arial" w:cs="Arial"/>
                <w:sz w:val="22"/>
              </w:rPr>
              <w:t xml:space="preserve">Candidates who require a Reasonable Accommodation/s to support their participation, at any stage, in the recruitment and selection process, should email Valeria Whelan, Campaign Lead: </w:t>
            </w:r>
            <w:hyperlink r:id="rId11" w:history="1">
              <w:r w:rsidRPr="0030568D">
                <w:rPr>
                  <w:rFonts w:ascii="Arial" w:hAnsi="Arial"/>
                </w:rPr>
                <w:t>valeria.mannuwhelan@hse.ie</w:t>
              </w:r>
            </w:hyperlink>
            <w:r w:rsidR="0030568D">
              <w:rPr>
                <w:rFonts w:ascii="Arial" w:hAnsi="Arial"/>
              </w:rPr>
              <w:t xml:space="preserve"> </w:t>
            </w:r>
          </w:p>
        </w:tc>
      </w:tr>
      <w:tr w:rsidR="00211953" w:rsidRPr="00E766A5" w:rsidTr="00F6254C">
        <w:tc>
          <w:tcPr>
            <w:tcW w:w="2364" w:type="dxa"/>
          </w:tcPr>
          <w:p w:rsidR="00211953" w:rsidRPr="00F6254C" w:rsidRDefault="00211953" w:rsidP="00211953">
            <w:pPr>
              <w:rPr>
                <w:rFonts w:ascii="Arial" w:hAnsi="Arial" w:cs="Arial"/>
                <w:b/>
                <w:bCs/>
              </w:rPr>
            </w:pPr>
            <w:r w:rsidRPr="00F6254C">
              <w:rPr>
                <w:rFonts w:ascii="Arial" w:hAnsi="Arial" w:cs="Arial"/>
                <w:b/>
                <w:bCs/>
              </w:rPr>
              <w:t>Details of Service</w:t>
            </w:r>
          </w:p>
          <w:p w:rsidR="00211953" w:rsidRPr="00F6254C" w:rsidRDefault="00211953" w:rsidP="00211953">
            <w:pPr>
              <w:rPr>
                <w:rFonts w:ascii="Arial" w:hAnsi="Arial" w:cs="Arial"/>
                <w:b/>
                <w:bCs/>
              </w:rPr>
            </w:pPr>
          </w:p>
        </w:tc>
        <w:tc>
          <w:tcPr>
            <w:tcW w:w="8256" w:type="dxa"/>
          </w:tcPr>
          <w:p w:rsidR="00211953" w:rsidRPr="00AE32B7" w:rsidRDefault="00211953" w:rsidP="00211953">
            <w:pPr>
              <w:autoSpaceDE w:val="0"/>
              <w:autoSpaceDN w:val="0"/>
              <w:spacing w:after="120"/>
              <w:jc w:val="both"/>
              <w:rPr>
                <w:rFonts w:ascii="Arial" w:hAnsi="Arial" w:cs="Arial"/>
              </w:rPr>
            </w:pPr>
            <w:r w:rsidRPr="00AE32B7">
              <w:rPr>
                <w:rFonts w:ascii="Arial" w:hAnsi="Arial" w:cs="Arial"/>
              </w:rPr>
              <w:t xml:space="preserve">Mid-West Mental Health Services covers the counties of Limerick, Clare and North Tipperary and delivers a comprehensive service to a varied and often complex group of service users. </w:t>
            </w:r>
          </w:p>
          <w:p w:rsidR="00211953" w:rsidRPr="00AE32B7" w:rsidRDefault="00211953" w:rsidP="00211953">
            <w:pPr>
              <w:spacing w:after="120"/>
              <w:jc w:val="both"/>
              <w:rPr>
                <w:rFonts w:ascii="Arial" w:hAnsi="Arial" w:cs="Arial"/>
              </w:rPr>
            </w:pPr>
            <w:r w:rsidRPr="00AE32B7">
              <w:rPr>
                <w:rFonts w:ascii="Arial" w:hAnsi="Arial" w:cs="Arial"/>
              </w:rPr>
              <w:t xml:space="preserve">The person appointed to this post will work within Mid-West Mental Health Services.  He/she will be required to work as part of a multi-disciplinary team delivering a co-ordinated approach to client care.  </w:t>
            </w:r>
          </w:p>
          <w:p w:rsidR="00211953" w:rsidRPr="00AE32B7" w:rsidRDefault="00211953" w:rsidP="00211953">
            <w:pPr>
              <w:autoSpaceDE w:val="0"/>
              <w:autoSpaceDN w:val="0"/>
              <w:spacing w:after="120"/>
              <w:jc w:val="both"/>
              <w:rPr>
                <w:rFonts w:ascii="Arial" w:hAnsi="Arial" w:cs="Arial"/>
              </w:rPr>
            </w:pPr>
            <w:r w:rsidRPr="00AE32B7">
              <w:rPr>
                <w:rFonts w:ascii="Arial" w:hAnsi="Arial" w:cs="Arial"/>
              </w:rPr>
              <w:t>The types of services provided are as follows;</w:t>
            </w:r>
          </w:p>
          <w:p w:rsidR="00211953" w:rsidRPr="00AE32B7" w:rsidRDefault="00211953" w:rsidP="00211953">
            <w:pPr>
              <w:numPr>
                <w:ilvl w:val="0"/>
                <w:numId w:val="26"/>
              </w:numPr>
              <w:autoSpaceDE w:val="0"/>
              <w:autoSpaceDN w:val="0"/>
              <w:spacing w:after="120"/>
              <w:ind w:left="410" w:hanging="410"/>
              <w:jc w:val="both"/>
              <w:rPr>
                <w:rFonts w:ascii="Arial" w:hAnsi="Arial" w:cs="Arial"/>
              </w:rPr>
            </w:pPr>
            <w:r w:rsidRPr="00AE32B7">
              <w:rPr>
                <w:rFonts w:ascii="Arial" w:hAnsi="Arial" w:cs="Arial"/>
              </w:rPr>
              <w:t>There are four approved centres in the Mid-West (i) Acute Psychiatric Unit, 5B, Limerick University Hospital (50 beds); (ii) Acute Psychiatric Unit, Mid-Western Regional Hospital, Clare (39 beds); (iii) Tearmann Ward, St. Camillus Hospital (21 beds – Psychiatry of Older Persons) and (iv) Cappahard Lodge, Ennis (34 beds – Psychiatry of Older Persons/Rehab).</w:t>
            </w:r>
          </w:p>
          <w:p w:rsidR="00211953" w:rsidRPr="00AE32B7" w:rsidRDefault="00211953" w:rsidP="00211953">
            <w:pPr>
              <w:numPr>
                <w:ilvl w:val="0"/>
                <w:numId w:val="27"/>
              </w:numPr>
              <w:autoSpaceDE w:val="0"/>
              <w:autoSpaceDN w:val="0"/>
              <w:spacing w:after="120"/>
              <w:ind w:left="357" w:hanging="357"/>
              <w:jc w:val="both"/>
              <w:rPr>
                <w:rFonts w:ascii="Arial" w:hAnsi="Arial" w:cs="Arial"/>
              </w:rPr>
            </w:pPr>
            <w:r w:rsidRPr="00AE32B7">
              <w:rPr>
                <w:rFonts w:ascii="Arial" w:hAnsi="Arial" w:cs="Arial"/>
              </w:rPr>
              <w:t xml:space="preserve">Community Mental Health Teams – General Adult Mental Health Teams operate within the Mid-West Community Healthcare region providing a range of services to people with mental health issues. Allied Health Professionals are a core part of the Community Mental Health Teams. </w:t>
            </w:r>
          </w:p>
          <w:p w:rsidR="00211953" w:rsidRPr="00AE32B7" w:rsidRDefault="00211953" w:rsidP="00211953">
            <w:pPr>
              <w:numPr>
                <w:ilvl w:val="0"/>
                <w:numId w:val="27"/>
              </w:numPr>
              <w:autoSpaceDE w:val="0"/>
              <w:autoSpaceDN w:val="0"/>
              <w:spacing w:after="120"/>
              <w:ind w:left="357" w:hanging="357"/>
              <w:jc w:val="both"/>
              <w:rPr>
                <w:rFonts w:ascii="Arial" w:hAnsi="Arial" w:cs="Arial"/>
              </w:rPr>
            </w:pPr>
            <w:r w:rsidRPr="00AE32B7">
              <w:rPr>
                <w:rFonts w:ascii="Arial" w:hAnsi="Arial" w:cs="Arial"/>
              </w:rPr>
              <w:t xml:space="preserve">Psychiatry of Older Persons - There are three Old Age Psychiatry teams across the Mid-West. </w:t>
            </w:r>
          </w:p>
          <w:p w:rsidR="00211953" w:rsidRPr="00AE32B7" w:rsidRDefault="00211953" w:rsidP="00211953">
            <w:pPr>
              <w:numPr>
                <w:ilvl w:val="0"/>
                <w:numId w:val="27"/>
              </w:numPr>
              <w:autoSpaceDE w:val="0"/>
              <w:autoSpaceDN w:val="0"/>
              <w:spacing w:after="120"/>
              <w:ind w:left="357" w:hanging="357"/>
              <w:jc w:val="both"/>
              <w:rPr>
                <w:rFonts w:ascii="Arial" w:hAnsi="Arial" w:cs="Arial"/>
              </w:rPr>
            </w:pPr>
            <w:r w:rsidRPr="00AE32B7">
              <w:rPr>
                <w:rFonts w:ascii="Arial" w:hAnsi="Arial" w:cs="Arial"/>
              </w:rPr>
              <w:lastRenderedPageBreak/>
              <w:t>Rehabilitation Psychiatry – There are two rehabilitation teams providing care for those with enduring mental illness in the Midwest.</w:t>
            </w:r>
          </w:p>
          <w:p w:rsidR="00211953" w:rsidRPr="00AE32B7" w:rsidRDefault="00211953" w:rsidP="00211953">
            <w:pPr>
              <w:numPr>
                <w:ilvl w:val="0"/>
                <w:numId w:val="27"/>
              </w:numPr>
              <w:autoSpaceDE w:val="0"/>
              <w:autoSpaceDN w:val="0"/>
              <w:spacing w:after="120"/>
              <w:ind w:left="357" w:hanging="357"/>
              <w:jc w:val="both"/>
              <w:rPr>
                <w:rFonts w:ascii="Arial" w:hAnsi="Arial" w:cs="Arial"/>
              </w:rPr>
            </w:pPr>
            <w:r w:rsidRPr="00AE32B7">
              <w:rPr>
                <w:rFonts w:ascii="Arial" w:hAnsi="Arial" w:cs="Arial"/>
              </w:rPr>
              <w:t>Liaison – There is one such team in the Mid-West.</w:t>
            </w:r>
          </w:p>
          <w:p w:rsidR="00211953" w:rsidRPr="00AE32B7" w:rsidRDefault="00211953" w:rsidP="00211953">
            <w:pPr>
              <w:numPr>
                <w:ilvl w:val="0"/>
                <w:numId w:val="27"/>
              </w:numPr>
              <w:autoSpaceDE w:val="0"/>
              <w:autoSpaceDN w:val="0"/>
              <w:spacing w:after="120"/>
              <w:ind w:left="357" w:hanging="357"/>
              <w:jc w:val="both"/>
              <w:rPr>
                <w:rFonts w:ascii="Arial" w:hAnsi="Arial" w:cs="Arial"/>
              </w:rPr>
            </w:pPr>
            <w:r w:rsidRPr="00AE32B7">
              <w:rPr>
                <w:rFonts w:ascii="Arial" w:hAnsi="Arial" w:cs="Arial"/>
              </w:rPr>
              <w:t>CAMHS – There are six Child and Adolescent Mental Health Service Teams across the Mid-West.</w:t>
            </w:r>
          </w:p>
          <w:p w:rsidR="00211953" w:rsidRPr="00AE32B7" w:rsidRDefault="00211953" w:rsidP="00211953">
            <w:pPr>
              <w:numPr>
                <w:ilvl w:val="0"/>
                <w:numId w:val="27"/>
              </w:numPr>
              <w:autoSpaceDE w:val="0"/>
              <w:autoSpaceDN w:val="0"/>
              <w:spacing w:after="120"/>
              <w:jc w:val="both"/>
              <w:rPr>
                <w:rFonts w:ascii="Arial" w:hAnsi="Arial" w:cs="Arial"/>
              </w:rPr>
            </w:pPr>
            <w:r w:rsidRPr="00AE32B7">
              <w:rPr>
                <w:rFonts w:ascii="Arial" w:hAnsi="Arial" w:cs="Arial"/>
              </w:rPr>
              <w:t>Perinatal Mental Health Service</w:t>
            </w:r>
            <w:r>
              <w:rPr>
                <w:rFonts w:ascii="Arial" w:hAnsi="Arial" w:cs="Arial"/>
              </w:rPr>
              <w:t xml:space="preserve"> </w:t>
            </w:r>
            <w:r w:rsidRPr="00AE32B7">
              <w:rPr>
                <w:rFonts w:ascii="Arial" w:hAnsi="Arial" w:cs="Arial"/>
              </w:rPr>
              <w:t>– There is one such team in the Mid-West.</w:t>
            </w:r>
          </w:p>
          <w:p w:rsidR="00211953" w:rsidRDefault="00211953" w:rsidP="00211953">
            <w:pPr>
              <w:numPr>
                <w:ilvl w:val="0"/>
                <w:numId w:val="27"/>
              </w:numPr>
              <w:autoSpaceDE w:val="0"/>
              <w:autoSpaceDN w:val="0"/>
              <w:spacing w:after="120"/>
              <w:jc w:val="both"/>
              <w:rPr>
                <w:rFonts w:ascii="Arial" w:hAnsi="Arial" w:cs="Arial"/>
              </w:rPr>
            </w:pPr>
            <w:r w:rsidRPr="00AE32B7">
              <w:rPr>
                <w:rFonts w:ascii="Arial" w:hAnsi="Arial" w:cs="Arial"/>
              </w:rPr>
              <w:t>ADHD Adult Mental Health Service</w:t>
            </w:r>
            <w:r>
              <w:rPr>
                <w:rFonts w:ascii="Arial" w:hAnsi="Arial" w:cs="Arial"/>
              </w:rPr>
              <w:t xml:space="preserve"> </w:t>
            </w:r>
            <w:r w:rsidRPr="00AE32B7">
              <w:rPr>
                <w:rFonts w:ascii="Arial" w:hAnsi="Arial" w:cs="Arial"/>
              </w:rPr>
              <w:t>– There is one such team in the Mid-West.</w:t>
            </w:r>
          </w:p>
          <w:p w:rsidR="00211953" w:rsidRPr="00F6254C" w:rsidRDefault="00211953" w:rsidP="00FE50E3">
            <w:pPr>
              <w:autoSpaceDE w:val="0"/>
              <w:autoSpaceDN w:val="0"/>
              <w:spacing w:after="120"/>
              <w:jc w:val="both"/>
              <w:rPr>
                <w:rFonts w:ascii="Arial" w:hAnsi="Arial" w:cs="Arial"/>
                <w:iCs/>
                <w:color w:val="000099"/>
              </w:rPr>
            </w:pPr>
          </w:p>
        </w:tc>
      </w:tr>
      <w:tr w:rsidR="00211953" w:rsidRPr="00E766A5" w:rsidTr="00F6254C">
        <w:tc>
          <w:tcPr>
            <w:tcW w:w="2364" w:type="dxa"/>
          </w:tcPr>
          <w:p w:rsidR="00211953" w:rsidRPr="00F6254C" w:rsidRDefault="00211953" w:rsidP="00211953">
            <w:pPr>
              <w:rPr>
                <w:rFonts w:ascii="Arial" w:hAnsi="Arial" w:cs="Arial"/>
                <w:b/>
                <w:bCs/>
              </w:rPr>
            </w:pPr>
            <w:r w:rsidRPr="00B87C72">
              <w:rPr>
                <w:rFonts w:ascii="Arial" w:hAnsi="Arial" w:cs="Arial"/>
                <w:b/>
                <w:bCs/>
              </w:rPr>
              <w:lastRenderedPageBreak/>
              <w:t>Reporting Relationship</w:t>
            </w:r>
          </w:p>
        </w:tc>
        <w:tc>
          <w:tcPr>
            <w:tcW w:w="8256" w:type="dxa"/>
          </w:tcPr>
          <w:p w:rsidR="00211953" w:rsidRPr="00AB24E3" w:rsidRDefault="00211953" w:rsidP="00211953">
            <w:pPr>
              <w:jc w:val="both"/>
              <w:rPr>
                <w:rFonts w:ascii="Arial" w:hAnsi="Arial" w:cs="Arial"/>
                <w:iCs/>
              </w:rPr>
            </w:pPr>
            <w:r w:rsidRPr="00AB24E3">
              <w:rPr>
                <w:rFonts w:ascii="Arial" w:hAnsi="Arial" w:cs="Arial"/>
                <w:iCs/>
              </w:rPr>
              <w:t>The post holder will report to:</w:t>
            </w:r>
          </w:p>
          <w:p w:rsidR="00211953" w:rsidRPr="00AB24E3" w:rsidRDefault="00211953" w:rsidP="00211953">
            <w:pPr>
              <w:pStyle w:val="ListParagraph"/>
              <w:numPr>
                <w:ilvl w:val="0"/>
                <w:numId w:val="28"/>
              </w:numPr>
              <w:jc w:val="both"/>
              <w:rPr>
                <w:rFonts w:ascii="Arial" w:hAnsi="Arial" w:cs="Arial"/>
                <w:iCs/>
              </w:rPr>
            </w:pPr>
            <w:r w:rsidRPr="00AB24E3">
              <w:rPr>
                <w:rFonts w:ascii="Arial" w:hAnsi="Arial" w:cs="Arial"/>
                <w:iCs/>
              </w:rPr>
              <w:t>The relevant Area Director of Mental Health Nursing</w:t>
            </w:r>
          </w:p>
          <w:p w:rsidR="003B58C5" w:rsidRDefault="00211953" w:rsidP="003B58C5">
            <w:pPr>
              <w:pStyle w:val="ListParagraph"/>
              <w:numPr>
                <w:ilvl w:val="0"/>
                <w:numId w:val="28"/>
              </w:numPr>
              <w:jc w:val="both"/>
              <w:rPr>
                <w:rFonts w:ascii="Arial" w:hAnsi="Arial" w:cs="Arial"/>
                <w:iCs/>
              </w:rPr>
            </w:pPr>
            <w:r w:rsidRPr="00AB24E3">
              <w:rPr>
                <w:rFonts w:ascii="Arial" w:hAnsi="Arial" w:cs="Arial"/>
                <w:iCs/>
              </w:rPr>
              <w:t xml:space="preserve">The relevant Assistant Director of Nursing </w:t>
            </w:r>
          </w:p>
          <w:p w:rsidR="00FE50E3" w:rsidRPr="003B58C5" w:rsidRDefault="00FE50E3" w:rsidP="003B58C5">
            <w:pPr>
              <w:pStyle w:val="ListParagraph"/>
              <w:numPr>
                <w:ilvl w:val="0"/>
                <w:numId w:val="28"/>
              </w:numPr>
              <w:jc w:val="both"/>
              <w:rPr>
                <w:rFonts w:ascii="Arial" w:hAnsi="Arial" w:cs="Arial"/>
                <w:iCs/>
              </w:rPr>
            </w:pPr>
            <w:r w:rsidRPr="003B58C5">
              <w:rPr>
                <w:rFonts w:ascii="Arial" w:hAnsi="Arial" w:cs="Arial"/>
                <w:iCs/>
              </w:rPr>
              <w:t>Will report on clinical matters to the Consultant Psychiatrist</w:t>
            </w:r>
          </w:p>
        </w:tc>
      </w:tr>
      <w:tr w:rsidR="00FE50E3" w:rsidRPr="00E766A5" w:rsidTr="00F6254C">
        <w:tc>
          <w:tcPr>
            <w:tcW w:w="2364" w:type="dxa"/>
          </w:tcPr>
          <w:p w:rsidR="00FE50E3" w:rsidRPr="00B87C72" w:rsidRDefault="00FE50E3" w:rsidP="00FE50E3">
            <w:pPr>
              <w:rPr>
                <w:rFonts w:ascii="Arial" w:hAnsi="Arial" w:cs="Arial"/>
                <w:b/>
                <w:bCs/>
              </w:rPr>
            </w:pPr>
            <w:r w:rsidRPr="00B87C72">
              <w:rPr>
                <w:rFonts w:ascii="Arial" w:hAnsi="Arial" w:cs="Arial"/>
                <w:b/>
                <w:bCs/>
              </w:rPr>
              <w:t>Purpose of the Post</w:t>
            </w:r>
            <w:r w:rsidRPr="00F6254C">
              <w:rPr>
                <w:rFonts w:ascii="Arial" w:hAnsi="Arial" w:cs="Arial"/>
                <w:b/>
                <w:bCs/>
              </w:rPr>
              <w:t xml:space="preserve"> </w:t>
            </w:r>
          </w:p>
        </w:tc>
        <w:tc>
          <w:tcPr>
            <w:tcW w:w="8256" w:type="dxa"/>
          </w:tcPr>
          <w:p w:rsidR="00FE50E3" w:rsidRPr="00AB24E3" w:rsidRDefault="00FE50E3" w:rsidP="00FE50E3">
            <w:pPr>
              <w:jc w:val="both"/>
              <w:rPr>
                <w:rFonts w:ascii="Arial" w:hAnsi="Arial" w:cs="Arial"/>
                <w:iCs/>
              </w:rPr>
            </w:pPr>
            <w:r w:rsidRPr="00AB24E3">
              <w:rPr>
                <w:rFonts w:ascii="Arial" w:hAnsi="Arial" w:cs="Arial"/>
                <w:iCs/>
              </w:rPr>
              <w:t>The purpose of this Clinical Nurse Specialist (Liaison Psychiatry)</w:t>
            </w:r>
            <w:r w:rsidRPr="00AB24E3">
              <w:rPr>
                <w:rFonts w:ascii="Arial" w:hAnsi="Arial" w:cs="Arial"/>
                <w:b/>
                <w:iCs/>
              </w:rPr>
              <w:t xml:space="preserve"> </w:t>
            </w:r>
            <w:r w:rsidRPr="00AB24E3">
              <w:rPr>
                <w:rFonts w:ascii="Arial" w:hAnsi="Arial" w:cs="Arial"/>
                <w:iCs/>
              </w:rPr>
              <w:t>post is to:</w:t>
            </w:r>
          </w:p>
          <w:p w:rsidR="00FE50E3" w:rsidRPr="00AB24E3" w:rsidRDefault="00FE50E3" w:rsidP="00FE50E3">
            <w:pPr>
              <w:jc w:val="both"/>
              <w:rPr>
                <w:rFonts w:ascii="Arial" w:hAnsi="Arial" w:cs="Arial"/>
                <w:iCs/>
              </w:rPr>
            </w:pPr>
            <w:r w:rsidRPr="00AB24E3">
              <w:rPr>
                <w:rFonts w:ascii="Arial" w:hAnsi="Arial" w:cs="Arial"/>
                <w:iCs/>
              </w:rPr>
              <w:t>Deliver care in line with the five core concepts of the role set out in the Framework for the Establishment of Clinical Nurse Specialist Posts, 4</w:t>
            </w:r>
            <w:r w:rsidRPr="00AB24E3">
              <w:rPr>
                <w:rFonts w:ascii="Arial" w:hAnsi="Arial" w:cs="Arial"/>
                <w:iCs/>
                <w:vertAlign w:val="superscript"/>
              </w:rPr>
              <w:t>th</w:t>
            </w:r>
            <w:r w:rsidRPr="00AB24E3">
              <w:rPr>
                <w:rFonts w:ascii="Arial" w:hAnsi="Arial" w:cs="Arial"/>
                <w:iCs/>
              </w:rPr>
              <w:t xml:space="preserve"> edition, National Council for the Professional Development of Nursing and Midwifery (NCNM) 2008.</w:t>
            </w:r>
          </w:p>
          <w:p w:rsidR="00FE50E3" w:rsidRPr="00AB24E3" w:rsidRDefault="00FE50E3" w:rsidP="00FE50E3">
            <w:pPr>
              <w:jc w:val="both"/>
              <w:rPr>
                <w:rFonts w:ascii="Arial" w:hAnsi="Arial" w:cs="Arial"/>
                <w:iCs/>
              </w:rPr>
            </w:pPr>
          </w:p>
          <w:p w:rsidR="00FE50E3" w:rsidRPr="00AB24E3" w:rsidRDefault="00FE50E3" w:rsidP="00FE50E3">
            <w:pPr>
              <w:pStyle w:val="Default"/>
              <w:spacing w:after="120"/>
              <w:jc w:val="both"/>
              <w:rPr>
                <w:b/>
                <w:bCs/>
                <w:sz w:val="20"/>
                <w:szCs w:val="20"/>
                <w:u w:val="single"/>
              </w:rPr>
            </w:pPr>
            <w:r w:rsidRPr="00AB24E3">
              <w:rPr>
                <w:b/>
                <w:bCs/>
                <w:sz w:val="20"/>
                <w:szCs w:val="20"/>
                <w:u w:val="single"/>
              </w:rPr>
              <w:t>Caseload</w:t>
            </w:r>
          </w:p>
          <w:p w:rsidR="00FE50E3" w:rsidRPr="00AB24E3" w:rsidRDefault="00FE50E3" w:rsidP="00FE50E3">
            <w:pPr>
              <w:pStyle w:val="Default"/>
              <w:spacing w:after="120"/>
              <w:jc w:val="both"/>
              <w:rPr>
                <w:bCs/>
                <w:sz w:val="20"/>
                <w:szCs w:val="20"/>
              </w:rPr>
            </w:pPr>
            <w:r w:rsidRPr="00AB24E3">
              <w:rPr>
                <w:bCs/>
                <w:sz w:val="20"/>
                <w:szCs w:val="20"/>
              </w:rPr>
              <w:t>The CNS (Liaison Psychiatry) UHL caseload includes all service users over the age of 18 who are admitted to the Liaison Psychiatric Service with University Hospital Limerick (UHL). The successful candidate will join the existing Liaison Psychiatry team in UHL. This service is a 7/7 service 24hrs/day. A flexible/rotating work pattern applies.</w:t>
            </w:r>
          </w:p>
          <w:p w:rsidR="00FE50E3" w:rsidRPr="00AB24E3" w:rsidRDefault="00FE50E3" w:rsidP="00FE50E3">
            <w:pPr>
              <w:jc w:val="both"/>
              <w:rPr>
                <w:rFonts w:ascii="Arial" w:hAnsi="Arial"/>
              </w:rPr>
            </w:pPr>
            <w:r w:rsidRPr="00AB24E3">
              <w:rPr>
                <w:rFonts w:ascii="Arial" w:hAnsi="Arial"/>
              </w:rPr>
              <w:t xml:space="preserve">The </w:t>
            </w:r>
            <w:r w:rsidRPr="00AB24E3">
              <w:rPr>
                <w:rFonts w:ascii="Arial" w:hAnsi="Arial" w:cs="Arial"/>
                <w:iCs/>
              </w:rPr>
              <w:t>CNS (Liaison Psychiatry)</w:t>
            </w:r>
            <w:r w:rsidRPr="00AB24E3">
              <w:rPr>
                <w:rFonts w:ascii="Arial" w:hAnsi="Arial"/>
              </w:rPr>
              <w:t xml:space="preserve"> will play a key role in the multidisciplinary psychiatric team.  S/he will undertake assessments of service users referred to the service in the region and undertake appropriate clinical interventions as well as providing support and advice to the service user and significant others. S/he will be responsible for ensuring that service users have access to the most appropriate available services and are supported throughout this process. </w:t>
            </w:r>
          </w:p>
          <w:p w:rsidR="00FE50E3" w:rsidRPr="00AB24E3" w:rsidRDefault="00FE50E3" w:rsidP="00FE50E3">
            <w:pPr>
              <w:jc w:val="both"/>
              <w:rPr>
                <w:rFonts w:ascii="Arial" w:hAnsi="Arial"/>
              </w:rPr>
            </w:pPr>
          </w:p>
          <w:p w:rsidR="00FE50E3" w:rsidRPr="00AB24E3" w:rsidRDefault="00FE50E3" w:rsidP="00FE50E3">
            <w:pPr>
              <w:jc w:val="both"/>
              <w:rPr>
                <w:rFonts w:ascii="Arial" w:hAnsi="Arial"/>
              </w:rPr>
            </w:pPr>
            <w:r w:rsidRPr="00AB24E3">
              <w:rPr>
                <w:rFonts w:ascii="Arial" w:hAnsi="Arial"/>
              </w:rPr>
              <w:t xml:space="preserve">The </w:t>
            </w:r>
            <w:r w:rsidRPr="00AB24E3">
              <w:rPr>
                <w:rFonts w:ascii="Arial" w:hAnsi="Arial" w:cs="Arial"/>
                <w:iCs/>
              </w:rPr>
              <w:t xml:space="preserve">CNS (Liaison Psychiatry) </w:t>
            </w:r>
            <w:r w:rsidRPr="00AB24E3">
              <w:rPr>
                <w:rFonts w:ascii="Arial" w:hAnsi="Arial"/>
              </w:rPr>
              <w:t>will provide advice and support to health professionals as required regarding appropriate interventions for service users who are experiencing mental health difficulties.</w:t>
            </w:r>
          </w:p>
          <w:p w:rsidR="00FE50E3" w:rsidRPr="00AB24E3" w:rsidRDefault="00FE50E3" w:rsidP="00FE50E3">
            <w:pPr>
              <w:jc w:val="both"/>
              <w:rPr>
                <w:rFonts w:ascii="Arial" w:hAnsi="Arial"/>
              </w:rPr>
            </w:pPr>
          </w:p>
          <w:p w:rsidR="00FE50E3" w:rsidRPr="00AB24E3" w:rsidRDefault="00FE50E3" w:rsidP="00FE50E3">
            <w:pPr>
              <w:jc w:val="both"/>
              <w:rPr>
                <w:rFonts w:ascii="Arial" w:hAnsi="Arial"/>
              </w:rPr>
            </w:pPr>
            <w:r w:rsidRPr="00AB24E3">
              <w:rPr>
                <w:rFonts w:ascii="Arial" w:hAnsi="Arial"/>
              </w:rPr>
              <w:t xml:space="preserve">S/he will be a source of information and support for service users and their families. </w:t>
            </w:r>
          </w:p>
          <w:p w:rsidR="00FE50E3" w:rsidRPr="00AB24E3" w:rsidRDefault="00FE50E3" w:rsidP="00FE50E3">
            <w:pPr>
              <w:jc w:val="both"/>
              <w:rPr>
                <w:rFonts w:ascii="Arial" w:hAnsi="Arial"/>
              </w:rPr>
            </w:pPr>
          </w:p>
          <w:p w:rsidR="00FE50E3" w:rsidRPr="00AB24E3" w:rsidRDefault="00FE50E3" w:rsidP="00FE50E3">
            <w:pPr>
              <w:jc w:val="both"/>
              <w:rPr>
                <w:rFonts w:ascii="Arial" w:hAnsi="Arial"/>
              </w:rPr>
            </w:pPr>
            <w:r w:rsidRPr="00AB24E3">
              <w:rPr>
                <w:rFonts w:ascii="Arial" w:hAnsi="Arial"/>
              </w:rPr>
              <w:t xml:space="preserve">The </w:t>
            </w:r>
            <w:r w:rsidRPr="00AB24E3">
              <w:rPr>
                <w:rFonts w:ascii="Arial" w:hAnsi="Arial" w:cs="Arial"/>
                <w:iCs/>
              </w:rPr>
              <w:t>CNS (Liaison Psychiatry)</w:t>
            </w:r>
            <w:r w:rsidRPr="00AB24E3">
              <w:rPr>
                <w:rFonts w:ascii="Arial" w:hAnsi="Arial"/>
              </w:rPr>
              <w:t xml:space="preserve"> will liaise closely with clinical management teams in the Mid-West and with the Community Mental Health Teams in CHO3 including in the Approved Centres.  S/he will work closely with voluntary and statutory agencies.  </w:t>
            </w:r>
          </w:p>
          <w:p w:rsidR="00FE50E3" w:rsidRPr="00AB24E3" w:rsidRDefault="00FE50E3" w:rsidP="00FE50E3">
            <w:pPr>
              <w:jc w:val="both"/>
              <w:rPr>
                <w:rFonts w:ascii="Arial" w:hAnsi="Arial"/>
              </w:rPr>
            </w:pPr>
          </w:p>
          <w:p w:rsidR="00FE50E3" w:rsidRPr="00AB24E3" w:rsidRDefault="00FE50E3" w:rsidP="00FE50E3">
            <w:pPr>
              <w:jc w:val="both"/>
              <w:rPr>
                <w:rFonts w:ascii="Arial" w:hAnsi="Arial"/>
              </w:rPr>
            </w:pPr>
            <w:r w:rsidRPr="00AB24E3">
              <w:rPr>
                <w:rFonts w:ascii="Arial" w:hAnsi="Arial"/>
              </w:rPr>
              <w:t xml:space="preserve">The </w:t>
            </w:r>
            <w:r w:rsidRPr="00AB24E3">
              <w:rPr>
                <w:rFonts w:ascii="Arial" w:hAnsi="Arial" w:cs="Arial"/>
                <w:iCs/>
              </w:rPr>
              <w:t>CNS (Liaison Psychiatry)</w:t>
            </w:r>
            <w:r w:rsidRPr="00AB24E3">
              <w:rPr>
                <w:rFonts w:ascii="Arial" w:hAnsi="Arial"/>
              </w:rPr>
              <w:t xml:space="preserve"> will participate in the development and maintenance of psychiatric databases, research and clinical audit.  </w:t>
            </w:r>
          </w:p>
          <w:p w:rsidR="00FE50E3" w:rsidRPr="00AB24E3" w:rsidRDefault="00FE50E3" w:rsidP="00FE50E3">
            <w:pPr>
              <w:jc w:val="both"/>
              <w:rPr>
                <w:rFonts w:ascii="Arial" w:hAnsi="Arial"/>
              </w:rPr>
            </w:pPr>
          </w:p>
          <w:p w:rsidR="00FE50E3" w:rsidRPr="00AB24E3" w:rsidRDefault="00FE50E3" w:rsidP="00FE50E3">
            <w:pPr>
              <w:jc w:val="both"/>
              <w:rPr>
                <w:rFonts w:ascii="Arial" w:hAnsi="Arial"/>
              </w:rPr>
            </w:pPr>
            <w:r w:rsidRPr="00AB24E3">
              <w:rPr>
                <w:rFonts w:ascii="Arial" w:hAnsi="Arial"/>
              </w:rPr>
              <w:t xml:space="preserve">The </w:t>
            </w:r>
            <w:r w:rsidRPr="00AB24E3">
              <w:rPr>
                <w:rFonts w:ascii="Arial" w:hAnsi="Arial" w:cs="Arial"/>
                <w:iCs/>
              </w:rPr>
              <w:t>CNS (Liaison Psychiatry)</w:t>
            </w:r>
            <w:r w:rsidRPr="00AB24E3">
              <w:rPr>
                <w:rFonts w:ascii="Arial" w:hAnsi="Arial"/>
              </w:rPr>
              <w:t xml:space="preserve"> will have an important educational role relating to service users and clinical staff.</w:t>
            </w:r>
          </w:p>
          <w:p w:rsidR="00FE50E3" w:rsidRPr="00AB24E3" w:rsidRDefault="00FE50E3" w:rsidP="00FE50E3">
            <w:pPr>
              <w:jc w:val="both"/>
              <w:rPr>
                <w:rFonts w:ascii="Arial" w:hAnsi="Arial"/>
              </w:rPr>
            </w:pPr>
          </w:p>
          <w:p w:rsidR="00FE50E3" w:rsidRPr="00AB24E3" w:rsidRDefault="00FE50E3" w:rsidP="00FE50E3">
            <w:pPr>
              <w:jc w:val="both"/>
              <w:rPr>
                <w:rFonts w:ascii="Arial" w:hAnsi="Arial" w:cs="Arial"/>
              </w:rPr>
            </w:pPr>
            <w:r w:rsidRPr="00AB24E3">
              <w:rPr>
                <w:rFonts w:ascii="Arial" w:hAnsi="Arial" w:cs="Arial"/>
                <w:iCs/>
              </w:rPr>
              <w:t xml:space="preserve">The post of Clinical Nurse Specialist (Liaison Psychiatry) </w:t>
            </w:r>
            <w:r w:rsidRPr="00AB24E3">
              <w:rPr>
                <w:rFonts w:ascii="Arial" w:hAnsi="Arial" w:cs="Arial"/>
              </w:rPr>
              <w:t xml:space="preserve">has a pivotal role in the delivery of effective, recovery orientated, high quality, team based, integrated care for individuals with mental health problems. The purpose of the role is also to provide assessment and support to the individual through the delivery of appropriate treatment and recovery orientated interventions to support care in the community working towards reduction in the need for acute hospitalisation. This may include: follow up family support, and liaison with other services, as appropriate.  </w:t>
            </w:r>
          </w:p>
          <w:p w:rsidR="00FE50E3" w:rsidRPr="00AB24E3" w:rsidRDefault="00FE50E3" w:rsidP="00FE50E3">
            <w:pPr>
              <w:jc w:val="both"/>
              <w:rPr>
                <w:rFonts w:ascii="Arial" w:hAnsi="Arial" w:cs="Arial"/>
                <w:iCs/>
                <w:color w:val="FF0000"/>
              </w:rPr>
            </w:pPr>
          </w:p>
        </w:tc>
      </w:tr>
      <w:tr w:rsidR="00FE50E3" w:rsidRPr="00E766A5" w:rsidTr="00F6254C">
        <w:tc>
          <w:tcPr>
            <w:tcW w:w="2364" w:type="dxa"/>
          </w:tcPr>
          <w:p w:rsidR="00FE50E3" w:rsidRPr="00F6254C" w:rsidRDefault="00FE50E3" w:rsidP="00FE50E3">
            <w:pPr>
              <w:rPr>
                <w:rFonts w:ascii="Arial" w:hAnsi="Arial" w:cs="Arial"/>
                <w:b/>
                <w:bCs/>
              </w:rPr>
            </w:pPr>
            <w:r w:rsidRPr="00F6254C">
              <w:rPr>
                <w:rFonts w:ascii="Arial" w:hAnsi="Arial" w:cs="Arial"/>
                <w:b/>
                <w:bCs/>
              </w:rPr>
              <w:lastRenderedPageBreak/>
              <w:t>Principal Duties and Responsibilities</w:t>
            </w:r>
          </w:p>
          <w:p w:rsidR="00FE50E3" w:rsidRDefault="00FE50E3" w:rsidP="00FE50E3">
            <w:pPr>
              <w:rPr>
                <w:rFonts w:ascii="Arial" w:hAnsi="Arial" w:cs="Arial"/>
                <w:b/>
                <w:bCs/>
              </w:rPr>
            </w:pPr>
          </w:p>
          <w:p w:rsidR="00FE50E3" w:rsidRDefault="00FE50E3" w:rsidP="00FE50E3">
            <w:pPr>
              <w:rPr>
                <w:rFonts w:ascii="Arial" w:hAnsi="Arial" w:cs="Arial"/>
                <w:b/>
                <w:bCs/>
              </w:rPr>
            </w:pPr>
          </w:p>
          <w:p w:rsidR="00FE50E3" w:rsidRPr="00F6254C" w:rsidRDefault="00FE50E3" w:rsidP="00FE50E3">
            <w:pPr>
              <w:rPr>
                <w:rFonts w:ascii="Arial" w:hAnsi="Arial" w:cs="Arial"/>
                <w:b/>
                <w:bCs/>
              </w:rPr>
            </w:pPr>
          </w:p>
        </w:tc>
        <w:tc>
          <w:tcPr>
            <w:tcW w:w="8256" w:type="dxa"/>
          </w:tcPr>
          <w:p w:rsidR="00FE50E3" w:rsidRDefault="00FE50E3" w:rsidP="00FE50E3">
            <w:pPr>
              <w:pStyle w:val="Default"/>
              <w:spacing w:after="120"/>
              <w:jc w:val="both"/>
              <w:rPr>
                <w:sz w:val="20"/>
                <w:szCs w:val="20"/>
              </w:rPr>
            </w:pPr>
            <w:r>
              <w:rPr>
                <w:sz w:val="20"/>
                <w:szCs w:val="20"/>
              </w:rPr>
              <w:t>The post holder’s practice is based on the five core concepts of Clinical Nurse Specialist (</w:t>
            </w:r>
            <w:r w:rsidRPr="00C932DF">
              <w:rPr>
                <w:color w:val="auto"/>
                <w:sz w:val="20"/>
                <w:szCs w:val="20"/>
              </w:rPr>
              <w:t>Liaison Psychiatry</w:t>
            </w:r>
            <w:r>
              <w:rPr>
                <w:sz w:val="20"/>
                <w:szCs w:val="20"/>
              </w:rPr>
              <w:t>) role as defined by the NCNM 4</w:t>
            </w:r>
            <w:r w:rsidRPr="00982947">
              <w:rPr>
                <w:sz w:val="20"/>
                <w:szCs w:val="20"/>
                <w:vertAlign w:val="superscript"/>
              </w:rPr>
              <w:t>th</w:t>
            </w:r>
            <w:r>
              <w:rPr>
                <w:sz w:val="20"/>
                <w:szCs w:val="20"/>
              </w:rPr>
              <w:t xml:space="preserve"> edition (2008) in order to fulfil the role. The concepts are: </w:t>
            </w:r>
          </w:p>
          <w:p w:rsidR="00FE50E3" w:rsidRDefault="00FE50E3" w:rsidP="00FE50E3">
            <w:pPr>
              <w:pStyle w:val="Default"/>
              <w:ind w:left="720"/>
              <w:jc w:val="both"/>
              <w:rPr>
                <w:sz w:val="20"/>
                <w:szCs w:val="20"/>
              </w:rPr>
            </w:pPr>
            <w:r>
              <w:rPr>
                <w:sz w:val="20"/>
                <w:szCs w:val="20"/>
              </w:rPr>
              <w:t xml:space="preserve">• Clinical Focus </w:t>
            </w:r>
          </w:p>
          <w:p w:rsidR="00FE50E3" w:rsidRDefault="00FE50E3" w:rsidP="00FE50E3">
            <w:pPr>
              <w:pStyle w:val="Default"/>
              <w:ind w:left="720"/>
              <w:jc w:val="both"/>
              <w:rPr>
                <w:sz w:val="20"/>
                <w:szCs w:val="20"/>
              </w:rPr>
            </w:pPr>
            <w:r>
              <w:rPr>
                <w:sz w:val="20"/>
                <w:szCs w:val="20"/>
              </w:rPr>
              <w:t xml:space="preserve">• Service user/Client Advocate </w:t>
            </w:r>
          </w:p>
          <w:p w:rsidR="00FE50E3" w:rsidRDefault="00FE50E3" w:rsidP="00FE50E3">
            <w:pPr>
              <w:pStyle w:val="Default"/>
              <w:ind w:left="720"/>
              <w:jc w:val="both"/>
              <w:rPr>
                <w:sz w:val="20"/>
                <w:szCs w:val="20"/>
              </w:rPr>
            </w:pPr>
            <w:r>
              <w:rPr>
                <w:sz w:val="20"/>
                <w:szCs w:val="20"/>
              </w:rPr>
              <w:t xml:space="preserve">• Education and Training </w:t>
            </w:r>
          </w:p>
          <w:p w:rsidR="00FE50E3" w:rsidRDefault="00FE50E3" w:rsidP="00FE50E3">
            <w:pPr>
              <w:pStyle w:val="Default"/>
              <w:ind w:left="720"/>
              <w:jc w:val="both"/>
              <w:rPr>
                <w:sz w:val="20"/>
                <w:szCs w:val="20"/>
              </w:rPr>
            </w:pPr>
            <w:r>
              <w:rPr>
                <w:sz w:val="20"/>
                <w:szCs w:val="20"/>
              </w:rPr>
              <w:t xml:space="preserve">• Audit and Research </w:t>
            </w:r>
          </w:p>
          <w:p w:rsidR="00FE50E3" w:rsidRDefault="00FE50E3" w:rsidP="00FE50E3">
            <w:pPr>
              <w:pStyle w:val="Default"/>
              <w:ind w:left="720"/>
              <w:jc w:val="both"/>
              <w:rPr>
                <w:sz w:val="20"/>
                <w:szCs w:val="20"/>
              </w:rPr>
            </w:pPr>
            <w:r>
              <w:rPr>
                <w:sz w:val="20"/>
                <w:szCs w:val="20"/>
              </w:rPr>
              <w:t xml:space="preserve">• Consultant </w:t>
            </w:r>
          </w:p>
          <w:p w:rsidR="00FE50E3" w:rsidRDefault="00FE50E3" w:rsidP="00FE50E3">
            <w:pPr>
              <w:pStyle w:val="Default"/>
              <w:jc w:val="both"/>
              <w:rPr>
                <w:sz w:val="20"/>
                <w:szCs w:val="20"/>
              </w:rPr>
            </w:pPr>
          </w:p>
          <w:p w:rsidR="00FE50E3" w:rsidRPr="00982947" w:rsidRDefault="00FE50E3" w:rsidP="00FE50E3">
            <w:pPr>
              <w:pStyle w:val="Default"/>
              <w:spacing w:after="120"/>
              <w:jc w:val="both"/>
              <w:rPr>
                <w:b/>
                <w:bCs/>
                <w:sz w:val="20"/>
                <w:szCs w:val="20"/>
                <w:u w:val="single"/>
              </w:rPr>
            </w:pPr>
            <w:r w:rsidRPr="00982947">
              <w:rPr>
                <w:b/>
                <w:bCs/>
                <w:sz w:val="20"/>
                <w:szCs w:val="20"/>
                <w:u w:val="single"/>
              </w:rPr>
              <w:t xml:space="preserve">Clinical Focus </w:t>
            </w:r>
          </w:p>
          <w:p w:rsidR="00FE50E3" w:rsidRDefault="00FE50E3" w:rsidP="00FE50E3">
            <w:pPr>
              <w:pStyle w:val="Default"/>
              <w:spacing w:after="120"/>
              <w:jc w:val="both"/>
              <w:rPr>
                <w:sz w:val="20"/>
                <w:szCs w:val="20"/>
              </w:rPr>
            </w:pPr>
            <w:r>
              <w:rPr>
                <w:sz w:val="20"/>
                <w:szCs w:val="20"/>
              </w:rPr>
              <w:t xml:space="preserve">The Clinical Nurse Specialist (Liaison Psychiatry) </w:t>
            </w:r>
            <w:r w:rsidRPr="00C932DF">
              <w:rPr>
                <w:color w:val="auto"/>
                <w:sz w:val="20"/>
                <w:szCs w:val="20"/>
              </w:rPr>
              <w:t>will</w:t>
            </w:r>
            <w:r>
              <w:rPr>
                <w:sz w:val="20"/>
                <w:szCs w:val="20"/>
              </w:rPr>
              <w:t xml:space="preserve"> have a strong service user focus whereby the specialty defines itself as Nursing and subscribes to the overall purpose, functions and ethical standards of Nursing. The clinical practice role may be divided into direct and indirect care. Direct care comprises the assessment, planning, delivery and evaluation of care to the service user, family and/or carer. Indirect care relates to activities that influence and support the provision of direct care. </w:t>
            </w:r>
          </w:p>
          <w:p w:rsidR="00FE50E3" w:rsidRPr="00982947" w:rsidRDefault="00FE50E3" w:rsidP="00FE50E3">
            <w:pPr>
              <w:pStyle w:val="Default"/>
              <w:spacing w:after="120"/>
              <w:jc w:val="both"/>
              <w:rPr>
                <w:b/>
                <w:bCs/>
                <w:sz w:val="20"/>
                <w:szCs w:val="20"/>
                <w:u w:val="single"/>
              </w:rPr>
            </w:pPr>
            <w:r w:rsidRPr="00982947">
              <w:rPr>
                <w:b/>
                <w:bCs/>
                <w:sz w:val="20"/>
                <w:szCs w:val="20"/>
                <w:u w:val="single"/>
              </w:rPr>
              <w:t xml:space="preserve">Direct Care </w:t>
            </w:r>
          </w:p>
          <w:p w:rsidR="00FE50E3" w:rsidRPr="00B6467D" w:rsidRDefault="00FE50E3" w:rsidP="00FE50E3">
            <w:pPr>
              <w:pStyle w:val="Default"/>
              <w:spacing w:after="120"/>
              <w:jc w:val="both"/>
              <w:rPr>
                <w:i/>
                <w:iCs/>
                <w:color w:val="auto"/>
                <w:sz w:val="20"/>
                <w:szCs w:val="20"/>
              </w:rPr>
            </w:pPr>
            <w:r>
              <w:rPr>
                <w:i/>
                <w:iCs/>
                <w:sz w:val="20"/>
                <w:szCs w:val="20"/>
              </w:rPr>
              <w:t>The Clinical Nurse Specialist (Liaison Psychiatry)</w:t>
            </w:r>
            <w:r w:rsidRPr="00B6467D">
              <w:rPr>
                <w:i/>
                <w:iCs/>
                <w:color w:val="auto"/>
                <w:sz w:val="20"/>
                <w:szCs w:val="20"/>
              </w:rPr>
              <w:t xml:space="preserve"> will: </w:t>
            </w:r>
          </w:p>
          <w:p w:rsidR="00FE50E3" w:rsidRPr="00C932DF" w:rsidRDefault="00FE50E3" w:rsidP="00FE50E3">
            <w:pPr>
              <w:pStyle w:val="Default"/>
              <w:numPr>
                <w:ilvl w:val="0"/>
                <w:numId w:val="8"/>
              </w:numPr>
              <w:spacing w:after="120"/>
              <w:ind w:left="720"/>
              <w:jc w:val="both"/>
              <w:rPr>
                <w:sz w:val="20"/>
                <w:szCs w:val="20"/>
              </w:rPr>
            </w:pPr>
            <w:r>
              <w:rPr>
                <w:sz w:val="20"/>
                <w:szCs w:val="20"/>
              </w:rPr>
              <w:t xml:space="preserve">Provide a specialist nursing service for service users with a diagnosis </w:t>
            </w:r>
            <w:r w:rsidRPr="00C932DF">
              <w:rPr>
                <w:color w:val="auto"/>
                <w:sz w:val="20"/>
                <w:szCs w:val="20"/>
              </w:rPr>
              <w:t xml:space="preserve">of </w:t>
            </w:r>
            <w:r w:rsidRPr="00C932DF">
              <w:rPr>
                <w:bCs/>
                <w:color w:val="auto"/>
                <w:sz w:val="20"/>
                <w:szCs w:val="20"/>
              </w:rPr>
              <w:t xml:space="preserve">mental health difficulties </w:t>
            </w:r>
            <w:r w:rsidRPr="00C932DF">
              <w:rPr>
                <w:color w:val="auto"/>
                <w:sz w:val="20"/>
                <w:szCs w:val="20"/>
              </w:rPr>
              <w:t xml:space="preserve">who require support and treatment through the continuum </w:t>
            </w:r>
            <w:r w:rsidRPr="00C932DF">
              <w:rPr>
                <w:sz w:val="20"/>
                <w:szCs w:val="20"/>
              </w:rPr>
              <w:t xml:space="preserve">of care. </w:t>
            </w:r>
          </w:p>
          <w:p w:rsidR="00FE50E3" w:rsidRDefault="00FE50E3" w:rsidP="00FE50E3">
            <w:pPr>
              <w:pStyle w:val="Default"/>
              <w:numPr>
                <w:ilvl w:val="0"/>
                <w:numId w:val="8"/>
              </w:numPr>
              <w:spacing w:after="120"/>
              <w:ind w:left="720"/>
              <w:jc w:val="both"/>
              <w:rPr>
                <w:sz w:val="20"/>
                <w:szCs w:val="20"/>
              </w:rPr>
            </w:pPr>
            <w:r>
              <w:rPr>
                <w:sz w:val="20"/>
                <w:szCs w:val="20"/>
              </w:rPr>
              <w:t xml:space="preserve">Undertake comprehensive service user assessment to include physical, psychological, social and spiritual elements of care using best evidence based practice in Mental Health Care. </w:t>
            </w:r>
          </w:p>
          <w:p w:rsidR="00FE50E3" w:rsidRPr="00C549C0" w:rsidRDefault="00FE50E3" w:rsidP="00FE50E3">
            <w:pPr>
              <w:pStyle w:val="ListParagraph"/>
              <w:numPr>
                <w:ilvl w:val="0"/>
                <w:numId w:val="8"/>
              </w:numPr>
              <w:ind w:left="720"/>
              <w:jc w:val="both"/>
              <w:rPr>
                <w:rFonts w:ascii="Arial" w:hAnsi="Arial" w:cs="Arial"/>
                <w:color w:val="000000"/>
                <w:lang w:val="en-IE" w:eastAsia="en-IE"/>
              </w:rPr>
            </w:pPr>
            <w:r w:rsidRPr="00C549C0">
              <w:rPr>
                <w:rFonts w:ascii="Arial" w:hAnsi="Arial" w:cs="Arial"/>
              </w:rPr>
              <w:t>Use the outcomes of service user assessment to develop and implement</w:t>
            </w:r>
            <w:r>
              <w:rPr>
                <w:rFonts w:ascii="Arial" w:hAnsi="Arial" w:cs="Arial"/>
              </w:rPr>
              <w:t xml:space="preserve"> </w:t>
            </w:r>
            <w:r>
              <w:rPr>
                <w:rFonts w:ascii="Arial" w:hAnsi="Arial" w:cs="Arial"/>
                <w:color w:val="000000"/>
                <w:lang w:val="en-IE" w:eastAsia="en-IE"/>
              </w:rPr>
              <w:t>an evidence</w:t>
            </w:r>
            <w:r w:rsidRPr="00C549C0">
              <w:rPr>
                <w:rFonts w:ascii="Arial" w:hAnsi="Arial" w:cs="Arial"/>
                <w:color w:val="000000"/>
                <w:lang w:val="en-IE" w:eastAsia="en-IE"/>
              </w:rPr>
              <w:t xml:space="preserve"> based bio-psychosocial approach to nursing practice, underpinned by the prin</w:t>
            </w:r>
            <w:r>
              <w:rPr>
                <w:rFonts w:ascii="Arial" w:hAnsi="Arial" w:cs="Arial"/>
                <w:color w:val="000000"/>
                <w:lang w:val="en-IE" w:eastAsia="en-IE"/>
              </w:rPr>
              <w:t xml:space="preserve">ciples of a recovery philosophy </w:t>
            </w:r>
            <w:r w:rsidRPr="00C549C0">
              <w:rPr>
                <w:rFonts w:ascii="Arial" w:hAnsi="Arial" w:cs="Arial"/>
                <w:color w:val="000000"/>
                <w:lang w:eastAsia="en-IE"/>
              </w:rPr>
              <w:t>in conjunction with the multi-disciplinary team (MDT) and the service user, family and/or carer as appropriate</w:t>
            </w:r>
            <w:r>
              <w:rPr>
                <w:rFonts w:ascii="Arial" w:hAnsi="Arial" w:cs="Arial"/>
                <w:color w:val="000000"/>
                <w:lang w:eastAsia="en-IE"/>
              </w:rPr>
              <w:t>.</w:t>
            </w:r>
          </w:p>
          <w:p w:rsidR="00FE50E3" w:rsidRPr="00C549C0" w:rsidRDefault="00FE50E3" w:rsidP="00FE50E3">
            <w:pPr>
              <w:pStyle w:val="ListParagraph"/>
              <w:jc w:val="both"/>
              <w:rPr>
                <w:rFonts w:ascii="Arial" w:hAnsi="Arial" w:cs="Arial"/>
                <w:color w:val="000000"/>
                <w:lang w:val="en-IE" w:eastAsia="en-IE"/>
              </w:rPr>
            </w:pPr>
          </w:p>
          <w:p w:rsidR="00FE50E3" w:rsidRDefault="00FE50E3" w:rsidP="00FE50E3">
            <w:pPr>
              <w:pStyle w:val="Default"/>
              <w:numPr>
                <w:ilvl w:val="0"/>
                <w:numId w:val="8"/>
              </w:numPr>
              <w:spacing w:after="120"/>
              <w:ind w:left="720"/>
              <w:jc w:val="both"/>
              <w:rPr>
                <w:sz w:val="20"/>
                <w:szCs w:val="20"/>
              </w:rPr>
            </w:pPr>
            <w:r>
              <w:rPr>
                <w:sz w:val="20"/>
                <w:szCs w:val="20"/>
              </w:rPr>
              <w:t xml:space="preserve">Monitor and evaluate the service user’s response to treatment and amend the plan of care accordingly in conjunction with the MDT and service user, family and/or carer as appropriate. </w:t>
            </w:r>
          </w:p>
          <w:p w:rsidR="00FE50E3" w:rsidRDefault="00FE50E3" w:rsidP="00FE50E3">
            <w:pPr>
              <w:pStyle w:val="Default"/>
              <w:numPr>
                <w:ilvl w:val="0"/>
                <w:numId w:val="8"/>
              </w:numPr>
              <w:spacing w:after="120"/>
              <w:ind w:left="720"/>
              <w:jc w:val="both"/>
              <w:rPr>
                <w:sz w:val="20"/>
                <w:szCs w:val="20"/>
              </w:rPr>
            </w:pPr>
            <w:r>
              <w:rPr>
                <w:sz w:val="20"/>
                <w:szCs w:val="20"/>
              </w:rPr>
              <w:t xml:space="preserve">Make alterations in the management of service user’s condition in collaboration with the MDT and the service user in line with agreed pathways and policies, procedures, protocols and guidelines (PPPGs). </w:t>
            </w:r>
          </w:p>
          <w:p w:rsidR="00FE50E3" w:rsidRDefault="00FE50E3" w:rsidP="00FE50E3">
            <w:pPr>
              <w:pStyle w:val="Default"/>
              <w:numPr>
                <w:ilvl w:val="0"/>
                <w:numId w:val="8"/>
              </w:numPr>
              <w:spacing w:after="120"/>
              <w:ind w:left="720"/>
              <w:jc w:val="both"/>
              <w:rPr>
                <w:sz w:val="20"/>
                <w:szCs w:val="20"/>
              </w:rPr>
            </w:pPr>
            <w:r>
              <w:rPr>
                <w:sz w:val="20"/>
                <w:szCs w:val="20"/>
              </w:rPr>
              <w:t xml:space="preserve">Accept appropriate referrals from MDT colleagues. </w:t>
            </w:r>
          </w:p>
          <w:p w:rsidR="00FE50E3" w:rsidRDefault="00FE50E3" w:rsidP="00FE50E3">
            <w:pPr>
              <w:pStyle w:val="Default"/>
              <w:numPr>
                <w:ilvl w:val="0"/>
                <w:numId w:val="8"/>
              </w:numPr>
              <w:spacing w:after="120"/>
              <w:ind w:left="720"/>
              <w:jc w:val="both"/>
              <w:rPr>
                <w:sz w:val="20"/>
                <w:szCs w:val="20"/>
              </w:rPr>
            </w:pPr>
            <w:r>
              <w:rPr>
                <w:sz w:val="20"/>
                <w:szCs w:val="20"/>
              </w:rPr>
              <w:t xml:space="preserve">Co-ordinate investigations, treatment therapies and service user follow-up. </w:t>
            </w:r>
          </w:p>
          <w:p w:rsidR="00FE50E3" w:rsidRDefault="00FE50E3" w:rsidP="00FE50E3">
            <w:pPr>
              <w:pStyle w:val="Default"/>
              <w:numPr>
                <w:ilvl w:val="0"/>
                <w:numId w:val="8"/>
              </w:numPr>
              <w:spacing w:after="120"/>
              <w:ind w:left="720"/>
              <w:jc w:val="both"/>
              <w:rPr>
                <w:sz w:val="20"/>
                <w:szCs w:val="20"/>
              </w:rPr>
            </w:pPr>
            <w:r>
              <w:rPr>
                <w:sz w:val="20"/>
                <w:szCs w:val="20"/>
              </w:rPr>
              <w:t xml:space="preserve">Communicate with service users, family and/or carer as appropriate, to assess service user’s needs and provide relevant support, information, education, advice and counselling as required. </w:t>
            </w:r>
          </w:p>
          <w:p w:rsidR="00FE50E3" w:rsidRDefault="00FE50E3" w:rsidP="00FE50E3">
            <w:pPr>
              <w:pStyle w:val="Default"/>
              <w:numPr>
                <w:ilvl w:val="0"/>
                <w:numId w:val="8"/>
              </w:numPr>
              <w:spacing w:after="120"/>
              <w:ind w:left="720"/>
              <w:jc w:val="both"/>
              <w:rPr>
                <w:sz w:val="20"/>
                <w:szCs w:val="20"/>
              </w:rPr>
            </w:pPr>
            <w:r>
              <w:rPr>
                <w:sz w:val="20"/>
                <w:szCs w:val="20"/>
              </w:rPr>
              <w:t xml:space="preserve">Where appropriate, work collaboratively with MDT colleagues across Primary and Secondary Care to provide a seamless service delivery to the service user, family and/or carer as appropriate. </w:t>
            </w:r>
          </w:p>
          <w:p w:rsidR="00FE50E3" w:rsidRDefault="00FE50E3" w:rsidP="00FE50E3">
            <w:pPr>
              <w:pStyle w:val="Default"/>
              <w:numPr>
                <w:ilvl w:val="0"/>
                <w:numId w:val="8"/>
              </w:numPr>
              <w:spacing w:after="120"/>
              <w:ind w:left="720"/>
              <w:jc w:val="both"/>
              <w:rPr>
                <w:sz w:val="20"/>
                <w:szCs w:val="20"/>
              </w:rPr>
            </w:pPr>
            <w:r>
              <w:rPr>
                <w:sz w:val="20"/>
                <w:szCs w:val="20"/>
              </w:rPr>
              <w:t xml:space="preserve">Participate in medication reconciliation taking cognisance of poly-pharmacy and support medical and pharmacy staff with medication reviews and medication management. </w:t>
            </w:r>
          </w:p>
          <w:p w:rsidR="00FE50E3" w:rsidRDefault="00FE50E3" w:rsidP="00FE50E3">
            <w:pPr>
              <w:pStyle w:val="Default"/>
              <w:numPr>
                <w:ilvl w:val="0"/>
                <w:numId w:val="8"/>
              </w:numPr>
              <w:spacing w:after="120"/>
              <w:ind w:left="720"/>
              <w:jc w:val="both"/>
              <w:rPr>
                <w:sz w:val="20"/>
                <w:szCs w:val="20"/>
              </w:rPr>
            </w:pPr>
            <w:r>
              <w:rPr>
                <w:sz w:val="20"/>
                <w:szCs w:val="20"/>
              </w:rPr>
              <w:t xml:space="preserve">Identify and promote specific symptom management strategies as well as the identification of triggers which may cause exacerbation of symptoms. Provide service users with appropriate self-management strategies and escalation pathways. </w:t>
            </w:r>
          </w:p>
          <w:p w:rsidR="00FE50E3" w:rsidRDefault="00FE50E3" w:rsidP="00FE50E3">
            <w:pPr>
              <w:pStyle w:val="Default"/>
              <w:numPr>
                <w:ilvl w:val="0"/>
                <w:numId w:val="8"/>
              </w:numPr>
              <w:spacing w:after="120"/>
              <w:ind w:left="720"/>
              <w:jc w:val="both"/>
              <w:rPr>
                <w:sz w:val="20"/>
                <w:szCs w:val="20"/>
              </w:rPr>
            </w:pPr>
            <w:r>
              <w:rPr>
                <w:sz w:val="20"/>
                <w:szCs w:val="20"/>
              </w:rPr>
              <w:t>Manage nurse led liaison psychiatry clinics with MDT input.</w:t>
            </w:r>
          </w:p>
          <w:p w:rsidR="00FE50E3" w:rsidRPr="00625FB2" w:rsidRDefault="00FE50E3" w:rsidP="00FE50E3">
            <w:pPr>
              <w:pStyle w:val="Default"/>
              <w:numPr>
                <w:ilvl w:val="0"/>
                <w:numId w:val="8"/>
              </w:numPr>
              <w:spacing w:after="120"/>
              <w:ind w:left="720"/>
              <w:jc w:val="both"/>
              <w:rPr>
                <w:sz w:val="20"/>
                <w:szCs w:val="20"/>
              </w:rPr>
            </w:pPr>
            <w:r w:rsidRPr="00625FB2">
              <w:rPr>
                <w:sz w:val="20"/>
                <w:szCs w:val="20"/>
              </w:rPr>
              <w:t xml:space="preserve">Identify health promotion priorities for the </w:t>
            </w:r>
            <w:r>
              <w:rPr>
                <w:sz w:val="20"/>
                <w:szCs w:val="20"/>
              </w:rPr>
              <w:t>service user</w:t>
            </w:r>
            <w:r w:rsidRPr="00625FB2">
              <w:rPr>
                <w:sz w:val="20"/>
                <w:szCs w:val="20"/>
              </w:rPr>
              <w:t xml:space="preserve">, family and/or carer and support </w:t>
            </w:r>
            <w:r>
              <w:rPr>
                <w:sz w:val="20"/>
                <w:szCs w:val="20"/>
              </w:rPr>
              <w:t>service user</w:t>
            </w:r>
            <w:r w:rsidRPr="00625FB2">
              <w:rPr>
                <w:sz w:val="20"/>
                <w:szCs w:val="20"/>
              </w:rPr>
              <w:t xml:space="preserve"> self-care in line with best evidence. This will include the </w:t>
            </w:r>
            <w:r w:rsidRPr="00625FB2">
              <w:rPr>
                <w:sz w:val="20"/>
                <w:szCs w:val="20"/>
              </w:rPr>
              <w:lastRenderedPageBreak/>
              <w:t xml:space="preserve">provision of educational and health promotion material which is comprehensive, easy to understand and meets </w:t>
            </w:r>
            <w:r>
              <w:rPr>
                <w:sz w:val="20"/>
                <w:szCs w:val="20"/>
              </w:rPr>
              <w:t>service user’</w:t>
            </w:r>
            <w:r w:rsidRPr="00625FB2">
              <w:rPr>
                <w:sz w:val="20"/>
                <w:szCs w:val="20"/>
              </w:rPr>
              <w:t>s needs</w:t>
            </w:r>
            <w:r>
              <w:rPr>
                <w:sz w:val="20"/>
                <w:szCs w:val="20"/>
              </w:rPr>
              <w:t>.</w:t>
            </w:r>
            <w:r w:rsidRPr="00625FB2">
              <w:rPr>
                <w:sz w:val="20"/>
                <w:szCs w:val="20"/>
              </w:rPr>
              <w:t xml:space="preserve"> </w:t>
            </w:r>
          </w:p>
          <w:p w:rsidR="00FE50E3" w:rsidRDefault="00FE50E3" w:rsidP="00FE50E3">
            <w:pPr>
              <w:pStyle w:val="Default"/>
              <w:spacing w:after="120"/>
              <w:jc w:val="both"/>
              <w:rPr>
                <w:b/>
                <w:bCs/>
                <w:sz w:val="20"/>
                <w:szCs w:val="20"/>
              </w:rPr>
            </w:pPr>
          </w:p>
          <w:p w:rsidR="003B58C5" w:rsidRDefault="003B58C5" w:rsidP="00FE50E3">
            <w:pPr>
              <w:pStyle w:val="Default"/>
              <w:spacing w:after="120"/>
              <w:jc w:val="both"/>
              <w:rPr>
                <w:b/>
                <w:bCs/>
                <w:sz w:val="20"/>
                <w:szCs w:val="20"/>
              </w:rPr>
            </w:pPr>
          </w:p>
          <w:p w:rsidR="00FE50E3" w:rsidRPr="00982947" w:rsidRDefault="00FE50E3" w:rsidP="00FE50E3">
            <w:pPr>
              <w:pStyle w:val="Default"/>
              <w:spacing w:after="120"/>
              <w:jc w:val="both"/>
              <w:rPr>
                <w:b/>
                <w:bCs/>
                <w:sz w:val="20"/>
                <w:szCs w:val="20"/>
                <w:u w:val="single"/>
              </w:rPr>
            </w:pPr>
            <w:r w:rsidRPr="00982947">
              <w:rPr>
                <w:b/>
                <w:bCs/>
                <w:sz w:val="20"/>
                <w:szCs w:val="20"/>
                <w:u w:val="single"/>
              </w:rPr>
              <w:t xml:space="preserve">Indirect Care </w:t>
            </w:r>
          </w:p>
          <w:p w:rsidR="00FE50E3" w:rsidRDefault="00FE50E3" w:rsidP="00FE50E3">
            <w:pPr>
              <w:pStyle w:val="Default"/>
              <w:spacing w:after="120"/>
              <w:jc w:val="both"/>
              <w:rPr>
                <w:sz w:val="20"/>
                <w:szCs w:val="20"/>
              </w:rPr>
            </w:pPr>
            <w:r>
              <w:rPr>
                <w:i/>
                <w:iCs/>
                <w:sz w:val="20"/>
                <w:szCs w:val="20"/>
              </w:rPr>
              <w:t xml:space="preserve">The Clinical Nurse Specialist (Liaison Psychiatry) will: </w:t>
            </w:r>
          </w:p>
          <w:p w:rsidR="00FE50E3" w:rsidRPr="00565540" w:rsidRDefault="00FE50E3" w:rsidP="00FE50E3">
            <w:pPr>
              <w:pStyle w:val="Default"/>
              <w:numPr>
                <w:ilvl w:val="0"/>
                <w:numId w:val="31"/>
              </w:numPr>
              <w:spacing w:after="120"/>
              <w:jc w:val="both"/>
              <w:rPr>
                <w:color w:val="auto"/>
                <w:sz w:val="20"/>
                <w:szCs w:val="20"/>
              </w:rPr>
            </w:pPr>
            <w:r>
              <w:rPr>
                <w:sz w:val="20"/>
                <w:szCs w:val="20"/>
              </w:rPr>
              <w:t xml:space="preserve">Identify and agree appropriate referral pathways for service users with </w:t>
            </w:r>
            <w:r w:rsidRPr="00565540">
              <w:rPr>
                <w:bCs/>
                <w:color w:val="auto"/>
                <w:sz w:val="20"/>
                <w:szCs w:val="20"/>
              </w:rPr>
              <w:t xml:space="preserve">mental health difficulties. </w:t>
            </w:r>
          </w:p>
          <w:p w:rsidR="00FE50E3" w:rsidRDefault="00FE50E3" w:rsidP="00FE50E3">
            <w:pPr>
              <w:pStyle w:val="Default"/>
              <w:numPr>
                <w:ilvl w:val="0"/>
                <w:numId w:val="31"/>
              </w:numPr>
              <w:spacing w:after="120"/>
              <w:jc w:val="both"/>
              <w:rPr>
                <w:sz w:val="20"/>
                <w:szCs w:val="20"/>
              </w:rPr>
            </w:pPr>
            <w:r>
              <w:rPr>
                <w:sz w:val="20"/>
                <w:szCs w:val="20"/>
              </w:rPr>
              <w:t xml:space="preserve">Participate in case review with MDT colleagues. </w:t>
            </w:r>
          </w:p>
          <w:p w:rsidR="00FE50E3" w:rsidRPr="00F03764" w:rsidRDefault="00FE50E3" w:rsidP="00FE50E3">
            <w:pPr>
              <w:pStyle w:val="Default"/>
              <w:numPr>
                <w:ilvl w:val="0"/>
                <w:numId w:val="31"/>
              </w:numPr>
              <w:spacing w:after="120"/>
              <w:jc w:val="both"/>
              <w:rPr>
                <w:color w:val="auto"/>
              </w:rPr>
            </w:pPr>
            <w:r>
              <w:rPr>
                <w:sz w:val="20"/>
                <w:szCs w:val="20"/>
              </w:rPr>
              <w:t xml:space="preserve">Use a case management approach to service users with complex needs in collaboration with MDT in both Primary and Secondary Care as appropriate. </w:t>
            </w:r>
          </w:p>
          <w:p w:rsidR="00FE50E3" w:rsidRDefault="00FE50E3" w:rsidP="00FE50E3">
            <w:pPr>
              <w:pStyle w:val="Default"/>
              <w:numPr>
                <w:ilvl w:val="0"/>
                <w:numId w:val="31"/>
              </w:numPr>
              <w:spacing w:after="120"/>
              <w:jc w:val="both"/>
              <w:rPr>
                <w:sz w:val="20"/>
                <w:szCs w:val="20"/>
              </w:rPr>
            </w:pPr>
            <w:r>
              <w:rPr>
                <w:sz w:val="20"/>
                <w:szCs w:val="20"/>
              </w:rPr>
              <w:t xml:space="preserve">Take a proactive role in the formulation and provision of evidence based PPPGs relating to </w:t>
            </w:r>
            <w:r w:rsidRPr="00565540">
              <w:rPr>
                <w:bCs/>
                <w:color w:val="auto"/>
                <w:sz w:val="20"/>
                <w:szCs w:val="20"/>
              </w:rPr>
              <w:t>mental health difficulties in acute hospital</w:t>
            </w:r>
            <w:r>
              <w:rPr>
                <w:bCs/>
                <w:color w:val="auto"/>
                <w:sz w:val="20"/>
                <w:szCs w:val="20"/>
              </w:rPr>
              <w:t>.</w:t>
            </w:r>
            <w:r w:rsidRPr="00565540">
              <w:rPr>
                <w:color w:val="auto"/>
                <w:sz w:val="20"/>
                <w:szCs w:val="20"/>
              </w:rPr>
              <w:t xml:space="preserve"> </w:t>
            </w:r>
          </w:p>
          <w:p w:rsidR="00FE50E3" w:rsidRDefault="00FE50E3" w:rsidP="00FE50E3">
            <w:pPr>
              <w:pStyle w:val="Default"/>
              <w:numPr>
                <w:ilvl w:val="0"/>
                <w:numId w:val="31"/>
              </w:numPr>
              <w:spacing w:after="120"/>
              <w:jc w:val="both"/>
              <w:rPr>
                <w:sz w:val="20"/>
                <w:szCs w:val="20"/>
              </w:rPr>
            </w:pPr>
            <w:r>
              <w:rPr>
                <w:sz w:val="20"/>
                <w:szCs w:val="20"/>
              </w:rPr>
              <w:t xml:space="preserve">Take a lead role in ensuring the service for service users with </w:t>
            </w:r>
            <w:r w:rsidRPr="00565540">
              <w:rPr>
                <w:bCs/>
                <w:color w:val="auto"/>
                <w:sz w:val="20"/>
                <w:szCs w:val="20"/>
              </w:rPr>
              <w:t xml:space="preserve">mental health difficulties </w:t>
            </w:r>
            <w:r>
              <w:rPr>
                <w:sz w:val="20"/>
                <w:szCs w:val="20"/>
              </w:rPr>
              <w:t xml:space="preserve">condition is in line with best practice guidelines and the Safer Better Healthcare Standards (HIQA, 2012). </w:t>
            </w:r>
          </w:p>
          <w:p w:rsidR="00FE50E3" w:rsidRDefault="00FE50E3" w:rsidP="00FE50E3">
            <w:pPr>
              <w:pStyle w:val="Default"/>
              <w:spacing w:after="120"/>
              <w:rPr>
                <w:sz w:val="20"/>
                <w:szCs w:val="20"/>
              </w:rPr>
            </w:pPr>
          </w:p>
          <w:p w:rsidR="00FE50E3" w:rsidRDefault="00FE50E3" w:rsidP="00FE50E3">
            <w:pPr>
              <w:pStyle w:val="Default"/>
              <w:spacing w:after="120"/>
              <w:jc w:val="both"/>
              <w:rPr>
                <w:b/>
                <w:bCs/>
                <w:sz w:val="20"/>
                <w:szCs w:val="20"/>
                <w:u w:val="single"/>
              </w:rPr>
            </w:pPr>
            <w:r>
              <w:rPr>
                <w:b/>
                <w:bCs/>
                <w:sz w:val="20"/>
                <w:szCs w:val="20"/>
                <w:u w:val="single"/>
              </w:rPr>
              <w:t>Service user/Client Advocate</w:t>
            </w:r>
          </w:p>
          <w:p w:rsidR="00FE50E3" w:rsidRDefault="00FE50E3" w:rsidP="00FE50E3">
            <w:pPr>
              <w:pStyle w:val="Default"/>
              <w:spacing w:after="120"/>
              <w:jc w:val="both"/>
              <w:rPr>
                <w:sz w:val="20"/>
                <w:szCs w:val="20"/>
              </w:rPr>
            </w:pPr>
            <w:r>
              <w:rPr>
                <w:i/>
                <w:iCs/>
                <w:sz w:val="20"/>
                <w:szCs w:val="20"/>
              </w:rPr>
              <w:t xml:space="preserve">The Clinical Nurse Specialist (Liaison Psychiatry) will: </w:t>
            </w:r>
          </w:p>
          <w:p w:rsidR="00FE50E3" w:rsidRDefault="00FE50E3" w:rsidP="00FE50E3">
            <w:pPr>
              <w:pStyle w:val="Default"/>
              <w:numPr>
                <w:ilvl w:val="0"/>
                <w:numId w:val="30"/>
              </w:numPr>
              <w:spacing w:after="120"/>
              <w:jc w:val="both"/>
              <w:rPr>
                <w:sz w:val="20"/>
                <w:szCs w:val="20"/>
              </w:rPr>
            </w:pPr>
            <w:r>
              <w:rPr>
                <w:sz w:val="20"/>
                <w:szCs w:val="20"/>
              </w:rPr>
              <w:t xml:space="preserve">Communicate, negotiate and represent service user’s family and/or carer values and decisions in relation to their condition in collaboration with MDT colleagues in </w:t>
            </w:r>
            <w:r w:rsidRPr="00337E87">
              <w:rPr>
                <w:bCs/>
                <w:sz w:val="20"/>
                <w:szCs w:val="20"/>
              </w:rPr>
              <w:t xml:space="preserve">both Primary and Secondary Care </w:t>
            </w:r>
            <w:r>
              <w:rPr>
                <w:sz w:val="20"/>
                <w:szCs w:val="20"/>
              </w:rPr>
              <w:t xml:space="preserve">as appropriate. </w:t>
            </w:r>
          </w:p>
          <w:p w:rsidR="00FE50E3" w:rsidRDefault="00FE50E3" w:rsidP="00FE50E3">
            <w:pPr>
              <w:pStyle w:val="Default"/>
              <w:numPr>
                <w:ilvl w:val="0"/>
                <w:numId w:val="30"/>
              </w:numPr>
              <w:spacing w:after="120"/>
              <w:jc w:val="both"/>
              <w:rPr>
                <w:sz w:val="20"/>
                <w:szCs w:val="20"/>
              </w:rPr>
            </w:pPr>
            <w:r>
              <w:rPr>
                <w:sz w:val="20"/>
                <w:szCs w:val="20"/>
              </w:rPr>
              <w:t xml:space="preserve">Develop and support the concept of advocacy, particularly in relation to service user participation in decision making, thereby enabling informed choice of treatment options. </w:t>
            </w:r>
          </w:p>
          <w:p w:rsidR="00FE50E3" w:rsidRDefault="00FE50E3" w:rsidP="00FE50E3">
            <w:pPr>
              <w:pStyle w:val="Default"/>
              <w:numPr>
                <w:ilvl w:val="0"/>
                <w:numId w:val="30"/>
              </w:numPr>
              <w:spacing w:after="120"/>
              <w:jc w:val="both"/>
              <w:rPr>
                <w:sz w:val="20"/>
                <w:szCs w:val="20"/>
              </w:rPr>
            </w:pPr>
            <w:r>
              <w:rPr>
                <w:sz w:val="20"/>
                <w:szCs w:val="20"/>
              </w:rPr>
              <w:t xml:space="preserve">Respect and maintain the privacy, dignity and confidentiality of the service user, family and/or carer. </w:t>
            </w:r>
          </w:p>
          <w:p w:rsidR="00FE50E3" w:rsidRDefault="00FE50E3" w:rsidP="00FE50E3">
            <w:pPr>
              <w:pStyle w:val="Default"/>
              <w:numPr>
                <w:ilvl w:val="0"/>
                <w:numId w:val="30"/>
              </w:numPr>
              <w:spacing w:after="120"/>
              <w:jc w:val="both"/>
              <w:rPr>
                <w:sz w:val="20"/>
                <w:szCs w:val="20"/>
              </w:rPr>
            </w:pPr>
            <w:r>
              <w:rPr>
                <w:sz w:val="20"/>
                <w:szCs w:val="20"/>
              </w:rPr>
              <w:t xml:space="preserve">Establish, maintain and improve procedures for collaboration and co-operation </w:t>
            </w:r>
            <w:r w:rsidRPr="00337E87">
              <w:rPr>
                <w:bCs/>
                <w:sz w:val="20"/>
                <w:szCs w:val="20"/>
              </w:rPr>
              <w:t>between Acute Services, Primary Care and Voluntary Organisations</w:t>
            </w:r>
            <w:r>
              <w:rPr>
                <w:b/>
                <w:bCs/>
                <w:sz w:val="20"/>
                <w:szCs w:val="20"/>
              </w:rPr>
              <w:t xml:space="preserve"> </w:t>
            </w:r>
            <w:r>
              <w:rPr>
                <w:sz w:val="20"/>
                <w:szCs w:val="20"/>
              </w:rPr>
              <w:t xml:space="preserve">as appropriate. </w:t>
            </w:r>
          </w:p>
          <w:p w:rsidR="00FE50E3" w:rsidRDefault="00FE50E3" w:rsidP="00FE50E3">
            <w:pPr>
              <w:pStyle w:val="Default"/>
              <w:numPr>
                <w:ilvl w:val="0"/>
                <w:numId w:val="30"/>
              </w:numPr>
              <w:spacing w:after="120"/>
              <w:jc w:val="both"/>
              <w:rPr>
                <w:sz w:val="20"/>
                <w:szCs w:val="20"/>
              </w:rPr>
            </w:pPr>
            <w:r>
              <w:rPr>
                <w:sz w:val="20"/>
                <w:szCs w:val="20"/>
              </w:rPr>
              <w:t xml:space="preserve">Proactively challenge any interaction which fails to deliver a quality service to service users. </w:t>
            </w:r>
          </w:p>
          <w:p w:rsidR="00FE50E3" w:rsidRDefault="00FE50E3" w:rsidP="00FE50E3">
            <w:pPr>
              <w:pStyle w:val="Default"/>
              <w:spacing w:after="120"/>
              <w:rPr>
                <w:sz w:val="20"/>
                <w:szCs w:val="20"/>
              </w:rPr>
            </w:pPr>
          </w:p>
          <w:p w:rsidR="00FE50E3" w:rsidRDefault="00FE50E3" w:rsidP="00FE50E3">
            <w:pPr>
              <w:pStyle w:val="Default"/>
              <w:spacing w:after="120"/>
              <w:jc w:val="both"/>
              <w:rPr>
                <w:b/>
                <w:bCs/>
                <w:sz w:val="20"/>
                <w:szCs w:val="20"/>
              </w:rPr>
            </w:pPr>
            <w:r w:rsidRPr="00625FB2">
              <w:rPr>
                <w:b/>
                <w:bCs/>
                <w:sz w:val="20"/>
                <w:szCs w:val="20"/>
                <w:u w:val="single"/>
              </w:rPr>
              <w:t>Education &amp; Training</w:t>
            </w:r>
            <w:r>
              <w:rPr>
                <w:b/>
                <w:bCs/>
                <w:sz w:val="20"/>
                <w:szCs w:val="20"/>
              </w:rPr>
              <w:t xml:space="preserve">: </w:t>
            </w:r>
          </w:p>
          <w:p w:rsidR="00FE50E3" w:rsidRPr="00B6467D" w:rsidRDefault="00FE50E3" w:rsidP="00FE50E3">
            <w:pPr>
              <w:pStyle w:val="Default"/>
              <w:spacing w:after="120"/>
              <w:jc w:val="both"/>
              <w:rPr>
                <w:i/>
                <w:color w:val="auto"/>
                <w:sz w:val="20"/>
                <w:szCs w:val="20"/>
              </w:rPr>
            </w:pPr>
            <w:r>
              <w:rPr>
                <w:i/>
                <w:iCs/>
                <w:sz w:val="20"/>
                <w:szCs w:val="20"/>
              </w:rPr>
              <w:t xml:space="preserve">The Clinical Nurse Specialist (Liaison Psychiatry) </w:t>
            </w:r>
            <w:r w:rsidRPr="00B6467D">
              <w:rPr>
                <w:i/>
                <w:iCs/>
                <w:color w:val="auto"/>
                <w:sz w:val="20"/>
                <w:szCs w:val="20"/>
              </w:rPr>
              <w:t xml:space="preserve">will: </w:t>
            </w:r>
          </w:p>
          <w:p w:rsidR="00FE50E3" w:rsidRDefault="00FE50E3" w:rsidP="00FE50E3">
            <w:pPr>
              <w:pStyle w:val="Default"/>
              <w:numPr>
                <w:ilvl w:val="0"/>
                <w:numId w:val="9"/>
              </w:numPr>
              <w:spacing w:after="120"/>
              <w:ind w:left="720"/>
              <w:jc w:val="both"/>
              <w:rPr>
                <w:sz w:val="20"/>
                <w:szCs w:val="20"/>
              </w:rPr>
            </w:pPr>
            <w:r>
              <w:rPr>
                <w:sz w:val="20"/>
                <w:szCs w:val="20"/>
              </w:rPr>
              <w:t xml:space="preserve">Maintain clinical competence in service user management within </w:t>
            </w:r>
            <w:r w:rsidRPr="00565540">
              <w:rPr>
                <w:bCs/>
                <w:color w:val="auto"/>
                <w:sz w:val="20"/>
                <w:szCs w:val="20"/>
              </w:rPr>
              <w:t>Psychiatric Nursing</w:t>
            </w:r>
            <w:r w:rsidRPr="00565540">
              <w:rPr>
                <w:color w:val="auto"/>
                <w:sz w:val="20"/>
                <w:szCs w:val="20"/>
              </w:rPr>
              <w:t>,</w:t>
            </w:r>
            <w:r>
              <w:rPr>
                <w:sz w:val="20"/>
                <w:szCs w:val="20"/>
              </w:rPr>
              <w:t xml:space="preserve"> keeping up-to-date with relevant research to ensure the implementation of evidence based practice. </w:t>
            </w:r>
          </w:p>
          <w:p w:rsidR="00FE50E3" w:rsidRDefault="00FE50E3" w:rsidP="00FE50E3">
            <w:pPr>
              <w:pStyle w:val="Default"/>
              <w:numPr>
                <w:ilvl w:val="0"/>
                <w:numId w:val="9"/>
              </w:numPr>
              <w:spacing w:after="120"/>
              <w:ind w:left="720"/>
              <w:jc w:val="both"/>
              <w:rPr>
                <w:sz w:val="20"/>
                <w:szCs w:val="20"/>
              </w:rPr>
            </w:pPr>
            <w:r>
              <w:rPr>
                <w:sz w:val="20"/>
                <w:szCs w:val="20"/>
              </w:rPr>
              <w:t>Provide the service user, family and/or carer with appropriate information and other supportive interventions to increase their knowledge, skill and confidence in managing their</w:t>
            </w:r>
            <w:r>
              <w:rPr>
                <w:b/>
                <w:bCs/>
                <w:color w:val="FF0000"/>
                <w:sz w:val="20"/>
                <w:szCs w:val="20"/>
              </w:rPr>
              <w:t xml:space="preserve"> </w:t>
            </w:r>
            <w:r w:rsidRPr="00565540">
              <w:rPr>
                <w:bCs/>
                <w:color w:val="auto"/>
                <w:sz w:val="20"/>
                <w:szCs w:val="20"/>
              </w:rPr>
              <w:t>mental health illness</w:t>
            </w:r>
            <w:r>
              <w:rPr>
                <w:sz w:val="20"/>
                <w:szCs w:val="20"/>
              </w:rPr>
              <w:t xml:space="preserve">. </w:t>
            </w:r>
          </w:p>
          <w:p w:rsidR="00FE50E3" w:rsidRDefault="00FE50E3" w:rsidP="00FE50E3">
            <w:pPr>
              <w:pStyle w:val="Default"/>
              <w:numPr>
                <w:ilvl w:val="0"/>
                <w:numId w:val="9"/>
              </w:numPr>
              <w:spacing w:after="120"/>
              <w:ind w:left="720"/>
              <w:jc w:val="both"/>
              <w:rPr>
                <w:sz w:val="20"/>
                <w:szCs w:val="20"/>
              </w:rPr>
            </w:pPr>
            <w:r>
              <w:rPr>
                <w:sz w:val="20"/>
                <w:szCs w:val="20"/>
              </w:rPr>
              <w:t xml:space="preserve">Contribute to the design, development and implementation of education programmes and resources for the service user, family and/or carer in relation to management of mental health strategies thus empowering them to self-manage their condition. </w:t>
            </w:r>
          </w:p>
          <w:p w:rsidR="00FE50E3" w:rsidRDefault="00FE50E3" w:rsidP="00FE50E3">
            <w:pPr>
              <w:pStyle w:val="Default"/>
              <w:numPr>
                <w:ilvl w:val="0"/>
                <w:numId w:val="9"/>
              </w:numPr>
              <w:spacing w:after="120"/>
              <w:ind w:left="720"/>
              <w:jc w:val="both"/>
              <w:rPr>
                <w:sz w:val="20"/>
                <w:szCs w:val="20"/>
              </w:rPr>
            </w:pPr>
            <w:r>
              <w:rPr>
                <w:sz w:val="20"/>
                <w:szCs w:val="20"/>
              </w:rPr>
              <w:t xml:space="preserve">Provide mentorship and preceptorship for nursing colleagues as appropriate. </w:t>
            </w:r>
          </w:p>
          <w:p w:rsidR="00FE50E3" w:rsidRDefault="00FE50E3" w:rsidP="00FE50E3">
            <w:pPr>
              <w:pStyle w:val="Default"/>
              <w:numPr>
                <w:ilvl w:val="0"/>
                <w:numId w:val="9"/>
              </w:numPr>
              <w:spacing w:after="120"/>
              <w:ind w:left="720"/>
              <w:jc w:val="both"/>
              <w:rPr>
                <w:sz w:val="20"/>
                <w:szCs w:val="20"/>
              </w:rPr>
            </w:pPr>
            <w:r>
              <w:rPr>
                <w:sz w:val="20"/>
                <w:szCs w:val="20"/>
              </w:rPr>
              <w:lastRenderedPageBreak/>
              <w:t xml:space="preserve">Participate in training programmes for Nursing, MDT colleagues and key stakeholders as appropriate. </w:t>
            </w:r>
          </w:p>
          <w:p w:rsidR="00FE50E3" w:rsidRDefault="00FE50E3" w:rsidP="00FE50E3">
            <w:pPr>
              <w:pStyle w:val="Default"/>
              <w:numPr>
                <w:ilvl w:val="0"/>
                <w:numId w:val="9"/>
              </w:numPr>
              <w:spacing w:after="120"/>
              <w:ind w:left="720"/>
              <w:jc w:val="both"/>
              <w:rPr>
                <w:sz w:val="20"/>
                <w:szCs w:val="20"/>
              </w:rPr>
            </w:pPr>
            <w:r>
              <w:rPr>
                <w:sz w:val="20"/>
                <w:szCs w:val="20"/>
              </w:rPr>
              <w:t xml:space="preserve">Create exchange of learning opportunities within the MDT in relation to evidence based </w:t>
            </w:r>
            <w:r w:rsidRPr="00565540">
              <w:rPr>
                <w:bCs/>
                <w:color w:val="auto"/>
                <w:sz w:val="20"/>
                <w:szCs w:val="20"/>
              </w:rPr>
              <w:t>in the area of mental health</w:t>
            </w:r>
            <w:r w:rsidRPr="00565540">
              <w:rPr>
                <w:b/>
                <w:bCs/>
                <w:color w:val="auto"/>
                <w:sz w:val="20"/>
                <w:szCs w:val="20"/>
              </w:rPr>
              <w:t xml:space="preserve"> </w:t>
            </w:r>
            <w:r>
              <w:rPr>
                <w:sz w:val="20"/>
                <w:szCs w:val="20"/>
              </w:rPr>
              <w:t xml:space="preserve">care delivery through journal clubs, conferences, etc. </w:t>
            </w:r>
          </w:p>
          <w:p w:rsidR="00FE50E3" w:rsidRDefault="00FE50E3" w:rsidP="00FE50E3">
            <w:pPr>
              <w:pStyle w:val="Default"/>
              <w:numPr>
                <w:ilvl w:val="0"/>
                <w:numId w:val="9"/>
              </w:numPr>
              <w:spacing w:after="120"/>
              <w:ind w:left="720"/>
              <w:jc w:val="both"/>
              <w:rPr>
                <w:sz w:val="20"/>
                <w:szCs w:val="20"/>
              </w:rPr>
            </w:pPr>
            <w:r>
              <w:rPr>
                <w:sz w:val="20"/>
                <w:szCs w:val="20"/>
              </w:rPr>
              <w:t xml:space="preserve">Develop and maintain links with Regional Centres for Nursing &amp; Midwifery Education (RCNMEs), the Nursing and Midwifery Planning and Development Units (NMPDUs) and relevant third level Higher Education Institutes (HEIs) in the design, development and delivery of educational programmes in </w:t>
            </w:r>
            <w:r w:rsidRPr="00565540">
              <w:rPr>
                <w:bCs/>
                <w:color w:val="auto"/>
                <w:sz w:val="20"/>
                <w:szCs w:val="20"/>
              </w:rPr>
              <w:t>mental health</w:t>
            </w:r>
            <w:r w:rsidRPr="00565540">
              <w:rPr>
                <w:b/>
                <w:bCs/>
                <w:color w:val="auto"/>
                <w:sz w:val="20"/>
                <w:szCs w:val="20"/>
              </w:rPr>
              <w:t xml:space="preserve"> </w:t>
            </w:r>
            <w:r>
              <w:rPr>
                <w:sz w:val="20"/>
                <w:szCs w:val="20"/>
              </w:rPr>
              <w:t xml:space="preserve">care. </w:t>
            </w:r>
          </w:p>
          <w:p w:rsidR="00FE50E3" w:rsidRDefault="00FE50E3" w:rsidP="00FE50E3">
            <w:pPr>
              <w:pStyle w:val="Default"/>
              <w:numPr>
                <w:ilvl w:val="0"/>
                <w:numId w:val="9"/>
              </w:numPr>
              <w:spacing w:after="120"/>
              <w:ind w:left="720"/>
              <w:jc w:val="both"/>
              <w:rPr>
                <w:sz w:val="20"/>
                <w:szCs w:val="20"/>
              </w:rPr>
            </w:pPr>
            <w:r>
              <w:rPr>
                <w:sz w:val="20"/>
                <w:szCs w:val="20"/>
              </w:rPr>
              <w:t>Be responsible for addressing own continuing professional development needs.</w:t>
            </w:r>
          </w:p>
          <w:p w:rsidR="00FE50E3" w:rsidRDefault="00FE50E3" w:rsidP="00FE50E3">
            <w:pPr>
              <w:pStyle w:val="Default"/>
              <w:spacing w:after="120"/>
              <w:jc w:val="both"/>
              <w:rPr>
                <w:b/>
                <w:bCs/>
                <w:sz w:val="20"/>
                <w:szCs w:val="20"/>
                <w:u w:val="single"/>
              </w:rPr>
            </w:pPr>
          </w:p>
          <w:p w:rsidR="00FE50E3" w:rsidRDefault="00FE50E3" w:rsidP="00FE50E3">
            <w:pPr>
              <w:pStyle w:val="Default"/>
              <w:spacing w:after="120"/>
              <w:jc w:val="both"/>
              <w:rPr>
                <w:b/>
                <w:bCs/>
                <w:sz w:val="20"/>
                <w:szCs w:val="20"/>
                <w:u w:val="single"/>
              </w:rPr>
            </w:pPr>
            <w:r>
              <w:rPr>
                <w:b/>
                <w:bCs/>
                <w:sz w:val="20"/>
                <w:szCs w:val="20"/>
                <w:u w:val="single"/>
              </w:rPr>
              <w:t>Audit &amp; Research:</w:t>
            </w:r>
          </w:p>
          <w:p w:rsidR="00FE50E3" w:rsidRDefault="00FE50E3" w:rsidP="00FE50E3">
            <w:pPr>
              <w:pStyle w:val="Default"/>
              <w:spacing w:after="120"/>
              <w:jc w:val="both"/>
              <w:rPr>
                <w:sz w:val="20"/>
                <w:szCs w:val="20"/>
              </w:rPr>
            </w:pPr>
            <w:r>
              <w:rPr>
                <w:i/>
                <w:iCs/>
                <w:sz w:val="20"/>
                <w:szCs w:val="20"/>
              </w:rPr>
              <w:t xml:space="preserve">The Clinical Nurse Specialist (Liaison Psychiatry) will: </w:t>
            </w:r>
          </w:p>
          <w:p w:rsidR="00FE50E3" w:rsidRDefault="00FE50E3" w:rsidP="00FE50E3">
            <w:pPr>
              <w:pStyle w:val="Default"/>
              <w:numPr>
                <w:ilvl w:val="0"/>
                <w:numId w:val="10"/>
              </w:numPr>
              <w:spacing w:after="120"/>
              <w:ind w:left="720"/>
              <w:jc w:val="both"/>
              <w:rPr>
                <w:sz w:val="20"/>
                <w:szCs w:val="20"/>
              </w:rPr>
            </w:pPr>
            <w:r>
              <w:rPr>
                <w:sz w:val="20"/>
                <w:szCs w:val="20"/>
              </w:rPr>
              <w:t xml:space="preserve">Establish and maintain a register of service users with </w:t>
            </w:r>
            <w:r w:rsidRPr="00565540">
              <w:rPr>
                <w:bCs/>
                <w:color w:val="auto"/>
                <w:sz w:val="20"/>
                <w:szCs w:val="20"/>
              </w:rPr>
              <w:t>mental health difficulties</w:t>
            </w:r>
            <w:r w:rsidRPr="00565540">
              <w:rPr>
                <w:b/>
                <w:bCs/>
                <w:color w:val="auto"/>
                <w:sz w:val="20"/>
                <w:szCs w:val="20"/>
              </w:rPr>
              <w:t xml:space="preserve"> </w:t>
            </w:r>
            <w:r>
              <w:rPr>
                <w:sz w:val="20"/>
                <w:szCs w:val="20"/>
              </w:rPr>
              <w:t xml:space="preserve">within Clinical Nurse Specialist Caseload. </w:t>
            </w:r>
          </w:p>
          <w:p w:rsidR="00FE50E3" w:rsidRDefault="00FE50E3" w:rsidP="00FE50E3">
            <w:pPr>
              <w:pStyle w:val="Default"/>
              <w:numPr>
                <w:ilvl w:val="0"/>
                <w:numId w:val="10"/>
              </w:numPr>
              <w:spacing w:after="120"/>
              <w:ind w:left="720"/>
              <w:jc w:val="both"/>
              <w:rPr>
                <w:sz w:val="20"/>
                <w:szCs w:val="20"/>
              </w:rPr>
            </w:pPr>
            <w:r>
              <w:rPr>
                <w:sz w:val="20"/>
                <w:szCs w:val="20"/>
              </w:rPr>
              <w:t xml:space="preserve">Maintain a record of clinically relevant data aligned to National Key Performance Indicators (KPIs) as directed and advised by the Area Director of Mental Health Nursing. </w:t>
            </w:r>
          </w:p>
          <w:p w:rsidR="00FE50E3" w:rsidRDefault="00FE50E3" w:rsidP="00FE50E3">
            <w:pPr>
              <w:pStyle w:val="Default"/>
              <w:numPr>
                <w:ilvl w:val="0"/>
                <w:numId w:val="10"/>
              </w:numPr>
              <w:spacing w:after="120"/>
              <w:ind w:left="720"/>
              <w:jc w:val="both"/>
              <w:rPr>
                <w:sz w:val="20"/>
                <w:szCs w:val="20"/>
              </w:rPr>
            </w:pPr>
            <w:r>
              <w:rPr>
                <w:sz w:val="20"/>
                <w:szCs w:val="20"/>
              </w:rPr>
              <w:t xml:space="preserve">Identify, initiate and conduct Nursing and MDT audit and research projects relevant to the area of practice. </w:t>
            </w:r>
          </w:p>
          <w:p w:rsidR="00FE50E3" w:rsidRPr="00565540" w:rsidRDefault="00FE50E3" w:rsidP="00FE50E3">
            <w:pPr>
              <w:pStyle w:val="Default"/>
              <w:numPr>
                <w:ilvl w:val="0"/>
                <w:numId w:val="10"/>
              </w:numPr>
              <w:spacing w:after="120"/>
              <w:ind w:left="720"/>
              <w:jc w:val="both"/>
              <w:rPr>
                <w:color w:val="auto"/>
                <w:sz w:val="20"/>
                <w:szCs w:val="20"/>
              </w:rPr>
            </w:pPr>
            <w:r>
              <w:rPr>
                <w:sz w:val="20"/>
                <w:szCs w:val="20"/>
              </w:rPr>
              <w:t xml:space="preserve">Identify, critically analyse, disseminate and integrate best evidence relating to the </w:t>
            </w:r>
            <w:r w:rsidRPr="00565540">
              <w:rPr>
                <w:color w:val="auto"/>
                <w:sz w:val="20"/>
                <w:szCs w:val="20"/>
              </w:rPr>
              <w:t>care of an individual with mental health difficulties into practice.</w:t>
            </w:r>
          </w:p>
          <w:p w:rsidR="00FE50E3" w:rsidRPr="00F03764" w:rsidRDefault="00FE50E3" w:rsidP="00FE50E3">
            <w:pPr>
              <w:pStyle w:val="Default"/>
              <w:numPr>
                <w:ilvl w:val="0"/>
                <w:numId w:val="11"/>
              </w:numPr>
              <w:spacing w:after="120"/>
              <w:jc w:val="both"/>
              <w:rPr>
                <w:sz w:val="20"/>
                <w:szCs w:val="20"/>
              </w:rPr>
            </w:pPr>
            <w:r w:rsidRPr="00F03764">
              <w:rPr>
                <w:sz w:val="20"/>
                <w:szCs w:val="20"/>
              </w:rPr>
              <w:t xml:space="preserve">Contribute to </w:t>
            </w:r>
            <w:r>
              <w:rPr>
                <w:sz w:val="20"/>
                <w:szCs w:val="20"/>
              </w:rPr>
              <w:t xml:space="preserve">nursing </w:t>
            </w:r>
            <w:r w:rsidRPr="00F03764">
              <w:rPr>
                <w:sz w:val="20"/>
                <w:szCs w:val="20"/>
              </w:rPr>
              <w:t xml:space="preserve">research on all aspects of </w:t>
            </w:r>
            <w:r>
              <w:rPr>
                <w:sz w:val="20"/>
                <w:szCs w:val="20"/>
              </w:rPr>
              <w:t xml:space="preserve">the service and mental health nursing </w:t>
            </w:r>
            <w:r w:rsidRPr="00F03764">
              <w:rPr>
                <w:sz w:val="20"/>
                <w:szCs w:val="20"/>
              </w:rPr>
              <w:t>care</w:t>
            </w:r>
            <w:r>
              <w:rPr>
                <w:sz w:val="20"/>
                <w:szCs w:val="20"/>
              </w:rPr>
              <w:t xml:space="preserve"> and practice</w:t>
            </w:r>
            <w:r w:rsidRPr="00F03764">
              <w:rPr>
                <w:sz w:val="20"/>
                <w:szCs w:val="20"/>
              </w:rPr>
              <w:t>.</w:t>
            </w:r>
          </w:p>
          <w:p w:rsidR="00FE50E3" w:rsidRDefault="00FE50E3" w:rsidP="00FE50E3">
            <w:pPr>
              <w:pStyle w:val="Default"/>
              <w:numPr>
                <w:ilvl w:val="0"/>
                <w:numId w:val="11"/>
              </w:numPr>
              <w:spacing w:after="120"/>
              <w:jc w:val="both"/>
              <w:rPr>
                <w:sz w:val="20"/>
                <w:szCs w:val="20"/>
              </w:rPr>
            </w:pPr>
            <w:r>
              <w:rPr>
                <w:sz w:val="20"/>
                <w:szCs w:val="20"/>
              </w:rPr>
              <w:t xml:space="preserve">Use the outcomes of audit to improve service provision. </w:t>
            </w:r>
          </w:p>
          <w:p w:rsidR="00FE50E3" w:rsidRDefault="00FE50E3" w:rsidP="00FE50E3">
            <w:pPr>
              <w:pStyle w:val="Default"/>
              <w:numPr>
                <w:ilvl w:val="0"/>
                <w:numId w:val="11"/>
              </w:numPr>
              <w:spacing w:after="120"/>
              <w:jc w:val="both"/>
              <w:rPr>
                <w:sz w:val="20"/>
                <w:szCs w:val="20"/>
              </w:rPr>
            </w:pPr>
            <w:r>
              <w:rPr>
                <w:sz w:val="20"/>
                <w:szCs w:val="20"/>
              </w:rPr>
              <w:t xml:space="preserve">Contribute to service planning and budgetary processes through use of audit data and specialist knowledge. </w:t>
            </w:r>
          </w:p>
          <w:p w:rsidR="00FE50E3" w:rsidRDefault="00FE50E3" w:rsidP="00FE50E3">
            <w:pPr>
              <w:pStyle w:val="Default"/>
              <w:numPr>
                <w:ilvl w:val="0"/>
                <w:numId w:val="11"/>
              </w:numPr>
              <w:spacing w:after="120"/>
              <w:jc w:val="both"/>
              <w:rPr>
                <w:sz w:val="20"/>
                <w:szCs w:val="20"/>
              </w:rPr>
            </w:pPr>
            <w:r>
              <w:rPr>
                <w:sz w:val="20"/>
                <w:szCs w:val="20"/>
              </w:rPr>
              <w:t xml:space="preserve">Monitor, access, utilise and disseminate current relevant research to advise and ensure the provision of informed evidence based practice. </w:t>
            </w:r>
          </w:p>
          <w:p w:rsidR="00FE50E3" w:rsidRDefault="00FE50E3" w:rsidP="00FE50E3">
            <w:pPr>
              <w:pStyle w:val="Default"/>
              <w:spacing w:after="120"/>
              <w:jc w:val="both"/>
              <w:rPr>
                <w:sz w:val="20"/>
                <w:szCs w:val="20"/>
              </w:rPr>
            </w:pPr>
          </w:p>
          <w:p w:rsidR="00FE50E3" w:rsidRDefault="00FE50E3" w:rsidP="00FE50E3">
            <w:pPr>
              <w:pStyle w:val="Default"/>
              <w:spacing w:after="120"/>
              <w:jc w:val="both"/>
              <w:rPr>
                <w:b/>
                <w:bCs/>
                <w:i/>
                <w:sz w:val="20"/>
                <w:szCs w:val="20"/>
                <w:u w:val="single"/>
              </w:rPr>
            </w:pPr>
            <w:r w:rsidRPr="00FD2702">
              <w:rPr>
                <w:b/>
                <w:bCs/>
                <w:i/>
                <w:sz w:val="20"/>
                <w:szCs w:val="20"/>
                <w:u w:val="single"/>
              </w:rPr>
              <w:t>Audit expected outcomes including:</w:t>
            </w:r>
          </w:p>
          <w:p w:rsidR="00FE50E3" w:rsidRDefault="00FE50E3" w:rsidP="00FE50E3">
            <w:pPr>
              <w:pStyle w:val="Default"/>
              <w:numPr>
                <w:ilvl w:val="0"/>
                <w:numId w:val="12"/>
              </w:numPr>
              <w:spacing w:after="120"/>
              <w:ind w:left="720"/>
              <w:jc w:val="both"/>
              <w:rPr>
                <w:sz w:val="20"/>
                <w:szCs w:val="20"/>
              </w:rPr>
            </w:pPr>
            <w:r>
              <w:rPr>
                <w:sz w:val="20"/>
                <w:szCs w:val="20"/>
              </w:rPr>
              <w:t>Collate data which will provide evidence of the effectiveness of Clinical Nurse Specialist (</w:t>
            </w:r>
            <w:r w:rsidRPr="00565540">
              <w:rPr>
                <w:color w:val="auto"/>
                <w:sz w:val="20"/>
                <w:szCs w:val="20"/>
              </w:rPr>
              <w:t xml:space="preserve">Liaison Psychiatry) </w:t>
            </w:r>
            <w:r>
              <w:rPr>
                <w:sz w:val="20"/>
                <w:szCs w:val="20"/>
              </w:rPr>
              <w:t xml:space="preserve">interventions undertaken - Refer to the National Council for the Professional Development of Nursing and Nursing final report - </w:t>
            </w:r>
            <w:r>
              <w:rPr>
                <w:i/>
                <w:iCs/>
                <w:sz w:val="20"/>
                <w:szCs w:val="20"/>
              </w:rPr>
              <w:t xml:space="preserve">Evaluation of Clinical Nurse and Midwife Specialist and Advanced Nurse and Midwife Practitioner roles in Ireland </w:t>
            </w:r>
            <w:r>
              <w:rPr>
                <w:sz w:val="20"/>
                <w:szCs w:val="20"/>
              </w:rPr>
              <w:t xml:space="preserve">(SCAPE Report, 2010) and refer to the National KPIs associated with the speciality. They should have a clinical Nursing focus as well as a breakdown of activity - service users seen and treated. </w:t>
            </w:r>
          </w:p>
          <w:p w:rsidR="00FE50E3" w:rsidRDefault="00FE50E3" w:rsidP="00FE50E3">
            <w:pPr>
              <w:pStyle w:val="Default"/>
              <w:numPr>
                <w:ilvl w:val="0"/>
                <w:numId w:val="12"/>
              </w:numPr>
              <w:spacing w:after="120"/>
              <w:ind w:left="720"/>
              <w:jc w:val="both"/>
              <w:rPr>
                <w:sz w:val="20"/>
                <w:szCs w:val="20"/>
              </w:rPr>
            </w:pPr>
            <w:r>
              <w:rPr>
                <w:sz w:val="20"/>
                <w:szCs w:val="20"/>
              </w:rPr>
              <w:t xml:space="preserve">Evaluate audit results and research findings to identify areas for quality improvement in collaboration with nursing management and MDT colleagues (Primary and Secondary Care). </w:t>
            </w:r>
          </w:p>
          <w:p w:rsidR="00FE50E3" w:rsidRDefault="00FE50E3" w:rsidP="00FE50E3">
            <w:pPr>
              <w:pStyle w:val="Default"/>
              <w:spacing w:after="120"/>
              <w:jc w:val="both"/>
              <w:rPr>
                <w:b/>
                <w:bCs/>
                <w:sz w:val="20"/>
                <w:szCs w:val="20"/>
                <w:u w:val="single"/>
              </w:rPr>
            </w:pPr>
          </w:p>
          <w:p w:rsidR="00FE50E3" w:rsidRDefault="00FE50E3" w:rsidP="00FE50E3">
            <w:pPr>
              <w:pStyle w:val="Default"/>
              <w:spacing w:after="120"/>
              <w:jc w:val="both"/>
              <w:rPr>
                <w:b/>
                <w:bCs/>
                <w:sz w:val="20"/>
                <w:szCs w:val="20"/>
                <w:u w:val="single"/>
              </w:rPr>
            </w:pPr>
            <w:r>
              <w:rPr>
                <w:b/>
                <w:bCs/>
                <w:sz w:val="20"/>
                <w:szCs w:val="20"/>
                <w:u w:val="single"/>
              </w:rPr>
              <w:t xml:space="preserve">Consultant: </w:t>
            </w:r>
          </w:p>
          <w:p w:rsidR="00FE50E3" w:rsidRPr="00BB5727" w:rsidRDefault="00FE50E3" w:rsidP="00FE50E3">
            <w:pPr>
              <w:pStyle w:val="Default"/>
              <w:spacing w:after="120"/>
              <w:jc w:val="both"/>
              <w:rPr>
                <w:sz w:val="20"/>
                <w:szCs w:val="20"/>
              </w:rPr>
            </w:pPr>
            <w:r>
              <w:rPr>
                <w:i/>
                <w:iCs/>
                <w:sz w:val="20"/>
                <w:szCs w:val="20"/>
              </w:rPr>
              <w:t>The Clinical Nurse Specialist (Liaison Psychiatry) will:</w:t>
            </w:r>
          </w:p>
          <w:p w:rsidR="00FE50E3" w:rsidRDefault="00FE50E3" w:rsidP="00FE50E3">
            <w:pPr>
              <w:pStyle w:val="Default"/>
              <w:numPr>
                <w:ilvl w:val="0"/>
                <w:numId w:val="13"/>
              </w:numPr>
              <w:spacing w:after="120"/>
              <w:ind w:left="720"/>
              <w:jc w:val="both"/>
              <w:rPr>
                <w:sz w:val="20"/>
                <w:szCs w:val="20"/>
              </w:rPr>
            </w:pPr>
            <w:r>
              <w:rPr>
                <w:sz w:val="20"/>
                <w:szCs w:val="20"/>
              </w:rPr>
              <w:t xml:space="preserve">Provide leadership in clinical practice and act as a resource and role model </w:t>
            </w:r>
            <w:r w:rsidRPr="001F4489">
              <w:rPr>
                <w:sz w:val="20"/>
                <w:szCs w:val="20"/>
              </w:rPr>
              <w:t>for</w:t>
            </w:r>
            <w:r>
              <w:rPr>
                <w:sz w:val="20"/>
                <w:szCs w:val="20"/>
              </w:rPr>
              <w:t xml:space="preserve"> </w:t>
            </w:r>
            <w:r w:rsidRPr="00A2038B">
              <w:rPr>
                <w:color w:val="auto"/>
                <w:sz w:val="20"/>
                <w:szCs w:val="20"/>
              </w:rPr>
              <w:t>Psychiatry nursing practice</w:t>
            </w:r>
            <w:r>
              <w:rPr>
                <w:color w:val="auto"/>
                <w:sz w:val="20"/>
                <w:szCs w:val="20"/>
              </w:rPr>
              <w:t>.</w:t>
            </w:r>
            <w:r>
              <w:rPr>
                <w:b/>
                <w:bCs/>
                <w:sz w:val="20"/>
                <w:szCs w:val="20"/>
              </w:rPr>
              <w:t xml:space="preserve"> </w:t>
            </w:r>
            <w:r>
              <w:rPr>
                <w:sz w:val="20"/>
                <w:szCs w:val="20"/>
              </w:rPr>
              <w:t xml:space="preserve"> </w:t>
            </w:r>
          </w:p>
          <w:p w:rsidR="00FE50E3" w:rsidRDefault="00FE50E3" w:rsidP="00FE50E3">
            <w:pPr>
              <w:pStyle w:val="Default"/>
              <w:numPr>
                <w:ilvl w:val="0"/>
                <w:numId w:val="13"/>
              </w:numPr>
              <w:spacing w:after="120"/>
              <w:ind w:left="720"/>
              <w:jc w:val="both"/>
              <w:rPr>
                <w:sz w:val="20"/>
                <w:szCs w:val="20"/>
              </w:rPr>
            </w:pPr>
            <w:r>
              <w:rPr>
                <w:sz w:val="20"/>
                <w:szCs w:val="20"/>
              </w:rPr>
              <w:t xml:space="preserve">Generate and contribute to the development of clinical standards and guidelines and support implementation. </w:t>
            </w:r>
          </w:p>
          <w:p w:rsidR="00FE50E3" w:rsidRDefault="00FE50E3" w:rsidP="00FE50E3">
            <w:pPr>
              <w:pStyle w:val="Default"/>
              <w:numPr>
                <w:ilvl w:val="0"/>
                <w:numId w:val="13"/>
              </w:numPr>
              <w:spacing w:after="120"/>
              <w:ind w:left="720"/>
              <w:jc w:val="both"/>
              <w:rPr>
                <w:sz w:val="20"/>
                <w:szCs w:val="20"/>
              </w:rPr>
            </w:pPr>
            <w:r>
              <w:rPr>
                <w:sz w:val="20"/>
                <w:szCs w:val="20"/>
              </w:rPr>
              <w:lastRenderedPageBreak/>
              <w:t xml:space="preserve">Use specialist knowledge to support and enhance generalist nursing practice. </w:t>
            </w:r>
          </w:p>
          <w:p w:rsidR="00FE50E3" w:rsidRDefault="00FE50E3" w:rsidP="00FE50E3">
            <w:pPr>
              <w:pStyle w:val="Default"/>
              <w:numPr>
                <w:ilvl w:val="0"/>
                <w:numId w:val="13"/>
              </w:numPr>
              <w:spacing w:after="120"/>
              <w:ind w:left="720"/>
              <w:jc w:val="both"/>
              <w:rPr>
                <w:sz w:val="20"/>
                <w:szCs w:val="20"/>
              </w:rPr>
            </w:pPr>
            <w:r>
              <w:rPr>
                <w:sz w:val="20"/>
                <w:szCs w:val="20"/>
              </w:rPr>
              <w:t>Develop collaborative working relationships within</w:t>
            </w:r>
            <w:r w:rsidRPr="00565540">
              <w:rPr>
                <w:bCs/>
                <w:color w:val="auto"/>
                <w:sz w:val="20"/>
                <w:szCs w:val="20"/>
              </w:rPr>
              <w:t xml:space="preserve"> hospital</w:t>
            </w:r>
            <w:r>
              <w:rPr>
                <w:bCs/>
                <w:color w:val="auto"/>
                <w:sz w:val="20"/>
                <w:szCs w:val="20"/>
              </w:rPr>
              <w:t xml:space="preserve"> based </w:t>
            </w:r>
            <w:r w:rsidRPr="00A2038B">
              <w:rPr>
                <w:bCs/>
                <w:color w:val="auto"/>
                <w:sz w:val="20"/>
                <w:szCs w:val="20"/>
              </w:rPr>
              <w:t>Clinical</w:t>
            </w:r>
            <w:r>
              <w:rPr>
                <w:sz w:val="20"/>
                <w:szCs w:val="20"/>
              </w:rPr>
              <w:t xml:space="preserve"> Nurse Specialists/Registered Advanced Midwife Practitioner/MDT colleagues as appropriate, developing person centred care pathways to promote the integrated model of care delivery. </w:t>
            </w:r>
          </w:p>
          <w:p w:rsidR="00FE50E3" w:rsidRDefault="00FE50E3" w:rsidP="00FE50E3">
            <w:pPr>
              <w:pStyle w:val="Default"/>
              <w:numPr>
                <w:ilvl w:val="0"/>
                <w:numId w:val="13"/>
              </w:numPr>
              <w:spacing w:after="120"/>
              <w:ind w:left="720"/>
              <w:jc w:val="both"/>
              <w:rPr>
                <w:sz w:val="20"/>
                <w:szCs w:val="20"/>
              </w:rPr>
            </w:pPr>
            <w:r>
              <w:rPr>
                <w:sz w:val="20"/>
                <w:szCs w:val="20"/>
              </w:rPr>
              <w:t xml:space="preserve">With the support of the Area Director of Mental Health Nursing, attend integrated care planning meetings as required. </w:t>
            </w:r>
          </w:p>
          <w:p w:rsidR="00FE50E3" w:rsidRDefault="00FE50E3" w:rsidP="00FE50E3">
            <w:pPr>
              <w:pStyle w:val="Default"/>
              <w:numPr>
                <w:ilvl w:val="0"/>
                <w:numId w:val="13"/>
              </w:numPr>
              <w:spacing w:after="120"/>
              <w:ind w:left="720"/>
              <w:jc w:val="both"/>
              <w:rPr>
                <w:sz w:val="20"/>
                <w:szCs w:val="20"/>
              </w:rPr>
            </w:pPr>
            <w:r>
              <w:rPr>
                <w:sz w:val="20"/>
                <w:szCs w:val="20"/>
              </w:rPr>
              <w:t xml:space="preserve">Where appropriate develop and maintain relationships with specialist services in voluntary organisations which support service users in the community. </w:t>
            </w:r>
          </w:p>
          <w:p w:rsidR="00FE50E3" w:rsidRDefault="00FE50E3" w:rsidP="00FE50E3">
            <w:pPr>
              <w:pStyle w:val="Default"/>
              <w:numPr>
                <w:ilvl w:val="0"/>
                <w:numId w:val="13"/>
              </w:numPr>
              <w:spacing w:after="120"/>
              <w:ind w:left="720"/>
              <w:jc w:val="both"/>
              <w:rPr>
                <w:sz w:val="20"/>
                <w:szCs w:val="20"/>
              </w:rPr>
            </w:pPr>
            <w:r>
              <w:rPr>
                <w:sz w:val="20"/>
                <w:szCs w:val="20"/>
              </w:rPr>
              <w:t xml:space="preserve">Liaise with other health service providers in the development and on-going delivery of the National Clinical Programme model of care. </w:t>
            </w:r>
          </w:p>
          <w:p w:rsidR="00FE50E3" w:rsidRDefault="00FE50E3" w:rsidP="00FE50E3">
            <w:pPr>
              <w:pStyle w:val="Default"/>
              <w:numPr>
                <w:ilvl w:val="0"/>
                <w:numId w:val="13"/>
              </w:numPr>
              <w:spacing w:after="120"/>
              <w:ind w:left="720"/>
              <w:jc w:val="both"/>
              <w:rPr>
                <w:sz w:val="20"/>
                <w:szCs w:val="20"/>
              </w:rPr>
            </w:pPr>
            <w:r>
              <w:rPr>
                <w:sz w:val="20"/>
                <w:szCs w:val="20"/>
              </w:rPr>
              <w:t xml:space="preserve">Network with other Clinical Nurse Specialists in </w:t>
            </w:r>
            <w:r>
              <w:rPr>
                <w:color w:val="auto"/>
                <w:sz w:val="20"/>
                <w:szCs w:val="20"/>
              </w:rPr>
              <w:t>Crisis Services</w:t>
            </w:r>
            <w:r w:rsidRPr="003209F3">
              <w:rPr>
                <w:b/>
                <w:bCs/>
                <w:color w:val="FF0000"/>
                <w:sz w:val="20"/>
                <w:szCs w:val="20"/>
              </w:rPr>
              <w:t xml:space="preserve"> </w:t>
            </w:r>
            <w:r>
              <w:rPr>
                <w:sz w:val="20"/>
                <w:szCs w:val="20"/>
              </w:rPr>
              <w:t>and in related professional associations.</w:t>
            </w:r>
          </w:p>
          <w:p w:rsidR="00FE50E3" w:rsidRDefault="00FE50E3" w:rsidP="00FE50E3">
            <w:pPr>
              <w:pStyle w:val="Default"/>
              <w:spacing w:after="120"/>
              <w:ind w:left="360"/>
              <w:rPr>
                <w:sz w:val="20"/>
                <w:szCs w:val="20"/>
              </w:rPr>
            </w:pPr>
          </w:p>
          <w:p w:rsidR="00FE50E3" w:rsidRDefault="00FE50E3" w:rsidP="00FE50E3">
            <w:pPr>
              <w:pStyle w:val="Default"/>
              <w:spacing w:after="120"/>
              <w:ind w:left="360"/>
              <w:rPr>
                <w:sz w:val="20"/>
                <w:szCs w:val="20"/>
              </w:rPr>
            </w:pPr>
          </w:p>
          <w:p w:rsidR="00FE50E3" w:rsidRPr="006C1470" w:rsidRDefault="00FE50E3" w:rsidP="00FE50E3">
            <w:pPr>
              <w:pStyle w:val="Default"/>
              <w:spacing w:after="120"/>
              <w:jc w:val="both"/>
              <w:rPr>
                <w:b/>
                <w:sz w:val="20"/>
                <w:szCs w:val="20"/>
                <w:u w:val="single"/>
              </w:rPr>
            </w:pPr>
            <w:r w:rsidRPr="006C1470">
              <w:rPr>
                <w:b/>
                <w:sz w:val="20"/>
                <w:szCs w:val="20"/>
                <w:u w:val="single"/>
              </w:rPr>
              <w:t>Health &amp; Safety:</w:t>
            </w:r>
          </w:p>
          <w:p w:rsidR="00FE50E3" w:rsidRDefault="00FE50E3" w:rsidP="00FE50E3">
            <w:pPr>
              <w:pStyle w:val="Default"/>
              <w:spacing w:after="120"/>
              <w:jc w:val="both"/>
              <w:rPr>
                <w:sz w:val="20"/>
                <w:szCs w:val="20"/>
              </w:rPr>
            </w:pPr>
            <w:r>
              <w:rPr>
                <w:sz w:val="20"/>
                <w:szCs w:val="20"/>
              </w:rPr>
              <w:t xml:space="preserve">These duties must be performed in accordance with local organisational and the HSE health and safety polices. In carrying out these duties the employee must ensure that effective safety procedures are in place to comply with the Health, Safety and Welfare at Work Act (2005). Staff must carry out their duties in a safe and responsible manner in line with the local policy documents and as set out in the local safety statement, which must be read and understood. </w:t>
            </w:r>
          </w:p>
          <w:p w:rsidR="00FE50E3" w:rsidRDefault="00FE50E3" w:rsidP="00FE50E3">
            <w:pPr>
              <w:pStyle w:val="Default"/>
              <w:spacing w:after="120"/>
              <w:jc w:val="both"/>
              <w:rPr>
                <w:sz w:val="20"/>
                <w:szCs w:val="20"/>
              </w:rPr>
            </w:pPr>
          </w:p>
          <w:p w:rsidR="00FE50E3" w:rsidRPr="00982947" w:rsidRDefault="00FE50E3" w:rsidP="00FE50E3">
            <w:pPr>
              <w:pStyle w:val="Default"/>
              <w:spacing w:after="120"/>
              <w:jc w:val="both"/>
              <w:rPr>
                <w:b/>
                <w:bCs/>
                <w:sz w:val="20"/>
                <w:szCs w:val="20"/>
                <w:u w:val="single"/>
              </w:rPr>
            </w:pPr>
            <w:r w:rsidRPr="00982947">
              <w:rPr>
                <w:b/>
                <w:bCs/>
                <w:sz w:val="20"/>
                <w:szCs w:val="20"/>
                <w:u w:val="single"/>
              </w:rPr>
              <w:t xml:space="preserve">Quality, Risk and Safety Responsibilities </w:t>
            </w:r>
          </w:p>
          <w:p w:rsidR="00FE50E3" w:rsidRDefault="00FE50E3" w:rsidP="00FE50E3">
            <w:pPr>
              <w:pStyle w:val="Default"/>
              <w:spacing w:after="120"/>
              <w:jc w:val="both"/>
              <w:rPr>
                <w:sz w:val="20"/>
                <w:szCs w:val="20"/>
              </w:rPr>
            </w:pPr>
            <w:r>
              <w:rPr>
                <w:sz w:val="20"/>
                <w:szCs w:val="20"/>
              </w:rPr>
              <w:t xml:space="preserve">It is the responsibility of all staff to: </w:t>
            </w:r>
          </w:p>
          <w:p w:rsidR="00FE50E3" w:rsidRPr="006A56B3" w:rsidRDefault="00FE50E3" w:rsidP="00FE50E3">
            <w:pPr>
              <w:pStyle w:val="ListParagraph"/>
              <w:numPr>
                <w:ilvl w:val="0"/>
                <w:numId w:val="29"/>
              </w:numPr>
              <w:spacing w:after="120"/>
              <w:ind w:left="714" w:hanging="357"/>
              <w:jc w:val="both"/>
              <w:rPr>
                <w:rFonts w:ascii="Arial" w:hAnsi="Arial" w:cs="Arial"/>
              </w:rPr>
            </w:pPr>
            <w:r w:rsidRPr="006A56B3">
              <w:rPr>
                <w:rFonts w:ascii="Arial" w:hAnsi="Arial" w:cs="Arial"/>
              </w:rPr>
              <w:t>Participate and co</w:t>
            </w:r>
            <w:r>
              <w:rPr>
                <w:rFonts w:ascii="Arial" w:hAnsi="Arial" w:cs="Arial"/>
              </w:rPr>
              <w:t>-</w:t>
            </w:r>
            <w:r w:rsidRPr="006A56B3">
              <w:rPr>
                <w:rFonts w:ascii="Arial" w:hAnsi="Arial" w:cs="Arial"/>
              </w:rPr>
              <w:t>operate with legislative and regulatory requirements with regard to quality, risk and safety</w:t>
            </w:r>
            <w:r>
              <w:rPr>
                <w:rFonts w:ascii="Arial" w:hAnsi="Arial" w:cs="Arial"/>
              </w:rPr>
              <w:t>.</w:t>
            </w:r>
            <w:r w:rsidRPr="006A56B3">
              <w:rPr>
                <w:rFonts w:ascii="Arial" w:hAnsi="Arial" w:cs="Arial"/>
              </w:rPr>
              <w:t xml:space="preserve"> </w:t>
            </w:r>
          </w:p>
          <w:p w:rsidR="00FE50E3" w:rsidRPr="006A56B3" w:rsidRDefault="00FE50E3" w:rsidP="00FE50E3">
            <w:pPr>
              <w:pStyle w:val="ListParagraph"/>
              <w:numPr>
                <w:ilvl w:val="0"/>
                <w:numId w:val="29"/>
              </w:numPr>
              <w:spacing w:after="120"/>
              <w:ind w:left="714" w:hanging="357"/>
              <w:jc w:val="both"/>
              <w:rPr>
                <w:rFonts w:ascii="Arial" w:hAnsi="Arial" w:cs="Arial"/>
              </w:rPr>
            </w:pPr>
            <w:r w:rsidRPr="006A56B3">
              <w:rPr>
                <w:rFonts w:ascii="Arial" w:hAnsi="Arial" w:cs="Arial"/>
              </w:rPr>
              <w:t>Participate and co</w:t>
            </w:r>
            <w:r>
              <w:rPr>
                <w:rFonts w:ascii="Arial" w:hAnsi="Arial" w:cs="Arial"/>
              </w:rPr>
              <w:t>-</w:t>
            </w:r>
            <w:r w:rsidRPr="006A56B3">
              <w:rPr>
                <w:rFonts w:ascii="Arial" w:hAnsi="Arial" w:cs="Arial"/>
              </w:rPr>
              <w:t>operate with local quality, risk and safety initiatives as required</w:t>
            </w:r>
            <w:r>
              <w:rPr>
                <w:rFonts w:ascii="Arial" w:hAnsi="Arial" w:cs="Arial"/>
              </w:rPr>
              <w:t>.</w:t>
            </w:r>
            <w:r w:rsidRPr="006A56B3">
              <w:rPr>
                <w:rFonts w:ascii="Arial" w:hAnsi="Arial" w:cs="Arial"/>
              </w:rPr>
              <w:t xml:space="preserve"> </w:t>
            </w:r>
          </w:p>
          <w:p w:rsidR="00FE50E3" w:rsidRPr="006A56B3" w:rsidRDefault="00FE50E3" w:rsidP="00FE50E3">
            <w:pPr>
              <w:pStyle w:val="ListParagraph"/>
              <w:numPr>
                <w:ilvl w:val="0"/>
                <w:numId w:val="29"/>
              </w:numPr>
              <w:spacing w:after="120"/>
              <w:ind w:left="714" w:hanging="357"/>
              <w:jc w:val="both"/>
              <w:rPr>
                <w:rFonts w:ascii="Arial" w:hAnsi="Arial" w:cs="Arial"/>
              </w:rPr>
            </w:pPr>
            <w:r w:rsidRPr="006A56B3">
              <w:rPr>
                <w:rFonts w:ascii="Arial" w:hAnsi="Arial" w:cs="Arial"/>
              </w:rPr>
              <w:t>Participate and co</w:t>
            </w:r>
            <w:r>
              <w:rPr>
                <w:rFonts w:ascii="Arial" w:hAnsi="Arial" w:cs="Arial"/>
              </w:rPr>
              <w:t>-</w:t>
            </w:r>
            <w:r w:rsidRPr="006A56B3">
              <w:rPr>
                <w:rFonts w:ascii="Arial" w:hAnsi="Arial" w:cs="Arial"/>
              </w:rPr>
              <w:t>operate with internal and external evaluations of the organisation’s structures, services and processes as required, including but not limited to</w:t>
            </w:r>
            <w:r>
              <w:rPr>
                <w:rFonts w:ascii="Arial" w:hAnsi="Arial" w:cs="Arial"/>
              </w:rPr>
              <w:t>;</w:t>
            </w:r>
            <w:r w:rsidRPr="006A56B3">
              <w:rPr>
                <w:rFonts w:ascii="Arial" w:hAnsi="Arial" w:cs="Arial"/>
              </w:rPr>
              <w:t xml:space="preserve"> The National Hygiene Audit, National Decontamination Audit, Health and Safety Audits and other audits specified by the HSE or other regulatory authorities</w:t>
            </w:r>
            <w:r>
              <w:rPr>
                <w:rFonts w:ascii="Arial" w:hAnsi="Arial" w:cs="Arial"/>
              </w:rPr>
              <w:t>.</w:t>
            </w:r>
            <w:r w:rsidRPr="006A56B3">
              <w:rPr>
                <w:rFonts w:ascii="Arial" w:hAnsi="Arial" w:cs="Arial"/>
              </w:rPr>
              <w:t xml:space="preserve"> </w:t>
            </w:r>
          </w:p>
          <w:p w:rsidR="00FE50E3" w:rsidRPr="006A56B3" w:rsidRDefault="00FE50E3" w:rsidP="00FE50E3">
            <w:pPr>
              <w:pStyle w:val="ListParagraph"/>
              <w:numPr>
                <w:ilvl w:val="0"/>
                <w:numId w:val="29"/>
              </w:numPr>
              <w:spacing w:after="120"/>
              <w:ind w:left="714" w:hanging="357"/>
              <w:jc w:val="both"/>
              <w:rPr>
                <w:rFonts w:ascii="Arial" w:hAnsi="Arial" w:cs="Arial"/>
              </w:rPr>
            </w:pPr>
            <w:r w:rsidRPr="006A56B3">
              <w:rPr>
                <w:rFonts w:ascii="Arial" w:hAnsi="Arial" w:cs="Arial"/>
              </w:rPr>
              <w:t>Initiate, support and implement quality improvement initiatives in their area which are in keeping with local organisational quality, risk and safety requirements</w:t>
            </w:r>
            <w:r>
              <w:rPr>
                <w:rFonts w:ascii="Arial" w:hAnsi="Arial" w:cs="Arial"/>
              </w:rPr>
              <w:t>.</w:t>
            </w:r>
            <w:r w:rsidRPr="006A56B3">
              <w:rPr>
                <w:rFonts w:ascii="Arial" w:hAnsi="Arial" w:cs="Arial"/>
              </w:rPr>
              <w:t xml:space="preserve"> </w:t>
            </w:r>
          </w:p>
          <w:p w:rsidR="00FE50E3" w:rsidRPr="006A56B3" w:rsidRDefault="00FE50E3" w:rsidP="00FE50E3">
            <w:pPr>
              <w:pStyle w:val="ListParagraph"/>
              <w:numPr>
                <w:ilvl w:val="0"/>
                <w:numId w:val="29"/>
              </w:numPr>
              <w:spacing w:after="120"/>
              <w:ind w:left="714" w:hanging="357"/>
              <w:jc w:val="both"/>
              <w:rPr>
                <w:rFonts w:ascii="Arial" w:hAnsi="Arial" w:cs="Arial"/>
              </w:rPr>
            </w:pPr>
            <w:r w:rsidRPr="006A56B3">
              <w:rPr>
                <w:rFonts w:ascii="Arial" w:hAnsi="Arial" w:cs="Arial"/>
              </w:rPr>
              <w:t>Contribute to the development of PPPGs and safe professional practice and adhere to relevant legislation, regulations and standards</w:t>
            </w:r>
            <w:r>
              <w:rPr>
                <w:rFonts w:ascii="Arial" w:hAnsi="Arial" w:cs="Arial"/>
              </w:rPr>
              <w:t>.</w:t>
            </w:r>
            <w:r w:rsidRPr="006A56B3">
              <w:rPr>
                <w:rFonts w:ascii="Arial" w:hAnsi="Arial" w:cs="Arial"/>
              </w:rPr>
              <w:t xml:space="preserve"> </w:t>
            </w:r>
          </w:p>
          <w:p w:rsidR="00FE50E3" w:rsidRPr="006A56B3" w:rsidRDefault="00FE50E3" w:rsidP="00FE50E3">
            <w:pPr>
              <w:pStyle w:val="ListParagraph"/>
              <w:numPr>
                <w:ilvl w:val="0"/>
                <w:numId w:val="29"/>
              </w:numPr>
              <w:spacing w:after="120"/>
              <w:ind w:left="714" w:hanging="357"/>
              <w:jc w:val="both"/>
              <w:rPr>
                <w:rFonts w:ascii="Arial" w:hAnsi="Arial" w:cs="Arial"/>
              </w:rPr>
            </w:pPr>
            <w:r w:rsidRPr="006A56B3">
              <w:rPr>
                <w:rFonts w:ascii="Arial" w:hAnsi="Arial" w:cs="Arial"/>
              </w:rPr>
              <w:t>Comply with Health Service Executive (HSE) Complaints Policy</w:t>
            </w:r>
            <w:r>
              <w:rPr>
                <w:rFonts w:ascii="Arial" w:hAnsi="Arial" w:cs="Arial"/>
              </w:rPr>
              <w:t>.</w:t>
            </w:r>
            <w:r w:rsidRPr="006A56B3">
              <w:rPr>
                <w:rFonts w:ascii="Arial" w:hAnsi="Arial" w:cs="Arial"/>
              </w:rPr>
              <w:t xml:space="preserve"> </w:t>
            </w:r>
          </w:p>
          <w:p w:rsidR="00FE50E3" w:rsidRPr="006A56B3" w:rsidRDefault="00FE50E3" w:rsidP="00FE50E3">
            <w:pPr>
              <w:pStyle w:val="ListParagraph"/>
              <w:numPr>
                <w:ilvl w:val="0"/>
                <w:numId w:val="29"/>
              </w:numPr>
              <w:spacing w:after="120"/>
              <w:ind w:left="714" w:hanging="357"/>
              <w:jc w:val="both"/>
              <w:rPr>
                <w:rFonts w:ascii="Arial" w:hAnsi="Arial" w:cs="Arial"/>
              </w:rPr>
            </w:pPr>
            <w:r w:rsidRPr="006A56B3">
              <w:rPr>
                <w:rFonts w:ascii="Arial" w:hAnsi="Arial" w:cs="Arial"/>
              </w:rPr>
              <w:t>Ensure completion of incident/near miss forms and clinical risk reporting</w:t>
            </w:r>
            <w:r>
              <w:rPr>
                <w:rFonts w:ascii="Arial" w:hAnsi="Arial" w:cs="Arial"/>
              </w:rPr>
              <w:t>.</w:t>
            </w:r>
            <w:r w:rsidRPr="006A56B3">
              <w:rPr>
                <w:rFonts w:ascii="Arial" w:hAnsi="Arial" w:cs="Arial"/>
              </w:rPr>
              <w:t xml:space="preserve"> </w:t>
            </w:r>
          </w:p>
          <w:p w:rsidR="00FE50E3" w:rsidRDefault="00FE50E3" w:rsidP="00FE50E3">
            <w:pPr>
              <w:pStyle w:val="ListParagraph"/>
              <w:numPr>
                <w:ilvl w:val="0"/>
                <w:numId w:val="29"/>
              </w:numPr>
              <w:spacing w:after="120"/>
              <w:ind w:left="714" w:hanging="357"/>
              <w:jc w:val="both"/>
              <w:rPr>
                <w:rFonts w:ascii="Arial" w:hAnsi="Arial" w:cs="Arial"/>
              </w:rPr>
            </w:pPr>
            <w:r w:rsidRPr="006A56B3">
              <w:rPr>
                <w:rFonts w:ascii="Arial" w:hAnsi="Arial" w:cs="Arial"/>
              </w:rPr>
              <w:t xml:space="preserve">Adhere to department policies in relation to the care and safety of any equipment supplied and used to carry out the responsibilities of the role of </w:t>
            </w:r>
            <w:r>
              <w:rPr>
                <w:rFonts w:ascii="Arial" w:hAnsi="Arial" w:cs="Arial"/>
              </w:rPr>
              <w:t>Clinical Nurse Specialist Liaison Psychiatry.</w:t>
            </w:r>
            <w:r w:rsidRPr="006A56B3">
              <w:rPr>
                <w:rFonts w:ascii="Arial" w:hAnsi="Arial" w:cs="Arial"/>
              </w:rPr>
              <w:t xml:space="preserve"> </w:t>
            </w:r>
          </w:p>
          <w:p w:rsidR="00FE50E3" w:rsidRDefault="00FE50E3" w:rsidP="00FE50E3">
            <w:pPr>
              <w:pStyle w:val="ListParagraph"/>
              <w:spacing w:after="120"/>
              <w:ind w:left="714"/>
              <w:jc w:val="both"/>
              <w:rPr>
                <w:rFonts w:ascii="Arial" w:hAnsi="Arial" w:cs="Arial"/>
              </w:rPr>
            </w:pPr>
          </w:p>
          <w:p w:rsidR="00FE50E3" w:rsidRPr="005E4F40" w:rsidRDefault="00FE50E3" w:rsidP="00FE50E3">
            <w:pPr>
              <w:pStyle w:val="ListParagraph"/>
              <w:spacing w:after="120"/>
              <w:ind w:left="714"/>
              <w:jc w:val="both"/>
              <w:rPr>
                <w:rFonts w:ascii="Arial" w:hAnsi="Arial" w:cs="Arial"/>
              </w:rPr>
            </w:pPr>
            <w:r w:rsidRPr="005E4F40">
              <w:rPr>
                <w:rFonts w:ascii="Arial" w:hAnsi="Arial" w:cs="Arial"/>
              </w:rPr>
              <w:t>Specific Responsibility for Best Practice in Hygiene</w:t>
            </w:r>
            <w:r>
              <w:rPr>
                <w:rFonts w:ascii="Arial" w:hAnsi="Arial" w:cs="Arial"/>
              </w:rPr>
              <w:t>.</w:t>
            </w:r>
            <w:r w:rsidRPr="005E4F40">
              <w:rPr>
                <w:rFonts w:ascii="Arial" w:hAnsi="Arial" w:cs="Arial"/>
              </w:rPr>
              <w:t xml:space="preserve"> </w:t>
            </w:r>
          </w:p>
          <w:p w:rsidR="00FE50E3" w:rsidRPr="005E4F40" w:rsidRDefault="00FE50E3" w:rsidP="00FE50E3">
            <w:pPr>
              <w:pStyle w:val="ListParagraph"/>
              <w:spacing w:after="120"/>
              <w:ind w:left="714"/>
              <w:jc w:val="both"/>
              <w:rPr>
                <w:rFonts w:ascii="Arial" w:hAnsi="Arial" w:cs="Arial"/>
              </w:rPr>
            </w:pPr>
            <w:r w:rsidRPr="005E4F40">
              <w:rPr>
                <w:rFonts w:ascii="Arial" w:hAnsi="Arial" w:cs="Arial"/>
              </w:rPr>
              <w:t xml:space="preserve">Hygiene is defined as: “The practice that serves to keep people and environments clean and prevent infection. It involves the study of preserving one’s health, preventing the spread of disease, and recognising, evaluating and controlling health hazards. In the healthcare setting it incorporates the following key areas: environment and facilities, hand hygiene, catering, management of laundry, </w:t>
            </w:r>
            <w:r>
              <w:rPr>
                <w:rFonts w:ascii="Arial" w:hAnsi="Arial" w:cs="Arial"/>
              </w:rPr>
              <w:t xml:space="preserve">waste </w:t>
            </w:r>
            <w:r>
              <w:rPr>
                <w:rFonts w:ascii="Arial" w:hAnsi="Arial" w:cs="Arial"/>
              </w:rPr>
              <w:lastRenderedPageBreak/>
              <w:t>and sharps, and equipment”</w:t>
            </w:r>
            <w:r w:rsidRPr="005E4F40">
              <w:rPr>
                <w:rFonts w:ascii="Arial" w:hAnsi="Arial" w:cs="Arial"/>
              </w:rPr>
              <w:t xml:space="preserve"> (HIQA, 2008; P2)</w:t>
            </w:r>
            <w:r>
              <w:rPr>
                <w:rFonts w:ascii="Arial" w:hAnsi="Arial" w:cs="Arial"/>
              </w:rPr>
              <w:t>.</w:t>
            </w:r>
            <w:r w:rsidRPr="005E4F40">
              <w:rPr>
                <w:rFonts w:ascii="Arial" w:hAnsi="Arial" w:cs="Arial"/>
              </w:rPr>
              <w:t xml:space="preserve"> It is the responsibility of all staff to ensure compliance with local organisational hygiene standards, guidelines and practices.  </w:t>
            </w:r>
          </w:p>
          <w:p w:rsidR="00FE50E3" w:rsidRDefault="00FE50E3" w:rsidP="00FE50E3">
            <w:pPr>
              <w:pStyle w:val="Default"/>
              <w:spacing w:after="120"/>
              <w:rPr>
                <w:b/>
                <w:color w:val="auto"/>
                <w:sz w:val="20"/>
                <w:szCs w:val="20"/>
                <w:u w:val="single"/>
              </w:rPr>
            </w:pPr>
          </w:p>
          <w:p w:rsidR="00FE50E3" w:rsidRDefault="00FE50E3" w:rsidP="00FE50E3">
            <w:pPr>
              <w:pStyle w:val="Default"/>
              <w:spacing w:after="120"/>
              <w:rPr>
                <w:b/>
                <w:color w:val="auto"/>
                <w:sz w:val="20"/>
                <w:szCs w:val="20"/>
                <w:u w:val="single"/>
              </w:rPr>
            </w:pPr>
            <w:r>
              <w:rPr>
                <w:b/>
                <w:color w:val="auto"/>
                <w:sz w:val="20"/>
                <w:szCs w:val="20"/>
                <w:u w:val="single"/>
              </w:rPr>
              <w:t>Management/Administration:</w:t>
            </w:r>
          </w:p>
          <w:p w:rsidR="00FE50E3" w:rsidRPr="00BB5727" w:rsidRDefault="00FE50E3" w:rsidP="00FE50E3">
            <w:pPr>
              <w:pStyle w:val="Default"/>
              <w:spacing w:after="120"/>
              <w:rPr>
                <w:sz w:val="20"/>
                <w:szCs w:val="20"/>
              </w:rPr>
            </w:pPr>
            <w:r>
              <w:rPr>
                <w:i/>
                <w:iCs/>
                <w:sz w:val="20"/>
                <w:szCs w:val="20"/>
              </w:rPr>
              <w:t>The Clinical Nurse Specialist (Liaison Psychiatry) will:</w:t>
            </w:r>
          </w:p>
          <w:p w:rsidR="00FE50E3" w:rsidRDefault="00FE50E3" w:rsidP="00FE50E3">
            <w:pPr>
              <w:pStyle w:val="Default"/>
              <w:numPr>
                <w:ilvl w:val="0"/>
                <w:numId w:val="14"/>
              </w:numPr>
              <w:spacing w:after="120"/>
              <w:ind w:left="720"/>
              <w:rPr>
                <w:sz w:val="20"/>
                <w:szCs w:val="20"/>
              </w:rPr>
            </w:pPr>
            <w:r>
              <w:rPr>
                <w:sz w:val="20"/>
                <w:szCs w:val="20"/>
              </w:rPr>
              <w:t xml:space="preserve">Provide an efficient, effective and high quality service, respecting the needs of each service user, family and/or carer. </w:t>
            </w:r>
          </w:p>
          <w:p w:rsidR="00FE50E3" w:rsidRDefault="00FE50E3" w:rsidP="00FE50E3">
            <w:pPr>
              <w:pStyle w:val="Default"/>
              <w:numPr>
                <w:ilvl w:val="0"/>
                <w:numId w:val="14"/>
              </w:numPr>
              <w:spacing w:after="120"/>
              <w:ind w:left="720"/>
              <w:rPr>
                <w:sz w:val="20"/>
                <w:szCs w:val="20"/>
              </w:rPr>
            </w:pPr>
            <w:r>
              <w:rPr>
                <w:sz w:val="20"/>
                <w:szCs w:val="20"/>
              </w:rPr>
              <w:t xml:space="preserve">Effectively manage time and caseload in order to meet changing and developing service needs. </w:t>
            </w:r>
          </w:p>
          <w:p w:rsidR="00FE50E3" w:rsidRDefault="00FE50E3" w:rsidP="00FE50E3">
            <w:pPr>
              <w:pStyle w:val="Default"/>
              <w:numPr>
                <w:ilvl w:val="0"/>
                <w:numId w:val="14"/>
              </w:numPr>
              <w:spacing w:after="120"/>
              <w:ind w:left="720"/>
              <w:rPr>
                <w:sz w:val="20"/>
                <w:szCs w:val="20"/>
              </w:rPr>
            </w:pPr>
            <w:r>
              <w:rPr>
                <w:sz w:val="20"/>
                <w:szCs w:val="20"/>
              </w:rPr>
              <w:t xml:space="preserve">Continually monitor the service to ensure it reflects current needs. </w:t>
            </w:r>
          </w:p>
          <w:p w:rsidR="00FE50E3" w:rsidRDefault="00FE50E3" w:rsidP="00FE50E3">
            <w:pPr>
              <w:pStyle w:val="Default"/>
              <w:numPr>
                <w:ilvl w:val="0"/>
                <w:numId w:val="14"/>
              </w:numPr>
              <w:spacing w:after="120"/>
              <w:ind w:left="720"/>
              <w:rPr>
                <w:sz w:val="20"/>
                <w:szCs w:val="20"/>
              </w:rPr>
            </w:pPr>
            <w:r>
              <w:rPr>
                <w:sz w:val="20"/>
                <w:szCs w:val="20"/>
              </w:rPr>
              <w:t xml:space="preserve">Implement and manage identified changes. </w:t>
            </w:r>
          </w:p>
          <w:p w:rsidR="00FE50E3" w:rsidRDefault="00FE50E3" w:rsidP="00FE50E3">
            <w:pPr>
              <w:pStyle w:val="Default"/>
              <w:numPr>
                <w:ilvl w:val="0"/>
                <w:numId w:val="14"/>
              </w:numPr>
              <w:spacing w:after="120"/>
              <w:ind w:left="720"/>
              <w:rPr>
                <w:sz w:val="20"/>
                <w:szCs w:val="20"/>
              </w:rPr>
            </w:pPr>
            <w:r>
              <w:rPr>
                <w:sz w:val="20"/>
                <w:szCs w:val="20"/>
              </w:rPr>
              <w:t>Ensure that confidentiality in relation to service user records is maintained.</w:t>
            </w:r>
          </w:p>
          <w:p w:rsidR="00FE50E3" w:rsidRDefault="00FE50E3" w:rsidP="00FE50E3">
            <w:pPr>
              <w:pStyle w:val="Default"/>
              <w:numPr>
                <w:ilvl w:val="0"/>
                <w:numId w:val="14"/>
              </w:numPr>
              <w:spacing w:after="120"/>
              <w:ind w:left="720"/>
              <w:rPr>
                <w:sz w:val="20"/>
                <w:szCs w:val="20"/>
              </w:rPr>
            </w:pPr>
            <w:r>
              <w:rPr>
                <w:sz w:val="20"/>
                <w:szCs w:val="20"/>
              </w:rPr>
              <w:t xml:space="preserve">Represent the specialist service at local, national and international </w:t>
            </w:r>
            <w:r w:rsidRPr="001F4489">
              <w:rPr>
                <w:sz w:val="20"/>
                <w:szCs w:val="20"/>
              </w:rPr>
              <w:t>level</w:t>
            </w:r>
            <w:r>
              <w:rPr>
                <w:sz w:val="20"/>
                <w:szCs w:val="20"/>
              </w:rPr>
              <w:t xml:space="preserve"> as required. </w:t>
            </w:r>
          </w:p>
          <w:p w:rsidR="00FE50E3" w:rsidRDefault="00FE50E3" w:rsidP="00FE50E3">
            <w:pPr>
              <w:pStyle w:val="Default"/>
              <w:numPr>
                <w:ilvl w:val="0"/>
                <w:numId w:val="14"/>
              </w:numPr>
              <w:spacing w:after="120"/>
              <w:ind w:left="720"/>
              <w:rPr>
                <w:sz w:val="20"/>
                <w:szCs w:val="20"/>
              </w:rPr>
            </w:pPr>
            <w:r>
              <w:rPr>
                <w:sz w:val="20"/>
                <w:szCs w:val="20"/>
              </w:rPr>
              <w:t xml:space="preserve">Maintain accurate and contemporaneous records and data on all matters pertaining to the planning, management, delivery and evaluation of care and ensure that this service is in line with HSE requirements. </w:t>
            </w:r>
          </w:p>
          <w:p w:rsidR="00FE50E3" w:rsidRPr="00565540" w:rsidRDefault="00FE50E3" w:rsidP="00FE50E3">
            <w:pPr>
              <w:pStyle w:val="Default"/>
              <w:numPr>
                <w:ilvl w:val="0"/>
                <w:numId w:val="14"/>
              </w:numPr>
              <w:spacing w:after="120"/>
              <w:ind w:left="720"/>
              <w:rPr>
                <w:sz w:val="20"/>
                <w:szCs w:val="20"/>
              </w:rPr>
            </w:pPr>
            <w:r>
              <w:rPr>
                <w:sz w:val="20"/>
                <w:szCs w:val="20"/>
              </w:rPr>
              <w:t xml:space="preserve">Contribute to the service planning process as appropriate and as directed by the Area Director of Mental Health Nursing and </w:t>
            </w:r>
            <w:r>
              <w:rPr>
                <w:bCs/>
                <w:sz w:val="20"/>
                <w:szCs w:val="20"/>
              </w:rPr>
              <w:t>Director of Nursing</w:t>
            </w:r>
            <w:r w:rsidRPr="00565540">
              <w:rPr>
                <w:bCs/>
                <w:sz w:val="20"/>
                <w:szCs w:val="20"/>
              </w:rPr>
              <w:t>.</w:t>
            </w:r>
          </w:p>
          <w:p w:rsidR="00FE50E3" w:rsidRPr="005E4F40" w:rsidRDefault="00FE50E3" w:rsidP="00FE50E3">
            <w:pPr>
              <w:pStyle w:val="Default"/>
              <w:numPr>
                <w:ilvl w:val="0"/>
                <w:numId w:val="14"/>
              </w:numPr>
              <w:spacing w:after="120"/>
              <w:ind w:left="720"/>
              <w:rPr>
                <w:sz w:val="20"/>
                <w:szCs w:val="20"/>
              </w:rPr>
            </w:pPr>
            <w:r w:rsidRPr="005E4F40">
              <w:rPr>
                <w:sz w:val="20"/>
                <w:szCs w:val="20"/>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5E4F40">
              <w:rPr>
                <w:i/>
                <w:iCs/>
                <w:sz w:val="20"/>
                <w:szCs w:val="20"/>
              </w:rPr>
              <w:t xml:space="preserve"> </w:t>
            </w:r>
            <w:r w:rsidRPr="005E4F40">
              <w:rPr>
                <w:iCs/>
                <w:sz w:val="20"/>
                <w:szCs w:val="20"/>
              </w:rPr>
              <w:t>and comply with associated HSE protocols for implementing and maintaining these standards as appropriate to the role.</w:t>
            </w:r>
          </w:p>
          <w:p w:rsidR="00FE50E3" w:rsidRPr="005E4F40" w:rsidRDefault="00FE50E3" w:rsidP="00FE50E3">
            <w:pPr>
              <w:pStyle w:val="Default"/>
              <w:numPr>
                <w:ilvl w:val="0"/>
                <w:numId w:val="14"/>
              </w:numPr>
              <w:spacing w:after="120"/>
              <w:ind w:left="720"/>
              <w:rPr>
                <w:sz w:val="20"/>
                <w:szCs w:val="20"/>
              </w:rPr>
            </w:pPr>
            <w:r w:rsidRPr="005E4F40">
              <w:rPr>
                <w:sz w:val="20"/>
                <w:szCs w:val="20"/>
              </w:rPr>
              <w:t>To support, promote and actively participate in sustainable energy, water and waste initiatives to create a more sustainable, low carbon and efficient health service.</w:t>
            </w:r>
          </w:p>
          <w:p w:rsidR="00FE50E3" w:rsidRPr="00320AD0" w:rsidRDefault="00FE50E3" w:rsidP="00FE50E3">
            <w:pPr>
              <w:spacing w:after="120"/>
              <w:ind w:left="720"/>
              <w:jc w:val="both"/>
              <w:rPr>
                <w:rFonts w:ascii="Arial" w:hAnsi="Arial" w:cs="Arial"/>
                <w:b/>
                <w:i/>
                <w:iCs/>
                <w:color w:val="FF0000"/>
              </w:rPr>
            </w:pPr>
          </w:p>
          <w:p w:rsidR="00FE50E3" w:rsidRPr="008C45E9" w:rsidRDefault="00FE50E3" w:rsidP="00FE50E3">
            <w:pPr>
              <w:spacing w:after="120"/>
              <w:jc w:val="both"/>
              <w:rPr>
                <w:rFonts w:ascii="Arial" w:hAnsi="Arial" w:cs="Arial"/>
              </w:rPr>
            </w:pPr>
            <w:r w:rsidRPr="008C45E9">
              <w:rPr>
                <w:rFonts w:ascii="Arial" w:hAnsi="Arial" w:cs="Arial"/>
                <w:iCs/>
                <w:lang w:val="en-IE"/>
              </w:rPr>
              <w:t>The above Job Specification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8C45E9">
              <w:rPr>
                <w:rFonts w:ascii="Arial" w:hAnsi="Arial" w:cs="Arial"/>
              </w:rPr>
              <w:t xml:space="preserve">  </w:t>
            </w:r>
          </w:p>
          <w:p w:rsidR="00FE50E3" w:rsidRPr="00E766A5" w:rsidRDefault="00FE50E3" w:rsidP="00FE50E3">
            <w:pPr>
              <w:spacing w:after="120"/>
              <w:jc w:val="both"/>
              <w:rPr>
                <w:rFonts w:ascii="Arial" w:hAnsi="Arial" w:cs="Arial"/>
                <w:b/>
                <w:iCs/>
                <w:color w:val="FF0000"/>
                <w:lang w:val="en-IE"/>
              </w:rPr>
            </w:pPr>
          </w:p>
        </w:tc>
      </w:tr>
      <w:tr w:rsidR="00CF5164" w:rsidRPr="00E766A5" w:rsidTr="00F6254C">
        <w:tc>
          <w:tcPr>
            <w:tcW w:w="2364" w:type="dxa"/>
          </w:tcPr>
          <w:p w:rsidR="00CF5164" w:rsidRPr="00F6254C" w:rsidRDefault="00CF5164" w:rsidP="00CF5164">
            <w:pPr>
              <w:rPr>
                <w:rFonts w:ascii="Arial" w:hAnsi="Arial" w:cs="Arial"/>
                <w:b/>
                <w:bCs/>
              </w:rPr>
            </w:pPr>
            <w:r w:rsidRPr="00F6254C">
              <w:rPr>
                <w:rFonts w:ascii="Arial" w:hAnsi="Arial" w:cs="Arial"/>
                <w:b/>
                <w:bCs/>
              </w:rPr>
              <w:lastRenderedPageBreak/>
              <w:t>Eligibility Criteria</w:t>
            </w:r>
          </w:p>
          <w:p w:rsidR="00CF5164" w:rsidRPr="00F6254C" w:rsidRDefault="00CF5164" w:rsidP="00CF5164">
            <w:pPr>
              <w:rPr>
                <w:rFonts w:ascii="Arial" w:hAnsi="Arial" w:cs="Arial"/>
                <w:b/>
                <w:bCs/>
              </w:rPr>
            </w:pPr>
          </w:p>
          <w:p w:rsidR="00CF5164" w:rsidRPr="00F6254C" w:rsidRDefault="00CF5164" w:rsidP="00CF5164">
            <w:pPr>
              <w:rPr>
                <w:rFonts w:ascii="Arial" w:hAnsi="Arial" w:cs="Arial"/>
                <w:b/>
                <w:bCs/>
              </w:rPr>
            </w:pPr>
            <w:r w:rsidRPr="00F6254C">
              <w:rPr>
                <w:rFonts w:ascii="Arial" w:hAnsi="Arial" w:cs="Arial"/>
                <w:b/>
                <w:bCs/>
              </w:rPr>
              <w:t>Qualifications and/ or experience</w:t>
            </w:r>
          </w:p>
          <w:p w:rsidR="00CF5164" w:rsidRPr="00F6254C" w:rsidRDefault="00CF5164" w:rsidP="00CF5164">
            <w:pPr>
              <w:rPr>
                <w:rFonts w:ascii="Arial" w:hAnsi="Arial" w:cs="Arial"/>
                <w:b/>
                <w:bCs/>
              </w:rPr>
            </w:pPr>
          </w:p>
        </w:tc>
        <w:tc>
          <w:tcPr>
            <w:tcW w:w="8256" w:type="dxa"/>
          </w:tcPr>
          <w:p w:rsidR="00CF5164" w:rsidRDefault="00CF5164" w:rsidP="00CF5164">
            <w:pPr>
              <w:jc w:val="both"/>
              <w:rPr>
                <w:rFonts w:ascii="Arial" w:hAnsi="Arial" w:cs="Arial"/>
                <w:b/>
                <w:bCs/>
                <w:iCs/>
              </w:rPr>
            </w:pPr>
            <w:r>
              <w:rPr>
                <w:rFonts w:ascii="Arial" w:hAnsi="Arial" w:cs="Arial"/>
                <w:b/>
                <w:bCs/>
                <w:iCs/>
              </w:rPr>
              <w:t xml:space="preserve">Candidates must have at the latest date of application: - </w:t>
            </w:r>
          </w:p>
          <w:p w:rsidR="00CF5164" w:rsidRPr="004D1D7F" w:rsidRDefault="00CF5164" w:rsidP="00CF5164">
            <w:pPr>
              <w:pStyle w:val="ListParagraph"/>
              <w:numPr>
                <w:ilvl w:val="0"/>
                <w:numId w:val="32"/>
              </w:numPr>
              <w:ind w:left="1080"/>
              <w:jc w:val="both"/>
              <w:rPr>
                <w:rFonts w:ascii="Arial" w:hAnsi="Arial" w:cs="Arial"/>
              </w:rPr>
            </w:pPr>
            <w:r w:rsidRPr="004D1D7F">
              <w:rPr>
                <w:rFonts w:ascii="Arial" w:hAnsi="Arial" w:cs="Arial"/>
              </w:rPr>
              <w:t xml:space="preserve">Be a registered nurse/midwife on the active Register of Nurses and Midwives held by An Bord Altranais and Cnáimhseachais na hÉireann (Nursing and Midwifery Board of Ireland) or be eligible to be so registered. </w:t>
            </w:r>
          </w:p>
          <w:p w:rsidR="00CF5164" w:rsidRPr="00094FE0" w:rsidRDefault="00CF5164" w:rsidP="00CF5164">
            <w:pPr>
              <w:pStyle w:val="ListParagraph"/>
              <w:ind w:left="1080"/>
              <w:jc w:val="center"/>
              <w:rPr>
                <w:rFonts w:ascii="Arial" w:hAnsi="Arial" w:cs="Arial"/>
                <w:b/>
              </w:rPr>
            </w:pPr>
            <w:r w:rsidRPr="00094FE0">
              <w:rPr>
                <w:rFonts w:ascii="Arial" w:hAnsi="Arial" w:cs="Arial"/>
                <w:b/>
              </w:rPr>
              <w:t>AND</w:t>
            </w:r>
          </w:p>
          <w:p w:rsidR="00CF5164" w:rsidRPr="004D1D7F" w:rsidRDefault="00CF5164" w:rsidP="00CF5164">
            <w:pPr>
              <w:pStyle w:val="ListParagraph"/>
              <w:numPr>
                <w:ilvl w:val="0"/>
                <w:numId w:val="32"/>
              </w:numPr>
              <w:ind w:left="1080"/>
              <w:jc w:val="both"/>
              <w:rPr>
                <w:rFonts w:ascii="Arial" w:hAnsi="Arial" w:cs="Arial"/>
              </w:rPr>
            </w:pPr>
            <w:r w:rsidRPr="004D1D7F">
              <w:rPr>
                <w:rFonts w:ascii="Arial" w:hAnsi="Arial" w:cs="Arial"/>
              </w:rPr>
              <w:t xml:space="preserve"> Be registered in the division(s) of the Nursing and Midwifery Board of Ireland (Bord Altranais agus Cnáimhseachais na hÉireann) Register for which the application is being made </w:t>
            </w:r>
            <w:r w:rsidR="007072F5">
              <w:rPr>
                <w:rFonts w:ascii="Arial" w:hAnsi="Arial" w:cs="Arial"/>
              </w:rPr>
              <w:t xml:space="preserve">(Psychiatric Division) </w:t>
            </w:r>
            <w:r w:rsidRPr="004D1D7F">
              <w:rPr>
                <w:rFonts w:ascii="Arial" w:hAnsi="Arial" w:cs="Arial"/>
              </w:rPr>
              <w:t>or be entitled to be so registered.</w:t>
            </w:r>
          </w:p>
          <w:p w:rsidR="00CF5164" w:rsidRPr="00094FE0" w:rsidRDefault="00CF5164" w:rsidP="00CF5164">
            <w:pPr>
              <w:pStyle w:val="ListParagraph"/>
              <w:ind w:left="1080"/>
              <w:jc w:val="center"/>
              <w:rPr>
                <w:rFonts w:ascii="Arial" w:hAnsi="Arial" w:cs="Arial"/>
                <w:b/>
                <w:bCs/>
                <w:iCs/>
              </w:rPr>
            </w:pPr>
            <w:r w:rsidRPr="00094FE0">
              <w:rPr>
                <w:rFonts w:ascii="Arial" w:hAnsi="Arial" w:cs="Arial"/>
                <w:b/>
              </w:rPr>
              <w:t>OR</w:t>
            </w:r>
          </w:p>
          <w:p w:rsidR="00CF5164" w:rsidRPr="004D1D7F" w:rsidRDefault="00CF5164" w:rsidP="00CF5164">
            <w:pPr>
              <w:pStyle w:val="ListParagraph"/>
              <w:numPr>
                <w:ilvl w:val="0"/>
                <w:numId w:val="32"/>
              </w:numPr>
              <w:ind w:left="1080"/>
              <w:jc w:val="both"/>
              <w:rPr>
                <w:rFonts w:ascii="Arial" w:hAnsi="Arial" w:cs="Arial"/>
                <w:b/>
                <w:bCs/>
                <w:iCs/>
              </w:rPr>
            </w:pPr>
            <w:r w:rsidRPr="004D1D7F">
              <w:rPr>
                <w:rFonts w:ascii="Arial" w:hAnsi="Arial" w:cs="Arial"/>
              </w:rPr>
              <w:t xml:space="preserve">In exceptional circumstances, which will be assessed on a case by case basis be registered in another Division of the register of Nurses and Midwives. </w:t>
            </w:r>
          </w:p>
          <w:p w:rsidR="00CF5164" w:rsidRPr="00094FE0" w:rsidRDefault="00CF5164" w:rsidP="00CF5164">
            <w:pPr>
              <w:pStyle w:val="ListParagraph"/>
              <w:ind w:left="1080"/>
              <w:jc w:val="center"/>
              <w:rPr>
                <w:rFonts w:ascii="Arial" w:hAnsi="Arial" w:cs="Arial"/>
                <w:b/>
                <w:bCs/>
                <w:iCs/>
              </w:rPr>
            </w:pPr>
            <w:r w:rsidRPr="00094FE0">
              <w:rPr>
                <w:rFonts w:ascii="Arial" w:hAnsi="Arial" w:cs="Arial"/>
                <w:b/>
              </w:rPr>
              <w:t>AND</w:t>
            </w:r>
          </w:p>
          <w:p w:rsidR="00CF5164" w:rsidRPr="00094FE0" w:rsidRDefault="00CF5164" w:rsidP="00CF5164">
            <w:pPr>
              <w:pStyle w:val="ListParagraph"/>
              <w:numPr>
                <w:ilvl w:val="0"/>
                <w:numId w:val="32"/>
              </w:numPr>
              <w:ind w:left="1080"/>
              <w:jc w:val="both"/>
              <w:rPr>
                <w:rFonts w:ascii="Arial" w:hAnsi="Arial" w:cs="Arial"/>
                <w:b/>
                <w:bCs/>
                <w:iCs/>
              </w:rPr>
            </w:pPr>
            <w:r w:rsidRPr="004D1D7F">
              <w:rPr>
                <w:rFonts w:ascii="Arial" w:hAnsi="Arial" w:cs="Arial"/>
              </w:rPr>
              <w:t xml:space="preserve"> Have a minimum of 1 years’ post registration full time experience or an aggregate of 1 years’ full time experience in the division of the register in which the application is being made (taking into account (ii) (iii) if relevant)</w:t>
            </w:r>
          </w:p>
          <w:p w:rsidR="00CF5164" w:rsidRPr="00094FE0" w:rsidRDefault="00CF5164" w:rsidP="00CF5164">
            <w:pPr>
              <w:pStyle w:val="ListParagraph"/>
              <w:ind w:left="1080"/>
              <w:jc w:val="center"/>
              <w:rPr>
                <w:rFonts w:ascii="Arial" w:hAnsi="Arial" w:cs="Arial"/>
                <w:b/>
                <w:bCs/>
                <w:iCs/>
              </w:rPr>
            </w:pPr>
            <w:r w:rsidRPr="00094FE0">
              <w:rPr>
                <w:rFonts w:ascii="Arial" w:hAnsi="Arial" w:cs="Arial"/>
                <w:b/>
              </w:rPr>
              <w:t>AND</w:t>
            </w:r>
          </w:p>
          <w:p w:rsidR="00CF5164" w:rsidRPr="004D1D7F" w:rsidRDefault="00CF5164" w:rsidP="00CF5164">
            <w:pPr>
              <w:pStyle w:val="ListParagraph"/>
              <w:numPr>
                <w:ilvl w:val="0"/>
                <w:numId w:val="32"/>
              </w:numPr>
              <w:ind w:left="1080"/>
              <w:jc w:val="both"/>
              <w:rPr>
                <w:rFonts w:ascii="Arial" w:hAnsi="Arial" w:cs="Arial"/>
                <w:b/>
                <w:bCs/>
                <w:iCs/>
              </w:rPr>
            </w:pPr>
            <w:r w:rsidRPr="004D1D7F">
              <w:rPr>
                <w:rFonts w:ascii="Arial" w:hAnsi="Arial" w:cs="Arial"/>
              </w:rPr>
              <w:lastRenderedPageBreak/>
              <w:t xml:space="preserve"> Have a minimum of 1 years’ experience or an aggregate of 1 years’ full time experience </w:t>
            </w:r>
            <w:r>
              <w:rPr>
                <w:rFonts w:ascii="Arial" w:hAnsi="Arial" w:cs="Arial"/>
              </w:rPr>
              <w:t>in specialist area of Acute Mental Health Care.</w:t>
            </w:r>
          </w:p>
          <w:p w:rsidR="00CF5164" w:rsidRPr="00094FE0" w:rsidRDefault="00CF5164" w:rsidP="00CF5164">
            <w:pPr>
              <w:pStyle w:val="ListParagraph"/>
              <w:ind w:left="1080"/>
              <w:jc w:val="center"/>
              <w:rPr>
                <w:rFonts w:ascii="Arial" w:hAnsi="Arial" w:cs="Arial"/>
                <w:b/>
                <w:bCs/>
                <w:iCs/>
              </w:rPr>
            </w:pPr>
            <w:r w:rsidRPr="00094FE0">
              <w:rPr>
                <w:rFonts w:ascii="Arial" w:hAnsi="Arial" w:cs="Arial"/>
                <w:b/>
              </w:rPr>
              <w:t>AND</w:t>
            </w:r>
          </w:p>
          <w:p w:rsidR="00CF5164" w:rsidRPr="006343A7" w:rsidRDefault="00CF5164" w:rsidP="00CF5164">
            <w:pPr>
              <w:pStyle w:val="ListParagraph"/>
              <w:numPr>
                <w:ilvl w:val="0"/>
                <w:numId w:val="32"/>
              </w:numPr>
              <w:ind w:left="1080"/>
              <w:jc w:val="both"/>
              <w:rPr>
                <w:rFonts w:ascii="Arial" w:hAnsi="Arial" w:cs="Arial"/>
                <w:b/>
                <w:bCs/>
                <w:iCs/>
              </w:rPr>
            </w:pPr>
            <w:r w:rsidRPr="004D1D7F">
              <w:rPr>
                <w:rFonts w:ascii="Arial" w:hAnsi="Arial" w:cs="Arial"/>
              </w:rPr>
              <w:t xml:space="preserve">Have successfully completed a post registration programme of study, as certified by the education provider which verifies that the applicant has achieved a Quality and Qualifications Ireland (QQI), National Framework of Qualifications (NFQ) major academic Level 9 or higher award that is relevant to the specialist area of care (equivalent to 60 ECTS or above), and in line with the requirements for specialist practice as set out by the National Council for Nursing and Midwifery 4th ed (2008). </w:t>
            </w:r>
          </w:p>
          <w:p w:rsidR="00CF5164" w:rsidRPr="00DF3A7D" w:rsidRDefault="00CF5164" w:rsidP="00CF5164">
            <w:pPr>
              <w:pStyle w:val="ListParagraph"/>
              <w:ind w:left="1080"/>
              <w:jc w:val="both"/>
              <w:rPr>
                <w:rFonts w:ascii="Arial" w:hAnsi="Arial" w:cs="Arial"/>
                <w:b/>
                <w:bCs/>
                <w:iCs/>
              </w:rPr>
            </w:pPr>
          </w:p>
          <w:p w:rsidR="00CF5164" w:rsidRDefault="00CF5164" w:rsidP="00CF5164">
            <w:pPr>
              <w:pStyle w:val="ListParagraph"/>
              <w:ind w:left="1080"/>
              <w:jc w:val="both"/>
              <w:rPr>
                <w:rFonts w:ascii="Arial" w:hAnsi="Arial" w:cs="Arial"/>
              </w:rPr>
            </w:pPr>
            <w:r w:rsidRPr="004D1D7F">
              <w:rPr>
                <w:rFonts w:ascii="Arial" w:hAnsi="Arial" w:cs="Arial"/>
              </w:rPr>
              <w:t>Alternatively provide written evidence from the Higher Education Institute that they have achieved the number of ECTS credits equivalent to a Level 9 or higher standard, relevant to the specialist area of care (equivalent to 60 ECTS or above), and in line with the requirements for specialist practice as set out by the National Council for Nursin</w:t>
            </w:r>
            <w:r>
              <w:rPr>
                <w:rFonts w:ascii="Arial" w:hAnsi="Arial" w:cs="Arial"/>
              </w:rPr>
              <w:t xml:space="preserve">g and Midwifery 4th ed (2008). Acute Mental Health </w:t>
            </w:r>
            <w:r w:rsidRPr="004D1D7F">
              <w:rPr>
                <w:rFonts w:ascii="Arial" w:hAnsi="Arial" w:cs="Arial"/>
              </w:rPr>
              <w:t>of care prior to application* (See **Note 1 below).</w:t>
            </w:r>
          </w:p>
          <w:p w:rsidR="00CF5164" w:rsidRPr="00094FE0" w:rsidRDefault="00CF5164" w:rsidP="00CF5164">
            <w:pPr>
              <w:pStyle w:val="ListParagraph"/>
              <w:ind w:left="1080"/>
              <w:jc w:val="center"/>
              <w:rPr>
                <w:rFonts w:ascii="Arial" w:hAnsi="Arial" w:cs="Arial"/>
                <w:b/>
              </w:rPr>
            </w:pPr>
            <w:r w:rsidRPr="00094FE0">
              <w:rPr>
                <w:rFonts w:ascii="Arial" w:hAnsi="Arial" w:cs="Arial"/>
                <w:b/>
              </w:rPr>
              <w:t>AND</w:t>
            </w:r>
          </w:p>
          <w:p w:rsidR="00CF5164" w:rsidRPr="00DF3A7D" w:rsidRDefault="00CF5164" w:rsidP="00CF5164">
            <w:pPr>
              <w:pStyle w:val="ListParagraph"/>
              <w:numPr>
                <w:ilvl w:val="0"/>
                <w:numId w:val="32"/>
              </w:numPr>
              <w:ind w:left="1080"/>
              <w:jc w:val="both"/>
              <w:rPr>
                <w:rFonts w:ascii="Arial" w:hAnsi="Arial" w:cs="Arial"/>
              </w:rPr>
            </w:pPr>
            <w:r w:rsidRPr="00DF3A7D">
              <w:rPr>
                <w:rFonts w:ascii="Arial" w:hAnsi="Arial" w:cs="Arial"/>
              </w:rPr>
              <w:t xml:space="preserve">Be required to demonstrate that they have continuing professional            </w:t>
            </w:r>
          </w:p>
          <w:p w:rsidR="00CF5164" w:rsidRDefault="00CF5164" w:rsidP="00CF5164">
            <w:pPr>
              <w:pStyle w:val="ListParagraph"/>
              <w:ind w:left="1080"/>
              <w:jc w:val="both"/>
              <w:rPr>
                <w:rFonts w:ascii="Arial" w:hAnsi="Arial" w:cs="Arial"/>
              </w:rPr>
            </w:pPr>
            <w:r w:rsidRPr="00DF3A7D">
              <w:rPr>
                <w:rFonts w:ascii="Arial" w:hAnsi="Arial" w:cs="Arial"/>
              </w:rPr>
              <w:t>development (CPD) relevant to the specialist area.</w:t>
            </w:r>
          </w:p>
          <w:p w:rsidR="00CF5164" w:rsidRPr="00094FE0" w:rsidRDefault="00CF5164" w:rsidP="00CF5164">
            <w:pPr>
              <w:pStyle w:val="ListParagraph"/>
              <w:ind w:left="1080"/>
              <w:jc w:val="center"/>
              <w:rPr>
                <w:rFonts w:ascii="Arial" w:hAnsi="Arial" w:cs="Arial"/>
                <w:b/>
                <w:bCs/>
                <w:iCs/>
              </w:rPr>
            </w:pPr>
            <w:r w:rsidRPr="00094FE0">
              <w:rPr>
                <w:rFonts w:ascii="Arial" w:hAnsi="Arial" w:cs="Arial"/>
                <w:b/>
              </w:rPr>
              <w:t>AND</w:t>
            </w:r>
          </w:p>
          <w:p w:rsidR="00CF5164" w:rsidRPr="004D1D7F" w:rsidRDefault="00CF5164" w:rsidP="00CF5164">
            <w:pPr>
              <w:pStyle w:val="ListParagraph"/>
              <w:numPr>
                <w:ilvl w:val="0"/>
                <w:numId w:val="32"/>
              </w:numPr>
              <w:ind w:left="1080"/>
              <w:jc w:val="both"/>
              <w:rPr>
                <w:rFonts w:ascii="Arial" w:hAnsi="Arial" w:cs="Arial"/>
                <w:b/>
                <w:bCs/>
                <w:iCs/>
              </w:rPr>
            </w:pPr>
            <w:r w:rsidRPr="004D1D7F">
              <w:rPr>
                <w:rFonts w:ascii="Arial" w:hAnsi="Arial" w:cs="Arial"/>
              </w:rPr>
              <w:t>Have the ability to practice safely and effectively fulfilling his/her professional responsibility within his/her scope of practice</w:t>
            </w:r>
          </w:p>
          <w:p w:rsidR="00CF5164" w:rsidRPr="004D1D7F" w:rsidRDefault="00CF5164" w:rsidP="00CF5164">
            <w:pPr>
              <w:jc w:val="both"/>
              <w:rPr>
                <w:rFonts w:ascii="Arial" w:hAnsi="Arial" w:cs="Arial"/>
                <w:b/>
                <w:bCs/>
                <w:iCs/>
              </w:rPr>
            </w:pPr>
          </w:p>
          <w:p w:rsidR="00CF5164" w:rsidRPr="004D1D7F" w:rsidRDefault="00CF5164" w:rsidP="00CF5164">
            <w:pPr>
              <w:jc w:val="both"/>
              <w:rPr>
                <w:rFonts w:ascii="Arial" w:hAnsi="Arial" w:cs="Arial"/>
              </w:rPr>
            </w:pPr>
            <w:r w:rsidRPr="00F66FBD">
              <w:rPr>
                <w:rFonts w:ascii="Arial" w:hAnsi="Arial" w:cs="Arial"/>
                <w:b/>
              </w:rPr>
              <w:t>**Note 1</w:t>
            </w:r>
            <w:r w:rsidRPr="00F66FBD">
              <w:rPr>
                <w:rFonts w:ascii="Arial" w:hAnsi="Arial" w:cs="Arial"/>
              </w:rPr>
              <w:t>:</w:t>
            </w:r>
            <w:r w:rsidRPr="004D1D7F">
              <w:rPr>
                <w:rFonts w:ascii="Arial" w:hAnsi="Arial" w:cs="Arial"/>
              </w:rPr>
              <w:t xml:space="preserve"> For Nurses/Midwives who express an interest in CNS/CMS roles and who currently hold a level 8 educational qualification in the specialist area (equivalent to 60 ECTS or above), this qualification will be recognised up to September 2026. </w:t>
            </w:r>
          </w:p>
          <w:p w:rsidR="00CF5164" w:rsidRPr="00285648" w:rsidRDefault="00CF5164" w:rsidP="00CF5164">
            <w:pPr>
              <w:jc w:val="center"/>
              <w:rPr>
                <w:rFonts w:ascii="Arial" w:hAnsi="Arial" w:cs="Arial"/>
                <w:b/>
              </w:rPr>
            </w:pPr>
            <w:r>
              <w:rPr>
                <w:rFonts w:ascii="Arial" w:hAnsi="Arial" w:cs="Arial"/>
                <w:b/>
              </w:rPr>
              <w:t xml:space="preserve">                 AND</w:t>
            </w:r>
          </w:p>
          <w:p w:rsidR="00CF5164" w:rsidRPr="004D1D7F" w:rsidRDefault="00CF5164" w:rsidP="00CF5164">
            <w:pPr>
              <w:jc w:val="both"/>
              <w:rPr>
                <w:rFonts w:ascii="Arial" w:hAnsi="Arial" w:cs="Arial"/>
              </w:rPr>
            </w:pPr>
            <w:r w:rsidRPr="004D1D7F">
              <w:rPr>
                <w:rFonts w:ascii="Arial" w:hAnsi="Arial" w:cs="Arial"/>
              </w:rPr>
              <w:t xml:space="preserve"> (b) Candidates must possess the requisite knowledge and ability, including a high standard of suitability and clinical, leadership, managerial and administrative capacity for the proper discharge of the duties of the office. </w:t>
            </w:r>
          </w:p>
          <w:p w:rsidR="00CF5164" w:rsidRPr="00285648" w:rsidRDefault="00CF5164" w:rsidP="00CF5164">
            <w:pPr>
              <w:jc w:val="both"/>
              <w:rPr>
                <w:rFonts w:ascii="Arial" w:hAnsi="Arial" w:cs="Arial"/>
                <w:b/>
              </w:rPr>
            </w:pPr>
          </w:p>
          <w:p w:rsidR="00CF5164" w:rsidRDefault="00CF5164" w:rsidP="00CF5164">
            <w:pPr>
              <w:jc w:val="both"/>
              <w:rPr>
                <w:rFonts w:ascii="Arial" w:hAnsi="Arial" w:cs="Arial"/>
                <w:b/>
              </w:rPr>
            </w:pPr>
            <w:r w:rsidRPr="00285648">
              <w:rPr>
                <w:rFonts w:ascii="Arial" w:hAnsi="Arial" w:cs="Arial"/>
                <w:b/>
              </w:rPr>
              <w:t xml:space="preserve">2. Annual registration </w:t>
            </w:r>
          </w:p>
          <w:p w:rsidR="00CF5164" w:rsidRPr="00285648" w:rsidRDefault="00CF5164" w:rsidP="00CF5164">
            <w:pPr>
              <w:jc w:val="both"/>
              <w:rPr>
                <w:rFonts w:ascii="Arial" w:hAnsi="Arial" w:cs="Arial"/>
                <w:b/>
              </w:rPr>
            </w:pPr>
          </w:p>
          <w:p w:rsidR="00CF5164" w:rsidRPr="00285648" w:rsidRDefault="00CF5164" w:rsidP="00CF5164">
            <w:pPr>
              <w:pStyle w:val="ListParagraph"/>
              <w:numPr>
                <w:ilvl w:val="0"/>
                <w:numId w:val="33"/>
              </w:numPr>
              <w:jc w:val="both"/>
              <w:rPr>
                <w:rFonts w:ascii="Arial" w:hAnsi="Arial" w:cs="Arial"/>
              </w:rPr>
            </w:pPr>
            <w:r w:rsidRPr="00285648">
              <w:rPr>
                <w:rFonts w:ascii="Arial" w:hAnsi="Arial" w:cs="Arial"/>
              </w:rPr>
              <w:t xml:space="preserve">Practitioners must maintain live annual registration on the appropriate/relevant Division of the register of Nurses and Midwives maintained by the Nursing and Midwifery Board of Ireland (Bord Altranais agus Cnáimhseachais na hÉireann) for the role. </w:t>
            </w:r>
          </w:p>
          <w:p w:rsidR="00CF5164" w:rsidRPr="00094FE0" w:rsidRDefault="00CF5164" w:rsidP="00CF5164">
            <w:pPr>
              <w:pStyle w:val="ListParagraph"/>
              <w:ind w:left="1080"/>
              <w:jc w:val="center"/>
              <w:rPr>
                <w:rFonts w:ascii="Arial" w:hAnsi="Arial" w:cs="Arial"/>
                <w:b/>
              </w:rPr>
            </w:pPr>
            <w:r w:rsidRPr="00094FE0">
              <w:rPr>
                <w:rFonts w:ascii="Arial" w:hAnsi="Arial" w:cs="Arial"/>
                <w:b/>
              </w:rPr>
              <w:t>AND</w:t>
            </w:r>
          </w:p>
          <w:p w:rsidR="00CF5164" w:rsidRPr="00285648" w:rsidRDefault="00CF5164" w:rsidP="00CF5164">
            <w:pPr>
              <w:pStyle w:val="ListParagraph"/>
              <w:numPr>
                <w:ilvl w:val="0"/>
                <w:numId w:val="33"/>
              </w:numPr>
              <w:jc w:val="both"/>
              <w:rPr>
                <w:rFonts w:ascii="Arial" w:hAnsi="Arial" w:cs="Arial"/>
              </w:rPr>
            </w:pPr>
            <w:r w:rsidRPr="00285648">
              <w:rPr>
                <w:rFonts w:ascii="Arial" w:hAnsi="Arial" w:cs="Arial"/>
              </w:rPr>
              <w:t>Practitioners must confirm annual registration with NMBI to the HSE by way of the annual Service user Safety Assurance Certificate (PSAC).</w:t>
            </w:r>
          </w:p>
          <w:p w:rsidR="00CF5164" w:rsidRDefault="00CF5164" w:rsidP="00CF5164">
            <w:pPr>
              <w:jc w:val="both"/>
              <w:rPr>
                <w:rFonts w:ascii="Arial" w:hAnsi="Arial" w:cs="Arial"/>
                <w:b/>
                <w:bCs/>
                <w:i/>
                <w:iCs/>
              </w:rPr>
            </w:pPr>
          </w:p>
          <w:p w:rsidR="00CF5164" w:rsidRDefault="00CF5164" w:rsidP="00CF5164">
            <w:pPr>
              <w:jc w:val="both"/>
              <w:rPr>
                <w:rFonts w:ascii="Arial" w:hAnsi="Arial" w:cs="Arial"/>
                <w:b/>
              </w:rPr>
            </w:pPr>
            <w:r>
              <w:rPr>
                <w:rFonts w:ascii="Arial" w:hAnsi="Arial" w:cs="Arial"/>
                <w:b/>
              </w:rPr>
              <w:t>Health</w:t>
            </w:r>
          </w:p>
          <w:p w:rsidR="00CF5164" w:rsidRDefault="00CF5164" w:rsidP="00CF5164">
            <w:pPr>
              <w:jc w:val="both"/>
              <w:rPr>
                <w:rFonts w:ascii="Arial" w:hAnsi="Arial" w:cs="Arial"/>
              </w:rPr>
            </w:pPr>
            <w:r>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rsidR="00CF5164" w:rsidRDefault="00CF5164" w:rsidP="00CF5164">
            <w:pPr>
              <w:jc w:val="both"/>
              <w:rPr>
                <w:rFonts w:ascii="Arial" w:hAnsi="Arial" w:cs="Arial"/>
              </w:rPr>
            </w:pPr>
          </w:p>
          <w:p w:rsidR="00CF5164" w:rsidRDefault="00CF5164" w:rsidP="00CF5164">
            <w:pPr>
              <w:ind w:right="-766"/>
              <w:jc w:val="both"/>
              <w:rPr>
                <w:rFonts w:ascii="Arial" w:hAnsi="Arial" w:cs="Arial"/>
                <w:iCs/>
              </w:rPr>
            </w:pPr>
            <w:r>
              <w:rPr>
                <w:rFonts w:ascii="Arial" w:hAnsi="Arial" w:cs="Arial"/>
                <w:b/>
                <w:bCs/>
              </w:rPr>
              <w:t>Character</w:t>
            </w:r>
          </w:p>
          <w:p w:rsidR="00CF5164" w:rsidRDefault="00CF5164" w:rsidP="00CF5164">
            <w:pPr>
              <w:rPr>
                <w:rFonts w:ascii="Arial" w:hAnsi="Arial" w:cs="Arial"/>
                <w:b/>
                <w:bCs/>
                <w:iCs/>
                <w:color w:val="222222"/>
                <w:shd w:val="clear" w:color="auto" w:fill="FFFFFF"/>
              </w:rPr>
            </w:pPr>
            <w:r>
              <w:rPr>
                <w:rFonts w:ascii="Arial" w:hAnsi="Arial" w:cs="Arial"/>
              </w:rPr>
              <w:t>Each candidate for and any person holding the office must be of good character.</w:t>
            </w:r>
            <w:r w:rsidRPr="00BE491B">
              <w:rPr>
                <w:rFonts w:ascii="Arial" w:hAnsi="Arial" w:cs="Arial"/>
                <w:b/>
                <w:bCs/>
                <w:iCs/>
                <w:color w:val="222222"/>
                <w:shd w:val="clear" w:color="auto" w:fill="FFFFFF"/>
              </w:rPr>
              <w:t xml:space="preserve"> </w:t>
            </w:r>
          </w:p>
          <w:p w:rsidR="00CF5164" w:rsidRPr="00E766A5" w:rsidRDefault="00CF5164" w:rsidP="00CF5164">
            <w:pPr>
              <w:spacing w:after="120"/>
              <w:jc w:val="both"/>
              <w:rPr>
                <w:rFonts w:ascii="Arial" w:hAnsi="Arial" w:cs="Arial"/>
                <w:b/>
                <w:iCs/>
                <w:color w:val="FF0000"/>
                <w:lang w:val="en-IE"/>
              </w:rPr>
            </w:pPr>
          </w:p>
        </w:tc>
      </w:tr>
      <w:tr w:rsidR="00CF5164" w:rsidRPr="00E766A5" w:rsidTr="008D5BCF">
        <w:tc>
          <w:tcPr>
            <w:tcW w:w="2364" w:type="dxa"/>
            <w:tcBorders>
              <w:top w:val="single" w:sz="4" w:space="0" w:color="auto"/>
              <w:left w:val="single" w:sz="4" w:space="0" w:color="auto"/>
              <w:bottom w:val="single" w:sz="4" w:space="0" w:color="auto"/>
              <w:right w:val="single" w:sz="4" w:space="0" w:color="auto"/>
            </w:tcBorders>
          </w:tcPr>
          <w:p w:rsidR="00CF5164" w:rsidRPr="00F6254C" w:rsidRDefault="00CF5164" w:rsidP="00CF5164">
            <w:pPr>
              <w:rPr>
                <w:rFonts w:ascii="Arial" w:hAnsi="Arial" w:cs="Arial"/>
                <w:b/>
                <w:bCs/>
              </w:rPr>
            </w:pPr>
            <w:r w:rsidRPr="00F6254C">
              <w:rPr>
                <w:rFonts w:ascii="Arial" w:hAnsi="Arial" w:cs="Arial"/>
                <w:b/>
                <w:bCs/>
              </w:rPr>
              <w:lastRenderedPageBreak/>
              <w:t>Post Specific Requirements</w:t>
            </w:r>
          </w:p>
          <w:p w:rsidR="00CF5164" w:rsidRPr="00F6254C" w:rsidRDefault="00CF5164" w:rsidP="00CF5164">
            <w:pPr>
              <w:rPr>
                <w:rFonts w:ascii="Arial" w:hAnsi="Arial" w:cs="Arial"/>
                <w:b/>
                <w:bCs/>
              </w:rPr>
            </w:pPr>
          </w:p>
        </w:tc>
        <w:tc>
          <w:tcPr>
            <w:tcW w:w="8256" w:type="dxa"/>
            <w:tcBorders>
              <w:top w:val="single" w:sz="4" w:space="0" w:color="auto"/>
              <w:left w:val="single" w:sz="4" w:space="0" w:color="auto"/>
              <w:bottom w:val="single" w:sz="4" w:space="0" w:color="auto"/>
              <w:right w:val="single" w:sz="4" w:space="0" w:color="auto"/>
            </w:tcBorders>
          </w:tcPr>
          <w:p w:rsidR="00CF5164" w:rsidRPr="00AB24E3" w:rsidRDefault="00CF5164" w:rsidP="00CF5164">
            <w:pPr>
              <w:pStyle w:val="ListParagraph"/>
              <w:numPr>
                <w:ilvl w:val="0"/>
                <w:numId w:val="38"/>
              </w:numPr>
              <w:jc w:val="both"/>
              <w:rPr>
                <w:rFonts w:ascii="Arial" w:hAnsi="Arial" w:cs="Arial"/>
                <w:bCs/>
                <w:iCs/>
              </w:rPr>
            </w:pPr>
            <w:r w:rsidRPr="00AB24E3">
              <w:rPr>
                <w:rFonts w:ascii="Arial" w:hAnsi="Arial" w:cs="Arial"/>
                <w:bCs/>
                <w:iCs/>
              </w:rPr>
              <w:t xml:space="preserve">Demonstrate depth and breadth of nursing experience in the specialist area of Mental Health care, as relevant to the role. </w:t>
            </w:r>
          </w:p>
          <w:p w:rsidR="00CF5164" w:rsidRPr="00AB24E3" w:rsidRDefault="00CF5164" w:rsidP="00CF5164">
            <w:pPr>
              <w:pStyle w:val="ListParagraph"/>
              <w:numPr>
                <w:ilvl w:val="0"/>
                <w:numId w:val="38"/>
              </w:numPr>
              <w:jc w:val="both"/>
              <w:rPr>
                <w:rFonts w:ascii="Arial" w:hAnsi="Arial" w:cs="Arial"/>
                <w:bCs/>
                <w:iCs/>
              </w:rPr>
            </w:pPr>
            <w:r w:rsidRPr="00AB24E3">
              <w:rPr>
                <w:rFonts w:ascii="Arial" w:hAnsi="Arial" w:cs="Arial"/>
                <w:bCs/>
                <w:iCs/>
              </w:rPr>
              <w:t xml:space="preserve">As post is part of a 7/7 service, rotating/flexible work schedules are required.  </w:t>
            </w:r>
          </w:p>
          <w:p w:rsidR="00CF5164" w:rsidRPr="00AB24E3" w:rsidRDefault="00CF5164" w:rsidP="00CF5164">
            <w:pPr>
              <w:jc w:val="both"/>
              <w:rPr>
                <w:rFonts w:ascii="Arial" w:hAnsi="Arial" w:cs="Arial"/>
                <w:b/>
                <w:bCs/>
                <w:iCs/>
                <w:color w:val="222222"/>
                <w:shd w:val="clear" w:color="auto" w:fill="FFFFFF"/>
              </w:rPr>
            </w:pPr>
          </w:p>
        </w:tc>
      </w:tr>
      <w:tr w:rsidR="00CF5164" w:rsidRPr="00E766A5" w:rsidTr="008D5BCF">
        <w:tc>
          <w:tcPr>
            <w:tcW w:w="2364" w:type="dxa"/>
          </w:tcPr>
          <w:p w:rsidR="00CF5164" w:rsidRPr="00F6254C" w:rsidRDefault="00CF5164" w:rsidP="00CF5164">
            <w:pPr>
              <w:rPr>
                <w:rFonts w:ascii="Arial" w:hAnsi="Arial" w:cs="Arial"/>
                <w:b/>
                <w:bCs/>
              </w:rPr>
            </w:pPr>
            <w:r>
              <w:rPr>
                <w:rFonts w:ascii="Arial" w:hAnsi="Arial" w:cs="Arial"/>
                <w:b/>
                <w:bCs/>
              </w:rPr>
              <w:t>Other requirements specific to the post</w:t>
            </w:r>
          </w:p>
        </w:tc>
        <w:tc>
          <w:tcPr>
            <w:tcW w:w="8256" w:type="dxa"/>
          </w:tcPr>
          <w:p w:rsidR="00CF5164" w:rsidRPr="00AB24E3" w:rsidRDefault="00CF5164" w:rsidP="00CF5164">
            <w:pPr>
              <w:pStyle w:val="ListParagraph"/>
              <w:numPr>
                <w:ilvl w:val="0"/>
                <w:numId w:val="39"/>
              </w:numPr>
              <w:jc w:val="both"/>
              <w:rPr>
                <w:rFonts w:ascii="Arial" w:hAnsi="Arial" w:cs="Arial"/>
                <w:iCs/>
              </w:rPr>
            </w:pPr>
            <w:r w:rsidRPr="00AB24E3">
              <w:rPr>
                <w:rFonts w:ascii="Arial" w:hAnsi="Arial" w:cs="Arial"/>
                <w:iCs/>
              </w:rPr>
              <w:t xml:space="preserve">Access to appropriate transport to fulfil the requirements of the role. </w:t>
            </w:r>
          </w:p>
          <w:p w:rsidR="00CF5164" w:rsidRPr="00AB24E3" w:rsidRDefault="00CF5164" w:rsidP="00CF5164">
            <w:pPr>
              <w:rPr>
                <w:rFonts w:ascii="Arial" w:hAnsi="Arial" w:cs="Arial"/>
                <w:b/>
                <w:bCs/>
                <w:u w:val="single"/>
              </w:rPr>
            </w:pPr>
          </w:p>
        </w:tc>
      </w:tr>
      <w:tr w:rsidR="00CF5164" w:rsidRPr="00E766A5" w:rsidTr="008D5BCF">
        <w:tc>
          <w:tcPr>
            <w:tcW w:w="2364" w:type="dxa"/>
          </w:tcPr>
          <w:p w:rsidR="00CF5164" w:rsidRPr="00F6254C" w:rsidRDefault="00CF5164" w:rsidP="00CF5164">
            <w:pPr>
              <w:rPr>
                <w:rFonts w:ascii="Arial" w:hAnsi="Arial" w:cs="Arial"/>
                <w:b/>
                <w:bCs/>
              </w:rPr>
            </w:pPr>
            <w:r w:rsidRPr="00F6254C">
              <w:rPr>
                <w:rFonts w:ascii="Arial" w:hAnsi="Arial" w:cs="Arial"/>
                <w:b/>
                <w:bCs/>
              </w:rPr>
              <w:t>Skills, competencies and/or knowledge</w:t>
            </w:r>
          </w:p>
          <w:p w:rsidR="00CF5164" w:rsidRPr="00F6254C"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Default="00CF5164" w:rsidP="00CF5164">
            <w:pPr>
              <w:rPr>
                <w:rFonts w:ascii="Arial" w:hAnsi="Arial" w:cs="Arial"/>
                <w:b/>
                <w:bCs/>
              </w:rPr>
            </w:pPr>
          </w:p>
          <w:p w:rsidR="00CF5164" w:rsidRPr="00F6254C" w:rsidRDefault="00CF5164" w:rsidP="00CF5164">
            <w:pPr>
              <w:rPr>
                <w:rFonts w:ascii="Arial" w:hAnsi="Arial" w:cs="Arial"/>
                <w:b/>
                <w:bCs/>
              </w:rPr>
            </w:pPr>
          </w:p>
        </w:tc>
        <w:tc>
          <w:tcPr>
            <w:tcW w:w="8256" w:type="dxa"/>
          </w:tcPr>
          <w:p w:rsidR="00CF5164" w:rsidRPr="00584B3B" w:rsidRDefault="00CF5164" w:rsidP="00CF5164">
            <w:pPr>
              <w:rPr>
                <w:rFonts w:ascii="Arial" w:hAnsi="Arial" w:cs="Arial"/>
                <w:b/>
                <w:bCs/>
                <w:u w:val="single"/>
              </w:rPr>
            </w:pPr>
            <w:r w:rsidRPr="00584B3B">
              <w:rPr>
                <w:rFonts w:ascii="Arial" w:hAnsi="Arial" w:cs="Arial"/>
                <w:b/>
                <w:bCs/>
                <w:u w:val="single"/>
              </w:rPr>
              <w:lastRenderedPageBreak/>
              <w:t xml:space="preserve">Professional Knowledge </w:t>
            </w:r>
          </w:p>
          <w:p w:rsidR="00CF5164" w:rsidRPr="00584B3B" w:rsidRDefault="00CF5164" w:rsidP="00CF5164">
            <w:pPr>
              <w:rPr>
                <w:rFonts w:ascii="Arial" w:hAnsi="Arial" w:cs="Arial"/>
                <w:bCs/>
                <w:i/>
              </w:rPr>
            </w:pPr>
            <w:r w:rsidRPr="00584B3B">
              <w:rPr>
                <w:rFonts w:ascii="Arial" w:hAnsi="Arial" w:cs="Arial"/>
                <w:bCs/>
                <w:i/>
              </w:rPr>
              <w:t xml:space="preserve">The </w:t>
            </w:r>
            <w:r>
              <w:rPr>
                <w:rFonts w:ascii="Arial" w:hAnsi="Arial" w:cs="Arial"/>
                <w:bCs/>
                <w:i/>
              </w:rPr>
              <w:t xml:space="preserve">Clinical Nurse </w:t>
            </w:r>
            <w:r w:rsidRPr="00A810D1">
              <w:rPr>
                <w:rFonts w:ascii="Arial" w:hAnsi="Arial" w:cs="Arial"/>
                <w:bCs/>
                <w:i/>
              </w:rPr>
              <w:t>Specialist (</w:t>
            </w:r>
            <w:r w:rsidRPr="00A810D1">
              <w:rPr>
                <w:rFonts w:ascii="Arial" w:hAnsi="Arial" w:cs="Arial"/>
                <w:i/>
                <w:iCs/>
              </w:rPr>
              <w:t>Liaison Psychiatry</w:t>
            </w:r>
            <w:r>
              <w:rPr>
                <w:rFonts w:ascii="Arial" w:hAnsi="Arial" w:cs="Arial"/>
                <w:bCs/>
                <w:i/>
              </w:rPr>
              <w:t xml:space="preserve">) </w:t>
            </w:r>
            <w:r w:rsidRPr="00584B3B">
              <w:rPr>
                <w:rFonts w:ascii="Arial" w:hAnsi="Arial" w:cs="Arial"/>
                <w:bCs/>
                <w:i/>
              </w:rPr>
              <w:t>will:</w:t>
            </w:r>
          </w:p>
          <w:p w:rsidR="00CF5164" w:rsidRPr="00584B3B" w:rsidRDefault="00CF5164" w:rsidP="00CF5164">
            <w:pPr>
              <w:rPr>
                <w:rFonts w:ascii="Arial" w:hAnsi="Arial" w:cs="Arial"/>
                <w:b/>
                <w:bCs/>
                <w:u w:val="single"/>
              </w:rPr>
            </w:pPr>
          </w:p>
          <w:p w:rsidR="00CF5164" w:rsidRDefault="00CF5164" w:rsidP="00CF5164">
            <w:pPr>
              <w:numPr>
                <w:ilvl w:val="0"/>
                <w:numId w:val="22"/>
              </w:numPr>
              <w:rPr>
                <w:rFonts w:ascii="Arial" w:hAnsi="Arial" w:cs="Arial"/>
                <w:bCs/>
              </w:rPr>
            </w:pPr>
            <w:r w:rsidRPr="008D59C7">
              <w:rPr>
                <w:rFonts w:ascii="Arial" w:hAnsi="Arial" w:cs="Arial"/>
                <w:bCs/>
              </w:rPr>
              <w:lastRenderedPageBreak/>
              <w:t>Practice in accordance with relevant legislation and with regard to The Scope of Nursing &amp; Midwifery Practice Framework (Nursing and Midwifery Board of Ireland, 2015) and the Code of Professional Conduct and Ethics for Registered Nurses and Registered Midwives (Nursing and Midwifery Board of Ireland, 2014).</w:t>
            </w:r>
          </w:p>
          <w:p w:rsidR="00CF5164" w:rsidRPr="008D59C7" w:rsidRDefault="00CF5164" w:rsidP="00CF5164">
            <w:pPr>
              <w:numPr>
                <w:ilvl w:val="0"/>
                <w:numId w:val="22"/>
              </w:numPr>
              <w:rPr>
                <w:rFonts w:ascii="Arial" w:hAnsi="Arial" w:cs="Arial"/>
                <w:bCs/>
              </w:rPr>
            </w:pPr>
            <w:r w:rsidRPr="008D59C7">
              <w:rPr>
                <w:rFonts w:ascii="Arial" w:hAnsi="Arial" w:cs="Arial"/>
                <w:bCs/>
              </w:rPr>
              <w:t>Maintain a high standard of professional behaviour and be professionally accountable for actions/omissions. Take measures to develop and maintain the competences required for professional practice.</w:t>
            </w:r>
          </w:p>
          <w:p w:rsidR="00CF5164" w:rsidRPr="008D59C7" w:rsidRDefault="00CF5164" w:rsidP="00CF5164">
            <w:pPr>
              <w:pStyle w:val="ListParagraph"/>
              <w:numPr>
                <w:ilvl w:val="0"/>
                <w:numId w:val="22"/>
              </w:numPr>
              <w:rPr>
                <w:rFonts w:ascii="Arial" w:hAnsi="Arial" w:cs="Arial"/>
                <w:bCs/>
              </w:rPr>
            </w:pPr>
            <w:r w:rsidRPr="008D59C7">
              <w:rPr>
                <w:rFonts w:ascii="Arial" w:hAnsi="Arial" w:cs="Arial"/>
                <w:bCs/>
              </w:rPr>
              <w:t>Adhere to the Nursing &amp; Midwifery values of Care, Compassion and Commitment (DoH, 2016).</w:t>
            </w:r>
          </w:p>
          <w:p w:rsidR="00CF5164" w:rsidRPr="008D59C7" w:rsidRDefault="00CF5164" w:rsidP="00CF5164">
            <w:pPr>
              <w:pStyle w:val="ListParagraph"/>
              <w:numPr>
                <w:ilvl w:val="0"/>
                <w:numId w:val="22"/>
              </w:numPr>
              <w:rPr>
                <w:rFonts w:ascii="Arial" w:hAnsi="Arial" w:cs="Arial"/>
                <w:bCs/>
              </w:rPr>
            </w:pPr>
            <w:r w:rsidRPr="008D59C7">
              <w:rPr>
                <w:rFonts w:ascii="Arial" w:hAnsi="Arial" w:cs="Arial"/>
                <w:bCs/>
              </w:rPr>
              <w:t>Adhere to national, regional and local HSE PPPGs.</w:t>
            </w:r>
          </w:p>
          <w:p w:rsidR="00CF5164" w:rsidRPr="008D59C7" w:rsidRDefault="00CF5164" w:rsidP="00CF5164">
            <w:pPr>
              <w:pStyle w:val="ListParagraph"/>
              <w:numPr>
                <w:ilvl w:val="0"/>
                <w:numId w:val="22"/>
              </w:numPr>
              <w:rPr>
                <w:rFonts w:ascii="Arial" w:hAnsi="Arial" w:cs="Arial"/>
                <w:bCs/>
              </w:rPr>
            </w:pPr>
            <w:r w:rsidRPr="008D59C7">
              <w:rPr>
                <w:rFonts w:ascii="Arial" w:hAnsi="Arial" w:cs="Arial"/>
                <w:bCs/>
              </w:rPr>
              <w:t>Adhere to relevant legislation and regulation.</w:t>
            </w:r>
          </w:p>
          <w:p w:rsidR="00CF5164" w:rsidRPr="008D59C7" w:rsidRDefault="00CF5164" w:rsidP="00CF5164">
            <w:pPr>
              <w:pStyle w:val="ListParagraph"/>
              <w:numPr>
                <w:ilvl w:val="0"/>
                <w:numId w:val="22"/>
              </w:numPr>
              <w:rPr>
                <w:rFonts w:ascii="Arial" w:hAnsi="Arial" w:cs="Arial"/>
                <w:bCs/>
              </w:rPr>
            </w:pPr>
            <w:r w:rsidRPr="008D59C7">
              <w:rPr>
                <w:rFonts w:ascii="Arial" w:hAnsi="Arial" w:cs="Arial"/>
                <w:bCs/>
              </w:rPr>
              <w:t>Adhere to appropriate lines of authority within the nurse/midwife management structure.</w:t>
            </w:r>
          </w:p>
          <w:p w:rsidR="00CF5164" w:rsidRPr="00584B3B" w:rsidRDefault="00CF5164" w:rsidP="00CF5164">
            <w:pPr>
              <w:rPr>
                <w:rFonts w:ascii="Arial" w:hAnsi="Arial" w:cs="Arial"/>
                <w:bCs/>
              </w:rPr>
            </w:pPr>
          </w:p>
          <w:p w:rsidR="00CF5164" w:rsidRPr="00584B3B" w:rsidRDefault="00CF5164" w:rsidP="00CF5164">
            <w:pPr>
              <w:rPr>
                <w:rFonts w:ascii="Arial" w:hAnsi="Arial" w:cs="Arial"/>
                <w:bCs/>
                <w:i/>
              </w:rPr>
            </w:pPr>
            <w:r w:rsidRPr="00584B3B">
              <w:rPr>
                <w:rFonts w:ascii="Arial" w:hAnsi="Arial" w:cs="Arial"/>
                <w:bCs/>
                <w:i/>
              </w:rPr>
              <w:t>Demonstrate:</w:t>
            </w:r>
          </w:p>
          <w:p w:rsidR="00CF5164" w:rsidRPr="00584B3B" w:rsidRDefault="00CF5164" w:rsidP="00CF5164">
            <w:pPr>
              <w:rPr>
                <w:rFonts w:ascii="Arial" w:hAnsi="Arial" w:cs="Arial"/>
                <w:bCs/>
              </w:rPr>
            </w:pPr>
          </w:p>
          <w:p w:rsidR="00CF5164" w:rsidRPr="00A810D1" w:rsidRDefault="00CF5164" w:rsidP="00CF5164">
            <w:pPr>
              <w:pStyle w:val="NoSpacing"/>
              <w:numPr>
                <w:ilvl w:val="0"/>
                <w:numId w:val="41"/>
              </w:numPr>
              <w:rPr>
                <w:rFonts w:ascii="Arial" w:hAnsi="Arial" w:cs="Arial"/>
              </w:rPr>
            </w:pPr>
            <w:r w:rsidRPr="00A810D1">
              <w:rPr>
                <w:rFonts w:ascii="Arial" w:hAnsi="Arial" w:cs="Arial"/>
              </w:rPr>
              <w:t>In-depth knowledge of the role of the Clinical Nurse Specialist (Liaison Psychiatry).</w:t>
            </w:r>
          </w:p>
          <w:p w:rsidR="00CF5164" w:rsidRPr="00A810D1" w:rsidRDefault="00CF5164" w:rsidP="00CF5164">
            <w:pPr>
              <w:pStyle w:val="NoSpacing"/>
              <w:numPr>
                <w:ilvl w:val="0"/>
                <w:numId w:val="41"/>
              </w:numPr>
              <w:jc w:val="both"/>
              <w:rPr>
                <w:rFonts w:ascii="Arial" w:hAnsi="Arial" w:cs="Arial"/>
              </w:rPr>
            </w:pPr>
            <w:r w:rsidRPr="00A810D1">
              <w:rPr>
                <w:rFonts w:ascii="Arial" w:hAnsi="Arial" w:cs="Arial"/>
              </w:rPr>
              <w:t xml:space="preserve">In-depth knowledge of the pathophysiology of </w:t>
            </w:r>
            <w:r w:rsidRPr="00A810D1">
              <w:rPr>
                <w:rFonts w:ascii="Arial" w:hAnsi="Arial" w:cs="Arial"/>
                <w:bCs/>
              </w:rPr>
              <w:t>mental health care.</w:t>
            </w:r>
          </w:p>
          <w:p w:rsidR="00CF5164" w:rsidRPr="00A810D1" w:rsidRDefault="00CF5164" w:rsidP="00CF5164">
            <w:pPr>
              <w:pStyle w:val="NoSpacing"/>
              <w:numPr>
                <w:ilvl w:val="0"/>
                <w:numId w:val="41"/>
              </w:numPr>
              <w:jc w:val="both"/>
              <w:rPr>
                <w:rFonts w:ascii="Arial" w:hAnsi="Arial" w:cs="Arial"/>
              </w:rPr>
            </w:pPr>
            <w:r w:rsidRPr="00A810D1">
              <w:rPr>
                <w:rFonts w:ascii="Arial" w:hAnsi="Arial" w:cs="Arial"/>
              </w:rPr>
              <w:t xml:space="preserve">The ability to undertake a comprehensive assessment of the service user with </w:t>
            </w:r>
            <w:r w:rsidRPr="00A810D1">
              <w:rPr>
                <w:rFonts w:ascii="Arial" w:hAnsi="Arial" w:cs="Arial"/>
                <w:bCs/>
              </w:rPr>
              <w:t>mental health difficulties, i</w:t>
            </w:r>
            <w:r w:rsidRPr="00A810D1">
              <w:rPr>
                <w:rFonts w:ascii="Arial" w:hAnsi="Arial" w:cs="Arial"/>
              </w:rPr>
              <w:t>ncluding taking an accurate history of their c</w:t>
            </w:r>
            <w:r w:rsidRPr="00A810D1">
              <w:rPr>
                <w:rFonts w:ascii="Arial" w:hAnsi="Arial" w:cs="Arial"/>
                <w:bCs/>
              </w:rPr>
              <w:t xml:space="preserve">urrent </w:t>
            </w:r>
            <w:r w:rsidRPr="00A810D1">
              <w:rPr>
                <w:rFonts w:ascii="Arial" w:hAnsi="Arial" w:cs="Arial"/>
              </w:rPr>
              <w:t>condition and presenting problem.</w:t>
            </w:r>
          </w:p>
          <w:p w:rsidR="00CF5164" w:rsidRPr="00A810D1" w:rsidRDefault="00CF5164" w:rsidP="00CF5164">
            <w:pPr>
              <w:pStyle w:val="NoSpacing"/>
              <w:numPr>
                <w:ilvl w:val="0"/>
                <w:numId w:val="41"/>
              </w:numPr>
              <w:jc w:val="both"/>
              <w:rPr>
                <w:rFonts w:ascii="Arial" w:hAnsi="Arial" w:cs="Arial"/>
              </w:rPr>
            </w:pPr>
            <w:r w:rsidRPr="00A810D1">
              <w:rPr>
                <w:rFonts w:ascii="Arial" w:hAnsi="Arial" w:cs="Arial"/>
              </w:rPr>
              <w:t>The ability to employ appropriate diagnostic interventions to support clinical decision making and the service users’ self- management planning.</w:t>
            </w:r>
          </w:p>
          <w:p w:rsidR="00CF5164" w:rsidRPr="00A810D1" w:rsidRDefault="00CF5164" w:rsidP="00CF5164">
            <w:pPr>
              <w:pStyle w:val="NoSpacing"/>
              <w:numPr>
                <w:ilvl w:val="0"/>
                <w:numId w:val="41"/>
              </w:numPr>
              <w:jc w:val="both"/>
              <w:rPr>
                <w:rFonts w:ascii="Arial" w:hAnsi="Arial" w:cs="Arial"/>
              </w:rPr>
            </w:pPr>
            <w:r w:rsidRPr="00A810D1">
              <w:rPr>
                <w:rFonts w:ascii="Arial" w:hAnsi="Arial" w:cs="Arial"/>
              </w:rPr>
              <w:t>The ability to formulate a plan of care based on findings and evidence based standards of care and practice guidelines.</w:t>
            </w:r>
          </w:p>
          <w:p w:rsidR="00CF5164" w:rsidRPr="00A810D1" w:rsidRDefault="00CF5164" w:rsidP="00CF5164">
            <w:pPr>
              <w:pStyle w:val="NoSpacing"/>
              <w:numPr>
                <w:ilvl w:val="0"/>
                <w:numId w:val="41"/>
              </w:numPr>
              <w:jc w:val="both"/>
              <w:rPr>
                <w:rFonts w:ascii="Arial" w:hAnsi="Arial" w:cs="Arial"/>
              </w:rPr>
            </w:pPr>
            <w:r w:rsidRPr="00A810D1">
              <w:rPr>
                <w:rFonts w:ascii="Arial" w:hAnsi="Arial" w:cs="Arial"/>
              </w:rPr>
              <w:t>The ability to follow up and evaluate a plan of care.</w:t>
            </w:r>
          </w:p>
          <w:p w:rsidR="00CF5164" w:rsidRPr="00A810D1" w:rsidRDefault="00CF5164" w:rsidP="00CF5164">
            <w:pPr>
              <w:pStyle w:val="NoSpacing"/>
              <w:numPr>
                <w:ilvl w:val="0"/>
                <w:numId w:val="41"/>
              </w:numPr>
              <w:jc w:val="both"/>
              <w:rPr>
                <w:rFonts w:ascii="Arial" w:hAnsi="Arial" w:cs="Arial"/>
              </w:rPr>
            </w:pPr>
            <w:r w:rsidRPr="00A810D1">
              <w:rPr>
                <w:rFonts w:ascii="Arial" w:hAnsi="Arial" w:cs="Arial"/>
              </w:rPr>
              <w:t>Knowledge of health promotion principles/coaching/self-management strategies that will enable people to take greater control over decisions and actions that affect their health and wellbeing.</w:t>
            </w:r>
          </w:p>
          <w:p w:rsidR="00CF5164" w:rsidRPr="00A810D1" w:rsidRDefault="00CF5164" w:rsidP="00CF5164">
            <w:pPr>
              <w:pStyle w:val="NoSpacing"/>
              <w:numPr>
                <w:ilvl w:val="0"/>
                <w:numId w:val="41"/>
              </w:numPr>
              <w:jc w:val="both"/>
              <w:rPr>
                <w:rFonts w:ascii="Arial" w:hAnsi="Arial" w:cs="Arial"/>
              </w:rPr>
            </w:pPr>
            <w:r w:rsidRPr="00A810D1">
              <w:rPr>
                <w:rFonts w:ascii="Arial" w:hAnsi="Arial" w:cs="Arial"/>
              </w:rPr>
              <w:t>An understanding of the principles of clinical governance and risk management as they apply directly to the Clinical Nurse Specialist (Liaison Psychiatry) role and the wider health service.</w:t>
            </w:r>
          </w:p>
          <w:p w:rsidR="00CF5164" w:rsidRPr="00A810D1" w:rsidRDefault="00CF5164" w:rsidP="00CF5164">
            <w:pPr>
              <w:pStyle w:val="NoSpacing"/>
              <w:numPr>
                <w:ilvl w:val="0"/>
                <w:numId w:val="41"/>
              </w:numPr>
              <w:jc w:val="both"/>
              <w:rPr>
                <w:rFonts w:ascii="Arial" w:hAnsi="Arial" w:cs="Arial"/>
              </w:rPr>
            </w:pPr>
            <w:r w:rsidRPr="00A810D1">
              <w:rPr>
                <w:rFonts w:ascii="Arial" w:hAnsi="Arial" w:cs="Arial"/>
              </w:rPr>
              <w:t>Evidence of teaching in the clinical area.</w:t>
            </w:r>
          </w:p>
          <w:p w:rsidR="00CF5164" w:rsidRPr="00A810D1" w:rsidRDefault="00CF5164" w:rsidP="00CF5164">
            <w:pPr>
              <w:pStyle w:val="NoSpacing"/>
              <w:numPr>
                <w:ilvl w:val="0"/>
                <w:numId w:val="41"/>
              </w:numPr>
              <w:jc w:val="both"/>
              <w:rPr>
                <w:rFonts w:ascii="Arial" w:hAnsi="Arial" w:cs="Arial"/>
              </w:rPr>
            </w:pPr>
            <w:r w:rsidRPr="00A810D1">
              <w:rPr>
                <w:rFonts w:ascii="Arial" w:hAnsi="Arial" w:cs="Arial"/>
              </w:rPr>
              <w:t>A working knowledge of audit and research processes.</w:t>
            </w:r>
          </w:p>
          <w:p w:rsidR="00CF5164" w:rsidRPr="00A810D1" w:rsidRDefault="00CF5164" w:rsidP="00CF5164">
            <w:pPr>
              <w:pStyle w:val="NoSpacing"/>
              <w:numPr>
                <w:ilvl w:val="0"/>
                <w:numId w:val="41"/>
              </w:numPr>
              <w:jc w:val="both"/>
            </w:pPr>
            <w:r w:rsidRPr="00A810D1">
              <w:rPr>
                <w:rFonts w:ascii="Arial" w:hAnsi="Arial" w:cs="Arial"/>
              </w:rPr>
              <w:t>Evidence of computer skills including the use of Microsoft Word, Excel, E-mail, PowerPoint</w:t>
            </w:r>
            <w:r w:rsidRPr="00A810D1">
              <w:t>.</w:t>
            </w:r>
          </w:p>
          <w:p w:rsidR="00CF5164" w:rsidRDefault="00CF5164" w:rsidP="00CF5164">
            <w:pPr>
              <w:pStyle w:val="NoSpacing"/>
            </w:pPr>
          </w:p>
          <w:p w:rsidR="00CF5164" w:rsidRPr="00584B3B" w:rsidRDefault="00CF5164" w:rsidP="00CF5164">
            <w:pPr>
              <w:rPr>
                <w:rFonts w:ascii="Arial" w:hAnsi="Arial" w:cs="Arial"/>
                <w:b/>
                <w:bCs/>
                <w:u w:val="single"/>
              </w:rPr>
            </w:pPr>
            <w:r w:rsidRPr="00584B3B">
              <w:rPr>
                <w:rFonts w:ascii="Arial" w:hAnsi="Arial" w:cs="Arial"/>
                <w:b/>
                <w:bCs/>
                <w:u w:val="single"/>
              </w:rPr>
              <w:t>Communication and Interpersonal Skills.</w:t>
            </w:r>
          </w:p>
          <w:p w:rsidR="00CF5164" w:rsidRPr="00584B3B" w:rsidRDefault="00CF5164" w:rsidP="00CF5164">
            <w:pPr>
              <w:rPr>
                <w:rFonts w:ascii="Arial" w:hAnsi="Arial" w:cs="Arial"/>
                <w:bCs/>
                <w:i/>
              </w:rPr>
            </w:pPr>
            <w:r w:rsidRPr="00584B3B">
              <w:rPr>
                <w:rFonts w:ascii="Arial" w:hAnsi="Arial" w:cs="Arial"/>
                <w:bCs/>
                <w:i/>
              </w:rPr>
              <w:t>Demonstrate:</w:t>
            </w:r>
          </w:p>
          <w:p w:rsidR="00CF5164" w:rsidRPr="00584B3B" w:rsidRDefault="00CF5164" w:rsidP="00CF5164">
            <w:pPr>
              <w:rPr>
                <w:rFonts w:ascii="Arial" w:hAnsi="Arial" w:cs="Arial"/>
                <w:bCs/>
              </w:rPr>
            </w:pPr>
          </w:p>
          <w:p w:rsidR="00CF5164" w:rsidRPr="00584B3B" w:rsidRDefault="00CF5164" w:rsidP="00CF5164">
            <w:pPr>
              <w:rPr>
                <w:rFonts w:ascii="Arial" w:hAnsi="Arial" w:cs="Arial"/>
                <w:bCs/>
              </w:rPr>
            </w:pPr>
            <w:r w:rsidRPr="00584B3B">
              <w:rPr>
                <w:rFonts w:ascii="Arial" w:hAnsi="Arial" w:cs="Arial"/>
                <w:bCs/>
              </w:rPr>
              <w:t>• Effective communication skills.</w:t>
            </w:r>
          </w:p>
          <w:p w:rsidR="00CF5164" w:rsidRPr="00584B3B" w:rsidRDefault="00CF5164" w:rsidP="00CF5164">
            <w:pPr>
              <w:rPr>
                <w:rFonts w:ascii="Arial" w:hAnsi="Arial" w:cs="Arial"/>
                <w:bCs/>
              </w:rPr>
            </w:pPr>
            <w:r w:rsidRPr="00584B3B">
              <w:rPr>
                <w:rFonts w:ascii="Arial" w:hAnsi="Arial" w:cs="Arial"/>
                <w:bCs/>
              </w:rPr>
              <w:t>• Ability to build and maintain relationships particularly in the context of MDT working.</w:t>
            </w:r>
          </w:p>
          <w:p w:rsidR="00CF5164" w:rsidRPr="00584B3B" w:rsidRDefault="00CF5164" w:rsidP="00CF5164">
            <w:pPr>
              <w:rPr>
                <w:rFonts w:ascii="Arial" w:hAnsi="Arial" w:cs="Arial"/>
                <w:bCs/>
              </w:rPr>
            </w:pPr>
            <w:r w:rsidRPr="00584B3B">
              <w:rPr>
                <w:rFonts w:ascii="Arial" w:hAnsi="Arial" w:cs="Arial"/>
                <w:bCs/>
              </w:rPr>
              <w:t>• Ability to present information in a clear and concise manner.</w:t>
            </w:r>
          </w:p>
          <w:p w:rsidR="00CF5164" w:rsidRPr="00584B3B" w:rsidRDefault="00CF5164" w:rsidP="00CF5164">
            <w:pPr>
              <w:rPr>
                <w:rFonts w:ascii="Arial" w:hAnsi="Arial" w:cs="Arial"/>
                <w:bCs/>
              </w:rPr>
            </w:pPr>
            <w:r w:rsidRPr="00584B3B">
              <w:rPr>
                <w:rFonts w:ascii="Arial" w:hAnsi="Arial" w:cs="Arial"/>
                <w:bCs/>
              </w:rPr>
              <w:t>• Ability to manage groups through the learning process.</w:t>
            </w:r>
          </w:p>
          <w:p w:rsidR="00CF5164" w:rsidRPr="00584B3B" w:rsidRDefault="00CF5164" w:rsidP="00CF5164">
            <w:pPr>
              <w:rPr>
                <w:rFonts w:ascii="Arial" w:hAnsi="Arial" w:cs="Arial"/>
                <w:bCs/>
              </w:rPr>
            </w:pPr>
            <w:r w:rsidRPr="00584B3B">
              <w:rPr>
                <w:rFonts w:ascii="Arial" w:hAnsi="Arial" w:cs="Arial"/>
                <w:bCs/>
              </w:rPr>
              <w:t>• Ability to provide constructive feedback to encourage future learning.</w:t>
            </w:r>
          </w:p>
          <w:p w:rsidR="00CF5164" w:rsidRPr="00584B3B" w:rsidRDefault="00CF5164" w:rsidP="00CF5164">
            <w:pPr>
              <w:rPr>
                <w:rFonts w:ascii="Arial" w:hAnsi="Arial" w:cs="Arial"/>
                <w:bCs/>
              </w:rPr>
            </w:pPr>
            <w:r w:rsidRPr="00584B3B">
              <w:rPr>
                <w:rFonts w:ascii="Arial" w:hAnsi="Arial" w:cs="Arial"/>
                <w:bCs/>
              </w:rPr>
              <w:t>• Effective presentation skills.</w:t>
            </w:r>
          </w:p>
          <w:p w:rsidR="00CF5164" w:rsidRPr="00584B3B" w:rsidRDefault="00CF5164" w:rsidP="00CF5164">
            <w:pPr>
              <w:rPr>
                <w:rFonts w:ascii="Arial" w:hAnsi="Arial" w:cs="Arial"/>
                <w:bCs/>
              </w:rPr>
            </w:pPr>
          </w:p>
          <w:p w:rsidR="00CF5164" w:rsidRPr="00584B3B" w:rsidRDefault="00CF5164" w:rsidP="00CF5164">
            <w:pPr>
              <w:rPr>
                <w:rFonts w:ascii="Arial" w:hAnsi="Arial" w:cs="Arial"/>
                <w:b/>
                <w:bCs/>
                <w:u w:val="single"/>
              </w:rPr>
            </w:pPr>
            <w:r w:rsidRPr="00584B3B">
              <w:rPr>
                <w:rFonts w:ascii="Arial" w:hAnsi="Arial" w:cs="Arial"/>
                <w:b/>
                <w:bCs/>
                <w:u w:val="single"/>
              </w:rPr>
              <w:t>Organisation and Management Skills:</w:t>
            </w:r>
          </w:p>
          <w:p w:rsidR="00CF5164" w:rsidRPr="00584B3B" w:rsidRDefault="00CF5164" w:rsidP="00CF5164">
            <w:pPr>
              <w:rPr>
                <w:rFonts w:ascii="Arial" w:hAnsi="Arial" w:cs="Arial"/>
                <w:bCs/>
                <w:i/>
              </w:rPr>
            </w:pPr>
            <w:r w:rsidRPr="00584B3B">
              <w:rPr>
                <w:rFonts w:ascii="Arial" w:hAnsi="Arial" w:cs="Arial"/>
                <w:bCs/>
                <w:i/>
              </w:rPr>
              <w:t>Demonstrate:</w:t>
            </w:r>
          </w:p>
          <w:p w:rsidR="00CF5164" w:rsidRPr="00584B3B" w:rsidRDefault="00CF5164" w:rsidP="00CF5164">
            <w:pPr>
              <w:rPr>
                <w:rFonts w:ascii="Arial" w:hAnsi="Arial" w:cs="Arial"/>
                <w:bCs/>
                <w:i/>
              </w:rPr>
            </w:pPr>
          </w:p>
          <w:p w:rsidR="00CF5164" w:rsidRPr="00584B3B" w:rsidRDefault="00CF5164" w:rsidP="00CF5164">
            <w:pPr>
              <w:numPr>
                <w:ilvl w:val="0"/>
                <w:numId w:val="23"/>
              </w:numPr>
              <w:rPr>
                <w:rFonts w:ascii="Arial" w:hAnsi="Arial" w:cs="Arial"/>
                <w:bCs/>
              </w:rPr>
            </w:pPr>
            <w:r w:rsidRPr="00584B3B">
              <w:rPr>
                <w:rFonts w:ascii="Arial" w:hAnsi="Arial" w:cs="Arial"/>
                <w:bCs/>
              </w:rPr>
              <w:t>Evidence of effective organisational skills including awareness of appropriate resource management.</w:t>
            </w:r>
          </w:p>
          <w:p w:rsidR="00CF5164" w:rsidRPr="00584B3B" w:rsidRDefault="00CF5164" w:rsidP="00CF5164">
            <w:pPr>
              <w:numPr>
                <w:ilvl w:val="0"/>
                <w:numId w:val="23"/>
              </w:numPr>
              <w:rPr>
                <w:rFonts w:ascii="Arial" w:hAnsi="Arial" w:cs="Arial"/>
                <w:bCs/>
              </w:rPr>
            </w:pPr>
            <w:r w:rsidRPr="00584B3B">
              <w:rPr>
                <w:rFonts w:ascii="Arial" w:hAnsi="Arial" w:cs="Arial"/>
                <w:bCs/>
              </w:rPr>
              <w:t>Ability to attain designated targets, manage deadlines and multiple tasks.</w:t>
            </w:r>
          </w:p>
          <w:p w:rsidR="00CF5164" w:rsidRPr="00584B3B" w:rsidRDefault="00CF5164" w:rsidP="00CF5164">
            <w:pPr>
              <w:numPr>
                <w:ilvl w:val="0"/>
                <w:numId w:val="23"/>
              </w:numPr>
              <w:rPr>
                <w:rFonts w:ascii="Arial" w:hAnsi="Arial" w:cs="Arial"/>
                <w:bCs/>
              </w:rPr>
            </w:pPr>
            <w:r w:rsidRPr="00584B3B">
              <w:rPr>
                <w:rFonts w:ascii="Arial" w:hAnsi="Arial" w:cs="Arial"/>
                <w:bCs/>
              </w:rPr>
              <w:t>Ability to be self-directed, work on own initiative.</w:t>
            </w:r>
          </w:p>
          <w:p w:rsidR="00CF5164" w:rsidRPr="00584B3B" w:rsidRDefault="00CF5164" w:rsidP="00CF5164">
            <w:pPr>
              <w:numPr>
                <w:ilvl w:val="0"/>
                <w:numId w:val="23"/>
              </w:numPr>
              <w:rPr>
                <w:rFonts w:ascii="Arial" w:hAnsi="Arial" w:cs="Arial"/>
                <w:bCs/>
              </w:rPr>
            </w:pPr>
            <w:r w:rsidRPr="00584B3B">
              <w:rPr>
                <w:rFonts w:ascii="Arial" w:hAnsi="Arial" w:cs="Arial"/>
                <w:bCs/>
              </w:rPr>
              <w:t>A willingness to be flexible in response to changing local/organisational requirements.</w:t>
            </w:r>
          </w:p>
          <w:p w:rsidR="00CF5164" w:rsidRPr="00584B3B" w:rsidRDefault="00CF5164" w:rsidP="00CF5164">
            <w:pPr>
              <w:rPr>
                <w:rFonts w:ascii="Arial" w:hAnsi="Arial" w:cs="Arial"/>
                <w:bCs/>
              </w:rPr>
            </w:pPr>
          </w:p>
          <w:p w:rsidR="00CF5164" w:rsidRPr="00584B3B" w:rsidRDefault="00CF5164" w:rsidP="00CF5164">
            <w:pPr>
              <w:rPr>
                <w:rFonts w:ascii="Arial" w:hAnsi="Arial" w:cs="Arial"/>
                <w:b/>
                <w:bCs/>
                <w:u w:val="single"/>
              </w:rPr>
            </w:pPr>
            <w:r w:rsidRPr="00584B3B">
              <w:rPr>
                <w:rFonts w:ascii="Arial" w:hAnsi="Arial" w:cs="Arial"/>
                <w:b/>
                <w:bCs/>
                <w:u w:val="single"/>
              </w:rPr>
              <w:t>Building &amp; Maintaining Relationships including Team and Leadership skills</w:t>
            </w:r>
          </w:p>
          <w:p w:rsidR="00CF5164" w:rsidRPr="00584B3B" w:rsidRDefault="00CF5164" w:rsidP="00CF5164">
            <w:pPr>
              <w:rPr>
                <w:rFonts w:ascii="Arial" w:hAnsi="Arial" w:cs="Arial"/>
                <w:bCs/>
                <w:i/>
              </w:rPr>
            </w:pPr>
            <w:r w:rsidRPr="00584B3B">
              <w:rPr>
                <w:rFonts w:ascii="Arial" w:hAnsi="Arial" w:cs="Arial"/>
                <w:bCs/>
                <w:i/>
              </w:rPr>
              <w:t>Demonstrate:</w:t>
            </w:r>
          </w:p>
          <w:p w:rsidR="00CF5164" w:rsidRPr="00584B3B" w:rsidRDefault="00CF5164" w:rsidP="00CF5164">
            <w:pPr>
              <w:rPr>
                <w:rFonts w:ascii="Arial" w:hAnsi="Arial" w:cs="Arial"/>
                <w:bCs/>
                <w:i/>
              </w:rPr>
            </w:pPr>
          </w:p>
          <w:p w:rsidR="00CF5164" w:rsidRPr="00584B3B" w:rsidRDefault="00CF5164" w:rsidP="00CF5164">
            <w:pPr>
              <w:numPr>
                <w:ilvl w:val="0"/>
                <w:numId w:val="24"/>
              </w:numPr>
              <w:rPr>
                <w:rFonts w:ascii="Arial" w:hAnsi="Arial" w:cs="Arial"/>
                <w:bCs/>
              </w:rPr>
            </w:pPr>
            <w:r w:rsidRPr="00584B3B">
              <w:rPr>
                <w:rFonts w:ascii="Arial" w:hAnsi="Arial" w:cs="Arial"/>
                <w:bCs/>
              </w:rPr>
              <w:lastRenderedPageBreak/>
              <w:t>Leadership, change management and team management skills including the ability to work with MDT colleagues.</w:t>
            </w:r>
          </w:p>
          <w:p w:rsidR="00CF5164" w:rsidRDefault="00CF5164" w:rsidP="00CF5164">
            <w:pPr>
              <w:ind w:left="360"/>
              <w:rPr>
                <w:rFonts w:ascii="Arial" w:hAnsi="Arial" w:cs="Arial"/>
                <w:bCs/>
              </w:rPr>
            </w:pPr>
          </w:p>
          <w:p w:rsidR="003B58C5" w:rsidRDefault="003B58C5" w:rsidP="00CF5164">
            <w:pPr>
              <w:ind w:left="360"/>
              <w:rPr>
                <w:rFonts w:ascii="Arial" w:hAnsi="Arial" w:cs="Arial"/>
                <w:bCs/>
              </w:rPr>
            </w:pPr>
          </w:p>
          <w:p w:rsidR="003B58C5" w:rsidRPr="00584B3B" w:rsidRDefault="003B58C5" w:rsidP="00CF5164">
            <w:pPr>
              <w:ind w:left="360"/>
              <w:rPr>
                <w:rFonts w:ascii="Arial" w:hAnsi="Arial" w:cs="Arial"/>
                <w:bCs/>
              </w:rPr>
            </w:pPr>
          </w:p>
          <w:p w:rsidR="00CF5164" w:rsidRPr="00584B3B" w:rsidRDefault="00CF5164" w:rsidP="00CF5164">
            <w:pPr>
              <w:rPr>
                <w:rFonts w:ascii="Arial" w:hAnsi="Arial" w:cs="Arial"/>
                <w:b/>
                <w:bCs/>
                <w:u w:val="single"/>
              </w:rPr>
            </w:pPr>
            <w:r w:rsidRPr="00584B3B">
              <w:rPr>
                <w:rFonts w:ascii="Arial" w:hAnsi="Arial" w:cs="Arial"/>
                <w:b/>
                <w:bCs/>
                <w:u w:val="single"/>
              </w:rPr>
              <w:t>Commitment to providing a quality service:</w:t>
            </w:r>
          </w:p>
          <w:p w:rsidR="00CF5164" w:rsidRPr="00584B3B" w:rsidRDefault="00CF5164" w:rsidP="00CF5164">
            <w:pPr>
              <w:rPr>
                <w:rFonts w:ascii="Arial" w:hAnsi="Arial" w:cs="Arial"/>
                <w:bCs/>
                <w:i/>
              </w:rPr>
            </w:pPr>
            <w:r w:rsidRPr="00584B3B">
              <w:rPr>
                <w:rFonts w:ascii="Arial" w:hAnsi="Arial" w:cs="Arial"/>
                <w:bCs/>
                <w:i/>
              </w:rPr>
              <w:t>Demonstrate:</w:t>
            </w:r>
          </w:p>
          <w:p w:rsidR="00CF5164" w:rsidRPr="00584B3B" w:rsidRDefault="00CF5164" w:rsidP="00CF5164">
            <w:pPr>
              <w:numPr>
                <w:ilvl w:val="0"/>
                <w:numId w:val="24"/>
              </w:numPr>
              <w:rPr>
                <w:rFonts w:ascii="Arial" w:hAnsi="Arial" w:cs="Arial"/>
                <w:bCs/>
              </w:rPr>
            </w:pPr>
            <w:r w:rsidRPr="00584B3B">
              <w:rPr>
                <w:rFonts w:ascii="Arial" w:hAnsi="Arial" w:cs="Arial"/>
                <w:bCs/>
              </w:rPr>
              <w:t xml:space="preserve">Awareness and respect for the </w:t>
            </w:r>
            <w:r>
              <w:rPr>
                <w:rFonts w:ascii="Arial" w:hAnsi="Arial" w:cs="Arial"/>
                <w:bCs/>
              </w:rPr>
              <w:t>service user’s</w:t>
            </w:r>
            <w:r w:rsidRPr="00584B3B">
              <w:rPr>
                <w:rFonts w:ascii="Arial" w:hAnsi="Arial" w:cs="Arial"/>
                <w:bCs/>
              </w:rPr>
              <w:t xml:space="preserve"> views in relation to their care.</w:t>
            </w:r>
          </w:p>
          <w:p w:rsidR="00CF5164" w:rsidRPr="00584B3B" w:rsidRDefault="00CF5164" w:rsidP="00CF5164">
            <w:pPr>
              <w:numPr>
                <w:ilvl w:val="0"/>
                <w:numId w:val="24"/>
              </w:numPr>
              <w:rPr>
                <w:rFonts w:ascii="Arial" w:hAnsi="Arial" w:cs="Arial"/>
                <w:bCs/>
              </w:rPr>
            </w:pPr>
            <w:r w:rsidRPr="00584B3B">
              <w:rPr>
                <w:rFonts w:ascii="Arial" w:hAnsi="Arial" w:cs="Arial"/>
                <w:bCs/>
              </w:rPr>
              <w:t>Evidence of providing quality improvement programmes.</w:t>
            </w:r>
          </w:p>
          <w:p w:rsidR="00CF5164" w:rsidRPr="00584B3B" w:rsidRDefault="00CF5164" w:rsidP="00CF5164">
            <w:pPr>
              <w:numPr>
                <w:ilvl w:val="0"/>
                <w:numId w:val="24"/>
              </w:numPr>
              <w:rPr>
                <w:rFonts w:ascii="Arial" w:hAnsi="Arial" w:cs="Arial"/>
                <w:bCs/>
              </w:rPr>
            </w:pPr>
            <w:r w:rsidRPr="00584B3B">
              <w:rPr>
                <w:rFonts w:ascii="Arial" w:hAnsi="Arial" w:cs="Arial"/>
                <w:bCs/>
              </w:rPr>
              <w:t>Evidence of conducting audit.</w:t>
            </w:r>
          </w:p>
          <w:p w:rsidR="00CF5164" w:rsidRPr="00584B3B" w:rsidRDefault="00CF5164" w:rsidP="00CF5164">
            <w:pPr>
              <w:numPr>
                <w:ilvl w:val="0"/>
                <w:numId w:val="24"/>
              </w:numPr>
              <w:rPr>
                <w:rFonts w:ascii="Arial" w:hAnsi="Arial" w:cs="Arial"/>
                <w:bCs/>
              </w:rPr>
            </w:pPr>
            <w:r w:rsidRPr="00584B3B">
              <w:rPr>
                <w:rFonts w:ascii="Arial" w:hAnsi="Arial" w:cs="Arial"/>
                <w:bCs/>
              </w:rPr>
              <w:t>Evidence of motivation by ongoing professional development.</w:t>
            </w:r>
          </w:p>
          <w:p w:rsidR="00CF5164" w:rsidRPr="00584B3B" w:rsidRDefault="00CF5164" w:rsidP="00CF5164">
            <w:pPr>
              <w:rPr>
                <w:rFonts w:ascii="Arial" w:hAnsi="Arial" w:cs="Arial"/>
                <w:bCs/>
              </w:rPr>
            </w:pPr>
          </w:p>
          <w:p w:rsidR="00CF5164" w:rsidRPr="00584B3B" w:rsidRDefault="00CF5164" w:rsidP="00CF5164">
            <w:pPr>
              <w:rPr>
                <w:rFonts w:ascii="Arial" w:hAnsi="Arial" w:cs="Arial"/>
                <w:b/>
                <w:bCs/>
                <w:u w:val="single"/>
              </w:rPr>
            </w:pPr>
            <w:r w:rsidRPr="00584B3B">
              <w:rPr>
                <w:rFonts w:ascii="Arial" w:hAnsi="Arial" w:cs="Arial"/>
                <w:b/>
                <w:bCs/>
                <w:u w:val="single"/>
              </w:rPr>
              <w:t>Analysing and Decision Making</w:t>
            </w:r>
          </w:p>
          <w:p w:rsidR="00CF5164" w:rsidRDefault="00CF5164" w:rsidP="00CF5164">
            <w:pPr>
              <w:rPr>
                <w:rFonts w:ascii="Arial" w:hAnsi="Arial" w:cs="Arial"/>
                <w:bCs/>
                <w:i/>
              </w:rPr>
            </w:pPr>
            <w:r w:rsidRPr="00584B3B">
              <w:rPr>
                <w:rFonts w:ascii="Arial" w:hAnsi="Arial" w:cs="Arial"/>
                <w:bCs/>
                <w:i/>
              </w:rPr>
              <w:t>Demonstrate:</w:t>
            </w:r>
          </w:p>
          <w:p w:rsidR="00CF5164" w:rsidRPr="00584B3B" w:rsidRDefault="00CF5164" w:rsidP="00CF5164">
            <w:pPr>
              <w:rPr>
                <w:rFonts w:ascii="Arial" w:hAnsi="Arial" w:cs="Arial"/>
                <w:bCs/>
                <w:i/>
              </w:rPr>
            </w:pPr>
          </w:p>
          <w:p w:rsidR="00CF5164" w:rsidRPr="008D59C7" w:rsidRDefault="00CF5164" w:rsidP="00CF5164">
            <w:pPr>
              <w:pStyle w:val="ListParagraph"/>
              <w:numPr>
                <w:ilvl w:val="0"/>
                <w:numId w:val="42"/>
              </w:numPr>
              <w:rPr>
                <w:rFonts w:ascii="Arial" w:hAnsi="Arial" w:cs="Arial"/>
                <w:lang w:val="en-IE" w:eastAsia="en-US"/>
              </w:rPr>
            </w:pPr>
            <w:r w:rsidRPr="008D59C7">
              <w:rPr>
                <w:rFonts w:ascii="Arial" w:hAnsi="Arial" w:cs="Arial"/>
                <w:bCs/>
              </w:rPr>
              <w:t>Effective analytical, problem solving and decision making skills.</w:t>
            </w:r>
          </w:p>
        </w:tc>
      </w:tr>
      <w:tr w:rsidR="00CF5164" w:rsidRPr="00E766A5" w:rsidTr="00F6254C">
        <w:tc>
          <w:tcPr>
            <w:tcW w:w="2364" w:type="dxa"/>
          </w:tcPr>
          <w:p w:rsidR="00CF5164" w:rsidRPr="00F6254C" w:rsidRDefault="00CF5164" w:rsidP="00CF5164">
            <w:pPr>
              <w:rPr>
                <w:rFonts w:ascii="Arial" w:hAnsi="Arial" w:cs="Arial"/>
                <w:b/>
                <w:bCs/>
              </w:rPr>
            </w:pPr>
            <w:r w:rsidRPr="00F6254C">
              <w:rPr>
                <w:rFonts w:ascii="Arial" w:hAnsi="Arial" w:cs="Arial"/>
                <w:b/>
                <w:bCs/>
              </w:rPr>
              <w:lastRenderedPageBreak/>
              <w:t>Campaign Specific Selection Process</w:t>
            </w:r>
          </w:p>
          <w:p w:rsidR="00CF5164" w:rsidRPr="00F6254C" w:rsidRDefault="00CF5164" w:rsidP="00CF5164">
            <w:pPr>
              <w:rPr>
                <w:rFonts w:ascii="Arial" w:hAnsi="Arial" w:cs="Arial"/>
                <w:b/>
                <w:bCs/>
              </w:rPr>
            </w:pPr>
          </w:p>
          <w:p w:rsidR="00CF5164" w:rsidRPr="00F6254C" w:rsidRDefault="00CF5164" w:rsidP="00CF5164">
            <w:pPr>
              <w:rPr>
                <w:rFonts w:ascii="Arial" w:hAnsi="Arial" w:cs="Arial"/>
                <w:b/>
                <w:bCs/>
              </w:rPr>
            </w:pPr>
            <w:r w:rsidRPr="00F6254C">
              <w:rPr>
                <w:rFonts w:ascii="Arial" w:hAnsi="Arial" w:cs="Arial"/>
                <w:b/>
                <w:bCs/>
              </w:rPr>
              <w:t>Ranking/Shortlisting / Interview</w:t>
            </w:r>
          </w:p>
        </w:tc>
        <w:tc>
          <w:tcPr>
            <w:tcW w:w="8256" w:type="dxa"/>
          </w:tcPr>
          <w:p w:rsidR="00CF5164" w:rsidRPr="00F6254C" w:rsidRDefault="00CF5164" w:rsidP="00CF5164">
            <w:pPr>
              <w:rPr>
                <w:rFonts w:ascii="Arial" w:hAnsi="Arial" w:cs="Arial"/>
              </w:rPr>
            </w:pPr>
            <w:r w:rsidRPr="00F6254C">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rsidR="00CF5164" w:rsidRPr="00F6254C" w:rsidRDefault="00CF5164" w:rsidP="00CF5164">
            <w:pPr>
              <w:rPr>
                <w:rFonts w:ascii="Arial" w:hAnsi="Arial" w:cs="Arial"/>
              </w:rPr>
            </w:pPr>
          </w:p>
          <w:p w:rsidR="00CF5164" w:rsidRPr="00F6254C" w:rsidRDefault="00CF5164" w:rsidP="00CF5164">
            <w:pPr>
              <w:rPr>
                <w:rFonts w:ascii="Arial" w:hAnsi="Arial" w:cs="Arial"/>
                <w:u w:val="single"/>
              </w:rPr>
            </w:pPr>
            <w:r w:rsidRPr="00F6254C">
              <w:rPr>
                <w:rFonts w:ascii="Arial" w:hAnsi="Arial" w:cs="Arial"/>
                <w:u w:val="single"/>
              </w:rPr>
              <w:t xml:space="preserve">Failure to include information regarding these requirements may result in you not being called forward to the next stage of the selection process.  </w:t>
            </w:r>
          </w:p>
          <w:p w:rsidR="00CF5164" w:rsidRPr="00F6254C" w:rsidRDefault="00CF5164" w:rsidP="00CF5164">
            <w:pPr>
              <w:rPr>
                <w:rFonts w:ascii="Arial" w:hAnsi="Arial" w:cs="Arial"/>
                <w:iCs/>
              </w:rPr>
            </w:pPr>
          </w:p>
          <w:p w:rsidR="00CF5164" w:rsidRPr="008D59C7" w:rsidRDefault="00CF5164" w:rsidP="00CF5164">
            <w:pPr>
              <w:rPr>
                <w:rFonts w:ascii="Arial" w:hAnsi="Arial" w:cs="Arial"/>
                <w:b/>
                <w:iCs/>
                <w:color w:val="000099"/>
              </w:rPr>
            </w:pPr>
            <w:r w:rsidRPr="00F6254C">
              <w:rPr>
                <w:rFonts w:ascii="Arial" w:hAnsi="Arial" w:cs="Arial"/>
                <w:iCs/>
              </w:rPr>
              <w:t>Those successful at the ranking stage of this process (where applied) will be placed on an order of merit and will be called to interview in ‘bands’ depending on the service needs of the organisation.</w:t>
            </w:r>
          </w:p>
        </w:tc>
      </w:tr>
      <w:tr w:rsidR="00CF5164" w:rsidRPr="00E766A5" w:rsidTr="00F6254C">
        <w:tc>
          <w:tcPr>
            <w:tcW w:w="2364" w:type="dxa"/>
          </w:tcPr>
          <w:p w:rsidR="00CF5164" w:rsidRPr="00F6254C" w:rsidRDefault="00CF5164" w:rsidP="00CF5164">
            <w:pPr>
              <w:rPr>
                <w:rFonts w:ascii="Arial" w:hAnsi="Arial" w:cs="Arial"/>
                <w:b/>
                <w:bCs/>
              </w:rPr>
            </w:pPr>
            <w:r>
              <w:rPr>
                <w:rFonts w:ascii="Arial" w:hAnsi="Arial" w:cs="Arial"/>
                <w:b/>
                <w:bCs/>
              </w:rPr>
              <w:t>Diversity, Equality and Inclusion</w:t>
            </w:r>
          </w:p>
        </w:tc>
        <w:tc>
          <w:tcPr>
            <w:tcW w:w="8256" w:type="dxa"/>
          </w:tcPr>
          <w:p w:rsidR="00CF5164" w:rsidRPr="00F743E0" w:rsidRDefault="00CF5164" w:rsidP="00CF5164">
            <w:pPr>
              <w:rPr>
                <w:rFonts w:ascii="Arial" w:hAnsi="Arial" w:cs="Arial"/>
                <w:iCs/>
              </w:rPr>
            </w:pPr>
            <w:r w:rsidRPr="00F743E0">
              <w:rPr>
                <w:rFonts w:ascii="Arial" w:hAnsi="Arial" w:cs="Arial"/>
                <w:iCs/>
              </w:rPr>
              <w:t>The HSE is an equal opportunities employer.</w:t>
            </w:r>
          </w:p>
          <w:p w:rsidR="00CF5164" w:rsidRDefault="00CF5164" w:rsidP="00CF5164">
            <w:pPr>
              <w:rPr>
                <w:rFonts w:ascii="Arial" w:hAnsi="Arial" w:cs="Arial"/>
                <w:color w:val="000000"/>
                <w:shd w:val="clear" w:color="auto" w:fill="FFFFFF"/>
              </w:rPr>
            </w:pPr>
          </w:p>
          <w:p w:rsidR="00CF5164" w:rsidRPr="00F743E0" w:rsidRDefault="00CF5164" w:rsidP="00CF5164">
            <w:pPr>
              <w:rPr>
                <w:rFonts w:ascii="Arial" w:hAnsi="Arial" w:cs="Arial"/>
                <w:color w:val="000000"/>
                <w:shd w:val="clear" w:color="auto" w:fill="FFFFFF"/>
              </w:rPr>
            </w:pPr>
            <w:r w:rsidRPr="00F743E0">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rsidR="00CF5164" w:rsidRDefault="00CF5164" w:rsidP="00CF5164">
            <w:pPr>
              <w:rPr>
                <w:rFonts w:ascii="Arial" w:hAnsi="Arial" w:cs="Arial"/>
                <w:color w:val="000000"/>
                <w:shd w:val="clear" w:color="auto" w:fill="FFFFFF"/>
              </w:rPr>
            </w:pPr>
          </w:p>
          <w:p w:rsidR="00CF5164" w:rsidRPr="00F743E0" w:rsidRDefault="00CF5164" w:rsidP="00CF5164">
            <w:pPr>
              <w:rPr>
                <w:rFonts w:ascii="Arial" w:hAnsi="Arial" w:cs="Arial"/>
                <w:color w:val="000000"/>
                <w:shd w:val="clear" w:color="auto" w:fill="FFFFFF"/>
              </w:rPr>
            </w:pPr>
            <w:r w:rsidRPr="00F743E0">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rsidR="00CF5164" w:rsidRDefault="00CF5164" w:rsidP="00CF5164">
            <w:pPr>
              <w:rPr>
                <w:rFonts w:ascii="Arial" w:hAnsi="Arial" w:cs="Arial"/>
                <w:color w:val="000000"/>
                <w:shd w:val="clear" w:color="auto" w:fill="FFFFFF"/>
              </w:rPr>
            </w:pPr>
          </w:p>
          <w:p w:rsidR="00CF5164" w:rsidRPr="00F743E0" w:rsidRDefault="00CF5164" w:rsidP="00CF5164">
            <w:pPr>
              <w:rPr>
                <w:rFonts w:ascii="Arial" w:hAnsi="Arial" w:cs="Arial"/>
                <w:color w:val="000000"/>
                <w:shd w:val="clear" w:color="auto" w:fill="FFFFFF"/>
              </w:rPr>
            </w:pPr>
            <w:r w:rsidRPr="00F743E0">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 term health condition. </w:t>
            </w:r>
          </w:p>
          <w:p w:rsidR="00CF5164" w:rsidRDefault="00CF5164" w:rsidP="00CF5164">
            <w:pPr>
              <w:rPr>
                <w:rFonts w:ascii="Arial" w:hAnsi="Arial" w:cs="Arial"/>
              </w:rPr>
            </w:pPr>
          </w:p>
          <w:p w:rsidR="00CF5164" w:rsidRPr="007507F2" w:rsidRDefault="00CF5164" w:rsidP="00CF5164">
            <w:pPr>
              <w:numPr>
                <w:ilvl w:val="0"/>
                <w:numId w:val="25"/>
              </w:numPr>
              <w:rPr>
                <w:rFonts w:ascii="Arial" w:hAnsi="Arial" w:cs="Arial"/>
                <w:bCs/>
              </w:rPr>
            </w:pPr>
            <w:r w:rsidRPr="00F743E0">
              <w:rPr>
                <w:rFonts w:ascii="Arial" w:hAnsi="Arial" w:cs="Arial"/>
              </w:rPr>
              <w:t xml:space="preserve">For further information on the HSE commitment to Diversity, Equality and Inclusion, please visit the Diversity, Equality and Inclusion web page at </w:t>
            </w:r>
            <w:hyperlink r:id="rId12" w:history="1">
              <w:r w:rsidRPr="00F743E0">
                <w:rPr>
                  <w:rStyle w:val="Hyperlink"/>
                  <w:rFonts w:ascii="Arial" w:hAnsi="Arial" w:cs="Arial"/>
                </w:rPr>
                <w:t>https://www.hse.ie/eng/staff/resources/diversity/</w:t>
              </w:r>
            </w:hyperlink>
            <w:r w:rsidRPr="00F743E0">
              <w:rPr>
                <w:rFonts w:ascii="Arial" w:hAnsi="Arial" w:cs="Arial"/>
              </w:rPr>
              <w:t xml:space="preserve"> </w:t>
            </w:r>
            <w:r w:rsidRPr="00F743E0" w:rsidDel="009164B8">
              <w:rPr>
                <w:rFonts w:ascii="Arial" w:hAnsi="Arial" w:cs="Arial"/>
              </w:rPr>
              <w:t xml:space="preserve"> </w:t>
            </w:r>
          </w:p>
        </w:tc>
      </w:tr>
      <w:tr w:rsidR="00CF5164" w:rsidRPr="00E766A5" w:rsidTr="00F6254C">
        <w:tc>
          <w:tcPr>
            <w:tcW w:w="2364" w:type="dxa"/>
          </w:tcPr>
          <w:p w:rsidR="00CF5164" w:rsidRPr="00F6254C" w:rsidRDefault="00CF5164" w:rsidP="00CF5164">
            <w:pPr>
              <w:rPr>
                <w:rFonts w:ascii="Arial" w:hAnsi="Arial" w:cs="Arial"/>
                <w:b/>
                <w:bCs/>
              </w:rPr>
            </w:pPr>
            <w:r w:rsidRPr="00F6254C">
              <w:rPr>
                <w:rFonts w:ascii="Arial" w:hAnsi="Arial" w:cs="Arial"/>
                <w:b/>
                <w:bCs/>
              </w:rPr>
              <w:t>Code of Practice</w:t>
            </w:r>
          </w:p>
        </w:tc>
        <w:tc>
          <w:tcPr>
            <w:tcW w:w="8256" w:type="dxa"/>
          </w:tcPr>
          <w:p w:rsidR="00CF5164" w:rsidRPr="00871847" w:rsidRDefault="00CF5164" w:rsidP="00CF5164">
            <w:pPr>
              <w:spacing w:line="276" w:lineRule="auto"/>
              <w:rPr>
                <w:rFonts w:ascii="Arial" w:hAnsi="Arial" w:cs="Arial"/>
              </w:rPr>
            </w:pPr>
            <w:r w:rsidRPr="00871847">
              <w:rPr>
                <w:rFonts w:ascii="Arial" w:hAnsi="Arial" w:cs="Arial"/>
              </w:rPr>
              <w:t xml:space="preserve">The Health Service Executive will run this campaign in compliance with the Code of Practice prepared by the Commission for Public Service Appointments (CPSA). </w:t>
            </w:r>
          </w:p>
          <w:p w:rsidR="00CF5164" w:rsidRPr="00871847" w:rsidRDefault="00CF5164" w:rsidP="00CF5164">
            <w:pPr>
              <w:shd w:val="clear" w:color="auto" w:fill="FFFFFF"/>
              <w:spacing w:line="276" w:lineRule="auto"/>
              <w:rPr>
                <w:rFonts w:ascii="Arial" w:hAnsi="Arial" w:cs="Arial"/>
              </w:rPr>
            </w:pPr>
          </w:p>
          <w:p w:rsidR="00CF5164" w:rsidRPr="00871847" w:rsidRDefault="00CF5164" w:rsidP="00CF5164">
            <w:pPr>
              <w:shd w:val="clear" w:color="auto" w:fill="FFFFFF"/>
              <w:spacing w:line="276" w:lineRule="auto"/>
              <w:rPr>
                <w:rFonts w:ascii="Arial" w:hAnsi="Arial" w:cs="Arial"/>
                <w:lang w:eastAsia="en-IE"/>
              </w:rPr>
            </w:pPr>
            <w:r w:rsidRPr="00871847">
              <w:rPr>
                <w:rFonts w:ascii="Arial" w:hAnsi="Arial" w:cs="Arial"/>
              </w:rPr>
              <w:t xml:space="preserve">The CPSA is responsible for </w:t>
            </w:r>
            <w:r w:rsidRPr="00871847">
              <w:rPr>
                <w:rFonts w:ascii="Arial" w:hAnsi="Arial" w:cs="Arial"/>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rsidR="00CF5164" w:rsidRPr="00871847" w:rsidRDefault="00CF5164" w:rsidP="00CF5164">
            <w:pPr>
              <w:spacing w:line="276" w:lineRule="auto"/>
              <w:rPr>
                <w:rFonts w:ascii="Arial" w:hAnsi="Arial" w:cs="Arial"/>
              </w:rPr>
            </w:pPr>
          </w:p>
          <w:p w:rsidR="00CF5164" w:rsidRPr="00DA5A60" w:rsidRDefault="00CF5164" w:rsidP="00CF5164">
            <w:pPr>
              <w:spacing w:line="276" w:lineRule="auto"/>
              <w:rPr>
                <w:rFonts w:ascii="Arial" w:hAnsi="Arial" w:cs="Arial"/>
              </w:rPr>
            </w:pPr>
            <w:r w:rsidRPr="00871847">
              <w:rPr>
                <w:rFonts w:ascii="Arial" w:hAnsi="Arial" w:cs="Arial"/>
              </w:rPr>
              <w:t xml:space="preserve">The CPSA Code of Practice can be accessed via </w:t>
            </w:r>
            <w:hyperlink r:id="rId13" w:history="1">
              <w:r w:rsidRPr="00DA5A60">
                <w:rPr>
                  <w:rStyle w:val="Hyperlink"/>
                  <w:rFonts w:ascii="Arial" w:hAnsi="Arial" w:cs="Arial"/>
                </w:rPr>
                <w:t>https://www.cpsa.ie/</w:t>
              </w:r>
            </w:hyperlink>
            <w:r w:rsidRPr="00DA5A60">
              <w:rPr>
                <w:rFonts w:ascii="Arial" w:hAnsi="Arial" w:cs="Arial"/>
              </w:rPr>
              <w:t>.</w:t>
            </w:r>
          </w:p>
          <w:p w:rsidR="00CF5164" w:rsidRPr="00F6254C" w:rsidRDefault="00CF5164" w:rsidP="00CF5164">
            <w:pPr>
              <w:rPr>
                <w:rFonts w:ascii="Arial" w:hAnsi="Arial" w:cs="Arial"/>
                <w:iCs/>
              </w:rPr>
            </w:pPr>
          </w:p>
        </w:tc>
      </w:tr>
      <w:tr w:rsidR="00CF5164" w:rsidRPr="00E766A5" w:rsidTr="00C23C9D">
        <w:tc>
          <w:tcPr>
            <w:tcW w:w="10620" w:type="dxa"/>
            <w:gridSpan w:val="2"/>
          </w:tcPr>
          <w:p w:rsidR="00CF5164" w:rsidRPr="00F6254C" w:rsidRDefault="00CF5164" w:rsidP="00CF5164">
            <w:pPr>
              <w:rPr>
                <w:rFonts w:ascii="Arial" w:hAnsi="Arial" w:cs="Arial"/>
              </w:rPr>
            </w:pPr>
            <w:r w:rsidRPr="00F6254C">
              <w:rPr>
                <w:rFonts w:ascii="Arial" w:hAnsi="Arial" w:cs="Arial"/>
              </w:rPr>
              <w:lastRenderedPageBreak/>
              <w:t>The reform programme outlined for the Health Services may impact on this role and as structures change the Job Specification may be reviewed.</w:t>
            </w:r>
          </w:p>
          <w:p w:rsidR="00CF5164" w:rsidRPr="00F6254C" w:rsidRDefault="00CF5164" w:rsidP="00CF5164">
            <w:pPr>
              <w:rPr>
                <w:rFonts w:ascii="Arial" w:hAnsi="Arial" w:cs="Arial"/>
              </w:rPr>
            </w:pPr>
          </w:p>
          <w:p w:rsidR="00CF5164" w:rsidRPr="00F743E0" w:rsidRDefault="00CF5164" w:rsidP="00CF5164">
            <w:pPr>
              <w:rPr>
                <w:rFonts w:ascii="Arial" w:hAnsi="Arial" w:cs="Arial"/>
              </w:rPr>
            </w:pPr>
            <w:r w:rsidRPr="00F6254C">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rsidR="00E53543" w:rsidRDefault="00E53543" w:rsidP="00373C43">
      <w:pPr>
        <w:rPr>
          <w:rFonts w:ascii="Arial" w:hAnsi="Arial" w:cs="Arial"/>
          <w:b/>
          <w:color w:val="000099"/>
        </w:rPr>
      </w:pPr>
    </w:p>
    <w:p w:rsidR="00DA2B33" w:rsidRDefault="003C75BE" w:rsidP="00DA2B33">
      <w:pPr>
        <w:rPr>
          <w:noProof/>
          <w:lang w:val="en-IE" w:eastAsia="en-IE"/>
        </w:rPr>
      </w:pPr>
      <w:r w:rsidRPr="00544770">
        <w:rPr>
          <w:noProof/>
          <w:color w:val="000099"/>
          <w:lang w:val="en-IE" w:eastAsia="en-IE"/>
        </w:rPr>
        <w:drawing>
          <wp:anchor distT="0" distB="0" distL="114300" distR="114300" simplePos="0" relativeHeight="251667456" behindDoc="0" locked="0" layoutInCell="1" allowOverlap="1" wp14:anchorId="379CEB64" wp14:editId="19FF34F2">
            <wp:simplePos x="0" y="0"/>
            <wp:positionH relativeFrom="margin">
              <wp:posOffset>-558800</wp:posOffset>
            </wp:positionH>
            <wp:positionV relativeFrom="topMargin">
              <wp:posOffset>209550</wp:posOffset>
            </wp:positionV>
            <wp:extent cx="927100" cy="793750"/>
            <wp:effectExtent l="0" t="0" r="0" b="0"/>
            <wp:wrapThrough wrapText="bothSides">
              <wp:wrapPolygon edited="0">
                <wp:start x="14647" y="1555"/>
                <wp:lineTo x="5770" y="3110"/>
                <wp:lineTo x="2663" y="5702"/>
                <wp:lineTo x="2219" y="18662"/>
                <wp:lineTo x="3107" y="19699"/>
                <wp:lineTo x="6658" y="19699"/>
                <wp:lineTo x="13315" y="18662"/>
                <wp:lineTo x="18197" y="15034"/>
                <wp:lineTo x="17753" y="10886"/>
                <wp:lineTo x="19529" y="7776"/>
                <wp:lineTo x="19529" y="4147"/>
                <wp:lineTo x="17753" y="1555"/>
                <wp:lineTo x="14647" y="1555"/>
              </wp:wrapPolygon>
            </wp:wrapThrough>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27100" cy="793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F1D0A" w:rsidRDefault="000F1D0A"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5729B9" w:rsidRDefault="005729B9" w:rsidP="00DA2B33">
      <w:pPr>
        <w:rPr>
          <w:noProof/>
          <w:lang w:val="en-IE" w:eastAsia="en-IE"/>
        </w:rPr>
      </w:pPr>
    </w:p>
    <w:p w:rsidR="007B2F17" w:rsidRDefault="007B2F17" w:rsidP="00DA2B33">
      <w:pPr>
        <w:rPr>
          <w:noProof/>
          <w:lang w:val="en-IE" w:eastAsia="en-IE"/>
        </w:rPr>
      </w:pPr>
    </w:p>
    <w:p w:rsidR="005729B9" w:rsidRDefault="005729B9" w:rsidP="00543F98">
      <w:pPr>
        <w:jc w:val="center"/>
        <w:rPr>
          <w:rFonts w:ascii="Arial" w:hAnsi="Arial" w:cs="Arial"/>
          <w:b/>
        </w:rPr>
      </w:pPr>
    </w:p>
    <w:p w:rsidR="005729B9" w:rsidRDefault="0029363B" w:rsidP="005729B9">
      <w:pPr>
        <w:jc w:val="right"/>
        <w:rPr>
          <w:rFonts w:ascii="Arial" w:hAnsi="Arial" w:cs="Arial"/>
          <w:b/>
        </w:rPr>
      </w:pPr>
      <w:r>
        <w:rPr>
          <w:rFonts w:ascii="Arial" w:hAnsi="Arial" w:cs="Arial"/>
          <w:b/>
        </w:rPr>
        <w:t>Clinical Nurse Specialist</w:t>
      </w:r>
      <w:r w:rsidR="00B96684">
        <w:rPr>
          <w:rFonts w:ascii="Arial" w:hAnsi="Arial" w:cs="Arial"/>
          <w:b/>
        </w:rPr>
        <w:t xml:space="preserve"> </w:t>
      </w:r>
      <w:r w:rsidR="00BB431F">
        <w:rPr>
          <w:rFonts w:ascii="Arial" w:hAnsi="Arial" w:cs="Arial"/>
          <w:b/>
        </w:rPr>
        <w:t>–</w:t>
      </w:r>
      <w:r w:rsidR="00B96684">
        <w:rPr>
          <w:rFonts w:ascii="Arial" w:hAnsi="Arial" w:cs="Arial"/>
          <w:b/>
        </w:rPr>
        <w:t xml:space="preserve"> </w:t>
      </w:r>
    </w:p>
    <w:p w:rsidR="008D59C7" w:rsidRDefault="008D59C7" w:rsidP="005729B9">
      <w:pPr>
        <w:jc w:val="right"/>
        <w:rPr>
          <w:rFonts w:ascii="Arial" w:hAnsi="Arial" w:cs="Arial"/>
          <w:b/>
        </w:rPr>
      </w:pPr>
      <w:r>
        <w:rPr>
          <w:rFonts w:ascii="Arial" w:hAnsi="Arial" w:cs="Arial"/>
          <w:b/>
        </w:rPr>
        <w:t xml:space="preserve">Mental Health Liaison Psychiatry </w:t>
      </w:r>
    </w:p>
    <w:p w:rsidR="003C75BE" w:rsidRDefault="00B96684" w:rsidP="005729B9">
      <w:pPr>
        <w:jc w:val="right"/>
        <w:rPr>
          <w:rFonts w:ascii="Arial" w:hAnsi="Arial" w:cs="Arial"/>
          <w:b/>
        </w:rPr>
      </w:pPr>
      <w:r>
        <w:rPr>
          <w:rFonts w:ascii="Arial" w:hAnsi="Arial" w:cs="Arial"/>
          <w:b/>
        </w:rPr>
        <w:t>HSE MidWest</w:t>
      </w:r>
      <w:r w:rsidR="00940078">
        <w:rPr>
          <w:rFonts w:ascii="Arial" w:hAnsi="Arial" w:cs="Arial"/>
          <w:b/>
        </w:rPr>
        <w:t xml:space="preserve"> -</w:t>
      </w:r>
      <w:r>
        <w:rPr>
          <w:rFonts w:ascii="Arial" w:hAnsi="Arial" w:cs="Arial"/>
          <w:b/>
        </w:rPr>
        <w:t xml:space="preserve"> </w:t>
      </w:r>
      <w:r w:rsidR="003C75BE">
        <w:rPr>
          <w:rFonts w:ascii="Arial" w:hAnsi="Arial" w:cs="Arial"/>
          <w:b/>
        </w:rPr>
        <w:t xml:space="preserve">Campaign Reference: </w:t>
      </w:r>
      <w:r w:rsidR="003B58C5">
        <w:rPr>
          <w:rFonts w:ascii="Arial" w:hAnsi="Arial" w:cs="Arial"/>
          <w:b/>
        </w:rPr>
        <w:t>HSEMW 26.157</w:t>
      </w:r>
    </w:p>
    <w:p w:rsidR="00543F98" w:rsidRPr="000F1D0A" w:rsidRDefault="00543F98" w:rsidP="005729B9">
      <w:pPr>
        <w:jc w:val="right"/>
        <w:rPr>
          <w:rFonts w:ascii="Arial" w:hAnsi="Arial" w:cs="Arial"/>
          <w:b/>
        </w:rPr>
      </w:pPr>
      <w:r w:rsidRPr="000F1D0A">
        <w:rPr>
          <w:rFonts w:ascii="Arial" w:hAnsi="Arial" w:cs="Arial"/>
          <w:b/>
        </w:rPr>
        <w:t>Terms and Conditions of Employment</w:t>
      </w:r>
    </w:p>
    <w:p w:rsidR="00543F98" w:rsidRPr="00E766A5" w:rsidRDefault="00543F98" w:rsidP="00543F98">
      <w:pPr>
        <w:jc w:val="center"/>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543F98" w:rsidRPr="00E766A5" w:rsidTr="005F595E">
        <w:tc>
          <w:tcPr>
            <w:tcW w:w="1985" w:type="dxa"/>
          </w:tcPr>
          <w:p w:rsidR="00543F98" w:rsidRPr="00E766A5" w:rsidRDefault="00543F98" w:rsidP="005F595E">
            <w:pPr>
              <w:jc w:val="both"/>
              <w:rPr>
                <w:rFonts w:ascii="Arial" w:hAnsi="Arial" w:cs="Arial"/>
                <w:b/>
                <w:bCs/>
              </w:rPr>
            </w:pPr>
            <w:r w:rsidRPr="00E766A5">
              <w:rPr>
                <w:rFonts w:ascii="Arial" w:hAnsi="Arial" w:cs="Arial"/>
                <w:b/>
                <w:bCs/>
              </w:rPr>
              <w:t xml:space="preserve">Tenure </w:t>
            </w:r>
          </w:p>
        </w:tc>
        <w:tc>
          <w:tcPr>
            <w:tcW w:w="7655" w:type="dxa"/>
          </w:tcPr>
          <w:p w:rsidR="00543F98" w:rsidRPr="008D59C7" w:rsidRDefault="0029363B" w:rsidP="005F595E">
            <w:pPr>
              <w:tabs>
                <w:tab w:val="left" w:pos="-720"/>
                <w:tab w:val="left" w:pos="0"/>
                <w:tab w:val="left" w:pos="720"/>
              </w:tabs>
              <w:suppressAutoHyphens/>
              <w:jc w:val="both"/>
              <w:rPr>
                <w:rFonts w:ascii="Arial" w:hAnsi="Arial" w:cs="Arial"/>
                <w:spacing w:val="-3"/>
              </w:rPr>
            </w:pPr>
            <w:r w:rsidRPr="00AB24E3">
              <w:rPr>
                <w:rFonts w:ascii="Arial" w:hAnsi="Arial" w:cs="Arial"/>
                <w:spacing w:val="-3"/>
              </w:rPr>
              <w:t>The current vacanc</w:t>
            </w:r>
            <w:r w:rsidR="003C75BE" w:rsidRPr="00AB24E3">
              <w:rPr>
                <w:rFonts w:ascii="Arial" w:hAnsi="Arial" w:cs="Arial"/>
                <w:spacing w:val="-3"/>
              </w:rPr>
              <w:t>y</w:t>
            </w:r>
            <w:r w:rsidR="00543F98" w:rsidRPr="00AB24E3">
              <w:rPr>
                <w:rFonts w:ascii="Arial" w:hAnsi="Arial" w:cs="Arial"/>
                <w:spacing w:val="-3"/>
              </w:rPr>
              <w:t xml:space="preserve"> available </w:t>
            </w:r>
            <w:r w:rsidR="003C75BE" w:rsidRPr="00AB24E3">
              <w:rPr>
                <w:rFonts w:ascii="Arial" w:hAnsi="Arial" w:cs="Arial"/>
                <w:spacing w:val="-3"/>
              </w:rPr>
              <w:t>is</w:t>
            </w:r>
            <w:r w:rsidR="00543F98" w:rsidRPr="00AB24E3">
              <w:rPr>
                <w:rFonts w:ascii="Arial" w:hAnsi="Arial" w:cs="Arial"/>
                <w:spacing w:val="-3"/>
              </w:rPr>
              <w:t xml:space="preserve"> </w:t>
            </w:r>
            <w:r w:rsidR="00BB431F" w:rsidRPr="00AB24E3">
              <w:rPr>
                <w:rFonts w:ascii="Arial" w:hAnsi="Arial" w:cs="Arial"/>
                <w:bCs/>
                <w:spacing w:val="-3"/>
              </w:rPr>
              <w:t xml:space="preserve">permanent </w:t>
            </w:r>
            <w:r w:rsidR="00AB24E3" w:rsidRPr="00AB24E3">
              <w:rPr>
                <w:rFonts w:ascii="Arial" w:hAnsi="Arial" w:cs="Arial"/>
                <w:bCs/>
                <w:spacing w:val="-3"/>
              </w:rPr>
              <w:t>whole-time</w:t>
            </w:r>
          </w:p>
          <w:p w:rsidR="00B96684" w:rsidRDefault="00B96684" w:rsidP="005F595E">
            <w:pPr>
              <w:tabs>
                <w:tab w:val="left" w:pos="-720"/>
                <w:tab w:val="left" w:pos="0"/>
                <w:tab w:val="left" w:pos="720"/>
              </w:tabs>
              <w:suppressAutoHyphens/>
              <w:jc w:val="both"/>
              <w:rPr>
                <w:rFonts w:ascii="Arial" w:hAnsi="Arial" w:cs="Arial"/>
                <w:spacing w:val="-3"/>
              </w:rPr>
            </w:pPr>
          </w:p>
          <w:p w:rsidR="00543F98" w:rsidRPr="00295C01"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rsidR="00543F98" w:rsidRDefault="00543F98" w:rsidP="005F595E">
            <w:pPr>
              <w:tabs>
                <w:tab w:val="left" w:pos="-720"/>
                <w:tab w:val="left" w:pos="0"/>
                <w:tab w:val="left" w:pos="720"/>
              </w:tabs>
              <w:suppressAutoHyphens/>
              <w:jc w:val="both"/>
              <w:rPr>
                <w:rFonts w:ascii="Arial" w:hAnsi="Arial" w:cs="Arial"/>
                <w:spacing w:val="-3"/>
              </w:rPr>
            </w:pPr>
          </w:p>
          <w:p w:rsidR="00543F98" w:rsidRDefault="00543F98" w:rsidP="005F595E">
            <w:pPr>
              <w:tabs>
                <w:tab w:val="left" w:pos="-720"/>
                <w:tab w:val="left" w:pos="0"/>
                <w:tab w:val="left" w:pos="720"/>
              </w:tabs>
              <w:suppressAutoHyphens/>
              <w:jc w:val="both"/>
              <w:rPr>
                <w:rFonts w:ascii="Arial" w:hAnsi="Arial" w:cs="Arial"/>
                <w:spacing w:val="-3"/>
              </w:rPr>
            </w:pPr>
            <w:r w:rsidRPr="00295C01">
              <w:rPr>
                <w:rFonts w:ascii="Arial" w:hAnsi="Arial" w:cs="Arial"/>
                <w:spacing w:val="-3"/>
              </w:rPr>
              <w:t>Appointment as an employee of the Health Service Executive is governed by the Health Act 2004 and the Public Service Management (Recrui</w:t>
            </w:r>
            <w:r>
              <w:rPr>
                <w:rFonts w:ascii="Arial" w:hAnsi="Arial" w:cs="Arial"/>
                <w:spacing w:val="-3"/>
              </w:rPr>
              <w:t xml:space="preserve">tment and Appointments) Act 2004 and </w:t>
            </w:r>
            <w:r w:rsidRPr="00295C01">
              <w:rPr>
                <w:rFonts w:ascii="Arial" w:hAnsi="Arial" w:cs="Arial"/>
                <w:spacing w:val="-3"/>
              </w:rPr>
              <w:t>Public Service Management (Recruitment and Appointment</w:t>
            </w:r>
            <w:r>
              <w:rPr>
                <w:rFonts w:ascii="Arial" w:hAnsi="Arial" w:cs="Arial"/>
                <w:spacing w:val="-3"/>
              </w:rPr>
              <w:t>s</w:t>
            </w:r>
            <w:r w:rsidRPr="00295C01">
              <w:rPr>
                <w:rFonts w:ascii="Arial" w:hAnsi="Arial" w:cs="Arial"/>
                <w:spacing w:val="-3"/>
              </w:rPr>
              <w:t xml:space="preserve">) </w:t>
            </w:r>
            <w:r>
              <w:rPr>
                <w:rFonts w:ascii="Arial" w:hAnsi="Arial" w:cs="Arial"/>
                <w:spacing w:val="-3"/>
              </w:rPr>
              <w:t>Amendment Act 2013</w:t>
            </w:r>
            <w:r w:rsidRPr="00295C01">
              <w:rPr>
                <w:rFonts w:ascii="Arial" w:hAnsi="Arial" w:cs="Arial"/>
                <w:spacing w:val="-3"/>
              </w:rPr>
              <w:t>.</w:t>
            </w:r>
          </w:p>
          <w:p w:rsidR="00543F98" w:rsidRPr="00E766A5" w:rsidRDefault="00543F98" w:rsidP="005F595E">
            <w:pPr>
              <w:tabs>
                <w:tab w:val="left" w:pos="-720"/>
                <w:tab w:val="left" w:pos="0"/>
                <w:tab w:val="left" w:pos="720"/>
              </w:tabs>
              <w:suppressAutoHyphens/>
              <w:jc w:val="both"/>
              <w:rPr>
                <w:rFonts w:ascii="Arial" w:hAnsi="Arial" w:cs="Arial"/>
                <w:spacing w:val="-3"/>
              </w:rPr>
            </w:pPr>
          </w:p>
        </w:tc>
      </w:tr>
      <w:tr w:rsidR="00543F98" w:rsidRPr="00E766A5" w:rsidTr="005F595E">
        <w:tc>
          <w:tcPr>
            <w:tcW w:w="1985" w:type="dxa"/>
          </w:tcPr>
          <w:p w:rsidR="00543F98" w:rsidRPr="00E766A5" w:rsidRDefault="00543F98" w:rsidP="005F595E">
            <w:pPr>
              <w:jc w:val="both"/>
              <w:rPr>
                <w:rFonts w:ascii="Arial" w:hAnsi="Arial" w:cs="Arial"/>
                <w:b/>
                <w:bCs/>
              </w:rPr>
            </w:pPr>
            <w:r w:rsidRPr="00E766A5">
              <w:rPr>
                <w:rFonts w:ascii="Arial" w:hAnsi="Arial" w:cs="Arial"/>
                <w:b/>
                <w:bCs/>
              </w:rPr>
              <w:t>Working Week</w:t>
            </w:r>
          </w:p>
          <w:p w:rsidR="00543F98" w:rsidRPr="00E766A5" w:rsidRDefault="00543F98" w:rsidP="005F595E">
            <w:pPr>
              <w:jc w:val="both"/>
              <w:rPr>
                <w:rFonts w:ascii="Arial" w:hAnsi="Arial" w:cs="Arial"/>
                <w:b/>
                <w:bCs/>
              </w:rPr>
            </w:pPr>
          </w:p>
        </w:tc>
        <w:tc>
          <w:tcPr>
            <w:tcW w:w="7655" w:type="dxa"/>
          </w:tcPr>
          <w:p w:rsidR="00543F98" w:rsidRPr="00E766A5" w:rsidRDefault="00543F98" w:rsidP="005F595E">
            <w:pPr>
              <w:jc w:val="both"/>
              <w:rPr>
                <w:rFonts w:ascii="Arial" w:hAnsi="Arial" w:cs="Arial"/>
              </w:rPr>
            </w:pPr>
            <w:r w:rsidRPr="00E766A5">
              <w:rPr>
                <w:rFonts w:ascii="Arial" w:hAnsi="Arial" w:cs="Arial"/>
              </w:rPr>
              <w:t xml:space="preserve">The standard working week applying to the post is to be confirmed at Job Offer stage.  </w:t>
            </w:r>
          </w:p>
          <w:p w:rsidR="00543F98" w:rsidRPr="00E766A5" w:rsidRDefault="00543F98" w:rsidP="005F595E">
            <w:pPr>
              <w:jc w:val="both"/>
              <w:rPr>
                <w:rFonts w:ascii="Arial" w:hAnsi="Arial" w:cs="Arial"/>
              </w:rPr>
            </w:pPr>
          </w:p>
        </w:tc>
      </w:tr>
      <w:tr w:rsidR="00543F98" w:rsidRPr="00E766A5" w:rsidTr="005F595E">
        <w:tc>
          <w:tcPr>
            <w:tcW w:w="1985" w:type="dxa"/>
          </w:tcPr>
          <w:p w:rsidR="00543F98" w:rsidRPr="00E766A5" w:rsidRDefault="00543F98" w:rsidP="005F595E">
            <w:pPr>
              <w:jc w:val="both"/>
              <w:rPr>
                <w:rFonts w:ascii="Arial" w:hAnsi="Arial" w:cs="Arial"/>
                <w:b/>
                <w:bCs/>
              </w:rPr>
            </w:pPr>
            <w:r w:rsidRPr="00E766A5">
              <w:rPr>
                <w:rFonts w:ascii="Arial" w:hAnsi="Arial" w:cs="Arial"/>
                <w:b/>
                <w:bCs/>
              </w:rPr>
              <w:t>Annual Leave</w:t>
            </w:r>
          </w:p>
        </w:tc>
        <w:tc>
          <w:tcPr>
            <w:tcW w:w="7655" w:type="dxa"/>
          </w:tcPr>
          <w:p w:rsidR="00543F98" w:rsidRDefault="000010EE" w:rsidP="005F595E">
            <w:pPr>
              <w:rPr>
                <w:rFonts w:ascii="Arial" w:hAnsi="Arial" w:cs="Arial"/>
              </w:rPr>
            </w:pPr>
            <w:r>
              <w:rPr>
                <w:rFonts w:ascii="Helv" w:eastAsiaTheme="minorHAnsi" w:hAnsi="Helv" w:cs="Helv"/>
                <w:color w:val="000000"/>
                <w:lang w:val="en-IE" w:eastAsia="en-US"/>
              </w:rPr>
              <w:t xml:space="preserve">The annual leave associated with the post will be confirmed at </w:t>
            </w:r>
            <w:r w:rsidR="0023552F">
              <w:rPr>
                <w:rFonts w:ascii="Helv" w:eastAsiaTheme="minorHAnsi" w:hAnsi="Helv" w:cs="Helv"/>
                <w:color w:val="000000"/>
                <w:lang w:val="en-IE" w:eastAsia="en-US"/>
              </w:rPr>
              <w:t>C</w:t>
            </w:r>
            <w:r>
              <w:rPr>
                <w:rFonts w:ascii="Helv" w:eastAsiaTheme="minorHAnsi" w:hAnsi="Helv" w:cs="Helv"/>
                <w:color w:val="000000"/>
                <w:lang w:val="en-IE" w:eastAsia="en-US"/>
              </w:rPr>
              <w:t>ontracting stage</w:t>
            </w:r>
            <w:r w:rsidR="00543F98">
              <w:rPr>
                <w:rFonts w:ascii="Arial" w:hAnsi="Arial" w:cs="Arial"/>
              </w:rPr>
              <w:t>.</w:t>
            </w:r>
          </w:p>
          <w:p w:rsidR="00543F98" w:rsidRPr="00E766A5" w:rsidRDefault="00543F98" w:rsidP="005F595E">
            <w:pPr>
              <w:jc w:val="both"/>
              <w:rPr>
                <w:rFonts w:ascii="Arial" w:hAnsi="Arial" w:cs="Arial"/>
              </w:rPr>
            </w:pPr>
          </w:p>
        </w:tc>
      </w:tr>
      <w:tr w:rsidR="00543F98" w:rsidRPr="00E766A5" w:rsidTr="005F595E">
        <w:tc>
          <w:tcPr>
            <w:tcW w:w="1985" w:type="dxa"/>
          </w:tcPr>
          <w:p w:rsidR="00543F98" w:rsidRPr="00E766A5" w:rsidRDefault="00543F98" w:rsidP="005F595E">
            <w:pPr>
              <w:jc w:val="both"/>
              <w:rPr>
                <w:rFonts w:ascii="Arial" w:hAnsi="Arial" w:cs="Arial"/>
                <w:b/>
                <w:bCs/>
              </w:rPr>
            </w:pPr>
            <w:r w:rsidRPr="00E766A5">
              <w:rPr>
                <w:rFonts w:ascii="Arial" w:hAnsi="Arial" w:cs="Arial"/>
                <w:b/>
                <w:bCs/>
              </w:rPr>
              <w:t>Superannuation</w:t>
            </w:r>
          </w:p>
          <w:p w:rsidR="00543F98" w:rsidRPr="00E766A5" w:rsidRDefault="00543F98" w:rsidP="005F595E">
            <w:pPr>
              <w:jc w:val="both"/>
              <w:rPr>
                <w:rFonts w:ascii="Arial" w:hAnsi="Arial" w:cs="Arial"/>
                <w:b/>
                <w:bCs/>
              </w:rPr>
            </w:pPr>
          </w:p>
          <w:p w:rsidR="00543F98" w:rsidRPr="00E766A5" w:rsidRDefault="00543F98" w:rsidP="005F595E">
            <w:pPr>
              <w:jc w:val="both"/>
              <w:rPr>
                <w:rFonts w:ascii="Arial" w:hAnsi="Arial" w:cs="Arial"/>
                <w:b/>
                <w:bCs/>
              </w:rPr>
            </w:pPr>
          </w:p>
        </w:tc>
        <w:tc>
          <w:tcPr>
            <w:tcW w:w="7655" w:type="dxa"/>
          </w:tcPr>
          <w:p w:rsidR="00543F98" w:rsidRPr="00E766A5" w:rsidRDefault="00543F98" w:rsidP="005F595E">
            <w:pPr>
              <w:jc w:val="both"/>
              <w:rPr>
                <w:rFonts w:ascii="Arial" w:hAnsi="Arial" w:cs="Arial"/>
              </w:rPr>
            </w:pPr>
            <w:r>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Pr>
                  <w:rFonts w:ascii="Arial" w:hAnsi="Arial" w:cs="Arial"/>
                </w:rPr>
                <w:t>the 01</w:t>
              </w:r>
              <w:r w:rsidRPr="00527F3F">
                <w:rPr>
                  <w:rFonts w:ascii="Arial" w:hAnsi="Arial" w:cs="Arial"/>
                  <w:vertAlign w:val="superscript"/>
                </w:rPr>
                <w:t>st</w:t>
              </w:r>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Pr>
                  <w:rFonts w:ascii="Arial" w:hAnsi="Arial" w:cs="Arial"/>
                </w:rPr>
                <w:t>31</w:t>
              </w:r>
              <w:r w:rsidRPr="00527F3F">
                <w:rPr>
                  <w:rFonts w:ascii="Arial" w:hAnsi="Arial" w:cs="Arial"/>
                  <w:vertAlign w:val="superscript"/>
                </w:rPr>
                <w:t>st</w:t>
              </w:r>
              <w:r>
                <w:rPr>
                  <w:rFonts w:ascii="Arial" w:hAnsi="Arial" w:cs="Arial"/>
                </w:rPr>
                <w:t xml:space="preserve"> December 2004</w:t>
              </w:r>
            </w:smartTag>
          </w:p>
        </w:tc>
      </w:tr>
      <w:tr w:rsidR="005F595E" w:rsidRPr="00E766A5" w:rsidTr="005F595E">
        <w:tc>
          <w:tcPr>
            <w:tcW w:w="1985" w:type="dxa"/>
          </w:tcPr>
          <w:p w:rsidR="005F595E" w:rsidRPr="00E766A5" w:rsidRDefault="005F595E" w:rsidP="005F595E">
            <w:pPr>
              <w:jc w:val="both"/>
              <w:rPr>
                <w:rFonts w:ascii="Arial" w:hAnsi="Arial" w:cs="Arial"/>
                <w:b/>
                <w:bCs/>
              </w:rPr>
            </w:pPr>
            <w:r>
              <w:rPr>
                <w:rFonts w:ascii="Arial" w:hAnsi="Arial" w:cs="Arial"/>
                <w:b/>
                <w:bCs/>
              </w:rPr>
              <w:t>Age</w:t>
            </w:r>
          </w:p>
        </w:tc>
        <w:tc>
          <w:tcPr>
            <w:tcW w:w="7655" w:type="dxa"/>
          </w:tcPr>
          <w:p w:rsidR="00E45386" w:rsidRDefault="00E45386" w:rsidP="00E45386">
            <w:pPr>
              <w:autoSpaceDE w:val="0"/>
              <w:autoSpaceDN w:val="0"/>
              <w:adjustRightInd w:val="0"/>
              <w:rPr>
                <w:rFonts w:ascii="Helv" w:eastAsiaTheme="minorHAnsi" w:hAnsi="Helv" w:cs="Helv"/>
                <w:i/>
                <w:iCs/>
                <w:color w:val="000000"/>
                <w:lang w:val="en-IE" w:eastAsia="en-US"/>
              </w:rPr>
            </w:pPr>
            <w:r>
              <w:rPr>
                <w:rFonts w:ascii="Helv" w:eastAsiaTheme="minorHAnsi" w:hAnsi="Helv" w:cs="Helv"/>
                <w:color w:val="000000"/>
                <w:lang w:val="en-IE" w:eastAsia="en-US"/>
              </w:rPr>
              <w:t>The Public Service Superannuation (Age of Retirement) Act, 2018* set 70 years as the compulsory retirement age for public servants.</w:t>
            </w:r>
            <w:r>
              <w:rPr>
                <w:rFonts w:ascii="Helv" w:eastAsiaTheme="minorHAnsi" w:hAnsi="Helv" w:cs="Helv"/>
                <w:i/>
                <w:iCs/>
                <w:color w:val="000000"/>
                <w:lang w:val="en-IE" w:eastAsia="en-US"/>
              </w:rPr>
              <w:t xml:space="preserve"> </w:t>
            </w:r>
          </w:p>
          <w:p w:rsidR="00E45386" w:rsidRDefault="00E45386" w:rsidP="00E45386">
            <w:pPr>
              <w:autoSpaceDE w:val="0"/>
              <w:autoSpaceDN w:val="0"/>
              <w:adjustRightInd w:val="0"/>
              <w:rPr>
                <w:rFonts w:ascii="Helv" w:eastAsiaTheme="minorHAnsi" w:hAnsi="Helv" w:cs="Helv"/>
                <w:i/>
                <w:iCs/>
                <w:color w:val="000000"/>
                <w:lang w:val="en-IE" w:eastAsia="en-US"/>
              </w:rPr>
            </w:pPr>
          </w:p>
          <w:p w:rsidR="00E45386" w:rsidRPr="00E45386" w:rsidRDefault="00E45386" w:rsidP="00E45386">
            <w:pPr>
              <w:autoSpaceDE w:val="0"/>
              <w:autoSpaceDN w:val="0"/>
              <w:adjustRightInd w:val="0"/>
              <w:rPr>
                <w:rFonts w:ascii="Helv" w:eastAsiaTheme="minorHAnsi" w:hAnsi="Helv" w:cs="Helv"/>
                <w:b/>
                <w:bCs/>
                <w:i/>
                <w:iCs/>
                <w:color w:val="000000" w:themeColor="text1"/>
                <w:u w:val="single"/>
                <w:lang w:val="en-IE" w:eastAsia="en-US"/>
              </w:rPr>
            </w:pPr>
            <w:r>
              <w:rPr>
                <w:rFonts w:ascii="Helv" w:eastAsiaTheme="minorHAnsi" w:hAnsi="Helv" w:cs="Helv"/>
                <w:b/>
                <w:bCs/>
                <w:i/>
                <w:iCs/>
                <w:color w:val="000000"/>
                <w:lang w:val="en-IE" w:eastAsia="en-US"/>
              </w:rPr>
              <w:t xml:space="preserve">* </w:t>
            </w:r>
            <w:r>
              <w:rPr>
                <w:rFonts w:ascii="Helv" w:eastAsiaTheme="minorHAnsi" w:hAnsi="Helv" w:cs="Helv"/>
                <w:b/>
                <w:bCs/>
                <w:i/>
                <w:iCs/>
                <w:color w:val="000000"/>
                <w:u w:val="single"/>
                <w:lang w:val="en-IE" w:eastAsia="en-US"/>
              </w:rPr>
              <w:t xml:space="preserve">Public </w:t>
            </w:r>
            <w:r w:rsidRPr="00E45386">
              <w:rPr>
                <w:rFonts w:ascii="Helv" w:eastAsiaTheme="minorHAnsi" w:hAnsi="Helv" w:cs="Helv"/>
                <w:b/>
                <w:bCs/>
                <w:i/>
                <w:iCs/>
                <w:color w:val="000000" w:themeColor="text1"/>
                <w:u w:val="single"/>
                <w:lang w:val="en-IE" w:eastAsia="en-US"/>
              </w:rPr>
              <w:t>Servants not affected by this legislation:</w:t>
            </w:r>
          </w:p>
          <w:p w:rsidR="00E45386" w:rsidRPr="00E45386" w:rsidRDefault="00E45386" w:rsidP="00E45386">
            <w:pPr>
              <w:autoSpaceDE w:val="0"/>
              <w:autoSpaceDN w:val="0"/>
              <w:adjustRightInd w:val="0"/>
              <w:rPr>
                <w:rFonts w:ascii="Helv" w:eastAsiaTheme="minorHAnsi" w:hAnsi="Helv" w:cs="Helv"/>
                <w:color w:val="000000" w:themeColor="text1"/>
                <w:lang w:val="en-IE" w:eastAsia="en-US"/>
              </w:rPr>
            </w:pPr>
            <w:r w:rsidRPr="00E45386">
              <w:rPr>
                <w:rFonts w:ascii="Helv" w:eastAsiaTheme="minorHAnsi" w:hAnsi="Helv" w:cs="Helv"/>
                <w:color w:val="000000" w:themeColor="text1"/>
                <w:lang w:val="en-IE" w:eastAsia="en-US"/>
              </w:rPr>
              <w:t xml:space="preserve">Public servants joining the public </w:t>
            </w:r>
            <w:r w:rsidR="00D34192" w:rsidRPr="00E45386">
              <w:rPr>
                <w:rFonts w:ascii="Helv" w:eastAsiaTheme="minorHAnsi" w:hAnsi="Helv" w:cs="Helv"/>
                <w:color w:val="000000" w:themeColor="text1"/>
                <w:lang w:val="en-IE" w:eastAsia="en-US"/>
              </w:rPr>
              <w:t>service or</w:t>
            </w:r>
            <w:r w:rsidRPr="00E45386">
              <w:rPr>
                <w:rFonts w:ascii="Helv" w:eastAsiaTheme="minorHAnsi" w:hAnsi="Helv" w:cs="Helv"/>
                <w:color w:val="000000" w:themeColor="text1"/>
                <w:lang w:val="en-IE" w:eastAsia="en-US"/>
              </w:rPr>
              <w:t xml:space="preserve"> re</w:t>
            </w:r>
            <w:r w:rsidR="00A36FE9">
              <w:rPr>
                <w:rFonts w:ascii="Helv" w:eastAsiaTheme="minorHAnsi" w:hAnsi="Helv" w:cs="Helv"/>
                <w:color w:val="000000" w:themeColor="text1"/>
                <w:lang w:val="en-IE" w:eastAsia="en-US"/>
              </w:rPr>
              <w:t>-</w:t>
            </w:r>
            <w:r w:rsidRPr="00E45386">
              <w:rPr>
                <w:rFonts w:ascii="Helv" w:eastAsiaTheme="minorHAnsi" w:hAnsi="Helv" w:cs="Helv"/>
                <w:color w:val="000000" w:themeColor="text1"/>
                <w:lang w:val="en-IE" w:eastAsia="en-US"/>
              </w:rPr>
              <w:t>joining the public service with a 26 week break in service, between 1 April 2004 and 31 December 2012 (new entrants) have no compulsory retirement age.</w:t>
            </w:r>
          </w:p>
          <w:p w:rsidR="00E45386" w:rsidRPr="00E45386" w:rsidRDefault="00E45386" w:rsidP="00E45386">
            <w:pPr>
              <w:autoSpaceDE w:val="0"/>
              <w:autoSpaceDN w:val="0"/>
              <w:adjustRightInd w:val="0"/>
              <w:rPr>
                <w:rFonts w:ascii="Helv" w:eastAsiaTheme="minorHAnsi" w:hAnsi="Helv" w:cs="Helv"/>
                <w:color w:val="000000" w:themeColor="text1"/>
                <w:lang w:val="en-IE" w:eastAsia="en-US"/>
              </w:rPr>
            </w:pPr>
          </w:p>
          <w:p w:rsidR="005F595E" w:rsidRPr="00E45386" w:rsidRDefault="00E45386" w:rsidP="00E45386">
            <w:pPr>
              <w:autoSpaceDE w:val="0"/>
              <w:autoSpaceDN w:val="0"/>
              <w:adjustRightInd w:val="0"/>
              <w:rPr>
                <w:rFonts w:ascii="Helv" w:eastAsiaTheme="minorHAnsi" w:hAnsi="Helv" w:cs="Helv"/>
                <w:color w:val="000000"/>
                <w:lang w:val="en-IE" w:eastAsia="en-US"/>
              </w:rPr>
            </w:pPr>
            <w:r w:rsidRPr="00E45386">
              <w:rPr>
                <w:rFonts w:ascii="Helv" w:eastAsiaTheme="minorHAnsi" w:hAnsi="Helv" w:cs="Helv"/>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tc>
      </w:tr>
      <w:tr w:rsidR="00543F98" w:rsidRPr="00E766A5" w:rsidTr="005F595E">
        <w:tc>
          <w:tcPr>
            <w:tcW w:w="1985" w:type="dxa"/>
          </w:tcPr>
          <w:p w:rsidR="00543F98" w:rsidRPr="00E766A5" w:rsidRDefault="00543F98" w:rsidP="00F8393C">
            <w:pPr>
              <w:rPr>
                <w:rFonts w:ascii="Arial" w:hAnsi="Arial" w:cs="Arial"/>
                <w:b/>
                <w:bCs/>
              </w:rPr>
            </w:pPr>
            <w:r w:rsidRPr="00E766A5">
              <w:rPr>
                <w:rFonts w:ascii="Arial" w:hAnsi="Arial" w:cs="Arial"/>
                <w:b/>
                <w:bCs/>
              </w:rPr>
              <w:t>Probation</w:t>
            </w:r>
          </w:p>
        </w:tc>
        <w:tc>
          <w:tcPr>
            <w:tcW w:w="7655" w:type="dxa"/>
          </w:tcPr>
          <w:p w:rsidR="00543F98" w:rsidRPr="00E766A5" w:rsidRDefault="00543F98" w:rsidP="005F595E">
            <w:pPr>
              <w:pStyle w:val="Heading7"/>
              <w:rPr>
                <w:rFonts w:cs="Arial"/>
                <w:b w:val="0"/>
                <w:sz w:val="20"/>
              </w:rPr>
            </w:pPr>
            <w:r w:rsidRPr="00E766A5">
              <w:rPr>
                <w:rFonts w:cs="Arial"/>
                <w:b w:val="0"/>
                <w:sz w:val="20"/>
              </w:rPr>
              <w:t xml:space="preserve">Every appointment of a person who is not already a permanent officer of the </w:t>
            </w:r>
            <w:r w:rsidRPr="00E766A5">
              <w:rPr>
                <w:rFonts w:cs="Arial"/>
                <w:b w:val="0"/>
                <w:sz w:val="20"/>
                <w:shd w:val="clear" w:color="auto" w:fill="FFFFFF"/>
              </w:rPr>
              <w:t>Health Service Executive or of a Local Authority</w:t>
            </w:r>
            <w:r w:rsidRPr="00E766A5">
              <w:rPr>
                <w:rFonts w:cs="Arial"/>
                <w:b w:val="0"/>
                <w:sz w:val="20"/>
              </w:rPr>
              <w:t xml:space="preserve"> shall be subject to a probationary period of 12 months as stipulated in the Department of Health Circular No.10/71.</w:t>
            </w:r>
          </w:p>
        </w:tc>
      </w:tr>
      <w:tr w:rsidR="00DA2B33" w:rsidRPr="00E766A5" w:rsidTr="003B58C5">
        <w:trPr>
          <w:trHeight w:val="699"/>
        </w:trPr>
        <w:tc>
          <w:tcPr>
            <w:tcW w:w="1985" w:type="dxa"/>
          </w:tcPr>
          <w:p w:rsidR="00DA2B33" w:rsidRPr="00E766A5" w:rsidRDefault="00DA2B33" w:rsidP="00DA2B33">
            <w:pPr>
              <w:rPr>
                <w:rFonts w:ascii="Arial" w:hAnsi="Arial" w:cs="Arial"/>
                <w:b/>
                <w:bCs/>
              </w:rPr>
            </w:pPr>
            <w:r>
              <w:rPr>
                <w:rFonts w:ascii="Arial" w:hAnsi="Arial" w:cs="Arial"/>
                <w:b/>
                <w:bCs/>
              </w:rPr>
              <w:t>Protection of Children Guidance and Legislation</w:t>
            </w:r>
          </w:p>
        </w:tc>
        <w:tc>
          <w:tcPr>
            <w:tcW w:w="7655" w:type="dxa"/>
          </w:tcPr>
          <w:p w:rsidR="00DA2B33" w:rsidRPr="00DA2B33" w:rsidRDefault="00DA2B33" w:rsidP="00DA2B33">
            <w:pPr>
              <w:rPr>
                <w:rFonts w:ascii="Arial" w:hAnsi="Arial" w:cs="Arial"/>
              </w:rPr>
            </w:pPr>
            <w:r w:rsidRPr="00DA2B33">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rsidR="00DA2B33" w:rsidRDefault="00DA2B33" w:rsidP="00DA2B33">
            <w:pPr>
              <w:rPr>
                <w:rFonts w:ascii="Arial" w:hAnsi="Arial" w:cs="Arial"/>
                <w:lang w:val="en-US"/>
              </w:rPr>
            </w:pPr>
          </w:p>
          <w:p w:rsidR="00DA2B33" w:rsidRPr="00DA2B33" w:rsidRDefault="00DA2B33" w:rsidP="00DA2B33">
            <w:pPr>
              <w:rPr>
                <w:rFonts w:ascii="Arial" w:hAnsi="Arial" w:cs="Arial"/>
                <w:lang w:val="en-US"/>
              </w:rPr>
            </w:pPr>
            <w:r w:rsidRPr="00DA2B33">
              <w:rPr>
                <w:rFonts w:ascii="Arial" w:hAnsi="Arial" w:cs="Arial"/>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rsidR="00DA2B33" w:rsidRDefault="00DA2B33" w:rsidP="00DA2B33">
            <w:pPr>
              <w:jc w:val="both"/>
              <w:rPr>
                <w:rFonts w:ascii="Arial" w:hAnsi="Arial" w:cs="Arial"/>
                <w:bCs/>
                <w:lang w:val="en"/>
              </w:rPr>
            </w:pPr>
          </w:p>
          <w:p w:rsidR="00DA2B33" w:rsidRPr="00DA2B33" w:rsidRDefault="00DA2B33" w:rsidP="00DA2B33">
            <w:pPr>
              <w:jc w:val="both"/>
              <w:rPr>
                <w:rFonts w:ascii="Arial" w:hAnsi="Arial" w:cs="Arial"/>
                <w:b/>
                <w:bCs/>
              </w:rPr>
            </w:pPr>
            <w:r w:rsidRPr="00DA2B33">
              <w:rPr>
                <w:rFonts w:ascii="Arial" w:hAnsi="Arial" w:cs="Arial"/>
                <w:bCs/>
                <w:lang w:val="en"/>
              </w:rPr>
              <w:t xml:space="preserve">For further information, guidance and resources please visit: </w:t>
            </w:r>
            <w:hyperlink r:id="rId15" w:history="1">
              <w:r w:rsidRPr="00DA2B33">
                <w:rPr>
                  <w:rStyle w:val="Hyperlink"/>
                  <w:rFonts w:ascii="Arial" w:hAnsi="Arial" w:cs="Arial"/>
                  <w:lang w:val="en"/>
                </w:rPr>
                <w:t>HSE Children First webpage</w:t>
              </w:r>
            </w:hyperlink>
            <w:r w:rsidRPr="00DA2B33">
              <w:rPr>
                <w:rStyle w:val="Hyperlink"/>
                <w:rFonts w:ascii="Arial" w:hAnsi="Arial" w:cs="Arial"/>
                <w:lang w:val="en"/>
              </w:rPr>
              <w:t>.</w:t>
            </w:r>
          </w:p>
        </w:tc>
      </w:tr>
      <w:tr w:rsidR="00DA2B33" w:rsidTr="005F595E">
        <w:trPr>
          <w:trHeight w:val="1138"/>
        </w:trPr>
        <w:tc>
          <w:tcPr>
            <w:tcW w:w="1985" w:type="dxa"/>
            <w:tcBorders>
              <w:top w:val="single" w:sz="4" w:space="0" w:color="auto"/>
              <w:left w:val="single" w:sz="4" w:space="0" w:color="auto"/>
              <w:bottom w:val="single" w:sz="4" w:space="0" w:color="auto"/>
              <w:right w:val="single" w:sz="4" w:space="0" w:color="auto"/>
            </w:tcBorders>
          </w:tcPr>
          <w:p w:rsidR="00DA2B33" w:rsidRDefault="00DA2B33" w:rsidP="00DA2B33">
            <w:pPr>
              <w:rPr>
                <w:rFonts w:ascii="Arial" w:hAnsi="Arial" w:cs="Arial"/>
                <w:b/>
                <w:bCs/>
              </w:rPr>
            </w:pPr>
            <w:bookmarkStart w:id="1" w:name="_Hlk58316562"/>
            <w:r>
              <w:rPr>
                <w:rFonts w:ascii="Arial" w:hAnsi="Arial" w:cs="Arial"/>
                <w:b/>
                <w:bCs/>
              </w:rPr>
              <w:lastRenderedPageBreak/>
              <w:t>Infection Control</w:t>
            </w:r>
          </w:p>
        </w:tc>
        <w:tc>
          <w:tcPr>
            <w:tcW w:w="7655" w:type="dxa"/>
            <w:tcBorders>
              <w:top w:val="single" w:sz="4" w:space="0" w:color="auto"/>
              <w:left w:val="single" w:sz="4" w:space="0" w:color="auto"/>
              <w:bottom w:val="single" w:sz="4" w:space="0" w:color="auto"/>
              <w:right w:val="single" w:sz="4" w:space="0" w:color="auto"/>
            </w:tcBorders>
          </w:tcPr>
          <w:p w:rsidR="00DA2B33" w:rsidRPr="00A02F1B" w:rsidRDefault="00DA2B33" w:rsidP="00DA2B33">
            <w:pPr>
              <w:jc w:val="both"/>
              <w:rPr>
                <w:rFonts w:ascii="Arial" w:hAnsi="Arial" w:cs="Arial"/>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rsidR="00DA2B33" w:rsidRDefault="00DA2B33" w:rsidP="00DA2B33">
            <w:pPr>
              <w:jc w:val="both"/>
              <w:rPr>
                <w:rFonts w:ascii="Arial" w:hAnsi="Arial" w:cs="Arial"/>
              </w:rPr>
            </w:pPr>
          </w:p>
        </w:tc>
      </w:tr>
      <w:tr w:rsidR="00DA2B33" w:rsidTr="005F595E">
        <w:trPr>
          <w:trHeight w:val="1138"/>
        </w:trPr>
        <w:tc>
          <w:tcPr>
            <w:tcW w:w="1985" w:type="dxa"/>
            <w:tcBorders>
              <w:top w:val="single" w:sz="4" w:space="0" w:color="auto"/>
              <w:left w:val="single" w:sz="4" w:space="0" w:color="auto"/>
              <w:bottom w:val="single" w:sz="4" w:space="0" w:color="auto"/>
              <w:right w:val="single" w:sz="4" w:space="0" w:color="auto"/>
            </w:tcBorders>
          </w:tcPr>
          <w:p w:rsidR="00DA2B33" w:rsidRPr="00B44E44" w:rsidRDefault="00DA2B33" w:rsidP="00DA2B33">
            <w:pPr>
              <w:rPr>
                <w:rFonts w:ascii="Arial" w:hAnsi="Arial" w:cs="Arial"/>
                <w:b/>
                <w:bCs/>
              </w:rPr>
            </w:pPr>
            <w:r w:rsidRPr="0057569E">
              <w:rPr>
                <w:rFonts w:ascii="Arial" w:hAnsi="Arial" w:cs="Arial"/>
                <w:b/>
              </w:rPr>
              <w:t>Health &amp; Safety</w:t>
            </w:r>
          </w:p>
        </w:tc>
        <w:tc>
          <w:tcPr>
            <w:tcW w:w="7655" w:type="dxa"/>
            <w:tcBorders>
              <w:top w:val="single" w:sz="4" w:space="0" w:color="auto"/>
              <w:left w:val="single" w:sz="4" w:space="0" w:color="auto"/>
              <w:bottom w:val="single" w:sz="4" w:space="0" w:color="auto"/>
              <w:right w:val="single" w:sz="4" w:space="0" w:color="auto"/>
            </w:tcBorders>
          </w:tcPr>
          <w:p w:rsidR="00DA2B33" w:rsidRPr="007978A2" w:rsidRDefault="00DA2B33" w:rsidP="00DA2B33">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rsidR="00DA2B33" w:rsidRPr="007978A2" w:rsidRDefault="00DA2B33" w:rsidP="00DA2B33">
            <w:pPr>
              <w:ind w:firstLine="720"/>
              <w:jc w:val="both"/>
              <w:rPr>
                <w:rFonts w:ascii="Arial" w:hAnsi="Arial" w:cs="Arial"/>
              </w:rPr>
            </w:pPr>
          </w:p>
          <w:p w:rsidR="00DA2B33" w:rsidRPr="007978A2" w:rsidRDefault="00DA2B33" w:rsidP="00DA2B33">
            <w:pPr>
              <w:jc w:val="both"/>
              <w:rPr>
                <w:rFonts w:ascii="Arial" w:hAnsi="Arial" w:cs="Arial"/>
              </w:rPr>
            </w:pPr>
            <w:r w:rsidRPr="007978A2">
              <w:rPr>
                <w:rFonts w:ascii="Arial" w:hAnsi="Arial" w:cs="Arial"/>
              </w:rPr>
              <w:t>Key responsibilities include:</w:t>
            </w:r>
          </w:p>
          <w:p w:rsidR="00DA2B33" w:rsidRPr="00255E29" w:rsidRDefault="00DA2B33" w:rsidP="00DA2B33">
            <w:pPr>
              <w:jc w:val="both"/>
              <w:rPr>
                <w:rFonts w:ascii="Arial" w:hAnsi="Arial" w:cs="Arial"/>
                <w:highlight w:val="yellow"/>
              </w:rPr>
            </w:pPr>
          </w:p>
          <w:p w:rsidR="00DA2B33" w:rsidRPr="00122305" w:rsidRDefault="00DA2B33" w:rsidP="00DA2B33">
            <w:pPr>
              <w:pStyle w:val="ListParagraph"/>
              <w:numPr>
                <w:ilvl w:val="0"/>
                <w:numId w:val="6"/>
              </w:numPr>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1"/>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rsidR="00DA2B33" w:rsidRPr="00122305" w:rsidRDefault="00DA2B33" w:rsidP="00DA2B33">
            <w:pPr>
              <w:pStyle w:val="ListParagraph"/>
              <w:numPr>
                <w:ilvl w:val="0"/>
                <w:numId w:val="6"/>
              </w:numPr>
              <w:jc w:val="both"/>
              <w:rPr>
                <w:rFonts w:ascii="Arial" w:hAnsi="Arial" w:cs="Arial"/>
              </w:rPr>
            </w:pPr>
            <w:r w:rsidRPr="00122305">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r>
              <w:rPr>
                <w:rFonts w:ascii="Arial" w:hAnsi="Arial" w:cs="Arial"/>
              </w:rPr>
              <w:t>.</w:t>
            </w:r>
          </w:p>
          <w:p w:rsidR="00DA2B33" w:rsidRPr="00122305" w:rsidRDefault="00DA2B33" w:rsidP="00DA2B33">
            <w:pPr>
              <w:pStyle w:val="ListParagraph"/>
              <w:numPr>
                <w:ilvl w:val="0"/>
                <w:numId w:val="6"/>
              </w:numPr>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rsidR="00DA2B33" w:rsidRPr="00DA2B33" w:rsidRDefault="00DA2B33" w:rsidP="00DA2B33">
            <w:pPr>
              <w:pStyle w:val="ListParagraph"/>
              <w:numPr>
                <w:ilvl w:val="0"/>
                <w:numId w:val="6"/>
              </w:numPr>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rsidR="00DA2B33" w:rsidRPr="00122305" w:rsidRDefault="00DA2B33" w:rsidP="00DA2B33">
            <w:pPr>
              <w:pStyle w:val="ListParagraph"/>
              <w:numPr>
                <w:ilvl w:val="0"/>
                <w:numId w:val="6"/>
              </w:numPr>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2"/>
            </w:r>
            <w:r>
              <w:rPr>
                <w:rFonts w:ascii="Arial" w:hAnsi="Arial" w:cs="Arial"/>
              </w:rPr>
              <w:t>.</w:t>
            </w:r>
          </w:p>
          <w:p w:rsidR="00DA2B33" w:rsidRPr="00122305" w:rsidRDefault="00DA2B33" w:rsidP="00DA2B33">
            <w:pPr>
              <w:pStyle w:val="ListParagraph"/>
              <w:numPr>
                <w:ilvl w:val="0"/>
                <w:numId w:val="6"/>
              </w:numPr>
              <w:jc w:val="both"/>
              <w:rPr>
                <w:rFonts w:ascii="Arial" w:hAnsi="Arial" w:cs="Arial"/>
              </w:rPr>
            </w:pPr>
            <w:r w:rsidRPr="00122305">
              <w:rPr>
                <w:rFonts w:ascii="Arial" w:hAnsi="Arial" w:cs="Arial"/>
              </w:rPr>
              <w:t>Seeking advice from health and safety professionals through the National Health and Safety Function Helpdesk as appropriate.</w:t>
            </w:r>
          </w:p>
          <w:p w:rsidR="00DA2B33" w:rsidRPr="00122305" w:rsidRDefault="00DA2B33" w:rsidP="00DA2B33">
            <w:pPr>
              <w:pStyle w:val="ListParagraph"/>
              <w:numPr>
                <w:ilvl w:val="0"/>
                <w:numId w:val="6"/>
              </w:numPr>
              <w:jc w:val="both"/>
              <w:rPr>
                <w:rFonts w:ascii="Arial" w:hAnsi="Arial" w:cs="Arial"/>
              </w:rPr>
            </w:pPr>
            <w:r w:rsidRPr="00122305">
              <w:rPr>
                <w:rFonts w:ascii="Arial" w:hAnsi="Arial" w:cs="Arial"/>
                <w:iCs/>
              </w:rPr>
              <w:t>Reviewing the health and safety performance of the ward/department/service and staff through, respectively, local audit and performance achievement meetings for example</w:t>
            </w:r>
            <w:r>
              <w:rPr>
                <w:rFonts w:ascii="Arial" w:hAnsi="Arial" w:cs="Arial"/>
                <w:iCs/>
              </w:rPr>
              <w:t>.</w:t>
            </w:r>
          </w:p>
          <w:p w:rsidR="00DA2B33" w:rsidRPr="00122305" w:rsidRDefault="00DA2B33" w:rsidP="00DA2B33">
            <w:pPr>
              <w:jc w:val="both"/>
              <w:rPr>
                <w:rFonts w:ascii="Arial" w:hAnsi="Arial" w:cs="Arial"/>
              </w:rPr>
            </w:pPr>
          </w:p>
          <w:p w:rsidR="00DA2B33" w:rsidRPr="00B44E44" w:rsidRDefault="00DA2B33" w:rsidP="00DA2B33">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tc>
      </w:tr>
      <w:bookmarkEnd w:id="1"/>
    </w:tbl>
    <w:p w:rsidR="00117CD7" w:rsidRDefault="00117CD7" w:rsidP="00EE5D0B">
      <w:pPr>
        <w:rPr>
          <w:rFonts w:ascii="Arial" w:hAnsi="Arial" w:cs="Arial"/>
          <w:b/>
          <w:color w:val="000099"/>
        </w:rPr>
      </w:pPr>
    </w:p>
    <w:sectPr w:rsidR="00117CD7" w:rsidSect="005F595E">
      <w:footerReference w:type="even" r:id="rId16"/>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1036" w:rsidRDefault="00601036" w:rsidP="00543F98">
      <w:r>
        <w:separator/>
      </w:r>
    </w:p>
  </w:endnote>
  <w:endnote w:type="continuationSeparator" w:id="0">
    <w:p w:rsidR="00601036" w:rsidRDefault="00601036"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505" w:rsidRDefault="00692505">
    <w:pPr>
      <w:pStyle w:val="Footer"/>
      <w:framePr w:wrap="around" w:vAnchor="text" w:hAnchor="margin" w:xAlign="center" w:y="1"/>
      <w:rPr>
        <w:rStyle w:val="PageNumber"/>
      </w:rPr>
    </w:pPr>
  </w:p>
  <w:p w:rsidR="00692505" w:rsidRDefault="00692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1036" w:rsidRDefault="00601036" w:rsidP="00543F98">
      <w:r>
        <w:separator/>
      </w:r>
    </w:p>
  </w:footnote>
  <w:footnote w:type="continuationSeparator" w:id="0">
    <w:p w:rsidR="00601036" w:rsidRDefault="00601036" w:rsidP="00543F98">
      <w:r>
        <w:continuationSeparator/>
      </w:r>
    </w:p>
  </w:footnote>
  <w:footnote w:id="1">
    <w:p w:rsidR="00DA2B33" w:rsidRPr="00BE491B" w:rsidRDefault="00DA2B33" w:rsidP="00BE491B">
      <w:pPr>
        <w:pStyle w:val="FootnoteText"/>
        <w:rPr>
          <w:rFonts w:ascii="Arial" w:hAnsi="Arial" w:cs="Arial"/>
        </w:rPr>
      </w:pPr>
      <w:r w:rsidRPr="00BE491B">
        <w:rPr>
          <w:rStyle w:val="FootnoteReference"/>
          <w:rFonts w:ascii="Arial" w:hAnsi="Arial" w:cs="Arial"/>
        </w:rPr>
        <w:footnoteRef/>
      </w:r>
      <w:r w:rsidRPr="00BE491B">
        <w:rPr>
          <w:rFonts w:ascii="Arial" w:hAnsi="Arial" w:cs="Arial"/>
        </w:rPr>
        <w:t xml:space="preserve"> A template SSSS and guidelines are available on the National Health and Safety Function, here: </w:t>
      </w:r>
      <w:hyperlink r:id="rId1" w:history="1">
        <w:r w:rsidRPr="00BE491B">
          <w:rPr>
            <w:rStyle w:val="Hyperlink"/>
            <w:rFonts w:ascii="Arial" w:hAnsi="Arial" w:cs="Arial"/>
          </w:rPr>
          <w:t>https://www.hse.ie/eng/staff/safetywellbeing/about%20us/</w:t>
        </w:r>
      </w:hyperlink>
    </w:p>
    <w:p w:rsidR="00DA2B33" w:rsidRPr="00BE491B" w:rsidRDefault="00DA2B33" w:rsidP="00BE491B">
      <w:pPr>
        <w:pStyle w:val="FootnoteText"/>
        <w:rPr>
          <w:rFonts w:ascii="Arial" w:hAnsi="Arial" w:cs="Arial"/>
        </w:rPr>
      </w:pPr>
      <w:r w:rsidRPr="00BE491B">
        <w:rPr>
          <w:rStyle w:val="FootnoteReference"/>
          <w:rFonts w:ascii="Arial" w:hAnsi="Arial" w:cs="Arial"/>
        </w:rPr>
        <w:t xml:space="preserve">2 </w:t>
      </w:r>
      <w:r w:rsidRPr="00BE491B">
        <w:rPr>
          <w:rFonts w:ascii="Arial" w:hAnsi="Arial" w:cs="Arial"/>
        </w:rPr>
        <w:t>See link on health and safety web-pages to latest Incident Management Policy</w:t>
      </w:r>
    </w:p>
    <w:p w:rsidR="00DA2B33" w:rsidRPr="00F84940" w:rsidRDefault="00DA2B33" w:rsidP="00BE491B">
      <w:pPr>
        <w:rPr>
          <w:rFonts w:ascii="Arial" w:hAnsi="Arial" w:cs="Arial"/>
        </w:rPr>
      </w:pPr>
    </w:p>
    <w:p w:rsidR="00DA2B33" w:rsidRDefault="00DA2B33" w:rsidP="00543F98">
      <w:pPr>
        <w:pStyle w:val="FootnoteText"/>
      </w:pPr>
    </w:p>
  </w:footnote>
  <w:footnote w:id="2">
    <w:p w:rsidR="00DA2B33" w:rsidRPr="00DD13C2" w:rsidRDefault="00DA2B33"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2D27"/>
    <w:multiLevelType w:val="hybridMultilevel"/>
    <w:tmpl w:val="D4D0C0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63725E4"/>
    <w:multiLevelType w:val="hybridMultilevel"/>
    <w:tmpl w:val="8E9447A0"/>
    <w:lvl w:ilvl="0" w:tplc="3B3CC6B0">
      <w:start w:val="1"/>
      <w:numFmt w:val="bullet"/>
      <w:lvlText w:val="•"/>
      <w:lvlJc w:val="left"/>
      <w:pPr>
        <w:ind w:left="360" w:hanging="360"/>
      </w:pPr>
      <w:rPr>
        <w:rFonts w:ascii="Arial" w:hAnsi="Arial" w:cs="Arial" w:hint="default"/>
        <w:sz w:val="20"/>
        <w:szCs w:val="20"/>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 w15:restartNumberingAfterBreak="0">
    <w:nsid w:val="070E55EA"/>
    <w:multiLevelType w:val="hybridMultilevel"/>
    <w:tmpl w:val="432C6896"/>
    <w:lvl w:ilvl="0" w:tplc="E77E5576">
      <w:start w:val="1"/>
      <w:numFmt w:val="bullet"/>
      <w:lvlText w:val="•"/>
      <w:lvlJc w:val="left"/>
      <w:pPr>
        <w:ind w:left="360" w:hanging="360"/>
      </w:pPr>
      <w:rPr>
        <w:rFonts w:ascii="Times New Roman" w:hAnsi="Times New Roman"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8116AAC"/>
    <w:multiLevelType w:val="hybridMultilevel"/>
    <w:tmpl w:val="DEFAD8FA"/>
    <w:lvl w:ilvl="0" w:tplc="E77E5576">
      <w:start w:val="1"/>
      <w:numFmt w:val="bullet"/>
      <w:lvlText w:val="•"/>
      <w:lvlJc w:val="left"/>
      <w:pPr>
        <w:ind w:left="360" w:hanging="360"/>
      </w:pPr>
      <w:rPr>
        <w:rFonts w:ascii="Times New Roman" w:hAnsi="Times New Roman"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B536673"/>
    <w:multiLevelType w:val="hybridMultilevel"/>
    <w:tmpl w:val="3D7ADB2E"/>
    <w:lvl w:ilvl="0" w:tplc="4420ED7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CA6502D"/>
    <w:multiLevelType w:val="hybridMultilevel"/>
    <w:tmpl w:val="5C1AD1E4"/>
    <w:lvl w:ilvl="0" w:tplc="AFE6945A">
      <w:numFmt w:val="bullet"/>
      <w:lvlText w:val="•"/>
      <w:lvlJc w:val="left"/>
      <w:pPr>
        <w:ind w:left="360" w:hanging="360"/>
      </w:pPr>
      <w:rPr>
        <w:rFonts w:ascii="Arial" w:eastAsiaTheme="minorHAnsi" w:hAnsi="Arial" w:cs="Aria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8" w15:restartNumberingAfterBreak="0">
    <w:nsid w:val="27C90B54"/>
    <w:multiLevelType w:val="hybridMultilevel"/>
    <w:tmpl w:val="F732EA34"/>
    <w:lvl w:ilvl="0" w:tplc="0316AFD4">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2B9E0851"/>
    <w:multiLevelType w:val="hybridMultilevel"/>
    <w:tmpl w:val="83F48BD8"/>
    <w:lvl w:ilvl="0" w:tplc="18090001">
      <w:start w:val="1"/>
      <w:numFmt w:val="bullet"/>
      <w:lvlText w:val=""/>
      <w:lvlJc w:val="left"/>
      <w:pPr>
        <w:ind w:left="927" w:hanging="360"/>
      </w:pPr>
      <w:rPr>
        <w:rFonts w:ascii="Symbol" w:hAnsi="Symbol" w:hint="default"/>
      </w:rPr>
    </w:lvl>
    <w:lvl w:ilvl="1" w:tplc="18090019">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0"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2CF86618"/>
    <w:multiLevelType w:val="hybridMultilevel"/>
    <w:tmpl w:val="E24C16C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2" w15:restartNumberingAfterBreak="0">
    <w:nsid w:val="2D816C43"/>
    <w:multiLevelType w:val="hybridMultilevel"/>
    <w:tmpl w:val="19763D94"/>
    <w:lvl w:ilvl="0" w:tplc="9256779C">
      <w:numFmt w:val="bullet"/>
      <w:lvlText w:val="•"/>
      <w:lvlJc w:val="left"/>
      <w:pPr>
        <w:ind w:left="720" w:hanging="360"/>
      </w:pPr>
      <w:rPr>
        <w:rFonts w:ascii="Arial" w:eastAsiaTheme="minorHAnsi" w:hAnsi="Arial" w:cs="Aria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2D846E0C"/>
    <w:multiLevelType w:val="hybridMultilevel"/>
    <w:tmpl w:val="D54A3118"/>
    <w:lvl w:ilvl="0" w:tplc="18090001">
      <w:start w:val="1"/>
      <w:numFmt w:val="bullet"/>
      <w:lvlText w:val=""/>
      <w:lvlJc w:val="left"/>
      <w:pPr>
        <w:ind w:left="72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4" w15:restartNumberingAfterBreak="0">
    <w:nsid w:val="2DA2630D"/>
    <w:multiLevelType w:val="hybridMultilevel"/>
    <w:tmpl w:val="EF6A7C9A"/>
    <w:lvl w:ilvl="0" w:tplc="9256779C">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1A8442C"/>
    <w:multiLevelType w:val="hybridMultilevel"/>
    <w:tmpl w:val="0C0A190C"/>
    <w:lvl w:ilvl="0" w:tplc="60F29898">
      <w:start w:val="1"/>
      <w:numFmt w:val="bullet"/>
      <w:lvlText w:val=""/>
      <w:lvlJc w:val="left"/>
      <w:pPr>
        <w:tabs>
          <w:tab w:val="num" w:pos="227"/>
        </w:tabs>
        <w:ind w:left="227" w:hanging="227"/>
      </w:pPr>
      <w:rPr>
        <w:rFonts w:ascii="Symbol" w:hAnsi="Symbol" w:hint="default"/>
      </w:rPr>
    </w:lvl>
    <w:lvl w:ilvl="1" w:tplc="BBD689A8">
      <w:start w:val="1"/>
      <w:numFmt w:val="bullet"/>
      <w:lvlText w:val=""/>
      <w:lvlJc w:val="left"/>
      <w:pPr>
        <w:tabs>
          <w:tab w:val="num" w:pos="1440"/>
        </w:tabs>
        <w:ind w:left="1440" w:hanging="360"/>
      </w:pPr>
      <w:rPr>
        <w:rFonts w:ascii="Symbol" w:hAnsi="Symbol" w:hint="default"/>
        <w:sz w:val="20"/>
        <w:szCs w:val="2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A9647B"/>
    <w:multiLevelType w:val="hybridMultilevel"/>
    <w:tmpl w:val="354AE77A"/>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33730DA2"/>
    <w:multiLevelType w:val="hybridMultilevel"/>
    <w:tmpl w:val="4E1C07F4"/>
    <w:lvl w:ilvl="0" w:tplc="E29ABE9C">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4212387"/>
    <w:multiLevelType w:val="hybridMultilevel"/>
    <w:tmpl w:val="6E726F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884566F"/>
    <w:multiLevelType w:val="hybridMultilevel"/>
    <w:tmpl w:val="DFE6336A"/>
    <w:lvl w:ilvl="0" w:tplc="9256779C">
      <w:numFmt w:val="bullet"/>
      <w:lvlText w:val="•"/>
      <w:lvlJc w:val="left"/>
      <w:pPr>
        <w:ind w:left="360" w:hanging="360"/>
      </w:pPr>
      <w:rPr>
        <w:rFonts w:ascii="Arial" w:eastAsiaTheme="minorHAnsi" w:hAnsi="Arial" w:cs="Aria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0" w15:restartNumberingAfterBreak="0">
    <w:nsid w:val="40524592"/>
    <w:multiLevelType w:val="hybridMultilevel"/>
    <w:tmpl w:val="EEB076AC"/>
    <w:lvl w:ilvl="0" w:tplc="1D467CB0">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23241B2"/>
    <w:multiLevelType w:val="hybridMultilevel"/>
    <w:tmpl w:val="0A2C995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2" w15:restartNumberingAfterBreak="0">
    <w:nsid w:val="481C2DD8"/>
    <w:multiLevelType w:val="hybridMultilevel"/>
    <w:tmpl w:val="D00C0318"/>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48733043"/>
    <w:multiLevelType w:val="hybridMultilevel"/>
    <w:tmpl w:val="605C4428"/>
    <w:lvl w:ilvl="0" w:tplc="08090001">
      <w:start w:val="1"/>
      <w:numFmt w:val="bullet"/>
      <w:lvlText w:val=""/>
      <w:lvlJc w:val="left"/>
      <w:pPr>
        <w:ind w:left="360" w:hanging="360"/>
      </w:pPr>
      <w:rPr>
        <w:rFonts w:ascii="Symbol" w:hAnsi="Symbol" w:hint="default"/>
      </w:r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24" w15:restartNumberingAfterBreak="0">
    <w:nsid w:val="487C04D8"/>
    <w:multiLevelType w:val="hybridMultilevel"/>
    <w:tmpl w:val="F4AADAE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4C203FC5"/>
    <w:multiLevelType w:val="hybridMultilevel"/>
    <w:tmpl w:val="783645F6"/>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6" w15:restartNumberingAfterBreak="0">
    <w:nsid w:val="4D4E6A10"/>
    <w:multiLevelType w:val="hybridMultilevel"/>
    <w:tmpl w:val="A62698CC"/>
    <w:lvl w:ilvl="0" w:tplc="9256779C">
      <w:numFmt w:val="bullet"/>
      <w:lvlText w:val="•"/>
      <w:lvlJc w:val="left"/>
      <w:pPr>
        <w:ind w:left="360" w:hanging="360"/>
      </w:pPr>
      <w:rPr>
        <w:rFonts w:ascii="Arial" w:eastAsiaTheme="minorHAnsi" w:hAnsi="Arial" w:cs="Aria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7" w15:restartNumberingAfterBreak="0">
    <w:nsid w:val="51C41B11"/>
    <w:multiLevelType w:val="hybridMultilevel"/>
    <w:tmpl w:val="1524850E"/>
    <w:lvl w:ilvl="0" w:tplc="8146FCF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5E919B5"/>
    <w:multiLevelType w:val="hybridMultilevel"/>
    <w:tmpl w:val="28882DAC"/>
    <w:lvl w:ilvl="0" w:tplc="E77E5576">
      <w:start w:val="1"/>
      <w:numFmt w:val="bullet"/>
      <w:lvlText w:val="•"/>
      <w:lvlJc w:val="left"/>
      <w:pPr>
        <w:ind w:left="360" w:hanging="360"/>
      </w:pPr>
      <w:rPr>
        <w:rFonts w:ascii="Times New Roman" w:hAnsi="Times New Roman"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7FD4CCA"/>
    <w:multiLevelType w:val="hybridMultilevel"/>
    <w:tmpl w:val="719C0D36"/>
    <w:lvl w:ilvl="0" w:tplc="E77E5576">
      <w:start w:val="1"/>
      <w:numFmt w:val="bullet"/>
      <w:lvlText w:val="•"/>
      <w:lvlJc w:val="left"/>
      <w:pPr>
        <w:ind w:left="360" w:hanging="360"/>
      </w:pPr>
      <w:rPr>
        <w:rFonts w:ascii="Times New Roman" w:hAnsi="Times New Roman"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8213461"/>
    <w:multiLevelType w:val="hybridMultilevel"/>
    <w:tmpl w:val="B1E0703A"/>
    <w:lvl w:ilvl="0" w:tplc="AFE6945A">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B7C74E2"/>
    <w:multiLevelType w:val="hybridMultilevel"/>
    <w:tmpl w:val="2146041C"/>
    <w:lvl w:ilvl="0" w:tplc="9256779C">
      <w:numFmt w:val="bullet"/>
      <w:lvlText w:val="•"/>
      <w:lvlJc w:val="left"/>
      <w:pPr>
        <w:ind w:left="360" w:hanging="360"/>
      </w:pPr>
      <w:rPr>
        <w:rFonts w:ascii="Arial" w:eastAsiaTheme="minorHAnsi" w:hAnsi="Arial" w:cs="Aria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2" w15:restartNumberingAfterBreak="0">
    <w:nsid w:val="5C544572"/>
    <w:multiLevelType w:val="hybridMultilevel"/>
    <w:tmpl w:val="019E684E"/>
    <w:lvl w:ilvl="0" w:tplc="9256779C">
      <w:numFmt w:val="bullet"/>
      <w:lvlText w:val="•"/>
      <w:lvlJc w:val="left"/>
      <w:pPr>
        <w:ind w:left="360" w:hanging="360"/>
      </w:pPr>
      <w:rPr>
        <w:rFonts w:ascii="Arial" w:eastAsiaTheme="minorHAnsi" w:hAnsi="Arial" w:cs="Aria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3"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665F1E2B"/>
    <w:multiLevelType w:val="hybridMultilevel"/>
    <w:tmpl w:val="276E14EA"/>
    <w:lvl w:ilvl="0" w:tplc="9256779C">
      <w:numFmt w:val="bullet"/>
      <w:lvlText w:val="•"/>
      <w:lvlJc w:val="left"/>
      <w:pPr>
        <w:ind w:left="3337" w:hanging="360"/>
      </w:pPr>
      <w:rPr>
        <w:rFonts w:ascii="Arial" w:eastAsiaTheme="minorHAnsi" w:hAnsi="Arial" w:cs="Arial" w:hint="default"/>
      </w:rPr>
    </w:lvl>
    <w:lvl w:ilvl="1" w:tplc="18090003">
      <w:start w:val="1"/>
      <w:numFmt w:val="bullet"/>
      <w:lvlText w:val="o"/>
      <w:lvlJc w:val="left"/>
      <w:pPr>
        <w:ind w:left="4057" w:hanging="360"/>
      </w:pPr>
      <w:rPr>
        <w:rFonts w:ascii="Courier New" w:hAnsi="Courier New" w:cs="Courier New" w:hint="default"/>
      </w:rPr>
    </w:lvl>
    <w:lvl w:ilvl="2" w:tplc="18090005">
      <w:start w:val="1"/>
      <w:numFmt w:val="bullet"/>
      <w:lvlText w:val=""/>
      <w:lvlJc w:val="left"/>
      <w:pPr>
        <w:ind w:left="4777" w:hanging="360"/>
      </w:pPr>
      <w:rPr>
        <w:rFonts w:ascii="Wingdings" w:hAnsi="Wingdings" w:hint="default"/>
      </w:rPr>
    </w:lvl>
    <w:lvl w:ilvl="3" w:tplc="18090001">
      <w:start w:val="1"/>
      <w:numFmt w:val="bullet"/>
      <w:lvlText w:val=""/>
      <w:lvlJc w:val="left"/>
      <w:pPr>
        <w:ind w:left="5497" w:hanging="360"/>
      </w:pPr>
      <w:rPr>
        <w:rFonts w:ascii="Symbol" w:hAnsi="Symbol" w:hint="default"/>
      </w:rPr>
    </w:lvl>
    <w:lvl w:ilvl="4" w:tplc="18090003">
      <w:start w:val="1"/>
      <w:numFmt w:val="bullet"/>
      <w:lvlText w:val="o"/>
      <w:lvlJc w:val="left"/>
      <w:pPr>
        <w:ind w:left="6217" w:hanging="360"/>
      </w:pPr>
      <w:rPr>
        <w:rFonts w:ascii="Courier New" w:hAnsi="Courier New" w:cs="Courier New" w:hint="default"/>
      </w:rPr>
    </w:lvl>
    <w:lvl w:ilvl="5" w:tplc="18090005">
      <w:start w:val="1"/>
      <w:numFmt w:val="bullet"/>
      <w:lvlText w:val=""/>
      <w:lvlJc w:val="left"/>
      <w:pPr>
        <w:ind w:left="6937" w:hanging="360"/>
      </w:pPr>
      <w:rPr>
        <w:rFonts w:ascii="Wingdings" w:hAnsi="Wingdings" w:hint="default"/>
      </w:rPr>
    </w:lvl>
    <w:lvl w:ilvl="6" w:tplc="18090001">
      <w:start w:val="1"/>
      <w:numFmt w:val="bullet"/>
      <w:lvlText w:val=""/>
      <w:lvlJc w:val="left"/>
      <w:pPr>
        <w:ind w:left="7657" w:hanging="360"/>
      </w:pPr>
      <w:rPr>
        <w:rFonts w:ascii="Symbol" w:hAnsi="Symbol" w:hint="default"/>
      </w:rPr>
    </w:lvl>
    <w:lvl w:ilvl="7" w:tplc="18090003">
      <w:start w:val="1"/>
      <w:numFmt w:val="bullet"/>
      <w:lvlText w:val="o"/>
      <w:lvlJc w:val="left"/>
      <w:pPr>
        <w:ind w:left="8377" w:hanging="360"/>
      </w:pPr>
      <w:rPr>
        <w:rFonts w:ascii="Courier New" w:hAnsi="Courier New" w:cs="Courier New" w:hint="default"/>
      </w:rPr>
    </w:lvl>
    <w:lvl w:ilvl="8" w:tplc="18090005">
      <w:start w:val="1"/>
      <w:numFmt w:val="bullet"/>
      <w:lvlText w:val=""/>
      <w:lvlJc w:val="left"/>
      <w:pPr>
        <w:ind w:left="9097" w:hanging="360"/>
      </w:pPr>
      <w:rPr>
        <w:rFonts w:ascii="Wingdings" w:hAnsi="Wingdings" w:hint="default"/>
      </w:rPr>
    </w:lvl>
  </w:abstractNum>
  <w:abstractNum w:abstractNumId="35"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AF62756"/>
    <w:multiLevelType w:val="hybridMultilevel"/>
    <w:tmpl w:val="734816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1C3198B"/>
    <w:multiLevelType w:val="hybridMultilevel"/>
    <w:tmpl w:val="5902178C"/>
    <w:lvl w:ilvl="0" w:tplc="E77E5576">
      <w:start w:val="1"/>
      <w:numFmt w:val="bullet"/>
      <w:lvlText w:val="•"/>
      <w:lvlJc w:val="left"/>
      <w:pPr>
        <w:ind w:left="360" w:hanging="360"/>
      </w:pPr>
      <w:rPr>
        <w:rFonts w:ascii="Times New Roman" w:hAnsi="Times New Roman"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26309CF"/>
    <w:multiLevelType w:val="hybridMultilevel"/>
    <w:tmpl w:val="D8CCA748"/>
    <w:lvl w:ilvl="0" w:tplc="E77E5576">
      <w:start w:val="1"/>
      <w:numFmt w:val="bullet"/>
      <w:lvlText w:val="•"/>
      <w:lvlJc w:val="left"/>
      <w:pPr>
        <w:ind w:left="360" w:hanging="360"/>
      </w:pPr>
      <w:rPr>
        <w:rFonts w:ascii="Times New Roman" w:hAnsi="Times New Roman"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B151C03"/>
    <w:multiLevelType w:val="hybridMultilevel"/>
    <w:tmpl w:val="973C4A06"/>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7DEA4C75"/>
    <w:multiLevelType w:val="hybridMultilevel"/>
    <w:tmpl w:val="CD6A0F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E277DFA"/>
    <w:multiLevelType w:val="hybridMultilevel"/>
    <w:tmpl w:val="5FB2A9AE"/>
    <w:lvl w:ilvl="0" w:tplc="E29ABE9C">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35"/>
  </w:num>
  <w:num w:numId="2">
    <w:abstractNumId w:val="1"/>
  </w:num>
  <w:num w:numId="3">
    <w:abstractNumId w:val="33"/>
  </w:num>
  <w:num w:numId="4">
    <w:abstractNumId w:val="10"/>
  </w:num>
  <w:num w:numId="5">
    <w:abstractNumId w:val="22"/>
  </w:num>
  <w:num w:numId="6">
    <w:abstractNumId w:val="4"/>
  </w:num>
  <w:num w:numId="7">
    <w:abstractNumId w:val="11"/>
  </w:num>
  <w:num w:numId="8">
    <w:abstractNumId w:val="7"/>
  </w:num>
  <w:num w:numId="9">
    <w:abstractNumId w:val="32"/>
  </w:num>
  <w:num w:numId="10">
    <w:abstractNumId w:val="31"/>
  </w:num>
  <w:num w:numId="11">
    <w:abstractNumId w:val="12"/>
  </w:num>
  <w:num w:numId="12">
    <w:abstractNumId w:val="26"/>
  </w:num>
  <w:num w:numId="13">
    <w:abstractNumId w:val="19"/>
  </w:num>
  <w:num w:numId="14">
    <w:abstractNumId w:val="34"/>
  </w:num>
  <w:num w:numId="15">
    <w:abstractNumId w:val="25"/>
  </w:num>
  <w:num w:numId="16">
    <w:abstractNumId w:val="2"/>
  </w:num>
  <w:num w:numId="17">
    <w:abstractNumId w:val="16"/>
  </w:num>
  <w:num w:numId="18">
    <w:abstractNumId w:val="39"/>
  </w:num>
  <w:num w:numId="19">
    <w:abstractNumId w:val="41"/>
  </w:num>
  <w:num w:numId="20">
    <w:abstractNumId w:val="15"/>
  </w:num>
  <w:num w:numId="21">
    <w:abstractNumId w:val="17"/>
  </w:num>
  <w:num w:numId="22">
    <w:abstractNumId w:val="28"/>
  </w:num>
  <w:num w:numId="23">
    <w:abstractNumId w:val="37"/>
  </w:num>
  <w:num w:numId="24">
    <w:abstractNumId w:val="5"/>
  </w:num>
  <w:num w:numId="25">
    <w:abstractNumId w:val="38"/>
  </w:num>
  <w:num w:numId="26">
    <w:abstractNumId w:val="13"/>
  </w:num>
  <w:num w:numId="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9"/>
  </w:num>
  <w:num w:numId="30">
    <w:abstractNumId w:val="20"/>
  </w:num>
  <w:num w:numId="31">
    <w:abstractNumId w:val="30"/>
  </w:num>
  <w:num w:numId="32">
    <w:abstractNumId w:val="8"/>
  </w:num>
  <w:num w:numId="33">
    <w:abstractNumId w:val="6"/>
  </w:num>
  <w:num w:numId="34">
    <w:abstractNumId w:val="21"/>
  </w:num>
  <w:num w:numId="35">
    <w:abstractNumId w:val="0"/>
  </w:num>
  <w:num w:numId="36">
    <w:abstractNumId w:val="24"/>
  </w:num>
  <w:num w:numId="37">
    <w:abstractNumId w:val="27"/>
  </w:num>
  <w:num w:numId="38">
    <w:abstractNumId w:val="36"/>
  </w:num>
  <w:num w:numId="39">
    <w:abstractNumId w:val="40"/>
  </w:num>
  <w:num w:numId="40">
    <w:abstractNumId w:val="14"/>
  </w:num>
  <w:num w:numId="41">
    <w:abstractNumId w:val="3"/>
  </w:num>
  <w:num w:numId="42">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98"/>
    <w:rsid w:val="000010EE"/>
    <w:rsid w:val="000037FD"/>
    <w:rsid w:val="00010146"/>
    <w:rsid w:val="00016C4B"/>
    <w:rsid w:val="00030789"/>
    <w:rsid w:val="00063F8A"/>
    <w:rsid w:val="00074BDD"/>
    <w:rsid w:val="00091D46"/>
    <w:rsid w:val="00094FE0"/>
    <w:rsid w:val="00095C1D"/>
    <w:rsid w:val="000A7350"/>
    <w:rsid w:val="000B7318"/>
    <w:rsid w:val="000F1D0A"/>
    <w:rsid w:val="000F271C"/>
    <w:rsid w:val="000F6627"/>
    <w:rsid w:val="001142DE"/>
    <w:rsid w:val="00117CD7"/>
    <w:rsid w:val="0013026E"/>
    <w:rsid w:val="00163957"/>
    <w:rsid w:val="00177D2A"/>
    <w:rsid w:val="00180910"/>
    <w:rsid w:val="0018179A"/>
    <w:rsid w:val="0018387C"/>
    <w:rsid w:val="00185EBC"/>
    <w:rsid w:val="00195968"/>
    <w:rsid w:val="00197B96"/>
    <w:rsid w:val="001A7F9A"/>
    <w:rsid w:val="001B0F91"/>
    <w:rsid w:val="001F6FEB"/>
    <w:rsid w:val="00211953"/>
    <w:rsid w:val="0023552F"/>
    <w:rsid w:val="0024231B"/>
    <w:rsid w:val="00257231"/>
    <w:rsid w:val="00260C8B"/>
    <w:rsid w:val="002647C6"/>
    <w:rsid w:val="0027001B"/>
    <w:rsid w:val="00285648"/>
    <w:rsid w:val="00286130"/>
    <w:rsid w:val="0029014C"/>
    <w:rsid w:val="0029363B"/>
    <w:rsid w:val="002A1DEB"/>
    <w:rsid w:val="002A7C52"/>
    <w:rsid w:val="002B1090"/>
    <w:rsid w:val="002B218A"/>
    <w:rsid w:val="002C1804"/>
    <w:rsid w:val="00300FC2"/>
    <w:rsid w:val="0030568D"/>
    <w:rsid w:val="00312DD3"/>
    <w:rsid w:val="003237BB"/>
    <w:rsid w:val="00331995"/>
    <w:rsid w:val="0035717C"/>
    <w:rsid w:val="00373C43"/>
    <w:rsid w:val="00373EE8"/>
    <w:rsid w:val="00381B96"/>
    <w:rsid w:val="00387421"/>
    <w:rsid w:val="003912BD"/>
    <w:rsid w:val="003B58C5"/>
    <w:rsid w:val="003C69A1"/>
    <w:rsid w:val="003C75BE"/>
    <w:rsid w:val="003D7563"/>
    <w:rsid w:val="003D7FAC"/>
    <w:rsid w:val="003F4728"/>
    <w:rsid w:val="003F586D"/>
    <w:rsid w:val="0041250A"/>
    <w:rsid w:val="00427E24"/>
    <w:rsid w:val="00433438"/>
    <w:rsid w:val="0044373F"/>
    <w:rsid w:val="00450CF0"/>
    <w:rsid w:val="00463454"/>
    <w:rsid w:val="00475884"/>
    <w:rsid w:val="00477AEF"/>
    <w:rsid w:val="004831DD"/>
    <w:rsid w:val="004C4280"/>
    <w:rsid w:val="004C78F8"/>
    <w:rsid w:val="004D1D7F"/>
    <w:rsid w:val="004F2F73"/>
    <w:rsid w:val="005150A5"/>
    <w:rsid w:val="00521CFC"/>
    <w:rsid w:val="00543F98"/>
    <w:rsid w:val="005550D4"/>
    <w:rsid w:val="005729B9"/>
    <w:rsid w:val="00584B3B"/>
    <w:rsid w:val="00593D2E"/>
    <w:rsid w:val="005B29E2"/>
    <w:rsid w:val="005F10AC"/>
    <w:rsid w:val="005F595E"/>
    <w:rsid w:val="00601036"/>
    <w:rsid w:val="00611576"/>
    <w:rsid w:val="0061248D"/>
    <w:rsid w:val="006343A7"/>
    <w:rsid w:val="0064026D"/>
    <w:rsid w:val="00642DBB"/>
    <w:rsid w:val="006544F8"/>
    <w:rsid w:val="00671C9E"/>
    <w:rsid w:val="00692505"/>
    <w:rsid w:val="006A2668"/>
    <w:rsid w:val="006A54F6"/>
    <w:rsid w:val="006D6D08"/>
    <w:rsid w:val="006F03BB"/>
    <w:rsid w:val="006F6EB4"/>
    <w:rsid w:val="00705C73"/>
    <w:rsid w:val="007072F5"/>
    <w:rsid w:val="00710930"/>
    <w:rsid w:val="007129F3"/>
    <w:rsid w:val="007507F2"/>
    <w:rsid w:val="007518BA"/>
    <w:rsid w:val="00794D08"/>
    <w:rsid w:val="00795998"/>
    <w:rsid w:val="007B2F17"/>
    <w:rsid w:val="007D2E37"/>
    <w:rsid w:val="007D43A7"/>
    <w:rsid w:val="007D639C"/>
    <w:rsid w:val="007F6BBE"/>
    <w:rsid w:val="00835025"/>
    <w:rsid w:val="008549AE"/>
    <w:rsid w:val="00856854"/>
    <w:rsid w:val="00871847"/>
    <w:rsid w:val="00890A2B"/>
    <w:rsid w:val="00891089"/>
    <w:rsid w:val="008950F1"/>
    <w:rsid w:val="008A014A"/>
    <w:rsid w:val="008A6CFF"/>
    <w:rsid w:val="008D2807"/>
    <w:rsid w:val="008D59C7"/>
    <w:rsid w:val="008D62B8"/>
    <w:rsid w:val="008F609E"/>
    <w:rsid w:val="009256BA"/>
    <w:rsid w:val="00940078"/>
    <w:rsid w:val="009441FF"/>
    <w:rsid w:val="0095359B"/>
    <w:rsid w:val="00954D4A"/>
    <w:rsid w:val="00955918"/>
    <w:rsid w:val="009713C6"/>
    <w:rsid w:val="00971850"/>
    <w:rsid w:val="009B6BF8"/>
    <w:rsid w:val="009C7692"/>
    <w:rsid w:val="009F06D5"/>
    <w:rsid w:val="00A11E43"/>
    <w:rsid w:val="00A31CE6"/>
    <w:rsid w:val="00A33245"/>
    <w:rsid w:val="00A35B00"/>
    <w:rsid w:val="00A36FE9"/>
    <w:rsid w:val="00A52612"/>
    <w:rsid w:val="00A810D1"/>
    <w:rsid w:val="00A8327B"/>
    <w:rsid w:val="00A847E5"/>
    <w:rsid w:val="00A8573A"/>
    <w:rsid w:val="00A85FAD"/>
    <w:rsid w:val="00A87AF6"/>
    <w:rsid w:val="00AB24E3"/>
    <w:rsid w:val="00AB4063"/>
    <w:rsid w:val="00AC325C"/>
    <w:rsid w:val="00AF5285"/>
    <w:rsid w:val="00AF61FB"/>
    <w:rsid w:val="00B06B35"/>
    <w:rsid w:val="00B06F79"/>
    <w:rsid w:val="00B13527"/>
    <w:rsid w:val="00B31E0A"/>
    <w:rsid w:val="00B343D8"/>
    <w:rsid w:val="00B45750"/>
    <w:rsid w:val="00B663CC"/>
    <w:rsid w:val="00B85A4B"/>
    <w:rsid w:val="00B87C72"/>
    <w:rsid w:val="00B930A0"/>
    <w:rsid w:val="00B96684"/>
    <w:rsid w:val="00BB431F"/>
    <w:rsid w:val="00BD5194"/>
    <w:rsid w:val="00BD7DE5"/>
    <w:rsid w:val="00BE2087"/>
    <w:rsid w:val="00BE491B"/>
    <w:rsid w:val="00C00945"/>
    <w:rsid w:val="00C27EBA"/>
    <w:rsid w:val="00C36670"/>
    <w:rsid w:val="00C438C1"/>
    <w:rsid w:val="00C44B99"/>
    <w:rsid w:val="00C52E64"/>
    <w:rsid w:val="00C57CEC"/>
    <w:rsid w:val="00CA12C1"/>
    <w:rsid w:val="00CB2C3A"/>
    <w:rsid w:val="00CB70F5"/>
    <w:rsid w:val="00CC082D"/>
    <w:rsid w:val="00CE2A0C"/>
    <w:rsid w:val="00CE3011"/>
    <w:rsid w:val="00CE499C"/>
    <w:rsid w:val="00CF5164"/>
    <w:rsid w:val="00D15887"/>
    <w:rsid w:val="00D34192"/>
    <w:rsid w:val="00D345CA"/>
    <w:rsid w:val="00D43EDE"/>
    <w:rsid w:val="00D844B6"/>
    <w:rsid w:val="00D94C54"/>
    <w:rsid w:val="00DA2B33"/>
    <w:rsid w:val="00DA7FD3"/>
    <w:rsid w:val="00DB1CD2"/>
    <w:rsid w:val="00DF3A7D"/>
    <w:rsid w:val="00E006B4"/>
    <w:rsid w:val="00E33EFC"/>
    <w:rsid w:val="00E45386"/>
    <w:rsid w:val="00E46F0F"/>
    <w:rsid w:val="00E53543"/>
    <w:rsid w:val="00E53F9F"/>
    <w:rsid w:val="00E64E67"/>
    <w:rsid w:val="00E77239"/>
    <w:rsid w:val="00E922E4"/>
    <w:rsid w:val="00EB038B"/>
    <w:rsid w:val="00EB3C67"/>
    <w:rsid w:val="00EB4B42"/>
    <w:rsid w:val="00EB5E72"/>
    <w:rsid w:val="00EB7809"/>
    <w:rsid w:val="00EC1941"/>
    <w:rsid w:val="00EC3C8E"/>
    <w:rsid w:val="00EE2D22"/>
    <w:rsid w:val="00EE5D0B"/>
    <w:rsid w:val="00EF5A89"/>
    <w:rsid w:val="00F0781C"/>
    <w:rsid w:val="00F105D9"/>
    <w:rsid w:val="00F1158C"/>
    <w:rsid w:val="00F20301"/>
    <w:rsid w:val="00F415C8"/>
    <w:rsid w:val="00F6254C"/>
    <w:rsid w:val="00F63857"/>
    <w:rsid w:val="00F66FBD"/>
    <w:rsid w:val="00F72624"/>
    <w:rsid w:val="00F76CD6"/>
    <w:rsid w:val="00F8393C"/>
    <w:rsid w:val="00F83B46"/>
    <w:rsid w:val="00F928ED"/>
    <w:rsid w:val="00F97C24"/>
    <w:rsid w:val="00FA366A"/>
    <w:rsid w:val="00FC12B2"/>
    <w:rsid w:val="00FD7DA1"/>
    <w:rsid w:val="00FE50E3"/>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4097"/>
    <o:shapelayout v:ext="edit">
      <o:idmap v:ext="edit" data="1"/>
    </o:shapelayout>
  </w:shapeDefaults>
  <w:decimalSymbol w:val="."/>
  <w:listSeparator w:val=","/>
  <w14:docId w14:val="48AE59E1"/>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basedOn w:val="Normal"/>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
    <w:name w:val="Unresolved Mention"/>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810D1"/>
    <w:pPr>
      <w:spacing w:after="0" w:line="240" w:lineRule="auto"/>
    </w:pPr>
    <w:rPr>
      <w:rFonts w:ascii="Times New Roman" w:eastAsia="Times New Roman" w:hAnsi="Times New Roman"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583">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285040963">
      <w:bodyDiv w:val="1"/>
      <w:marLeft w:val="0"/>
      <w:marRight w:val="0"/>
      <w:marTop w:val="0"/>
      <w:marBottom w:val="0"/>
      <w:divBdr>
        <w:top w:val="none" w:sz="0" w:space="0" w:color="auto"/>
        <w:left w:val="none" w:sz="0" w:space="0" w:color="auto"/>
        <w:bottom w:val="none" w:sz="0" w:space="0" w:color="auto"/>
        <w:right w:val="none" w:sz="0" w:space="0" w:color="auto"/>
      </w:divBdr>
    </w:div>
    <w:div w:id="350955602">
      <w:bodyDiv w:val="1"/>
      <w:marLeft w:val="0"/>
      <w:marRight w:val="0"/>
      <w:marTop w:val="0"/>
      <w:marBottom w:val="0"/>
      <w:divBdr>
        <w:top w:val="none" w:sz="0" w:space="0" w:color="auto"/>
        <w:left w:val="none" w:sz="0" w:space="0" w:color="auto"/>
        <w:bottom w:val="none" w:sz="0" w:space="0" w:color="auto"/>
        <w:right w:val="none" w:sz="0" w:space="0" w:color="auto"/>
      </w:divBdr>
    </w:div>
    <w:div w:id="411313816">
      <w:bodyDiv w:val="1"/>
      <w:marLeft w:val="0"/>
      <w:marRight w:val="0"/>
      <w:marTop w:val="0"/>
      <w:marBottom w:val="0"/>
      <w:divBdr>
        <w:top w:val="none" w:sz="0" w:space="0" w:color="auto"/>
        <w:left w:val="none" w:sz="0" w:space="0" w:color="auto"/>
        <w:bottom w:val="none" w:sz="0" w:space="0" w:color="auto"/>
        <w:right w:val="none" w:sz="0" w:space="0" w:color="auto"/>
      </w:divBdr>
    </w:div>
    <w:div w:id="413670474">
      <w:bodyDiv w:val="1"/>
      <w:marLeft w:val="0"/>
      <w:marRight w:val="0"/>
      <w:marTop w:val="0"/>
      <w:marBottom w:val="0"/>
      <w:divBdr>
        <w:top w:val="none" w:sz="0" w:space="0" w:color="auto"/>
        <w:left w:val="none" w:sz="0" w:space="0" w:color="auto"/>
        <w:bottom w:val="none" w:sz="0" w:space="0" w:color="auto"/>
        <w:right w:val="none" w:sz="0" w:space="0" w:color="auto"/>
      </w:divBdr>
    </w:div>
    <w:div w:id="493304539">
      <w:bodyDiv w:val="1"/>
      <w:marLeft w:val="0"/>
      <w:marRight w:val="0"/>
      <w:marTop w:val="0"/>
      <w:marBottom w:val="0"/>
      <w:divBdr>
        <w:top w:val="none" w:sz="0" w:space="0" w:color="auto"/>
        <w:left w:val="none" w:sz="0" w:space="0" w:color="auto"/>
        <w:bottom w:val="none" w:sz="0" w:space="0" w:color="auto"/>
        <w:right w:val="none" w:sz="0" w:space="0" w:color="auto"/>
      </w:divBdr>
    </w:div>
    <w:div w:id="556479190">
      <w:bodyDiv w:val="1"/>
      <w:marLeft w:val="0"/>
      <w:marRight w:val="0"/>
      <w:marTop w:val="0"/>
      <w:marBottom w:val="0"/>
      <w:divBdr>
        <w:top w:val="none" w:sz="0" w:space="0" w:color="auto"/>
        <w:left w:val="none" w:sz="0" w:space="0" w:color="auto"/>
        <w:bottom w:val="none" w:sz="0" w:space="0" w:color="auto"/>
        <w:right w:val="none" w:sz="0" w:space="0" w:color="auto"/>
      </w:divBdr>
    </w:div>
    <w:div w:id="581136578">
      <w:bodyDiv w:val="1"/>
      <w:marLeft w:val="0"/>
      <w:marRight w:val="0"/>
      <w:marTop w:val="0"/>
      <w:marBottom w:val="0"/>
      <w:divBdr>
        <w:top w:val="none" w:sz="0" w:space="0" w:color="auto"/>
        <w:left w:val="none" w:sz="0" w:space="0" w:color="auto"/>
        <w:bottom w:val="none" w:sz="0" w:space="0" w:color="auto"/>
        <w:right w:val="none" w:sz="0" w:space="0" w:color="auto"/>
      </w:divBdr>
    </w:div>
    <w:div w:id="587273549">
      <w:bodyDiv w:val="1"/>
      <w:marLeft w:val="0"/>
      <w:marRight w:val="0"/>
      <w:marTop w:val="0"/>
      <w:marBottom w:val="0"/>
      <w:divBdr>
        <w:top w:val="none" w:sz="0" w:space="0" w:color="auto"/>
        <w:left w:val="none" w:sz="0" w:space="0" w:color="auto"/>
        <w:bottom w:val="none" w:sz="0" w:space="0" w:color="auto"/>
        <w:right w:val="none" w:sz="0" w:space="0" w:color="auto"/>
      </w:divBdr>
    </w:div>
    <w:div w:id="595595019">
      <w:bodyDiv w:val="1"/>
      <w:marLeft w:val="0"/>
      <w:marRight w:val="0"/>
      <w:marTop w:val="0"/>
      <w:marBottom w:val="0"/>
      <w:divBdr>
        <w:top w:val="none" w:sz="0" w:space="0" w:color="auto"/>
        <w:left w:val="none" w:sz="0" w:space="0" w:color="auto"/>
        <w:bottom w:val="none" w:sz="0" w:space="0" w:color="auto"/>
        <w:right w:val="none" w:sz="0" w:space="0" w:color="auto"/>
      </w:divBdr>
    </w:div>
    <w:div w:id="629555056">
      <w:bodyDiv w:val="1"/>
      <w:marLeft w:val="0"/>
      <w:marRight w:val="0"/>
      <w:marTop w:val="0"/>
      <w:marBottom w:val="0"/>
      <w:divBdr>
        <w:top w:val="none" w:sz="0" w:space="0" w:color="auto"/>
        <w:left w:val="none" w:sz="0" w:space="0" w:color="auto"/>
        <w:bottom w:val="none" w:sz="0" w:space="0" w:color="auto"/>
        <w:right w:val="none" w:sz="0" w:space="0" w:color="auto"/>
      </w:divBdr>
    </w:div>
    <w:div w:id="1107886698">
      <w:bodyDiv w:val="1"/>
      <w:marLeft w:val="0"/>
      <w:marRight w:val="0"/>
      <w:marTop w:val="0"/>
      <w:marBottom w:val="0"/>
      <w:divBdr>
        <w:top w:val="none" w:sz="0" w:space="0" w:color="auto"/>
        <w:left w:val="none" w:sz="0" w:space="0" w:color="auto"/>
        <w:bottom w:val="none" w:sz="0" w:space="0" w:color="auto"/>
        <w:right w:val="none" w:sz="0" w:space="0" w:color="auto"/>
      </w:divBdr>
    </w:div>
    <w:div w:id="1304965022">
      <w:bodyDiv w:val="1"/>
      <w:marLeft w:val="0"/>
      <w:marRight w:val="0"/>
      <w:marTop w:val="0"/>
      <w:marBottom w:val="0"/>
      <w:divBdr>
        <w:top w:val="none" w:sz="0" w:space="0" w:color="auto"/>
        <w:left w:val="none" w:sz="0" w:space="0" w:color="auto"/>
        <w:bottom w:val="none" w:sz="0" w:space="0" w:color="auto"/>
        <w:right w:val="none" w:sz="0" w:space="0" w:color="auto"/>
      </w:divBdr>
    </w:div>
    <w:div w:id="1387070455">
      <w:bodyDiv w:val="1"/>
      <w:marLeft w:val="0"/>
      <w:marRight w:val="0"/>
      <w:marTop w:val="0"/>
      <w:marBottom w:val="0"/>
      <w:divBdr>
        <w:top w:val="none" w:sz="0" w:space="0" w:color="auto"/>
        <w:left w:val="none" w:sz="0" w:space="0" w:color="auto"/>
        <w:bottom w:val="none" w:sz="0" w:space="0" w:color="auto"/>
        <w:right w:val="none" w:sz="0" w:space="0" w:color="auto"/>
      </w:divBdr>
    </w:div>
    <w:div w:id="1396467044">
      <w:bodyDiv w:val="1"/>
      <w:marLeft w:val="0"/>
      <w:marRight w:val="0"/>
      <w:marTop w:val="0"/>
      <w:marBottom w:val="0"/>
      <w:divBdr>
        <w:top w:val="none" w:sz="0" w:space="0" w:color="auto"/>
        <w:left w:val="none" w:sz="0" w:space="0" w:color="auto"/>
        <w:bottom w:val="none" w:sz="0" w:space="0" w:color="auto"/>
        <w:right w:val="none" w:sz="0" w:space="0" w:color="auto"/>
      </w:divBdr>
    </w:div>
    <w:div w:id="1427387834">
      <w:bodyDiv w:val="1"/>
      <w:marLeft w:val="0"/>
      <w:marRight w:val="0"/>
      <w:marTop w:val="0"/>
      <w:marBottom w:val="0"/>
      <w:divBdr>
        <w:top w:val="none" w:sz="0" w:space="0" w:color="auto"/>
        <w:left w:val="none" w:sz="0" w:space="0" w:color="auto"/>
        <w:bottom w:val="none" w:sz="0" w:space="0" w:color="auto"/>
        <w:right w:val="none" w:sz="0" w:space="0" w:color="auto"/>
      </w:divBdr>
    </w:div>
    <w:div w:id="1458647097">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937130915">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2280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psa.i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se.ie/eng/staff/resources/diversit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leria.mannuwhelan@hse.ie" TargetMode="External"/><Relationship Id="rId5" Type="http://schemas.openxmlformats.org/officeDocument/2006/relationships/webSettings" Target="webSettings.xml"/><Relationship Id="rId15" Type="http://schemas.openxmlformats.org/officeDocument/2006/relationships/hyperlink" Target="https://www.hse.ie/eng/services/list/2/primarycare/childrenfirst/resources/" TargetMode="External"/><Relationship Id="rId10" Type="http://schemas.openxmlformats.org/officeDocument/2006/relationships/hyperlink" Target="mailto:sinead.ryancooke@hse.ie" TargetMode="External"/><Relationship Id="rId4" Type="http://schemas.openxmlformats.org/officeDocument/2006/relationships/settings" Target="settings.xml"/><Relationship Id="rId9" Type="http://schemas.openxmlformats.org/officeDocument/2006/relationships/hyperlink" Target="https://healthservice.hse.ie/staff/benefits-services/pay/pay-scales.html" TargetMode="Externa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hse.ie/eng/staff/safetywellbeing/about%20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92997-C891-4EAB-BDC4-A52D949C1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5365</Words>
  <Characters>30583</Characters>
  <Application>Microsoft Office Word</Application>
  <DocSecurity>4</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Valeria Mannuwhelan</cp:lastModifiedBy>
  <cp:revision>2</cp:revision>
  <cp:lastPrinted>2023-09-05T13:21:00Z</cp:lastPrinted>
  <dcterms:created xsi:type="dcterms:W3CDTF">2026-09-04T05:02:00Z</dcterms:created>
  <dcterms:modified xsi:type="dcterms:W3CDTF">2026-09-04T05:02:00Z</dcterms:modified>
</cp:coreProperties>
</file>