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63B34" w14:textId="77777777" w:rsidR="00FB4E55" w:rsidRDefault="00FB4E55" w:rsidP="00FB4E55">
      <w:pPr>
        <w:pStyle w:val="Title"/>
        <w:rPr>
          <w:rFonts w:ascii="Tahoma" w:hAnsi="Tahoma" w:cs="Tahoma"/>
          <w:i w:val="0"/>
          <w:sz w:val="22"/>
          <w:szCs w:val="22"/>
        </w:rPr>
      </w:pPr>
    </w:p>
    <w:p w14:paraId="2152329C" w14:textId="2F99D251" w:rsidR="00F11198" w:rsidRPr="00FB0428" w:rsidRDefault="00F11198" w:rsidP="00FB4E55">
      <w:pPr>
        <w:pStyle w:val="Title"/>
        <w:rPr>
          <w:rFonts w:ascii="Tahoma" w:hAnsi="Tahoma" w:cs="Tahoma"/>
          <w:i w:val="0"/>
          <w:sz w:val="22"/>
          <w:szCs w:val="22"/>
        </w:rPr>
      </w:pPr>
      <w:r w:rsidRPr="00FB0428">
        <w:rPr>
          <w:rFonts w:ascii="Tahoma" w:hAnsi="Tahoma" w:cs="Tahoma"/>
          <w:noProof/>
          <w:sz w:val="22"/>
          <w:szCs w:val="22"/>
          <w:lang w:val="en-IE" w:eastAsia="en-IE"/>
        </w:rPr>
        <w:drawing>
          <wp:inline distT="0" distB="0" distL="0" distR="0" wp14:anchorId="52C8F154" wp14:editId="3A1117BD">
            <wp:extent cx="2403052" cy="664845"/>
            <wp:effectExtent l="0" t="0" r="0" b="1905"/>
            <wp:docPr id="2" name="Picture 2" descr="Muiriosa_logo_in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iriosa_logo_in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8584" cy="669142"/>
                    </a:xfrm>
                    <a:prstGeom prst="rect">
                      <a:avLst/>
                    </a:prstGeom>
                    <a:noFill/>
                    <a:ln>
                      <a:noFill/>
                    </a:ln>
                  </pic:spPr>
                </pic:pic>
              </a:graphicData>
            </a:graphic>
          </wp:inline>
        </w:drawing>
      </w:r>
    </w:p>
    <w:p w14:paraId="696C56A6" w14:textId="77777777" w:rsidR="00F11198" w:rsidRDefault="00F11198" w:rsidP="00F11198">
      <w:pPr>
        <w:pStyle w:val="Title"/>
        <w:spacing w:line="276" w:lineRule="auto"/>
        <w:rPr>
          <w:rFonts w:ascii="Tahoma" w:hAnsi="Tahoma" w:cs="Tahoma"/>
          <w:i w:val="0"/>
          <w:sz w:val="22"/>
          <w:szCs w:val="22"/>
        </w:rPr>
      </w:pPr>
    </w:p>
    <w:p w14:paraId="7C44FF2F" w14:textId="2B07E8B3" w:rsidR="00F11198" w:rsidRPr="00FB4E55" w:rsidRDefault="00FB4E55" w:rsidP="00F11198">
      <w:pPr>
        <w:pStyle w:val="Title"/>
        <w:spacing w:line="276" w:lineRule="auto"/>
        <w:rPr>
          <w:rFonts w:ascii="Tahoma" w:hAnsi="Tahoma" w:cs="Tahoma"/>
          <w:i w:val="0"/>
        </w:rPr>
      </w:pPr>
      <w:r w:rsidRPr="00FB4E55">
        <w:rPr>
          <w:rFonts w:ascii="Tahoma" w:hAnsi="Tahoma" w:cs="Tahoma"/>
          <w:i w:val="0"/>
        </w:rPr>
        <w:t>Job Description</w:t>
      </w:r>
    </w:p>
    <w:p w14:paraId="7DFEA8F4" w14:textId="18376527" w:rsidR="00F11198" w:rsidRPr="00FB4E55" w:rsidRDefault="00FB4E55" w:rsidP="00F11198">
      <w:pPr>
        <w:pStyle w:val="Title"/>
        <w:spacing w:line="276" w:lineRule="auto"/>
        <w:rPr>
          <w:rFonts w:ascii="Tahoma" w:hAnsi="Tahoma" w:cs="Tahoma"/>
          <w:i w:val="0"/>
        </w:rPr>
      </w:pPr>
      <w:r w:rsidRPr="00FB4E55">
        <w:rPr>
          <w:rFonts w:ascii="Tahoma" w:hAnsi="Tahoma" w:cs="Tahoma"/>
          <w:i w:val="0"/>
        </w:rPr>
        <w:t>Support Worker</w:t>
      </w:r>
    </w:p>
    <w:p w14:paraId="1DE76F76" w14:textId="77777777" w:rsidR="00F11198" w:rsidRDefault="00F11198" w:rsidP="00F11198">
      <w:pPr>
        <w:spacing w:line="276" w:lineRule="auto"/>
        <w:jc w:val="both"/>
        <w:rPr>
          <w:rFonts w:ascii="Tahoma" w:hAnsi="Tahoma" w:cs="Tahoma"/>
          <w:sz w:val="22"/>
          <w:szCs w:val="22"/>
        </w:rPr>
      </w:pPr>
    </w:p>
    <w:p w14:paraId="70FCDA29" w14:textId="77777777" w:rsidR="00FB4E55" w:rsidRPr="00FB0428" w:rsidRDefault="00FB4E55" w:rsidP="00F11198">
      <w:pPr>
        <w:spacing w:line="276" w:lineRule="auto"/>
        <w:jc w:val="both"/>
        <w:rPr>
          <w:rFonts w:ascii="Tahoma" w:hAnsi="Tahoma" w:cs="Tahoma"/>
          <w:sz w:val="22"/>
          <w:szCs w:val="22"/>
        </w:rPr>
      </w:pPr>
    </w:p>
    <w:p w14:paraId="52ABBC76" w14:textId="1D434EF5" w:rsidR="00F11198" w:rsidRPr="00FB0428" w:rsidRDefault="00F11198" w:rsidP="00F11198">
      <w:pPr>
        <w:pStyle w:val="Heading3"/>
        <w:spacing w:line="276" w:lineRule="auto"/>
        <w:rPr>
          <w:rFonts w:ascii="Tahoma" w:hAnsi="Tahoma" w:cs="Tahoma"/>
          <w:b w:val="0"/>
          <w:bCs w:val="0"/>
          <w:sz w:val="22"/>
          <w:szCs w:val="22"/>
        </w:rPr>
      </w:pPr>
      <w:r w:rsidRPr="00FB0428">
        <w:rPr>
          <w:rFonts w:ascii="Tahoma" w:hAnsi="Tahoma" w:cs="Tahoma"/>
          <w:sz w:val="22"/>
          <w:szCs w:val="22"/>
        </w:rPr>
        <w:t xml:space="preserve">Job Title: </w:t>
      </w:r>
      <w:r w:rsidRPr="00FB0428">
        <w:rPr>
          <w:rFonts w:ascii="Tahoma" w:hAnsi="Tahoma" w:cs="Tahoma"/>
          <w:sz w:val="22"/>
          <w:szCs w:val="22"/>
        </w:rPr>
        <w:tab/>
      </w:r>
      <w:r w:rsidRPr="00FB0428">
        <w:rPr>
          <w:rFonts w:ascii="Tahoma" w:hAnsi="Tahoma" w:cs="Tahoma"/>
          <w:sz w:val="22"/>
          <w:szCs w:val="22"/>
        </w:rPr>
        <w:tab/>
      </w:r>
      <w:r w:rsidRPr="00FB0428">
        <w:rPr>
          <w:rFonts w:ascii="Tahoma" w:hAnsi="Tahoma" w:cs="Tahoma"/>
          <w:sz w:val="22"/>
          <w:szCs w:val="22"/>
        </w:rPr>
        <w:tab/>
      </w:r>
      <w:r w:rsidRPr="00FB0428">
        <w:rPr>
          <w:rFonts w:ascii="Tahoma" w:hAnsi="Tahoma" w:cs="Tahoma"/>
          <w:b w:val="0"/>
          <w:bCs w:val="0"/>
          <w:sz w:val="22"/>
          <w:szCs w:val="22"/>
        </w:rPr>
        <w:t>Support Worker</w:t>
      </w:r>
    </w:p>
    <w:p w14:paraId="74513294" w14:textId="2ECCB9E4" w:rsidR="00F11198" w:rsidRPr="00FB0428" w:rsidRDefault="00F11198" w:rsidP="00F11198">
      <w:pPr>
        <w:spacing w:line="276" w:lineRule="auto"/>
        <w:jc w:val="both"/>
        <w:rPr>
          <w:rFonts w:ascii="Tahoma" w:hAnsi="Tahoma" w:cs="Tahoma"/>
          <w:sz w:val="22"/>
          <w:szCs w:val="22"/>
        </w:rPr>
      </w:pPr>
      <w:r>
        <w:rPr>
          <w:rFonts w:ascii="Tahoma" w:hAnsi="Tahoma" w:cs="Tahoma"/>
          <w:b/>
          <w:bCs/>
          <w:sz w:val="22"/>
          <w:szCs w:val="22"/>
        </w:rPr>
        <w:t xml:space="preserve">Reporting to: </w:t>
      </w:r>
      <w:r>
        <w:rPr>
          <w:rFonts w:ascii="Tahoma" w:hAnsi="Tahoma" w:cs="Tahoma"/>
          <w:b/>
          <w:bCs/>
          <w:sz w:val="22"/>
          <w:szCs w:val="22"/>
        </w:rPr>
        <w:tab/>
      </w:r>
      <w:r>
        <w:rPr>
          <w:rFonts w:ascii="Tahoma" w:hAnsi="Tahoma" w:cs="Tahoma"/>
          <w:b/>
          <w:bCs/>
          <w:sz w:val="22"/>
          <w:szCs w:val="22"/>
        </w:rPr>
        <w:tab/>
      </w:r>
      <w:r w:rsidRPr="00FB0428">
        <w:rPr>
          <w:rFonts w:ascii="Tahoma" w:hAnsi="Tahoma" w:cs="Tahoma"/>
          <w:bCs/>
          <w:sz w:val="22"/>
          <w:szCs w:val="22"/>
        </w:rPr>
        <w:t>Manager or delegated Person in Charge</w:t>
      </w:r>
    </w:p>
    <w:p w14:paraId="4129AFAC" w14:textId="77777777" w:rsidR="00F11198" w:rsidRPr="00FB0428" w:rsidRDefault="00F11198" w:rsidP="00F11198">
      <w:pPr>
        <w:spacing w:line="276" w:lineRule="auto"/>
        <w:jc w:val="both"/>
        <w:rPr>
          <w:rFonts w:ascii="Tahoma" w:hAnsi="Tahoma" w:cs="Tahoma"/>
          <w:sz w:val="22"/>
          <w:szCs w:val="22"/>
        </w:rPr>
      </w:pPr>
    </w:p>
    <w:p w14:paraId="77452B74" w14:textId="3EB4DBBF" w:rsidR="00F11198" w:rsidRPr="00A5108A" w:rsidRDefault="00F11198" w:rsidP="00F11198">
      <w:pPr>
        <w:pStyle w:val="Heading2"/>
        <w:spacing w:line="276" w:lineRule="auto"/>
        <w:jc w:val="both"/>
        <w:rPr>
          <w:rFonts w:ascii="Tahoma" w:hAnsi="Tahoma" w:cs="Tahoma"/>
          <w:b w:val="0"/>
          <w:sz w:val="24"/>
          <w:szCs w:val="24"/>
        </w:rPr>
      </w:pPr>
      <w:r w:rsidRPr="00A5108A">
        <w:rPr>
          <w:rFonts w:ascii="Tahoma" w:hAnsi="Tahoma" w:cs="Tahoma"/>
          <w:iCs/>
          <w:sz w:val="24"/>
          <w:szCs w:val="24"/>
          <w:u w:val="single"/>
        </w:rPr>
        <w:t>R</w:t>
      </w:r>
      <w:r w:rsidR="00A5108A" w:rsidRPr="00A5108A">
        <w:rPr>
          <w:rFonts w:ascii="Tahoma" w:hAnsi="Tahoma" w:cs="Tahoma"/>
          <w:iCs/>
          <w:sz w:val="24"/>
          <w:szCs w:val="24"/>
          <w:u w:val="single"/>
        </w:rPr>
        <w:t>ole Summary</w:t>
      </w:r>
      <w:r w:rsidRPr="00A5108A">
        <w:rPr>
          <w:rFonts w:ascii="Tahoma" w:hAnsi="Tahoma" w:cs="Tahoma"/>
          <w:iCs/>
          <w:sz w:val="24"/>
          <w:szCs w:val="24"/>
          <w:u w:val="single"/>
        </w:rPr>
        <w:t>:</w:t>
      </w:r>
      <w:r w:rsidRPr="00A5108A">
        <w:rPr>
          <w:rFonts w:ascii="Tahoma" w:hAnsi="Tahoma" w:cs="Tahoma"/>
          <w:b w:val="0"/>
          <w:sz w:val="24"/>
          <w:szCs w:val="24"/>
        </w:rPr>
        <w:t xml:space="preserve"> </w:t>
      </w:r>
    </w:p>
    <w:p w14:paraId="4821A6DD" w14:textId="77777777" w:rsidR="00A5108A" w:rsidRPr="00A5108A" w:rsidRDefault="00A5108A" w:rsidP="00A5108A">
      <w:pPr>
        <w:rPr>
          <w:sz w:val="20"/>
          <w:szCs w:val="20"/>
          <w:lang w:val="en-US"/>
        </w:rPr>
      </w:pPr>
    </w:p>
    <w:p w14:paraId="33A0F668" w14:textId="77777777" w:rsidR="00F11198" w:rsidRDefault="00F11198" w:rsidP="00F11198">
      <w:pPr>
        <w:spacing w:line="276" w:lineRule="auto"/>
        <w:jc w:val="both"/>
        <w:rPr>
          <w:rFonts w:ascii="Tahoma" w:hAnsi="Tahoma" w:cs="Tahoma"/>
          <w:sz w:val="22"/>
          <w:szCs w:val="22"/>
        </w:rPr>
      </w:pPr>
      <w:r w:rsidRPr="001A0EF9">
        <w:rPr>
          <w:rFonts w:ascii="Tahoma" w:hAnsi="Tahoma" w:cs="Tahoma"/>
          <w:sz w:val="22"/>
          <w:szCs w:val="22"/>
        </w:rPr>
        <w:t xml:space="preserve">The </w:t>
      </w:r>
      <w:r>
        <w:rPr>
          <w:rFonts w:ascii="Tahoma" w:hAnsi="Tahoma" w:cs="Tahoma"/>
          <w:sz w:val="22"/>
          <w:szCs w:val="22"/>
        </w:rPr>
        <w:t>Support Worker</w:t>
      </w:r>
      <w:r w:rsidRPr="001A0EF9">
        <w:rPr>
          <w:rFonts w:ascii="Tahoma" w:hAnsi="Tahoma" w:cs="Tahoma"/>
          <w:sz w:val="22"/>
          <w:szCs w:val="22"/>
        </w:rPr>
        <w:t xml:space="preserve"> is responsible </w:t>
      </w:r>
      <w:r>
        <w:rPr>
          <w:rFonts w:ascii="Tahoma" w:hAnsi="Tahoma" w:cs="Tahoma"/>
          <w:sz w:val="22"/>
          <w:szCs w:val="22"/>
        </w:rPr>
        <w:t>to support individual/s to experience a self-directed, connected, inclusive, meaningful and fulfilling life.</w:t>
      </w:r>
    </w:p>
    <w:p w14:paraId="45F9A92D" w14:textId="77777777" w:rsidR="00DE542B" w:rsidRDefault="00DE542B" w:rsidP="00F11198">
      <w:pPr>
        <w:spacing w:line="276" w:lineRule="auto"/>
        <w:jc w:val="both"/>
        <w:rPr>
          <w:rFonts w:ascii="Tahoma" w:hAnsi="Tahoma" w:cs="Tahoma"/>
          <w:sz w:val="22"/>
          <w:szCs w:val="22"/>
        </w:rPr>
      </w:pPr>
    </w:p>
    <w:p w14:paraId="4119B199" w14:textId="555C5CCA" w:rsidR="00F11198" w:rsidRPr="001A0EF9" w:rsidRDefault="00F11198" w:rsidP="00F11198">
      <w:pPr>
        <w:spacing w:line="276" w:lineRule="auto"/>
        <w:jc w:val="both"/>
        <w:rPr>
          <w:rFonts w:ascii="Tahoma" w:hAnsi="Tahoma" w:cs="Tahoma"/>
          <w:sz w:val="22"/>
          <w:szCs w:val="22"/>
        </w:rPr>
      </w:pPr>
      <w:r w:rsidRPr="001A0EF9">
        <w:rPr>
          <w:rFonts w:ascii="Tahoma" w:hAnsi="Tahoma" w:cs="Tahoma"/>
          <w:sz w:val="22"/>
          <w:szCs w:val="22"/>
        </w:rPr>
        <w:t xml:space="preserve">The </w:t>
      </w:r>
      <w:r>
        <w:rPr>
          <w:rFonts w:ascii="Tahoma" w:hAnsi="Tahoma" w:cs="Tahoma"/>
          <w:sz w:val="22"/>
          <w:szCs w:val="22"/>
        </w:rPr>
        <w:t>support worker</w:t>
      </w:r>
      <w:r w:rsidRPr="001A0EF9">
        <w:rPr>
          <w:rFonts w:ascii="Tahoma" w:hAnsi="Tahoma" w:cs="Tahoma"/>
          <w:sz w:val="22"/>
          <w:szCs w:val="22"/>
        </w:rPr>
        <w:t xml:space="preserve"> must act</w:t>
      </w:r>
      <w:r w:rsidR="00451520">
        <w:rPr>
          <w:rFonts w:ascii="Tahoma" w:hAnsi="Tahoma" w:cs="Tahoma"/>
          <w:sz w:val="22"/>
          <w:szCs w:val="22"/>
        </w:rPr>
        <w:t>,</w:t>
      </w:r>
      <w:r w:rsidRPr="001A0EF9">
        <w:rPr>
          <w:rFonts w:ascii="Tahoma" w:hAnsi="Tahoma" w:cs="Tahoma"/>
          <w:sz w:val="22"/>
          <w:szCs w:val="22"/>
        </w:rPr>
        <w:t xml:space="preserve"> at all times</w:t>
      </w:r>
      <w:r w:rsidR="00451520">
        <w:rPr>
          <w:rFonts w:ascii="Tahoma" w:hAnsi="Tahoma" w:cs="Tahoma"/>
          <w:sz w:val="22"/>
          <w:szCs w:val="22"/>
        </w:rPr>
        <w:t>,</w:t>
      </w:r>
      <w:r w:rsidRPr="001A0EF9">
        <w:rPr>
          <w:rFonts w:ascii="Tahoma" w:hAnsi="Tahoma" w:cs="Tahoma"/>
          <w:sz w:val="22"/>
          <w:szCs w:val="22"/>
        </w:rPr>
        <w:t xml:space="preserve"> in the best interests of the </w:t>
      </w:r>
      <w:r>
        <w:rPr>
          <w:rFonts w:ascii="Tahoma" w:hAnsi="Tahoma" w:cs="Tahoma"/>
          <w:sz w:val="22"/>
          <w:szCs w:val="22"/>
        </w:rPr>
        <w:t>individual</w:t>
      </w:r>
      <w:r w:rsidRPr="001A0EF9">
        <w:rPr>
          <w:rFonts w:ascii="Tahoma" w:hAnsi="Tahoma" w:cs="Tahoma"/>
          <w:sz w:val="22"/>
          <w:szCs w:val="22"/>
        </w:rPr>
        <w:t xml:space="preserve"> and afford each </w:t>
      </w:r>
      <w:r>
        <w:rPr>
          <w:rFonts w:ascii="Tahoma" w:hAnsi="Tahoma" w:cs="Tahoma"/>
          <w:sz w:val="22"/>
          <w:szCs w:val="22"/>
        </w:rPr>
        <w:t>person</w:t>
      </w:r>
      <w:r w:rsidRPr="001A0EF9">
        <w:rPr>
          <w:rFonts w:ascii="Tahoma" w:hAnsi="Tahoma" w:cs="Tahoma"/>
          <w:sz w:val="22"/>
          <w:szCs w:val="22"/>
        </w:rPr>
        <w:t xml:space="preserve"> respect and </w:t>
      </w:r>
      <w:r>
        <w:rPr>
          <w:rFonts w:ascii="Tahoma" w:hAnsi="Tahoma" w:cs="Tahoma"/>
          <w:sz w:val="22"/>
          <w:szCs w:val="22"/>
        </w:rPr>
        <w:t>dignity</w:t>
      </w:r>
      <w:r w:rsidRPr="001A0EF9">
        <w:rPr>
          <w:rFonts w:ascii="Tahoma" w:hAnsi="Tahoma" w:cs="Tahoma"/>
          <w:sz w:val="22"/>
          <w:szCs w:val="22"/>
        </w:rPr>
        <w:t>.  The Muir</w:t>
      </w:r>
      <w:r>
        <w:rPr>
          <w:rFonts w:ascii="Tahoma" w:hAnsi="Tahoma" w:cs="Tahoma"/>
          <w:sz w:val="22"/>
          <w:szCs w:val="22"/>
        </w:rPr>
        <w:t>í</w:t>
      </w:r>
      <w:r w:rsidRPr="001A0EF9">
        <w:rPr>
          <w:rFonts w:ascii="Tahoma" w:hAnsi="Tahoma" w:cs="Tahoma"/>
          <w:sz w:val="22"/>
          <w:szCs w:val="22"/>
        </w:rPr>
        <w:t xml:space="preserve">osa Foundation is a voluntary organisation and all staff </w:t>
      </w:r>
      <w:r>
        <w:rPr>
          <w:rFonts w:ascii="Tahoma" w:hAnsi="Tahoma" w:cs="Tahoma"/>
          <w:sz w:val="22"/>
          <w:szCs w:val="22"/>
        </w:rPr>
        <w:t xml:space="preserve">members </w:t>
      </w:r>
      <w:r w:rsidRPr="001A0EF9">
        <w:rPr>
          <w:rFonts w:ascii="Tahoma" w:hAnsi="Tahoma" w:cs="Tahoma"/>
          <w:sz w:val="22"/>
          <w:szCs w:val="22"/>
        </w:rPr>
        <w:t xml:space="preserve">are </w:t>
      </w:r>
      <w:r>
        <w:rPr>
          <w:rFonts w:ascii="Tahoma" w:hAnsi="Tahoma" w:cs="Tahoma"/>
          <w:sz w:val="22"/>
          <w:szCs w:val="22"/>
        </w:rPr>
        <w:t>required</w:t>
      </w:r>
      <w:r w:rsidRPr="001A0EF9">
        <w:rPr>
          <w:rFonts w:ascii="Tahoma" w:hAnsi="Tahoma" w:cs="Tahoma"/>
          <w:sz w:val="22"/>
          <w:szCs w:val="22"/>
        </w:rPr>
        <w:t xml:space="preserve"> to work in accordanc</w:t>
      </w:r>
      <w:r>
        <w:rPr>
          <w:rFonts w:ascii="Tahoma" w:hAnsi="Tahoma" w:cs="Tahoma"/>
          <w:sz w:val="22"/>
          <w:szCs w:val="22"/>
        </w:rPr>
        <w:t>e with the Ethos of the organisation as expressed in the</w:t>
      </w:r>
      <w:r w:rsidRPr="001A0EF9">
        <w:rPr>
          <w:rFonts w:ascii="Tahoma" w:hAnsi="Tahoma" w:cs="Tahoma"/>
          <w:sz w:val="22"/>
          <w:szCs w:val="22"/>
        </w:rPr>
        <w:t xml:space="preserve"> Vision</w:t>
      </w:r>
      <w:r>
        <w:rPr>
          <w:rFonts w:ascii="Tahoma" w:hAnsi="Tahoma" w:cs="Tahoma"/>
          <w:sz w:val="22"/>
          <w:szCs w:val="22"/>
        </w:rPr>
        <w:t>, Mission</w:t>
      </w:r>
      <w:r w:rsidRPr="001A0EF9">
        <w:rPr>
          <w:rFonts w:ascii="Tahoma" w:hAnsi="Tahoma" w:cs="Tahoma"/>
          <w:sz w:val="22"/>
          <w:szCs w:val="22"/>
        </w:rPr>
        <w:t xml:space="preserve"> and </w:t>
      </w:r>
      <w:r>
        <w:rPr>
          <w:rFonts w:ascii="Tahoma" w:hAnsi="Tahoma" w:cs="Tahoma"/>
          <w:sz w:val="22"/>
          <w:szCs w:val="22"/>
        </w:rPr>
        <w:t>Core Values</w:t>
      </w:r>
      <w:r w:rsidRPr="001A0EF9">
        <w:rPr>
          <w:rFonts w:ascii="Tahoma" w:hAnsi="Tahoma" w:cs="Tahoma"/>
          <w:sz w:val="22"/>
          <w:szCs w:val="22"/>
        </w:rPr>
        <w:t>.</w:t>
      </w:r>
    </w:p>
    <w:p w14:paraId="11BF0ECE" w14:textId="77777777" w:rsidR="00F11198" w:rsidRDefault="00F11198" w:rsidP="00F11198">
      <w:pPr>
        <w:spacing w:line="276" w:lineRule="auto"/>
        <w:jc w:val="both"/>
        <w:rPr>
          <w:rFonts w:ascii="Tahoma" w:hAnsi="Tahoma" w:cs="Tahoma"/>
          <w:sz w:val="22"/>
          <w:szCs w:val="22"/>
        </w:rPr>
      </w:pPr>
    </w:p>
    <w:p w14:paraId="69A7AE9A" w14:textId="11578059" w:rsidR="00F11198" w:rsidRPr="00FB4E55" w:rsidRDefault="00F11198" w:rsidP="00F11198">
      <w:pPr>
        <w:spacing w:line="276" w:lineRule="auto"/>
        <w:jc w:val="center"/>
        <w:rPr>
          <w:rFonts w:ascii="Tahoma" w:hAnsi="Tahoma" w:cs="Tahoma"/>
          <w:b/>
          <w:bCs/>
          <w:color w:val="9430A2"/>
          <w:sz w:val="22"/>
          <w:szCs w:val="22"/>
        </w:rPr>
      </w:pPr>
      <w:r w:rsidRPr="00FB4E55">
        <w:rPr>
          <w:rFonts w:ascii="Tahoma" w:hAnsi="Tahoma" w:cs="Tahoma"/>
          <w:b/>
          <w:bCs/>
          <w:color w:val="9430A2"/>
          <w:sz w:val="22"/>
          <w:szCs w:val="22"/>
        </w:rPr>
        <w:t>Valuing Life; helping people build meaningful lifestyles</w:t>
      </w:r>
      <w:r w:rsidR="00BF014A" w:rsidRPr="00FB4E55">
        <w:rPr>
          <w:rFonts w:ascii="Tahoma" w:hAnsi="Tahoma" w:cs="Tahoma"/>
          <w:b/>
          <w:bCs/>
          <w:color w:val="9430A2"/>
          <w:sz w:val="22"/>
          <w:szCs w:val="22"/>
        </w:rPr>
        <w:t>.</w:t>
      </w:r>
    </w:p>
    <w:p w14:paraId="64858280" w14:textId="77777777" w:rsidR="00F11198" w:rsidRPr="00FB0428" w:rsidRDefault="00F11198" w:rsidP="00F11198">
      <w:pPr>
        <w:spacing w:line="276" w:lineRule="auto"/>
        <w:jc w:val="both"/>
        <w:rPr>
          <w:rFonts w:ascii="Tahoma" w:hAnsi="Tahoma" w:cs="Tahoma"/>
          <w:sz w:val="22"/>
          <w:szCs w:val="22"/>
        </w:rPr>
      </w:pPr>
    </w:p>
    <w:p w14:paraId="70EC5631" w14:textId="4BFAB4D8" w:rsidR="00F11198" w:rsidRPr="00A5108A" w:rsidRDefault="008723B1" w:rsidP="00F11198">
      <w:pPr>
        <w:spacing w:line="276" w:lineRule="auto"/>
        <w:jc w:val="both"/>
        <w:rPr>
          <w:rFonts w:ascii="Tahoma" w:hAnsi="Tahoma" w:cs="Tahoma"/>
          <w:b/>
          <w:bCs/>
          <w:iCs/>
          <w:u w:val="single"/>
        </w:rPr>
      </w:pPr>
      <w:r w:rsidRPr="00A5108A">
        <w:rPr>
          <w:rFonts w:ascii="Tahoma" w:hAnsi="Tahoma" w:cs="Tahoma"/>
          <w:b/>
          <w:bCs/>
          <w:iCs/>
          <w:u w:val="single"/>
        </w:rPr>
        <w:t>P</w:t>
      </w:r>
      <w:r w:rsidR="00A5108A" w:rsidRPr="00A5108A">
        <w:rPr>
          <w:rFonts w:ascii="Tahoma" w:hAnsi="Tahoma" w:cs="Tahoma"/>
          <w:b/>
          <w:bCs/>
          <w:iCs/>
          <w:u w:val="single"/>
        </w:rPr>
        <w:t>rincipal Duties</w:t>
      </w:r>
      <w:r w:rsidR="00F11198" w:rsidRPr="00A5108A">
        <w:rPr>
          <w:rFonts w:ascii="Tahoma" w:hAnsi="Tahoma" w:cs="Tahoma"/>
          <w:b/>
          <w:bCs/>
          <w:iCs/>
          <w:u w:val="single"/>
        </w:rPr>
        <w:t>:</w:t>
      </w:r>
    </w:p>
    <w:p w14:paraId="3AFBDB19" w14:textId="77777777" w:rsidR="00A5108A" w:rsidRPr="00A5108A" w:rsidRDefault="00A5108A" w:rsidP="00F11198">
      <w:pPr>
        <w:spacing w:line="276" w:lineRule="auto"/>
        <w:jc w:val="both"/>
        <w:rPr>
          <w:rFonts w:ascii="Tahoma" w:hAnsi="Tahoma" w:cs="Tahoma"/>
          <w:b/>
          <w:bCs/>
          <w:iCs/>
          <w:sz w:val="16"/>
          <w:szCs w:val="16"/>
          <w:u w:val="single"/>
        </w:rPr>
      </w:pPr>
    </w:p>
    <w:p w14:paraId="0F4A3B03" w14:textId="38CE2ADF" w:rsidR="006F6943" w:rsidRDefault="00B05C9C" w:rsidP="008E55BA">
      <w:pPr>
        <w:numPr>
          <w:ilvl w:val="0"/>
          <w:numId w:val="16"/>
        </w:numPr>
        <w:spacing w:line="276" w:lineRule="auto"/>
        <w:jc w:val="both"/>
        <w:rPr>
          <w:rFonts w:ascii="Tahoma" w:hAnsi="Tahoma" w:cs="Tahoma"/>
          <w:sz w:val="22"/>
          <w:szCs w:val="22"/>
        </w:rPr>
      </w:pPr>
      <w:r>
        <w:rPr>
          <w:rFonts w:ascii="Tahoma" w:hAnsi="Tahoma" w:cs="Tahoma"/>
          <w:sz w:val="22"/>
          <w:szCs w:val="22"/>
        </w:rPr>
        <w:t xml:space="preserve">Act as a keyworker, </w:t>
      </w:r>
      <w:r w:rsidRPr="00B05C9C">
        <w:rPr>
          <w:rFonts w:ascii="Tahoma" w:hAnsi="Tahoma" w:cs="Tahoma"/>
          <w:sz w:val="22"/>
          <w:szCs w:val="22"/>
        </w:rPr>
        <w:t>ensuring service user’s needs and wishes are met</w:t>
      </w:r>
      <w:r>
        <w:rPr>
          <w:rFonts w:ascii="Tahoma" w:hAnsi="Tahoma" w:cs="Tahoma"/>
          <w:sz w:val="22"/>
          <w:szCs w:val="22"/>
        </w:rPr>
        <w:t>.</w:t>
      </w:r>
    </w:p>
    <w:p w14:paraId="35B39302" w14:textId="02F71456" w:rsidR="00F11198" w:rsidRPr="00B04C9B" w:rsidRDefault="00F11198" w:rsidP="008E55BA">
      <w:pPr>
        <w:numPr>
          <w:ilvl w:val="0"/>
          <w:numId w:val="16"/>
        </w:numPr>
        <w:spacing w:line="276" w:lineRule="auto"/>
        <w:jc w:val="both"/>
        <w:rPr>
          <w:rFonts w:ascii="Tahoma" w:hAnsi="Tahoma" w:cs="Tahoma"/>
          <w:sz w:val="22"/>
          <w:szCs w:val="22"/>
        </w:rPr>
      </w:pPr>
      <w:r w:rsidRPr="00B04C9B">
        <w:rPr>
          <w:rFonts w:ascii="Tahoma" w:hAnsi="Tahoma" w:cs="Tahoma"/>
          <w:sz w:val="22"/>
          <w:szCs w:val="22"/>
        </w:rPr>
        <w:t>Perform the range of duties as required to support service users to lead a meaningful life</w:t>
      </w:r>
      <w:r w:rsidR="0030511D">
        <w:rPr>
          <w:rFonts w:ascii="Tahoma" w:hAnsi="Tahoma" w:cs="Tahoma"/>
          <w:sz w:val="22"/>
          <w:szCs w:val="22"/>
        </w:rPr>
        <w:t>, as independently as possible</w:t>
      </w:r>
      <w:r w:rsidR="005449B3">
        <w:rPr>
          <w:rFonts w:ascii="Tahoma" w:hAnsi="Tahoma" w:cs="Tahoma"/>
          <w:sz w:val="22"/>
          <w:szCs w:val="22"/>
        </w:rPr>
        <w:t>, while ensuring compliance with HIQA</w:t>
      </w:r>
      <w:r w:rsidR="00DB015E">
        <w:rPr>
          <w:rFonts w:ascii="Tahoma" w:hAnsi="Tahoma" w:cs="Tahoma"/>
          <w:sz w:val="22"/>
          <w:szCs w:val="22"/>
        </w:rPr>
        <w:t xml:space="preserve"> and</w:t>
      </w:r>
      <w:r w:rsidR="005449B3">
        <w:rPr>
          <w:rFonts w:ascii="Tahoma" w:hAnsi="Tahoma" w:cs="Tahoma"/>
          <w:sz w:val="22"/>
          <w:szCs w:val="22"/>
        </w:rPr>
        <w:t xml:space="preserve"> HSE policies and regulations</w:t>
      </w:r>
      <w:r w:rsidR="006175AD">
        <w:rPr>
          <w:rFonts w:ascii="Tahoma" w:hAnsi="Tahoma" w:cs="Tahoma"/>
          <w:sz w:val="22"/>
          <w:szCs w:val="22"/>
        </w:rPr>
        <w:t>.</w:t>
      </w:r>
    </w:p>
    <w:p w14:paraId="451B7B48" w14:textId="77777777" w:rsidR="00F11198" w:rsidRDefault="00F11198" w:rsidP="008E55BA">
      <w:pPr>
        <w:numPr>
          <w:ilvl w:val="0"/>
          <w:numId w:val="16"/>
        </w:numPr>
        <w:spacing w:line="276" w:lineRule="auto"/>
        <w:jc w:val="both"/>
        <w:rPr>
          <w:rFonts w:ascii="Tahoma" w:hAnsi="Tahoma" w:cs="Tahoma"/>
          <w:sz w:val="22"/>
          <w:szCs w:val="22"/>
        </w:rPr>
      </w:pPr>
      <w:r>
        <w:rPr>
          <w:rFonts w:ascii="Tahoma" w:hAnsi="Tahoma" w:cs="Tahoma"/>
          <w:sz w:val="22"/>
          <w:szCs w:val="22"/>
        </w:rPr>
        <w:t>Listen to each individual and support them to voice their will and preference.</w:t>
      </w:r>
    </w:p>
    <w:p w14:paraId="4A5564E7" w14:textId="77777777" w:rsidR="00F11198" w:rsidRPr="006D1D0D" w:rsidRDefault="00F11198" w:rsidP="008E55BA">
      <w:pPr>
        <w:pStyle w:val="ListParagraph"/>
        <w:numPr>
          <w:ilvl w:val="0"/>
          <w:numId w:val="16"/>
        </w:numPr>
        <w:spacing w:line="276" w:lineRule="auto"/>
        <w:jc w:val="both"/>
        <w:rPr>
          <w:rFonts w:ascii="Tahoma" w:hAnsi="Tahoma" w:cs="Tahoma"/>
          <w:sz w:val="22"/>
          <w:szCs w:val="22"/>
          <w:u w:val="words"/>
        </w:rPr>
      </w:pPr>
      <w:r w:rsidRPr="006D1D0D">
        <w:rPr>
          <w:rFonts w:ascii="Tahoma" w:hAnsi="Tahoma" w:cs="Tahoma"/>
          <w:sz w:val="22"/>
          <w:szCs w:val="22"/>
        </w:rPr>
        <w:t>Seek to help fulfil expectations expressed by individual Service Users</w:t>
      </w:r>
      <w:r>
        <w:rPr>
          <w:rFonts w:ascii="Tahoma" w:hAnsi="Tahoma" w:cs="Tahoma"/>
          <w:sz w:val="22"/>
          <w:szCs w:val="22"/>
        </w:rPr>
        <w:t>, where appropriate and with appropriate risk assessment and guidance</w:t>
      </w:r>
      <w:r w:rsidRPr="006D1D0D">
        <w:rPr>
          <w:rFonts w:ascii="Tahoma" w:hAnsi="Tahoma" w:cs="Tahoma"/>
          <w:sz w:val="22"/>
          <w:szCs w:val="22"/>
        </w:rPr>
        <w:t>. In addition, refer to the expectations as expressed by service users in the Staff Code of Conduct, ‘</w:t>
      </w:r>
      <w:r w:rsidRPr="00434C0A">
        <w:rPr>
          <w:rFonts w:ascii="Tahoma" w:hAnsi="Tahoma" w:cs="Tahoma"/>
          <w:b/>
          <w:sz w:val="22"/>
          <w:szCs w:val="22"/>
        </w:rPr>
        <w:t xml:space="preserve">My House My Home’ </w:t>
      </w:r>
      <w:r>
        <w:rPr>
          <w:rFonts w:ascii="Tahoma" w:hAnsi="Tahoma" w:cs="Tahoma"/>
          <w:b/>
          <w:sz w:val="22"/>
          <w:szCs w:val="22"/>
        </w:rPr>
        <w:t xml:space="preserve">‘My Plan My Life’ </w:t>
      </w:r>
      <w:r w:rsidRPr="00B60FA4">
        <w:rPr>
          <w:rFonts w:ascii="Tahoma" w:hAnsi="Tahoma" w:cs="Tahoma"/>
          <w:sz w:val="22"/>
          <w:szCs w:val="22"/>
        </w:rPr>
        <w:t>section</w:t>
      </w:r>
      <w:r w:rsidRPr="006D1D0D">
        <w:rPr>
          <w:rFonts w:ascii="Tahoma" w:hAnsi="Tahoma" w:cs="Tahoma"/>
          <w:sz w:val="22"/>
          <w:szCs w:val="22"/>
        </w:rPr>
        <w:t xml:space="preserve">. These expectations are explained in </w:t>
      </w:r>
      <w:r>
        <w:rPr>
          <w:rFonts w:ascii="Tahoma" w:hAnsi="Tahoma" w:cs="Tahoma"/>
          <w:sz w:val="22"/>
          <w:szCs w:val="22"/>
        </w:rPr>
        <w:t>more detail</w:t>
      </w:r>
      <w:r w:rsidRPr="006D1D0D">
        <w:rPr>
          <w:rFonts w:ascii="Tahoma" w:hAnsi="Tahoma" w:cs="Tahoma"/>
          <w:sz w:val="22"/>
          <w:szCs w:val="22"/>
        </w:rPr>
        <w:t xml:space="preserve"> in the policy and include: </w:t>
      </w:r>
      <w:r w:rsidRPr="005B17DE">
        <w:rPr>
          <w:rFonts w:ascii="Tahoma" w:hAnsi="Tahoma" w:cs="Tahoma"/>
          <w:sz w:val="22"/>
          <w:szCs w:val="22"/>
        </w:rPr>
        <w:t>Attend on time; Introduce yourself; Don’t be on your mobile phone; Be nice and be pleasant; Be nice, be kind, be helpful; Engage with us; Don’t stay away from the residents; Participate with Residents; Ensure you know my support plan; Respect my privacy; Listen to me; Do not shout; I have a right to use the facilities in my home; Give me appropriate assistance with my finances; Be confidential about me.</w:t>
      </w:r>
      <w:r w:rsidRPr="006D1D0D">
        <w:rPr>
          <w:rFonts w:ascii="Tahoma" w:hAnsi="Tahoma" w:cs="Tahoma"/>
          <w:sz w:val="22"/>
          <w:szCs w:val="22"/>
          <w:u w:val="words"/>
        </w:rPr>
        <w:t xml:space="preserve"> </w:t>
      </w:r>
    </w:p>
    <w:p w14:paraId="490CD366" w14:textId="677C38A2" w:rsidR="00F11198" w:rsidRPr="00B75B69" w:rsidRDefault="00F11198"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 xml:space="preserve">Have a robust knowledge of the </w:t>
      </w:r>
      <w:r w:rsidRPr="00B75B69">
        <w:rPr>
          <w:rFonts w:ascii="Tahoma" w:hAnsi="Tahoma" w:cs="Tahoma"/>
          <w:b/>
          <w:sz w:val="22"/>
          <w:szCs w:val="22"/>
        </w:rPr>
        <w:t>Statement of Purpose and Function</w:t>
      </w:r>
      <w:r w:rsidRPr="00B75B69">
        <w:rPr>
          <w:rFonts w:ascii="Tahoma" w:hAnsi="Tahoma" w:cs="Tahoma"/>
          <w:sz w:val="22"/>
          <w:szCs w:val="22"/>
        </w:rPr>
        <w:t xml:space="preserve"> and operating procedures within your area of work.</w:t>
      </w:r>
    </w:p>
    <w:p w14:paraId="0C16D5F6" w14:textId="23EC311D" w:rsidR="00F11198" w:rsidRPr="00B75B69" w:rsidRDefault="00F21372" w:rsidP="008E55BA">
      <w:pPr>
        <w:numPr>
          <w:ilvl w:val="0"/>
          <w:numId w:val="16"/>
        </w:numPr>
        <w:spacing w:line="276" w:lineRule="auto"/>
        <w:jc w:val="both"/>
        <w:rPr>
          <w:rFonts w:ascii="Tahoma" w:hAnsi="Tahoma" w:cs="Tahoma"/>
          <w:sz w:val="22"/>
          <w:szCs w:val="22"/>
        </w:rPr>
      </w:pPr>
      <w:r>
        <w:rPr>
          <w:rFonts w:ascii="Tahoma" w:hAnsi="Tahoma" w:cs="Tahoma"/>
          <w:sz w:val="22"/>
          <w:szCs w:val="22"/>
        </w:rPr>
        <w:t>With other colleagues s</w:t>
      </w:r>
      <w:r w:rsidR="00F11198" w:rsidRPr="00B75B69">
        <w:rPr>
          <w:rFonts w:ascii="Tahoma" w:hAnsi="Tahoma" w:cs="Tahoma"/>
          <w:sz w:val="22"/>
          <w:szCs w:val="22"/>
        </w:rPr>
        <w:t>upport and champion the Service User to experience a meaningful life</w:t>
      </w:r>
      <w:r>
        <w:rPr>
          <w:rFonts w:ascii="Tahoma" w:hAnsi="Tahoma" w:cs="Tahoma"/>
          <w:sz w:val="22"/>
          <w:szCs w:val="22"/>
        </w:rPr>
        <w:t>.</w:t>
      </w:r>
    </w:p>
    <w:p w14:paraId="0241BA19" w14:textId="15137A39" w:rsidR="007C3ED2" w:rsidRPr="00B75B69" w:rsidRDefault="00F11198"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Promote and facilitate a</w:t>
      </w:r>
      <w:r w:rsidR="00C649E0" w:rsidRPr="00B75B69">
        <w:rPr>
          <w:rFonts w:ascii="Tahoma" w:hAnsi="Tahoma" w:cs="Tahoma"/>
          <w:sz w:val="22"/>
          <w:szCs w:val="22"/>
        </w:rPr>
        <w:t xml:space="preserve"> safe</w:t>
      </w:r>
      <w:r w:rsidRPr="00B75B69">
        <w:rPr>
          <w:rFonts w:ascii="Tahoma" w:hAnsi="Tahoma" w:cs="Tahoma"/>
          <w:sz w:val="22"/>
          <w:szCs w:val="22"/>
        </w:rPr>
        <w:t xml:space="preserve"> environment that meets the needs of the individual</w:t>
      </w:r>
      <w:r w:rsidR="00C649E0" w:rsidRPr="00B75B69">
        <w:rPr>
          <w:rFonts w:ascii="Tahoma" w:hAnsi="Tahoma" w:cs="Tahoma"/>
          <w:sz w:val="22"/>
          <w:szCs w:val="22"/>
        </w:rPr>
        <w:t xml:space="preserve">, </w:t>
      </w:r>
      <w:r w:rsidR="009904B2" w:rsidRPr="00B75B69">
        <w:rPr>
          <w:rFonts w:ascii="Tahoma" w:hAnsi="Tahoma" w:cs="Tahoma"/>
          <w:sz w:val="22"/>
          <w:szCs w:val="22"/>
        </w:rPr>
        <w:t>ensuring</w:t>
      </w:r>
      <w:r w:rsidR="00C649E0" w:rsidRPr="00B75B69">
        <w:rPr>
          <w:rFonts w:ascii="Tahoma" w:hAnsi="Tahoma" w:cs="Tahoma"/>
          <w:sz w:val="22"/>
          <w:szCs w:val="22"/>
        </w:rPr>
        <w:t xml:space="preserve"> </w:t>
      </w:r>
      <w:r w:rsidR="00527DA8" w:rsidRPr="00B75B69">
        <w:rPr>
          <w:rFonts w:ascii="Tahoma" w:hAnsi="Tahoma" w:cs="Tahoma"/>
          <w:sz w:val="22"/>
          <w:szCs w:val="22"/>
        </w:rPr>
        <w:t xml:space="preserve">compliance with </w:t>
      </w:r>
      <w:r w:rsidR="009904B2" w:rsidRPr="00B75B69">
        <w:rPr>
          <w:rFonts w:ascii="Tahoma" w:hAnsi="Tahoma" w:cs="Tahoma"/>
          <w:sz w:val="22"/>
          <w:szCs w:val="22"/>
        </w:rPr>
        <w:t xml:space="preserve">Trust </w:t>
      </w:r>
      <w:r w:rsidR="00F71F18">
        <w:rPr>
          <w:rFonts w:ascii="Tahoma" w:hAnsi="Tahoma" w:cs="Tahoma"/>
          <w:sz w:val="22"/>
          <w:szCs w:val="22"/>
        </w:rPr>
        <w:t>i</w:t>
      </w:r>
      <w:r w:rsidR="009904B2" w:rsidRPr="00B75B69">
        <w:rPr>
          <w:rFonts w:ascii="Tahoma" w:hAnsi="Tahoma" w:cs="Tahoma"/>
          <w:sz w:val="22"/>
          <w:szCs w:val="22"/>
        </w:rPr>
        <w:t>n Care, Safeguarding Vulnerable Adults</w:t>
      </w:r>
      <w:r w:rsidR="00F71F18">
        <w:rPr>
          <w:rFonts w:ascii="Tahoma" w:hAnsi="Tahoma" w:cs="Tahoma"/>
          <w:sz w:val="22"/>
          <w:szCs w:val="22"/>
        </w:rPr>
        <w:t>,</w:t>
      </w:r>
      <w:r w:rsidR="009904B2" w:rsidRPr="00B75B69">
        <w:rPr>
          <w:rFonts w:ascii="Tahoma" w:hAnsi="Tahoma" w:cs="Tahoma"/>
          <w:sz w:val="22"/>
          <w:szCs w:val="22"/>
        </w:rPr>
        <w:t xml:space="preserve"> and Child Protection and Welfare policies and procedures.</w:t>
      </w:r>
    </w:p>
    <w:p w14:paraId="1BEABB13" w14:textId="25503380" w:rsidR="00F11198" w:rsidRPr="00B75B69" w:rsidRDefault="00F11198"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Promote and establish positive relationships with individuals, their families</w:t>
      </w:r>
      <w:r w:rsidR="001F56CB" w:rsidRPr="00B75B69">
        <w:rPr>
          <w:rFonts w:ascii="Tahoma" w:hAnsi="Tahoma" w:cs="Tahoma"/>
          <w:sz w:val="22"/>
          <w:szCs w:val="22"/>
        </w:rPr>
        <w:t>,</w:t>
      </w:r>
      <w:r w:rsidRPr="00B75B69">
        <w:rPr>
          <w:rFonts w:ascii="Tahoma" w:hAnsi="Tahoma" w:cs="Tahoma"/>
          <w:sz w:val="22"/>
          <w:szCs w:val="22"/>
        </w:rPr>
        <w:t xml:space="preserve"> and staff. Work with them actively participating in assessment, planning, implementation and evaluation of care plans, behaviour plans</w:t>
      </w:r>
      <w:r w:rsidR="001F0968" w:rsidRPr="00B75B69">
        <w:rPr>
          <w:rFonts w:ascii="Tahoma" w:hAnsi="Tahoma" w:cs="Tahoma"/>
          <w:sz w:val="22"/>
          <w:szCs w:val="22"/>
        </w:rPr>
        <w:t>,</w:t>
      </w:r>
      <w:r w:rsidRPr="00B75B69">
        <w:rPr>
          <w:rFonts w:ascii="Tahoma" w:hAnsi="Tahoma" w:cs="Tahoma"/>
          <w:sz w:val="22"/>
          <w:szCs w:val="22"/>
        </w:rPr>
        <w:t xml:space="preserve">  Person Centred Support plans</w:t>
      </w:r>
      <w:r w:rsidR="00F75E3B" w:rsidRPr="00B75B69">
        <w:rPr>
          <w:rFonts w:ascii="Tahoma" w:hAnsi="Tahoma" w:cs="Tahoma"/>
          <w:sz w:val="22"/>
          <w:szCs w:val="22"/>
        </w:rPr>
        <w:t>, and EpiCARE plans</w:t>
      </w:r>
      <w:r w:rsidR="0067365A">
        <w:rPr>
          <w:rFonts w:ascii="Tahoma" w:hAnsi="Tahoma" w:cs="Tahoma"/>
          <w:sz w:val="22"/>
          <w:szCs w:val="22"/>
        </w:rPr>
        <w:t>.</w:t>
      </w:r>
    </w:p>
    <w:p w14:paraId="2488FDF6" w14:textId="37252009" w:rsidR="00C0599A" w:rsidRPr="00B75B69" w:rsidRDefault="006112EE"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M</w:t>
      </w:r>
      <w:r w:rsidR="00384D2F" w:rsidRPr="00B75B69">
        <w:rPr>
          <w:rFonts w:ascii="Tahoma" w:hAnsi="Tahoma" w:cs="Tahoma"/>
          <w:sz w:val="22"/>
          <w:szCs w:val="22"/>
        </w:rPr>
        <w:t>aintain open communication channels between service users, families, staff</w:t>
      </w:r>
      <w:r w:rsidR="00FA0B1F" w:rsidRPr="00B75B69">
        <w:rPr>
          <w:rFonts w:ascii="Tahoma" w:hAnsi="Tahoma" w:cs="Tahoma"/>
          <w:sz w:val="22"/>
          <w:szCs w:val="22"/>
        </w:rPr>
        <w:t>, and wider community</w:t>
      </w:r>
      <w:r w:rsidR="00384D2F" w:rsidRPr="00B75B69">
        <w:rPr>
          <w:rFonts w:ascii="Tahoma" w:hAnsi="Tahoma" w:cs="Tahoma"/>
          <w:sz w:val="22"/>
          <w:szCs w:val="22"/>
        </w:rPr>
        <w:t>.</w:t>
      </w:r>
    </w:p>
    <w:p w14:paraId="1B90FF68" w14:textId="1DB4D85F" w:rsidR="00495EBD" w:rsidRPr="00B75B69" w:rsidRDefault="00AA4C02"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Ensure that confidentiality is maintained throughout all aspects of the role</w:t>
      </w:r>
      <w:r w:rsidR="00123656" w:rsidRPr="00B75B69">
        <w:rPr>
          <w:rFonts w:ascii="Tahoma" w:hAnsi="Tahoma" w:cs="Tahoma"/>
          <w:sz w:val="22"/>
          <w:szCs w:val="22"/>
        </w:rPr>
        <w:t xml:space="preserve">, and that service users are treated with dignity and respect at all times. </w:t>
      </w:r>
    </w:p>
    <w:p w14:paraId="2133234B" w14:textId="7B1FC238" w:rsidR="00CB7C68" w:rsidRPr="00B75B69" w:rsidRDefault="00B0113F"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lastRenderedPageBreak/>
        <w:t xml:space="preserve">Actively build community networks to </w:t>
      </w:r>
      <w:r w:rsidR="00ED4AF8" w:rsidRPr="00B75B69">
        <w:rPr>
          <w:rFonts w:ascii="Tahoma" w:hAnsi="Tahoma" w:cs="Tahoma"/>
          <w:sz w:val="22"/>
          <w:szCs w:val="22"/>
        </w:rPr>
        <w:t>enhance</w:t>
      </w:r>
      <w:r w:rsidR="00382FDB" w:rsidRPr="00B75B69">
        <w:rPr>
          <w:rFonts w:ascii="Tahoma" w:hAnsi="Tahoma" w:cs="Tahoma"/>
          <w:sz w:val="22"/>
          <w:szCs w:val="22"/>
        </w:rPr>
        <w:t xml:space="preserve"> community participation and integration. </w:t>
      </w:r>
    </w:p>
    <w:p w14:paraId="171785B9" w14:textId="77777777" w:rsidR="00F11198" w:rsidRPr="00B75B69" w:rsidRDefault="00F11198"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 xml:space="preserve">Support service users to achieve their individual potential through developing positive relationships, real choices, increased participation, personal development, competence, genuine inclusion, and socially valued roles to enhance their quality of life. </w:t>
      </w:r>
    </w:p>
    <w:p w14:paraId="257F83EB" w14:textId="726A6C3F" w:rsidR="00EC5BA2" w:rsidRPr="00B75B69" w:rsidRDefault="0087717D"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lang w:val="en-IE"/>
        </w:rPr>
        <w:t>Provide advocacy s</w:t>
      </w:r>
      <w:r w:rsidR="00F11198" w:rsidRPr="00B75B69">
        <w:rPr>
          <w:rFonts w:ascii="Tahoma" w:hAnsi="Tahoma" w:cs="Tahoma"/>
          <w:sz w:val="22"/>
          <w:szCs w:val="22"/>
          <w:lang w:val="en-IE"/>
        </w:rPr>
        <w:t xml:space="preserve">upport </w:t>
      </w:r>
      <w:r w:rsidR="00C87E3F" w:rsidRPr="00B75B69">
        <w:rPr>
          <w:rFonts w:ascii="Tahoma" w:hAnsi="Tahoma" w:cs="Tahoma"/>
          <w:sz w:val="22"/>
          <w:szCs w:val="22"/>
          <w:lang w:val="en-IE"/>
        </w:rPr>
        <w:t xml:space="preserve">to </w:t>
      </w:r>
      <w:r w:rsidR="00F11198" w:rsidRPr="00B75B69">
        <w:rPr>
          <w:rFonts w:ascii="Tahoma" w:hAnsi="Tahoma" w:cs="Tahoma"/>
          <w:sz w:val="22"/>
          <w:szCs w:val="22"/>
          <w:lang w:val="en-IE"/>
        </w:rPr>
        <w:t>service users to achieve their goals and wishes, centred on their will and preference</w:t>
      </w:r>
      <w:r w:rsidR="009A2236" w:rsidRPr="00B75B69">
        <w:rPr>
          <w:rFonts w:ascii="Tahoma" w:hAnsi="Tahoma" w:cs="Tahoma"/>
          <w:sz w:val="22"/>
          <w:szCs w:val="22"/>
          <w:lang w:val="en-IE"/>
        </w:rPr>
        <w:t xml:space="preserve">, assisting with decision making. </w:t>
      </w:r>
    </w:p>
    <w:p w14:paraId="31AF1DF2" w14:textId="77777777" w:rsidR="00F11198" w:rsidRPr="00B75B69" w:rsidRDefault="00F11198"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Support service users to carry out the full range of personal care to meet their needs, which may include assisting with preparation of meals and at mealtimes; assisting with personal care including hair, nails etc. and intimate care needs. Strive to support the individual’s independence in their personal care needs.</w:t>
      </w:r>
    </w:p>
    <w:p w14:paraId="734D7643" w14:textId="65288A26" w:rsidR="0000645E" w:rsidRPr="00B75B69" w:rsidRDefault="00582D9E"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Provide support to service users with their financial</w:t>
      </w:r>
      <w:r w:rsidR="003A7219" w:rsidRPr="00B75B69">
        <w:rPr>
          <w:rFonts w:ascii="Tahoma" w:hAnsi="Tahoma" w:cs="Tahoma"/>
          <w:sz w:val="22"/>
          <w:szCs w:val="22"/>
        </w:rPr>
        <w:t xml:space="preserve"> needs, creating financial support plans as required.</w:t>
      </w:r>
    </w:p>
    <w:p w14:paraId="261CA88E" w14:textId="77777777" w:rsidR="00F11198" w:rsidRPr="00B75B69" w:rsidRDefault="00F11198" w:rsidP="008E55BA">
      <w:pPr>
        <w:numPr>
          <w:ilvl w:val="0"/>
          <w:numId w:val="16"/>
        </w:numPr>
        <w:spacing w:line="276" w:lineRule="auto"/>
        <w:jc w:val="both"/>
        <w:rPr>
          <w:rFonts w:ascii="Tahoma" w:hAnsi="Tahoma" w:cs="Tahoma"/>
          <w:sz w:val="22"/>
          <w:szCs w:val="22"/>
        </w:rPr>
      </w:pPr>
      <w:r w:rsidRPr="00B75B69">
        <w:rPr>
          <w:rFonts w:ascii="Tahoma" w:hAnsi="Tahoma" w:cs="Tahoma"/>
          <w:sz w:val="22"/>
          <w:szCs w:val="22"/>
        </w:rPr>
        <w:t>Observe and report on the health and well-being of the service user. Report concerns to the Person</w:t>
      </w:r>
      <w:r w:rsidRPr="00B75B69">
        <w:rPr>
          <w:rFonts w:ascii="Tahoma" w:hAnsi="Tahoma" w:cs="Tahoma"/>
          <w:color w:val="FF0000"/>
          <w:sz w:val="22"/>
          <w:szCs w:val="22"/>
        </w:rPr>
        <w:t xml:space="preserve"> </w:t>
      </w:r>
      <w:r w:rsidRPr="00B75B69">
        <w:rPr>
          <w:rFonts w:ascii="Tahoma" w:hAnsi="Tahoma" w:cs="Tahoma"/>
          <w:sz w:val="22"/>
          <w:szCs w:val="22"/>
        </w:rPr>
        <w:t xml:space="preserve">in Charge – including written reports as required.  In the event of incidents, accidents or sudden changes in the individual’s condition, take remedial action as appropriate. </w:t>
      </w:r>
    </w:p>
    <w:p w14:paraId="36E81CE2" w14:textId="0B5A6404" w:rsidR="00452526" w:rsidRDefault="00452526" w:rsidP="008E55BA">
      <w:pPr>
        <w:numPr>
          <w:ilvl w:val="0"/>
          <w:numId w:val="16"/>
        </w:numPr>
        <w:spacing w:line="276" w:lineRule="auto"/>
        <w:jc w:val="both"/>
        <w:rPr>
          <w:rFonts w:ascii="Tahoma" w:hAnsi="Tahoma" w:cs="Tahoma"/>
          <w:sz w:val="22"/>
          <w:szCs w:val="22"/>
        </w:rPr>
      </w:pPr>
      <w:r>
        <w:rPr>
          <w:rFonts w:ascii="Tahoma" w:hAnsi="Tahoma" w:cs="Tahoma"/>
          <w:sz w:val="22"/>
          <w:szCs w:val="22"/>
        </w:rPr>
        <w:t xml:space="preserve">Actively manage behaviours of concern and </w:t>
      </w:r>
      <w:r w:rsidR="00582574">
        <w:rPr>
          <w:rFonts w:ascii="Tahoma" w:hAnsi="Tahoma" w:cs="Tahoma"/>
          <w:sz w:val="22"/>
          <w:szCs w:val="22"/>
        </w:rPr>
        <w:t xml:space="preserve">implement Positive Behaviour Support plans. </w:t>
      </w:r>
    </w:p>
    <w:p w14:paraId="347B08AF" w14:textId="4A6D5C9F" w:rsidR="00F11198" w:rsidRDefault="00F11198" w:rsidP="008E55BA">
      <w:pPr>
        <w:numPr>
          <w:ilvl w:val="0"/>
          <w:numId w:val="16"/>
        </w:numPr>
        <w:spacing w:line="276" w:lineRule="auto"/>
        <w:jc w:val="both"/>
        <w:rPr>
          <w:rFonts w:ascii="Tahoma" w:hAnsi="Tahoma" w:cs="Tahoma"/>
          <w:sz w:val="22"/>
          <w:szCs w:val="22"/>
        </w:rPr>
      </w:pPr>
      <w:r>
        <w:rPr>
          <w:rFonts w:ascii="Tahoma" w:hAnsi="Tahoma" w:cs="Tahoma"/>
          <w:sz w:val="22"/>
          <w:szCs w:val="22"/>
        </w:rPr>
        <w:t>Complete documentation</w:t>
      </w:r>
      <w:r w:rsidR="006B1585">
        <w:rPr>
          <w:rFonts w:ascii="Tahoma" w:hAnsi="Tahoma" w:cs="Tahoma"/>
          <w:sz w:val="22"/>
          <w:szCs w:val="22"/>
        </w:rPr>
        <w:t xml:space="preserve"> to a high standard</w:t>
      </w:r>
      <w:r>
        <w:rPr>
          <w:rFonts w:ascii="Tahoma" w:hAnsi="Tahoma" w:cs="Tahoma"/>
          <w:sz w:val="22"/>
          <w:szCs w:val="22"/>
        </w:rPr>
        <w:t xml:space="preserve"> as required </w:t>
      </w:r>
      <w:r w:rsidRPr="003D0C00">
        <w:rPr>
          <w:rFonts w:ascii="Tahoma" w:hAnsi="Tahoma" w:cs="Tahoma"/>
          <w:sz w:val="22"/>
          <w:szCs w:val="22"/>
        </w:rPr>
        <w:t>in accordance with</w:t>
      </w:r>
      <w:r>
        <w:rPr>
          <w:rFonts w:ascii="Tahoma" w:hAnsi="Tahoma" w:cs="Tahoma"/>
          <w:sz w:val="22"/>
          <w:szCs w:val="22"/>
        </w:rPr>
        <w:t xml:space="preserve"> agreed policies and procedures, to include daily activities as required on the Care Plan (</w:t>
      </w:r>
      <w:r w:rsidR="0009191F">
        <w:rPr>
          <w:rFonts w:ascii="Tahoma" w:hAnsi="Tahoma" w:cs="Tahoma"/>
          <w:sz w:val="22"/>
          <w:szCs w:val="22"/>
        </w:rPr>
        <w:t>w</w:t>
      </w:r>
      <w:r>
        <w:rPr>
          <w:rFonts w:ascii="Tahoma" w:hAnsi="Tahoma" w:cs="Tahoma"/>
          <w:sz w:val="22"/>
          <w:szCs w:val="22"/>
        </w:rPr>
        <w:t xml:space="preserve">ritten / </w:t>
      </w:r>
      <w:r w:rsidR="0009191F">
        <w:rPr>
          <w:rFonts w:ascii="Tahoma" w:hAnsi="Tahoma" w:cs="Tahoma"/>
          <w:sz w:val="22"/>
          <w:szCs w:val="22"/>
        </w:rPr>
        <w:t>s</w:t>
      </w:r>
      <w:r>
        <w:rPr>
          <w:rFonts w:ascii="Tahoma" w:hAnsi="Tahoma" w:cs="Tahoma"/>
          <w:sz w:val="22"/>
          <w:szCs w:val="22"/>
        </w:rPr>
        <w:t>ystem based).</w:t>
      </w:r>
    </w:p>
    <w:p w14:paraId="35471BE4" w14:textId="49A3B0D1" w:rsidR="009F1A64" w:rsidRDefault="009F1A64" w:rsidP="008E55BA">
      <w:pPr>
        <w:numPr>
          <w:ilvl w:val="0"/>
          <w:numId w:val="16"/>
        </w:numPr>
        <w:spacing w:line="276" w:lineRule="auto"/>
        <w:jc w:val="both"/>
        <w:rPr>
          <w:rFonts w:ascii="Tahoma" w:hAnsi="Tahoma" w:cs="Tahoma"/>
          <w:sz w:val="22"/>
          <w:szCs w:val="22"/>
        </w:rPr>
      </w:pPr>
      <w:r>
        <w:rPr>
          <w:rFonts w:ascii="Tahoma" w:hAnsi="Tahoma" w:cs="Tahoma"/>
          <w:sz w:val="22"/>
          <w:szCs w:val="22"/>
        </w:rPr>
        <w:t xml:space="preserve">Utilise </w:t>
      </w:r>
      <w:r w:rsidR="00F86749">
        <w:rPr>
          <w:rFonts w:ascii="Tahoma" w:hAnsi="Tahoma" w:cs="Tahoma"/>
          <w:sz w:val="22"/>
          <w:szCs w:val="22"/>
        </w:rPr>
        <w:t xml:space="preserve">IT skills to update systems and reports as </w:t>
      </w:r>
      <w:r w:rsidR="00CD74A9">
        <w:rPr>
          <w:rFonts w:ascii="Tahoma" w:hAnsi="Tahoma" w:cs="Tahoma"/>
          <w:sz w:val="22"/>
          <w:szCs w:val="22"/>
        </w:rPr>
        <w:t>required</w:t>
      </w:r>
      <w:r w:rsidR="00922ADE">
        <w:rPr>
          <w:rFonts w:ascii="Tahoma" w:hAnsi="Tahoma" w:cs="Tahoma"/>
          <w:sz w:val="22"/>
          <w:szCs w:val="22"/>
        </w:rPr>
        <w:t>.</w:t>
      </w:r>
    </w:p>
    <w:p w14:paraId="6F08E4C8" w14:textId="5C574041" w:rsidR="00F11198" w:rsidRPr="00B60FA4" w:rsidRDefault="00206165" w:rsidP="008E55BA">
      <w:pPr>
        <w:numPr>
          <w:ilvl w:val="0"/>
          <w:numId w:val="16"/>
        </w:numPr>
        <w:spacing w:line="276" w:lineRule="auto"/>
        <w:jc w:val="both"/>
        <w:rPr>
          <w:rFonts w:ascii="Tahoma" w:hAnsi="Tahoma" w:cs="Tahoma"/>
          <w:sz w:val="22"/>
          <w:szCs w:val="22"/>
        </w:rPr>
      </w:pPr>
      <w:r>
        <w:rPr>
          <w:rFonts w:ascii="Tahoma" w:hAnsi="Tahoma" w:cs="Tahoma"/>
          <w:sz w:val="22"/>
          <w:szCs w:val="22"/>
        </w:rPr>
        <w:t>Management and a</w:t>
      </w:r>
      <w:r w:rsidR="00F11198" w:rsidRPr="00BD64D7">
        <w:rPr>
          <w:rFonts w:ascii="Tahoma" w:hAnsi="Tahoma" w:cs="Tahoma"/>
          <w:sz w:val="22"/>
          <w:szCs w:val="22"/>
        </w:rPr>
        <w:t xml:space="preserve">dministration of medication in accordance with the organisation Medication </w:t>
      </w:r>
      <w:r w:rsidR="00F11198">
        <w:rPr>
          <w:rFonts w:ascii="Tahoma" w:hAnsi="Tahoma" w:cs="Tahoma"/>
          <w:sz w:val="22"/>
          <w:szCs w:val="22"/>
        </w:rPr>
        <w:t xml:space="preserve">Management </w:t>
      </w:r>
      <w:r w:rsidR="00F11198" w:rsidRPr="00BD64D7">
        <w:rPr>
          <w:rFonts w:ascii="Tahoma" w:hAnsi="Tahoma" w:cs="Tahoma"/>
          <w:sz w:val="22"/>
          <w:szCs w:val="22"/>
        </w:rPr>
        <w:t>Policy.</w:t>
      </w:r>
      <w:r w:rsidR="00F11198" w:rsidRPr="00B60FA4">
        <w:rPr>
          <w:rFonts w:ascii="Tahoma" w:hAnsi="Tahoma" w:cs="Tahoma"/>
          <w:sz w:val="22"/>
          <w:szCs w:val="22"/>
        </w:rPr>
        <w:t xml:space="preserve"> </w:t>
      </w:r>
    </w:p>
    <w:p w14:paraId="34844A1F" w14:textId="686CAD74" w:rsidR="00F11198" w:rsidRPr="00FB0428" w:rsidRDefault="00F11198" w:rsidP="008E55BA">
      <w:pPr>
        <w:numPr>
          <w:ilvl w:val="0"/>
          <w:numId w:val="16"/>
        </w:numPr>
        <w:spacing w:line="276" w:lineRule="auto"/>
        <w:jc w:val="both"/>
        <w:rPr>
          <w:rFonts w:ascii="Tahoma" w:hAnsi="Tahoma" w:cs="Tahoma"/>
          <w:sz w:val="22"/>
          <w:szCs w:val="22"/>
        </w:rPr>
      </w:pPr>
      <w:r>
        <w:rPr>
          <w:rFonts w:ascii="Tahoma" w:hAnsi="Tahoma" w:cs="Tahoma"/>
          <w:sz w:val="22"/>
          <w:szCs w:val="22"/>
        </w:rPr>
        <w:t>M</w:t>
      </w:r>
      <w:r w:rsidRPr="00FB0428">
        <w:rPr>
          <w:rFonts w:ascii="Tahoma" w:hAnsi="Tahoma" w:cs="Tahoma"/>
          <w:sz w:val="22"/>
          <w:szCs w:val="22"/>
        </w:rPr>
        <w:t>ake appointments and the necessary arrangements for attendance</w:t>
      </w:r>
      <w:r w:rsidR="00F35B62">
        <w:rPr>
          <w:rFonts w:ascii="Tahoma" w:hAnsi="Tahoma" w:cs="Tahoma"/>
          <w:sz w:val="22"/>
          <w:szCs w:val="22"/>
        </w:rPr>
        <w:t xml:space="preserve"> at same</w:t>
      </w:r>
      <w:r>
        <w:rPr>
          <w:rFonts w:ascii="Tahoma" w:hAnsi="Tahoma" w:cs="Tahoma"/>
          <w:sz w:val="22"/>
          <w:szCs w:val="22"/>
        </w:rPr>
        <w:t xml:space="preserve">; </w:t>
      </w:r>
      <w:r w:rsidRPr="00FB0428">
        <w:rPr>
          <w:rFonts w:ascii="Tahoma" w:hAnsi="Tahoma" w:cs="Tahoma"/>
          <w:sz w:val="22"/>
          <w:szCs w:val="22"/>
        </w:rPr>
        <w:t>organise follow up</w:t>
      </w:r>
      <w:r>
        <w:rPr>
          <w:rFonts w:ascii="Tahoma" w:hAnsi="Tahoma" w:cs="Tahoma"/>
          <w:sz w:val="22"/>
          <w:szCs w:val="22"/>
        </w:rPr>
        <w:t xml:space="preserve"> as required</w:t>
      </w:r>
      <w:r w:rsidRPr="00FB0428">
        <w:rPr>
          <w:rFonts w:ascii="Tahoma" w:hAnsi="Tahoma" w:cs="Tahoma"/>
          <w:sz w:val="22"/>
          <w:szCs w:val="22"/>
        </w:rPr>
        <w:t>.</w:t>
      </w:r>
    </w:p>
    <w:p w14:paraId="521C576F" w14:textId="14EC67E3" w:rsidR="00F11198" w:rsidRDefault="00056214" w:rsidP="008E55BA">
      <w:pPr>
        <w:numPr>
          <w:ilvl w:val="0"/>
          <w:numId w:val="16"/>
        </w:numPr>
        <w:spacing w:line="276" w:lineRule="auto"/>
        <w:jc w:val="both"/>
        <w:rPr>
          <w:rFonts w:ascii="Tahoma" w:hAnsi="Tahoma" w:cs="Tahoma"/>
          <w:sz w:val="22"/>
          <w:szCs w:val="22"/>
        </w:rPr>
      </w:pPr>
      <w:r>
        <w:rPr>
          <w:rFonts w:ascii="Tahoma" w:hAnsi="Tahoma" w:cs="Tahoma"/>
          <w:sz w:val="22"/>
          <w:szCs w:val="22"/>
        </w:rPr>
        <w:t>Participate in</w:t>
      </w:r>
      <w:r w:rsidR="00F11198" w:rsidRPr="00FB0428">
        <w:rPr>
          <w:rFonts w:ascii="Tahoma" w:hAnsi="Tahoma" w:cs="Tahoma"/>
          <w:sz w:val="22"/>
          <w:szCs w:val="22"/>
        </w:rPr>
        <w:t xml:space="preserve"> Risk Assessments in conjunction with the </w:t>
      </w:r>
      <w:r w:rsidR="00F11198">
        <w:rPr>
          <w:rFonts w:ascii="Tahoma" w:hAnsi="Tahoma" w:cs="Tahoma"/>
          <w:sz w:val="22"/>
          <w:szCs w:val="22"/>
        </w:rPr>
        <w:t>Person in Charge as part of Person Centred Planning process, and supporting the service user in life choices.</w:t>
      </w:r>
    </w:p>
    <w:p w14:paraId="245324CD" w14:textId="57FBAB06" w:rsidR="00F11198" w:rsidRDefault="00F11198" w:rsidP="008E55BA">
      <w:pPr>
        <w:numPr>
          <w:ilvl w:val="0"/>
          <w:numId w:val="16"/>
        </w:numPr>
        <w:spacing w:line="276" w:lineRule="auto"/>
        <w:jc w:val="both"/>
        <w:rPr>
          <w:rFonts w:ascii="Tahoma" w:hAnsi="Tahoma" w:cs="Tahoma"/>
          <w:sz w:val="22"/>
          <w:szCs w:val="22"/>
        </w:rPr>
      </w:pPr>
      <w:r>
        <w:rPr>
          <w:rFonts w:ascii="Tahoma" w:hAnsi="Tahoma" w:cs="Tahoma"/>
          <w:sz w:val="22"/>
          <w:szCs w:val="22"/>
        </w:rPr>
        <w:t>Attend training and education</w:t>
      </w:r>
      <w:r w:rsidR="00A0056A">
        <w:rPr>
          <w:rFonts w:ascii="Tahoma" w:hAnsi="Tahoma" w:cs="Tahoma"/>
          <w:sz w:val="22"/>
          <w:szCs w:val="22"/>
        </w:rPr>
        <w:t>,</w:t>
      </w:r>
      <w:r>
        <w:rPr>
          <w:rFonts w:ascii="Tahoma" w:hAnsi="Tahoma" w:cs="Tahoma"/>
          <w:sz w:val="22"/>
          <w:szCs w:val="22"/>
        </w:rPr>
        <w:t xml:space="preserve"> including mandatory training</w:t>
      </w:r>
      <w:r w:rsidR="00A0056A">
        <w:rPr>
          <w:rFonts w:ascii="Tahoma" w:hAnsi="Tahoma" w:cs="Tahoma"/>
          <w:sz w:val="22"/>
          <w:szCs w:val="22"/>
        </w:rPr>
        <w:t>,</w:t>
      </w:r>
      <w:r>
        <w:rPr>
          <w:rFonts w:ascii="Tahoma" w:hAnsi="Tahoma" w:cs="Tahoma"/>
          <w:sz w:val="22"/>
          <w:szCs w:val="22"/>
        </w:rPr>
        <w:t xml:space="preserve"> and training and education as required to enhance capacity to support service users and specific to the area of work.</w:t>
      </w:r>
    </w:p>
    <w:p w14:paraId="266FED11" w14:textId="77777777" w:rsidR="00E25E54" w:rsidRDefault="002533C6" w:rsidP="008E55BA">
      <w:pPr>
        <w:numPr>
          <w:ilvl w:val="0"/>
          <w:numId w:val="16"/>
        </w:numPr>
        <w:spacing w:line="276" w:lineRule="auto"/>
        <w:jc w:val="both"/>
        <w:rPr>
          <w:rFonts w:ascii="Tahoma" w:hAnsi="Tahoma" w:cs="Tahoma"/>
          <w:sz w:val="22"/>
          <w:szCs w:val="22"/>
        </w:rPr>
      </w:pPr>
      <w:r>
        <w:rPr>
          <w:rFonts w:ascii="Tahoma" w:hAnsi="Tahoma" w:cs="Tahoma"/>
          <w:sz w:val="22"/>
          <w:szCs w:val="22"/>
        </w:rPr>
        <w:t xml:space="preserve">Be an active team </w:t>
      </w:r>
      <w:r w:rsidR="00CC57AB">
        <w:rPr>
          <w:rFonts w:ascii="Tahoma" w:hAnsi="Tahoma" w:cs="Tahoma"/>
          <w:sz w:val="22"/>
          <w:szCs w:val="22"/>
        </w:rPr>
        <w:t>member</w:t>
      </w:r>
      <w:r>
        <w:rPr>
          <w:rFonts w:ascii="Tahoma" w:hAnsi="Tahoma" w:cs="Tahoma"/>
          <w:sz w:val="22"/>
          <w:szCs w:val="22"/>
        </w:rPr>
        <w:t xml:space="preserve">, ensuring </w:t>
      </w:r>
      <w:r w:rsidR="0035779E">
        <w:rPr>
          <w:rFonts w:ascii="Tahoma" w:hAnsi="Tahoma" w:cs="Tahoma"/>
          <w:sz w:val="22"/>
          <w:szCs w:val="22"/>
        </w:rPr>
        <w:t>attendance and participation in team meetings</w:t>
      </w:r>
      <w:r w:rsidR="00CC57AB">
        <w:rPr>
          <w:rFonts w:ascii="Tahoma" w:hAnsi="Tahoma" w:cs="Tahoma"/>
          <w:sz w:val="22"/>
          <w:szCs w:val="22"/>
        </w:rPr>
        <w:t>,</w:t>
      </w:r>
      <w:r>
        <w:rPr>
          <w:rFonts w:ascii="Tahoma" w:hAnsi="Tahoma" w:cs="Tahoma"/>
          <w:sz w:val="22"/>
          <w:szCs w:val="22"/>
        </w:rPr>
        <w:t xml:space="preserve"> </w:t>
      </w:r>
      <w:r w:rsidR="00F55FB4">
        <w:rPr>
          <w:rFonts w:ascii="Tahoma" w:hAnsi="Tahoma" w:cs="Tahoma"/>
          <w:sz w:val="22"/>
          <w:szCs w:val="22"/>
        </w:rPr>
        <w:t>while</w:t>
      </w:r>
      <w:r w:rsidR="003A00AF">
        <w:rPr>
          <w:rFonts w:ascii="Tahoma" w:hAnsi="Tahoma" w:cs="Tahoma"/>
          <w:sz w:val="22"/>
          <w:szCs w:val="22"/>
        </w:rPr>
        <w:t xml:space="preserve"> working collaboratively</w:t>
      </w:r>
      <w:r w:rsidR="00207290">
        <w:rPr>
          <w:rFonts w:ascii="Tahoma" w:hAnsi="Tahoma" w:cs="Tahoma"/>
          <w:sz w:val="22"/>
          <w:szCs w:val="22"/>
        </w:rPr>
        <w:t xml:space="preserve"> with the multidisciplinary team</w:t>
      </w:r>
      <w:r w:rsidR="00E25E54">
        <w:rPr>
          <w:rFonts w:ascii="Tahoma" w:hAnsi="Tahoma" w:cs="Tahoma"/>
          <w:sz w:val="22"/>
          <w:szCs w:val="22"/>
        </w:rPr>
        <w:t xml:space="preserve">. </w:t>
      </w:r>
      <w:r w:rsidR="003A00AF">
        <w:rPr>
          <w:rFonts w:ascii="Tahoma" w:hAnsi="Tahoma" w:cs="Tahoma"/>
          <w:sz w:val="22"/>
          <w:szCs w:val="22"/>
        </w:rPr>
        <w:t xml:space="preserve"> </w:t>
      </w:r>
    </w:p>
    <w:p w14:paraId="67690611" w14:textId="733BDEBF" w:rsidR="00E16642" w:rsidRDefault="00E25E54" w:rsidP="008E55BA">
      <w:pPr>
        <w:numPr>
          <w:ilvl w:val="0"/>
          <w:numId w:val="16"/>
        </w:numPr>
        <w:spacing w:line="276" w:lineRule="auto"/>
        <w:jc w:val="both"/>
        <w:rPr>
          <w:rFonts w:ascii="Tahoma" w:hAnsi="Tahoma" w:cs="Tahoma"/>
          <w:sz w:val="22"/>
          <w:szCs w:val="22"/>
        </w:rPr>
      </w:pPr>
      <w:r>
        <w:rPr>
          <w:rFonts w:ascii="Tahoma" w:hAnsi="Tahoma" w:cs="Tahoma"/>
          <w:sz w:val="22"/>
          <w:szCs w:val="22"/>
        </w:rPr>
        <w:t>P</w:t>
      </w:r>
      <w:r w:rsidR="002A58CC">
        <w:rPr>
          <w:rFonts w:ascii="Tahoma" w:hAnsi="Tahoma" w:cs="Tahoma"/>
          <w:sz w:val="22"/>
          <w:szCs w:val="22"/>
        </w:rPr>
        <w:t>romot</w:t>
      </w:r>
      <w:r w:rsidR="003A00AF">
        <w:rPr>
          <w:rFonts w:ascii="Tahoma" w:hAnsi="Tahoma" w:cs="Tahoma"/>
          <w:sz w:val="22"/>
          <w:szCs w:val="22"/>
        </w:rPr>
        <w:t>e</w:t>
      </w:r>
      <w:r w:rsidR="002A58CC">
        <w:rPr>
          <w:rFonts w:ascii="Tahoma" w:hAnsi="Tahoma" w:cs="Tahoma"/>
          <w:sz w:val="22"/>
          <w:szCs w:val="22"/>
        </w:rPr>
        <w:t xml:space="preserve"> a positive, safe working environment for all team members</w:t>
      </w:r>
      <w:r w:rsidR="00CC57AB">
        <w:rPr>
          <w:rFonts w:ascii="Tahoma" w:hAnsi="Tahoma" w:cs="Tahoma"/>
          <w:sz w:val="22"/>
          <w:szCs w:val="22"/>
        </w:rPr>
        <w:t xml:space="preserve">, with compliance </w:t>
      </w:r>
      <w:r w:rsidR="000225CC">
        <w:rPr>
          <w:rFonts w:ascii="Tahoma" w:hAnsi="Tahoma" w:cs="Tahoma"/>
          <w:sz w:val="22"/>
          <w:szCs w:val="22"/>
        </w:rPr>
        <w:t>to the</w:t>
      </w:r>
      <w:r w:rsidR="00CC57AB">
        <w:rPr>
          <w:rFonts w:ascii="Tahoma" w:hAnsi="Tahoma" w:cs="Tahoma"/>
          <w:sz w:val="22"/>
          <w:szCs w:val="22"/>
        </w:rPr>
        <w:t xml:space="preserve"> Staff Code of Conduct.</w:t>
      </w:r>
    </w:p>
    <w:p w14:paraId="365B87A9" w14:textId="437E4678" w:rsidR="004A772D" w:rsidRDefault="00306EDD" w:rsidP="008E55BA">
      <w:pPr>
        <w:numPr>
          <w:ilvl w:val="0"/>
          <w:numId w:val="16"/>
        </w:numPr>
        <w:spacing w:line="276" w:lineRule="auto"/>
        <w:jc w:val="both"/>
        <w:rPr>
          <w:rFonts w:ascii="Tahoma" w:hAnsi="Tahoma" w:cs="Tahoma"/>
          <w:sz w:val="22"/>
          <w:szCs w:val="22"/>
        </w:rPr>
      </w:pPr>
      <w:r>
        <w:rPr>
          <w:rFonts w:ascii="Tahoma" w:hAnsi="Tahoma" w:cs="Tahoma"/>
          <w:sz w:val="22"/>
          <w:szCs w:val="22"/>
        </w:rPr>
        <w:t>Use</w:t>
      </w:r>
      <w:r w:rsidR="00A0056A">
        <w:rPr>
          <w:rFonts w:ascii="Tahoma" w:hAnsi="Tahoma" w:cs="Tahoma"/>
          <w:sz w:val="22"/>
          <w:szCs w:val="22"/>
        </w:rPr>
        <w:t xml:space="preserve"> own</w:t>
      </w:r>
      <w:r w:rsidR="004A772D">
        <w:rPr>
          <w:rFonts w:ascii="Tahoma" w:hAnsi="Tahoma" w:cs="Tahoma"/>
          <w:sz w:val="22"/>
          <w:szCs w:val="22"/>
        </w:rPr>
        <w:t xml:space="preserve"> initiative</w:t>
      </w:r>
      <w:r>
        <w:rPr>
          <w:rFonts w:ascii="Tahoma" w:hAnsi="Tahoma" w:cs="Tahoma"/>
          <w:sz w:val="22"/>
          <w:szCs w:val="22"/>
        </w:rPr>
        <w:t xml:space="preserve"> to </w:t>
      </w:r>
      <w:r w:rsidR="00BD6F1C">
        <w:rPr>
          <w:rFonts w:ascii="Tahoma" w:hAnsi="Tahoma" w:cs="Tahoma"/>
          <w:sz w:val="22"/>
          <w:szCs w:val="22"/>
        </w:rPr>
        <w:t>suggest</w:t>
      </w:r>
      <w:r>
        <w:rPr>
          <w:rFonts w:ascii="Tahoma" w:hAnsi="Tahoma" w:cs="Tahoma"/>
          <w:sz w:val="22"/>
          <w:szCs w:val="22"/>
        </w:rPr>
        <w:t xml:space="preserve"> </w:t>
      </w:r>
      <w:r w:rsidR="00BD6F1C">
        <w:rPr>
          <w:rFonts w:ascii="Tahoma" w:hAnsi="Tahoma" w:cs="Tahoma"/>
          <w:sz w:val="22"/>
          <w:szCs w:val="22"/>
        </w:rPr>
        <w:t>positive enhancement to service</w:t>
      </w:r>
      <w:r w:rsidR="000225CC">
        <w:rPr>
          <w:rFonts w:ascii="Tahoma" w:hAnsi="Tahoma" w:cs="Tahoma"/>
          <w:sz w:val="22"/>
          <w:szCs w:val="22"/>
        </w:rPr>
        <w:t>s</w:t>
      </w:r>
      <w:r w:rsidR="00BD6F1C">
        <w:rPr>
          <w:rFonts w:ascii="Tahoma" w:hAnsi="Tahoma" w:cs="Tahoma"/>
          <w:sz w:val="22"/>
          <w:szCs w:val="22"/>
        </w:rPr>
        <w:t xml:space="preserve"> provided,</w:t>
      </w:r>
      <w:r w:rsidR="004A772D">
        <w:rPr>
          <w:rFonts w:ascii="Tahoma" w:hAnsi="Tahoma" w:cs="Tahoma"/>
          <w:sz w:val="22"/>
          <w:szCs w:val="22"/>
        </w:rPr>
        <w:t xml:space="preserve"> </w:t>
      </w:r>
      <w:r w:rsidR="00794706">
        <w:rPr>
          <w:rFonts w:ascii="Tahoma" w:hAnsi="Tahoma" w:cs="Tahoma"/>
          <w:sz w:val="22"/>
          <w:szCs w:val="22"/>
        </w:rPr>
        <w:t>and</w:t>
      </w:r>
      <w:r w:rsidR="00BD6F1C">
        <w:rPr>
          <w:rFonts w:ascii="Tahoma" w:hAnsi="Tahoma" w:cs="Tahoma"/>
          <w:sz w:val="22"/>
          <w:szCs w:val="22"/>
        </w:rPr>
        <w:t xml:space="preserve"> take</w:t>
      </w:r>
      <w:r w:rsidR="00794706">
        <w:rPr>
          <w:rFonts w:ascii="Tahoma" w:hAnsi="Tahoma" w:cs="Tahoma"/>
          <w:sz w:val="22"/>
          <w:szCs w:val="22"/>
        </w:rPr>
        <w:t xml:space="preserve"> positive calculated risk</w:t>
      </w:r>
      <w:r w:rsidR="00BD6F1C">
        <w:rPr>
          <w:rFonts w:ascii="Tahoma" w:hAnsi="Tahoma" w:cs="Tahoma"/>
          <w:sz w:val="22"/>
          <w:szCs w:val="22"/>
        </w:rPr>
        <w:t>s</w:t>
      </w:r>
      <w:r w:rsidR="00794706">
        <w:rPr>
          <w:rFonts w:ascii="Tahoma" w:hAnsi="Tahoma" w:cs="Tahoma"/>
          <w:sz w:val="22"/>
          <w:szCs w:val="22"/>
        </w:rPr>
        <w:t xml:space="preserve"> for the benefit of service users. </w:t>
      </w:r>
    </w:p>
    <w:p w14:paraId="37C2C2EE" w14:textId="0BF1A7F7" w:rsidR="006C694B" w:rsidRPr="004F59F0" w:rsidRDefault="00F11198" w:rsidP="008E55BA">
      <w:pPr>
        <w:numPr>
          <w:ilvl w:val="0"/>
          <w:numId w:val="16"/>
        </w:numPr>
        <w:spacing w:line="276" w:lineRule="auto"/>
        <w:jc w:val="both"/>
        <w:rPr>
          <w:rFonts w:ascii="Tahoma" w:hAnsi="Tahoma" w:cs="Tahoma"/>
          <w:sz w:val="22"/>
          <w:szCs w:val="22"/>
        </w:rPr>
      </w:pPr>
      <w:r>
        <w:rPr>
          <w:rFonts w:ascii="Tahoma" w:hAnsi="Tahoma" w:cs="Tahoma"/>
          <w:sz w:val="22"/>
          <w:szCs w:val="22"/>
        </w:rPr>
        <w:t>Y</w:t>
      </w:r>
      <w:r w:rsidRPr="001A0EF9">
        <w:rPr>
          <w:rFonts w:ascii="Tahoma" w:hAnsi="Tahoma" w:cs="Tahoma"/>
          <w:sz w:val="22"/>
          <w:szCs w:val="22"/>
        </w:rPr>
        <w:t xml:space="preserve">ou </w:t>
      </w:r>
      <w:r>
        <w:rPr>
          <w:rFonts w:ascii="Tahoma" w:hAnsi="Tahoma" w:cs="Tahoma"/>
          <w:sz w:val="22"/>
          <w:szCs w:val="22"/>
        </w:rPr>
        <w:t>may</w:t>
      </w:r>
      <w:r w:rsidRPr="001A0EF9">
        <w:rPr>
          <w:rFonts w:ascii="Tahoma" w:hAnsi="Tahoma" w:cs="Tahoma"/>
          <w:sz w:val="22"/>
          <w:szCs w:val="22"/>
        </w:rPr>
        <w:t xml:space="preserve"> be assigned primarily to a particular area; </w:t>
      </w:r>
      <w:r>
        <w:rPr>
          <w:rFonts w:ascii="Tahoma" w:hAnsi="Tahoma" w:cs="Tahoma"/>
          <w:sz w:val="22"/>
          <w:szCs w:val="22"/>
        </w:rPr>
        <w:t xml:space="preserve">however, </w:t>
      </w:r>
      <w:r w:rsidRPr="001A0EF9">
        <w:rPr>
          <w:rFonts w:ascii="Tahoma" w:hAnsi="Tahoma" w:cs="Tahoma"/>
          <w:sz w:val="22"/>
          <w:szCs w:val="22"/>
        </w:rPr>
        <w:t>the need may arise for flexibility to work in other areas within the Services.</w:t>
      </w:r>
      <w:r w:rsidR="004F59F0">
        <w:rPr>
          <w:rFonts w:ascii="Tahoma" w:hAnsi="Tahoma" w:cs="Tahoma"/>
          <w:sz w:val="22"/>
          <w:szCs w:val="22"/>
        </w:rPr>
        <w:t xml:space="preserve"> </w:t>
      </w:r>
      <w:r w:rsidR="004F59F0" w:rsidRPr="004F59F0">
        <w:rPr>
          <w:rFonts w:ascii="Tahoma" w:hAnsi="Tahoma" w:cs="Tahoma"/>
          <w:sz w:val="22"/>
          <w:szCs w:val="22"/>
        </w:rPr>
        <w:t>You are also required to rotate on shifts as requested to include night duty, sleepovers and weekends.</w:t>
      </w:r>
    </w:p>
    <w:p w14:paraId="339106F4" w14:textId="77777777" w:rsidR="00F11198" w:rsidRPr="00FD0477" w:rsidRDefault="00F11198" w:rsidP="008E55BA">
      <w:pPr>
        <w:numPr>
          <w:ilvl w:val="0"/>
          <w:numId w:val="16"/>
        </w:numPr>
        <w:spacing w:line="276" w:lineRule="auto"/>
        <w:jc w:val="both"/>
        <w:rPr>
          <w:rFonts w:ascii="Tahoma" w:hAnsi="Tahoma" w:cs="Tahoma"/>
          <w:sz w:val="22"/>
          <w:szCs w:val="22"/>
        </w:rPr>
      </w:pPr>
      <w:r>
        <w:rPr>
          <w:rFonts w:ascii="Tahoma" w:hAnsi="Tahoma" w:cs="Tahoma"/>
          <w:sz w:val="22"/>
          <w:szCs w:val="22"/>
        </w:rPr>
        <w:t>P</w:t>
      </w:r>
      <w:r w:rsidRPr="001A0EF9">
        <w:rPr>
          <w:rFonts w:ascii="Tahoma" w:hAnsi="Tahoma" w:cs="Tahoma"/>
          <w:sz w:val="22"/>
          <w:szCs w:val="22"/>
        </w:rPr>
        <w:t xml:space="preserve">erform any other duties of reasonable nature that may be assigned or requested by the </w:t>
      </w:r>
      <w:r>
        <w:rPr>
          <w:rFonts w:ascii="Tahoma" w:hAnsi="Tahoma" w:cs="Tahoma"/>
          <w:sz w:val="22"/>
          <w:szCs w:val="22"/>
        </w:rPr>
        <w:t>m</w:t>
      </w:r>
      <w:r w:rsidRPr="001A0EF9">
        <w:rPr>
          <w:rFonts w:ascii="Tahoma" w:hAnsi="Tahoma" w:cs="Tahoma"/>
          <w:sz w:val="22"/>
          <w:szCs w:val="22"/>
        </w:rPr>
        <w:t>anager</w:t>
      </w:r>
      <w:r>
        <w:rPr>
          <w:rFonts w:ascii="Tahoma" w:hAnsi="Tahoma" w:cs="Tahoma"/>
          <w:sz w:val="22"/>
          <w:szCs w:val="22"/>
        </w:rPr>
        <w:t>.</w:t>
      </w:r>
    </w:p>
    <w:p w14:paraId="5DC48453" w14:textId="77777777" w:rsidR="00F11198" w:rsidRDefault="00F11198" w:rsidP="00F11198">
      <w:pPr>
        <w:spacing w:line="276" w:lineRule="auto"/>
        <w:jc w:val="both"/>
        <w:rPr>
          <w:rFonts w:ascii="Tahoma" w:hAnsi="Tahoma" w:cs="Tahoma"/>
          <w:b/>
          <w:bCs/>
          <w:iCs/>
          <w:sz w:val="22"/>
          <w:szCs w:val="22"/>
          <w:u w:val="single"/>
        </w:rPr>
      </w:pPr>
    </w:p>
    <w:p w14:paraId="57153B25" w14:textId="6ADCEFFC" w:rsidR="00F11198" w:rsidRPr="00A5108A" w:rsidRDefault="00F11198" w:rsidP="00F11198">
      <w:pPr>
        <w:spacing w:line="276" w:lineRule="auto"/>
        <w:jc w:val="both"/>
        <w:rPr>
          <w:rFonts w:ascii="Tahoma" w:hAnsi="Tahoma" w:cs="Tahoma"/>
          <w:b/>
          <w:bCs/>
          <w:iCs/>
          <w:u w:val="single"/>
        </w:rPr>
      </w:pPr>
      <w:r w:rsidRPr="00A5108A">
        <w:rPr>
          <w:rFonts w:ascii="Tahoma" w:hAnsi="Tahoma" w:cs="Tahoma"/>
          <w:b/>
          <w:bCs/>
          <w:iCs/>
          <w:u w:val="single"/>
        </w:rPr>
        <w:t>G</w:t>
      </w:r>
      <w:r w:rsidR="00A5108A" w:rsidRPr="00A5108A">
        <w:rPr>
          <w:rFonts w:ascii="Tahoma" w:hAnsi="Tahoma" w:cs="Tahoma"/>
          <w:b/>
          <w:bCs/>
          <w:iCs/>
          <w:u w:val="single"/>
        </w:rPr>
        <w:t>eneral Duties</w:t>
      </w:r>
    </w:p>
    <w:p w14:paraId="58F306E1" w14:textId="77777777" w:rsidR="00A5108A" w:rsidRPr="00A5108A" w:rsidRDefault="00A5108A" w:rsidP="00F11198">
      <w:pPr>
        <w:spacing w:line="276" w:lineRule="auto"/>
        <w:jc w:val="both"/>
        <w:rPr>
          <w:rFonts w:ascii="Tahoma" w:hAnsi="Tahoma" w:cs="Tahoma"/>
          <w:b/>
          <w:bCs/>
          <w:iCs/>
          <w:sz w:val="18"/>
          <w:szCs w:val="18"/>
          <w:u w:val="single"/>
        </w:rPr>
      </w:pPr>
    </w:p>
    <w:p w14:paraId="26510261" w14:textId="77777777" w:rsidR="00F21372" w:rsidRPr="00D07B0D" w:rsidRDefault="00F21372" w:rsidP="00F21372">
      <w:pPr>
        <w:numPr>
          <w:ilvl w:val="0"/>
          <w:numId w:val="17"/>
        </w:numPr>
        <w:spacing w:line="276" w:lineRule="auto"/>
        <w:jc w:val="both"/>
        <w:rPr>
          <w:rFonts w:ascii="Tahoma" w:hAnsi="Tahoma" w:cs="Tahoma"/>
          <w:bCs/>
          <w:iCs/>
          <w:sz w:val="22"/>
          <w:szCs w:val="22"/>
          <w:u w:val="single"/>
        </w:rPr>
      </w:pPr>
      <w:r w:rsidRPr="00D07B0D">
        <w:rPr>
          <w:rFonts w:ascii="Tahoma" w:hAnsi="Tahoma" w:cs="Tahoma"/>
          <w:sz w:val="22"/>
          <w:szCs w:val="22"/>
        </w:rPr>
        <w:t>Participate in social and recreational events with the service user as required.</w:t>
      </w:r>
    </w:p>
    <w:p w14:paraId="57E2F80D" w14:textId="23957A7E" w:rsidR="00512359" w:rsidRPr="00F21372" w:rsidRDefault="00F21372" w:rsidP="00094120">
      <w:pPr>
        <w:numPr>
          <w:ilvl w:val="0"/>
          <w:numId w:val="17"/>
        </w:numPr>
        <w:spacing w:line="276" w:lineRule="auto"/>
        <w:jc w:val="both"/>
        <w:rPr>
          <w:rFonts w:ascii="Tahoma" w:hAnsi="Tahoma" w:cs="Tahoma"/>
          <w:sz w:val="22"/>
          <w:szCs w:val="22"/>
        </w:rPr>
      </w:pPr>
      <w:r w:rsidRPr="00F21372">
        <w:rPr>
          <w:rFonts w:ascii="Tahoma" w:hAnsi="Tahoma" w:cs="Tahoma"/>
          <w:sz w:val="22"/>
          <w:szCs w:val="22"/>
        </w:rPr>
        <w:t>Participate in and support service users in household duties,</w:t>
      </w:r>
      <w:r>
        <w:rPr>
          <w:rFonts w:ascii="Tahoma" w:hAnsi="Tahoma" w:cs="Tahoma"/>
          <w:sz w:val="22"/>
          <w:szCs w:val="22"/>
        </w:rPr>
        <w:t xml:space="preserve"> including d</w:t>
      </w:r>
      <w:r w:rsidR="00512359" w:rsidRPr="00F21372">
        <w:rPr>
          <w:rFonts w:ascii="Tahoma" w:hAnsi="Tahoma" w:cs="Tahoma"/>
          <w:sz w:val="22"/>
          <w:szCs w:val="22"/>
        </w:rPr>
        <w:t xml:space="preserve">ay to day maintenance </w:t>
      </w:r>
      <w:r w:rsidR="00914FCF" w:rsidRPr="00F21372">
        <w:rPr>
          <w:rFonts w:ascii="Tahoma" w:hAnsi="Tahoma" w:cs="Tahoma"/>
          <w:sz w:val="22"/>
          <w:szCs w:val="22"/>
        </w:rPr>
        <w:t xml:space="preserve">and housekeeping of </w:t>
      </w:r>
      <w:r>
        <w:rPr>
          <w:rFonts w:ascii="Tahoma" w:hAnsi="Tahoma" w:cs="Tahoma"/>
          <w:sz w:val="22"/>
          <w:szCs w:val="22"/>
        </w:rPr>
        <w:t>the home</w:t>
      </w:r>
      <w:r w:rsidR="00914FCF" w:rsidRPr="00F21372">
        <w:rPr>
          <w:rFonts w:ascii="Tahoma" w:hAnsi="Tahoma" w:cs="Tahoma"/>
          <w:sz w:val="22"/>
          <w:szCs w:val="22"/>
        </w:rPr>
        <w:t>.</w:t>
      </w:r>
      <w:r w:rsidR="00C01504">
        <w:rPr>
          <w:rFonts w:ascii="Tahoma" w:hAnsi="Tahoma" w:cs="Tahoma"/>
          <w:sz w:val="22"/>
          <w:szCs w:val="22"/>
        </w:rPr>
        <w:t xml:space="preserve"> </w:t>
      </w:r>
    </w:p>
    <w:p w14:paraId="3C550775" w14:textId="77777777" w:rsidR="00F11198" w:rsidRDefault="00F11198" w:rsidP="008E55BA">
      <w:pPr>
        <w:numPr>
          <w:ilvl w:val="0"/>
          <w:numId w:val="17"/>
        </w:numPr>
        <w:spacing w:line="276" w:lineRule="auto"/>
        <w:jc w:val="both"/>
        <w:rPr>
          <w:rFonts w:ascii="Tahoma" w:hAnsi="Tahoma" w:cs="Tahoma"/>
          <w:sz w:val="22"/>
          <w:szCs w:val="22"/>
        </w:rPr>
      </w:pPr>
      <w:r w:rsidRPr="00C23D87">
        <w:rPr>
          <w:rFonts w:ascii="Tahoma" w:hAnsi="Tahoma" w:cs="Tahoma"/>
          <w:sz w:val="22"/>
          <w:szCs w:val="22"/>
        </w:rPr>
        <w:t xml:space="preserve">Treat </w:t>
      </w:r>
      <w:r>
        <w:rPr>
          <w:rFonts w:ascii="Tahoma" w:hAnsi="Tahoma" w:cs="Tahoma"/>
          <w:sz w:val="22"/>
          <w:szCs w:val="22"/>
        </w:rPr>
        <w:t>the property of service users and the Muiríosa Foundation with respect.</w:t>
      </w:r>
    </w:p>
    <w:p w14:paraId="250BF9DC" w14:textId="53320289" w:rsidR="00F11198" w:rsidRPr="00D07B0D" w:rsidRDefault="00F11198" w:rsidP="008E55BA">
      <w:pPr>
        <w:numPr>
          <w:ilvl w:val="0"/>
          <w:numId w:val="17"/>
        </w:numPr>
        <w:spacing w:line="276" w:lineRule="auto"/>
        <w:jc w:val="both"/>
        <w:rPr>
          <w:rFonts w:ascii="Tahoma" w:hAnsi="Tahoma" w:cs="Tahoma"/>
          <w:sz w:val="22"/>
          <w:szCs w:val="22"/>
        </w:rPr>
      </w:pPr>
      <w:r>
        <w:rPr>
          <w:rFonts w:ascii="Tahoma" w:hAnsi="Tahoma" w:cs="Tahoma"/>
          <w:sz w:val="22"/>
          <w:szCs w:val="22"/>
        </w:rPr>
        <w:t xml:space="preserve">Report repairs required for faulty </w:t>
      </w:r>
      <w:r w:rsidR="00F21372">
        <w:rPr>
          <w:rFonts w:ascii="Tahoma" w:hAnsi="Tahoma" w:cs="Tahoma"/>
          <w:sz w:val="22"/>
          <w:szCs w:val="22"/>
        </w:rPr>
        <w:t>equipment and vehicles</w:t>
      </w:r>
      <w:r w:rsidRPr="00D07B0D">
        <w:rPr>
          <w:rFonts w:ascii="Tahoma" w:hAnsi="Tahoma" w:cs="Tahoma"/>
          <w:sz w:val="22"/>
          <w:szCs w:val="22"/>
        </w:rPr>
        <w:t xml:space="preserve"> to the Manager or Person </w:t>
      </w:r>
      <w:r w:rsidR="00902148" w:rsidRPr="00D07B0D">
        <w:rPr>
          <w:rFonts w:ascii="Tahoma" w:hAnsi="Tahoma" w:cs="Tahoma"/>
          <w:sz w:val="22"/>
          <w:szCs w:val="22"/>
        </w:rPr>
        <w:t>i</w:t>
      </w:r>
      <w:r w:rsidRPr="00D07B0D">
        <w:rPr>
          <w:rFonts w:ascii="Tahoma" w:hAnsi="Tahoma" w:cs="Tahoma"/>
          <w:sz w:val="22"/>
          <w:szCs w:val="22"/>
        </w:rPr>
        <w:t>n Charge.</w:t>
      </w:r>
    </w:p>
    <w:p w14:paraId="65E92406" w14:textId="77777777" w:rsidR="00F21372" w:rsidRDefault="00F21372" w:rsidP="00F21372">
      <w:pPr>
        <w:numPr>
          <w:ilvl w:val="0"/>
          <w:numId w:val="17"/>
        </w:numPr>
        <w:spacing w:line="276" w:lineRule="auto"/>
        <w:jc w:val="both"/>
        <w:rPr>
          <w:rFonts w:ascii="Tahoma" w:hAnsi="Tahoma" w:cs="Tahoma"/>
          <w:sz w:val="22"/>
          <w:szCs w:val="22"/>
        </w:rPr>
      </w:pPr>
      <w:r>
        <w:rPr>
          <w:rFonts w:ascii="Tahoma" w:hAnsi="Tahoma" w:cs="Tahoma"/>
          <w:sz w:val="22"/>
          <w:szCs w:val="22"/>
        </w:rPr>
        <w:t>Driving duties are an integral part of the support worker role, this may involve driving large, accessible vehicles. Note that penalty points or endorsement on a license must be reported to the manager.</w:t>
      </w:r>
    </w:p>
    <w:p w14:paraId="141060A2" w14:textId="072EC82C" w:rsidR="00340CF2" w:rsidRPr="00D07B0D" w:rsidRDefault="00340CF2" w:rsidP="008E55BA">
      <w:pPr>
        <w:numPr>
          <w:ilvl w:val="0"/>
          <w:numId w:val="17"/>
        </w:numPr>
        <w:spacing w:line="276" w:lineRule="auto"/>
        <w:jc w:val="both"/>
        <w:rPr>
          <w:rFonts w:ascii="Tahoma" w:hAnsi="Tahoma" w:cs="Tahoma"/>
          <w:bCs/>
          <w:iCs/>
          <w:sz w:val="22"/>
          <w:szCs w:val="22"/>
        </w:rPr>
      </w:pPr>
      <w:r w:rsidRPr="00D07B0D">
        <w:rPr>
          <w:rFonts w:ascii="Tahoma" w:hAnsi="Tahoma" w:cs="Tahoma"/>
          <w:bCs/>
          <w:iCs/>
          <w:sz w:val="22"/>
          <w:szCs w:val="22"/>
        </w:rPr>
        <w:t xml:space="preserve">Seek approval </w:t>
      </w:r>
      <w:r w:rsidRPr="00D07B0D">
        <w:rPr>
          <w:rFonts w:ascii="Tahoma" w:hAnsi="Tahoma" w:cs="Tahoma"/>
          <w:sz w:val="22"/>
          <w:szCs w:val="22"/>
        </w:rPr>
        <w:t>prior to any communication to outside bodies on behalf of the Muiríosa Foundation.</w:t>
      </w:r>
    </w:p>
    <w:p w14:paraId="3B842375" w14:textId="57512687" w:rsidR="00F21372" w:rsidRDefault="00A2300F" w:rsidP="00721F57">
      <w:pPr>
        <w:numPr>
          <w:ilvl w:val="0"/>
          <w:numId w:val="17"/>
        </w:numPr>
        <w:spacing w:line="276" w:lineRule="auto"/>
        <w:jc w:val="both"/>
        <w:rPr>
          <w:rFonts w:ascii="Tahoma" w:hAnsi="Tahoma" w:cs="Tahoma"/>
          <w:bCs/>
          <w:iCs/>
          <w:sz w:val="22"/>
          <w:szCs w:val="22"/>
        </w:rPr>
      </w:pPr>
      <w:r w:rsidRPr="00F21372">
        <w:rPr>
          <w:rFonts w:ascii="Tahoma" w:hAnsi="Tahoma" w:cs="Tahoma"/>
          <w:bCs/>
          <w:iCs/>
          <w:sz w:val="22"/>
          <w:szCs w:val="22"/>
        </w:rPr>
        <w:t>Ensure c</w:t>
      </w:r>
      <w:r w:rsidR="00340CF2" w:rsidRPr="00F21372">
        <w:rPr>
          <w:rFonts w:ascii="Tahoma" w:hAnsi="Tahoma" w:cs="Tahoma"/>
          <w:bCs/>
          <w:iCs/>
          <w:sz w:val="22"/>
          <w:szCs w:val="22"/>
        </w:rPr>
        <w:t xml:space="preserve">ompliance </w:t>
      </w:r>
      <w:r w:rsidR="008F1402" w:rsidRPr="00F21372">
        <w:rPr>
          <w:rFonts w:ascii="Tahoma" w:hAnsi="Tahoma" w:cs="Tahoma"/>
          <w:bCs/>
          <w:iCs/>
          <w:sz w:val="22"/>
          <w:szCs w:val="22"/>
        </w:rPr>
        <w:t>with all</w:t>
      </w:r>
      <w:r w:rsidR="00ED4EEE" w:rsidRPr="00F21372">
        <w:rPr>
          <w:rFonts w:ascii="Tahoma" w:hAnsi="Tahoma" w:cs="Tahoma"/>
          <w:bCs/>
          <w:iCs/>
          <w:sz w:val="22"/>
          <w:szCs w:val="22"/>
        </w:rPr>
        <w:t xml:space="preserve"> national and</w:t>
      </w:r>
      <w:r w:rsidR="008F1402" w:rsidRPr="00F21372">
        <w:rPr>
          <w:rFonts w:ascii="Tahoma" w:hAnsi="Tahoma" w:cs="Tahoma"/>
          <w:bCs/>
          <w:iCs/>
          <w:sz w:val="22"/>
          <w:szCs w:val="22"/>
        </w:rPr>
        <w:t xml:space="preserve"> Muiriosa Foundation policies and procedures</w:t>
      </w:r>
      <w:r w:rsidR="001514C0" w:rsidRPr="00F21372">
        <w:rPr>
          <w:rFonts w:ascii="Tahoma" w:hAnsi="Tahoma" w:cs="Tahoma"/>
          <w:bCs/>
          <w:iCs/>
          <w:sz w:val="22"/>
          <w:szCs w:val="22"/>
        </w:rPr>
        <w:t>,</w:t>
      </w:r>
      <w:r w:rsidR="008F1402" w:rsidRPr="00F21372">
        <w:rPr>
          <w:rFonts w:ascii="Tahoma" w:hAnsi="Tahoma" w:cs="Tahoma"/>
          <w:bCs/>
          <w:iCs/>
          <w:sz w:val="22"/>
          <w:szCs w:val="22"/>
        </w:rPr>
        <w:t xml:space="preserve"> including but not limited to: Trust in Care, Safeguarding Vulnerable Adults, Child Protection and Welfare, Regulation 4, Schedule 5 of the Health Act, Muiriosa Foundation’s Safety Statement, Fire Regulations, Manual Handling Care Plans, Transport Policy,</w:t>
      </w:r>
      <w:r w:rsidR="00655A77" w:rsidRPr="00F21372">
        <w:rPr>
          <w:rFonts w:ascii="Tahoma" w:hAnsi="Tahoma" w:cs="Tahoma"/>
          <w:bCs/>
          <w:iCs/>
          <w:sz w:val="22"/>
          <w:szCs w:val="22"/>
        </w:rPr>
        <w:t xml:space="preserve"> Staff Code of Conduct, Communication Code, Dignity at Work</w:t>
      </w:r>
      <w:r w:rsidR="00F21372">
        <w:rPr>
          <w:rFonts w:ascii="Tahoma" w:hAnsi="Tahoma" w:cs="Tahoma"/>
          <w:bCs/>
          <w:iCs/>
          <w:sz w:val="22"/>
          <w:szCs w:val="22"/>
        </w:rPr>
        <w:t>.</w:t>
      </w:r>
    </w:p>
    <w:p w14:paraId="1AA9B20D" w14:textId="77777777" w:rsidR="00C01504" w:rsidRDefault="00C01504" w:rsidP="00C01504">
      <w:pPr>
        <w:spacing w:line="276" w:lineRule="auto"/>
        <w:jc w:val="both"/>
        <w:rPr>
          <w:rFonts w:ascii="Tahoma" w:hAnsi="Tahoma" w:cs="Tahoma"/>
          <w:bCs/>
          <w:iCs/>
          <w:sz w:val="22"/>
          <w:szCs w:val="22"/>
        </w:rPr>
      </w:pPr>
    </w:p>
    <w:p w14:paraId="0C9FA736" w14:textId="3306FA4D" w:rsidR="00C01504" w:rsidRDefault="00C01504" w:rsidP="00C01504">
      <w:pPr>
        <w:jc w:val="both"/>
        <w:rPr>
          <w:rFonts w:ascii="Tahoma" w:hAnsi="Tahoma" w:cs="Tahoma"/>
          <w:b/>
          <w:bCs/>
          <w:u w:val="single"/>
        </w:rPr>
      </w:pPr>
      <w:r>
        <w:rPr>
          <w:rFonts w:ascii="Tahoma" w:hAnsi="Tahoma" w:cs="Tahoma"/>
          <w:b/>
          <w:bCs/>
          <w:u w:val="single"/>
        </w:rPr>
        <w:t xml:space="preserve">Confidentiality &amp; Privacy </w:t>
      </w:r>
    </w:p>
    <w:p w14:paraId="4F6CF6BC" w14:textId="77777777" w:rsidR="00C01504" w:rsidRPr="00C01504" w:rsidRDefault="00C01504" w:rsidP="00C01504">
      <w:pPr>
        <w:jc w:val="both"/>
        <w:rPr>
          <w:rFonts w:ascii="Tahoma" w:hAnsi="Tahoma" w:cs="Tahoma"/>
          <w:b/>
          <w:bCs/>
          <w:sz w:val="20"/>
          <w:szCs w:val="20"/>
          <w:u w:val="single"/>
        </w:rPr>
      </w:pPr>
    </w:p>
    <w:p w14:paraId="63DE726B" w14:textId="77777777" w:rsidR="00C01504" w:rsidRDefault="00C01504" w:rsidP="00C01504">
      <w:pPr>
        <w:numPr>
          <w:ilvl w:val="0"/>
          <w:numId w:val="17"/>
        </w:numPr>
        <w:jc w:val="both"/>
        <w:rPr>
          <w:rFonts w:ascii="Tahoma" w:hAnsi="Tahoma" w:cs="Tahoma"/>
          <w:bCs/>
          <w:iCs/>
          <w:sz w:val="22"/>
          <w:szCs w:val="22"/>
        </w:rPr>
      </w:pPr>
      <w:r w:rsidRPr="00D15140">
        <w:rPr>
          <w:rFonts w:ascii="Tahoma" w:hAnsi="Tahoma" w:cs="Tahoma"/>
          <w:bCs/>
          <w:iCs/>
          <w:sz w:val="22"/>
          <w:szCs w:val="22"/>
        </w:rPr>
        <w:t>Confidentiality in the course of employment is critical, employees will be expected to comply with the organisation’s Privacy Statement, Data Protection Policy, and Records Management/Record Retention Policy, throughout the course of their work.</w:t>
      </w:r>
    </w:p>
    <w:p w14:paraId="67D86EBA" w14:textId="77777777" w:rsidR="00C01504" w:rsidRPr="00D23FB8" w:rsidRDefault="00C01504" w:rsidP="00C01504">
      <w:pPr>
        <w:numPr>
          <w:ilvl w:val="0"/>
          <w:numId w:val="17"/>
        </w:numPr>
        <w:spacing w:line="276" w:lineRule="auto"/>
        <w:jc w:val="both"/>
        <w:rPr>
          <w:rFonts w:ascii="Tahoma" w:hAnsi="Tahoma" w:cs="Tahoma"/>
          <w:bCs/>
          <w:iCs/>
          <w:sz w:val="22"/>
          <w:szCs w:val="22"/>
        </w:rPr>
      </w:pPr>
      <w:r>
        <w:rPr>
          <w:rFonts w:ascii="Tahoma" w:hAnsi="Tahoma" w:cs="Tahoma"/>
          <w:sz w:val="22"/>
          <w:szCs w:val="22"/>
        </w:rPr>
        <w:t>C</w:t>
      </w:r>
      <w:r w:rsidRPr="00D15140">
        <w:rPr>
          <w:rFonts w:ascii="Tahoma" w:hAnsi="Tahoma" w:cs="Tahoma"/>
          <w:sz w:val="22"/>
          <w:szCs w:val="22"/>
        </w:rPr>
        <w:t>ommunication to outside bodies on behalf of the Muiríosa Foundation</w:t>
      </w:r>
      <w:r>
        <w:rPr>
          <w:rFonts w:ascii="Tahoma" w:hAnsi="Tahoma" w:cs="Tahoma"/>
          <w:sz w:val="22"/>
          <w:szCs w:val="22"/>
        </w:rPr>
        <w:t xml:space="preserve"> must be approved in advance by the Chief Executive Officer</w:t>
      </w:r>
      <w:r w:rsidRPr="00D15140">
        <w:rPr>
          <w:rFonts w:ascii="Tahoma" w:hAnsi="Tahoma" w:cs="Tahoma"/>
          <w:sz w:val="22"/>
          <w:szCs w:val="22"/>
        </w:rPr>
        <w:t>.</w:t>
      </w:r>
    </w:p>
    <w:p w14:paraId="59EA4B32" w14:textId="77777777" w:rsidR="00A5108A" w:rsidRPr="00A5108A" w:rsidRDefault="00A5108A" w:rsidP="00A5108A">
      <w:pPr>
        <w:spacing w:line="276" w:lineRule="auto"/>
        <w:jc w:val="both"/>
        <w:rPr>
          <w:rFonts w:ascii="Tahoma" w:hAnsi="Tahoma" w:cs="Tahoma"/>
          <w:sz w:val="22"/>
          <w:szCs w:val="22"/>
        </w:rPr>
      </w:pPr>
    </w:p>
    <w:p w14:paraId="30A6E0AA" w14:textId="1CA8B40A" w:rsidR="00034267" w:rsidRPr="00F21372" w:rsidRDefault="00034267" w:rsidP="00034267">
      <w:pPr>
        <w:spacing w:line="276" w:lineRule="auto"/>
        <w:jc w:val="both"/>
        <w:rPr>
          <w:rFonts w:ascii="Tahoma" w:hAnsi="Tahoma" w:cs="Tahoma"/>
          <w:color w:val="FF0000"/>
          <w:u w:val="single"/>
        </w:rPr>
      </w:pPr>
      <w:r w:rsidRPr="00A5108A">
        <w:rPr>
          <w:rFonts w:ascii="Tahoma" w:hAnsi="Tahoma" w:cs="Tahoma"/>
          <w:b/>
          <w:bCs/>
          <w:u w:val="single"/>
        </w:rPr>
        <w:t>E</w:t>
      </w:r>
      <w:r w:rsidR="00A5108A">
        <w:rPr>
          <w:rFonts w:ascii="Tahoma" w:hAnsi="Tahoma" w:cs="Tahoma"/>
          <w:b/>
          <w:bCs/>
          <w:u w:val="single"/>
        </w:rPr>
        <w:t>mployee Benefits</w:t>
      </w:r>
      <w:r w:rsidR="00F21372">
        <w:rPr>
          <w:rFonts w:ascii="Tahoma" w:hAnsi="Tahoma" w:cs="Tahoma"/>
          <w:b/>
          <w:bCs/>
          <w:u w:val="single"/>
        </w:rPr>
        <w:t xml:space="preserve"> </w:t>
      </w:r>
    </w:p>
    <w:p w14:paraId="7F6A20CC" w14:textId="77777777" w:rsidR="00A5108A" w:rsidRPr="00A5108A" w:rsidRDefault="00A5108A" w:rsidP="00034267">
      <w:pPr>
        <w:spacing w:line="276" w:lineRule="auto"/>
        <w:jc w:val="both"/>
        <w:rPr>
          <w:rFonts w:ascii="Tahoma" w:hAnsi="Tahoma" w:cs="Tahoma"/>
          <w:b/>
          <w:bCs/>
          <w:sz w:val="18"/>
          <w:szCs w:val="18"/>
        </w:rPr>
      </w:pPr>
    </w:p>
    <w:p w14:paraId="0D05ABCF" w14:textId="77777777" w:rsidR="00034267" w:rsidRDefault="00034267" w:rsidP="00034267">
      <w:pPr>
        <w:spacing w:line="276" w:lineRule="auto"/>
        <w:jc w:val="both"/>
        <w:rPr>
          <w:rFonts w:ascii="Tahoma" w:hAnsi="Tahoma" w:cs="Tahoma"/>
          <w:sz w:val="22"/>
          <w:szCs w:val="22"/>
        </w:rPr>
      </w:pPr>
      <w:r>
        <w:rPr>
          <w:rFonts w:ascii="Tahoma" w:hAnsi="Tahoma" w:cs="Tahoma"/>
          <w:sz w:val="22"/>
          <w:szCs w:val="22"/>
        </w:rPr>
        <w:t>Employees of the Muiríosa Foundation can avail of a range of employee benefits, such as:</w:t>
      </w:r>
    </w:p>
    <w:p w14:paraId="2D9CD3B5" w14:textId="6D7AC12B" w:rsidR="00034267" w:rsidRDefault="00034267" w:rsidP="00034267">
      <w:pPr>
        <w:pStyle w:val="ListParagraph"/>
        <w:numPr>
          <w:ilvl w:val="0"/>
          <w:numId w:val="15"/>
        </w:numPr>
        <w:rPr>
          <w:rFonts w:ascii="Tahoma" w:hAnsi="Tahoma" w:cs="Tahoma"/>
          <w:sz w:val="22"/>
          <w:szCs w:val="22"/>
        </w:rPr>
      </w:pPr>
      <w:r w:rsidRPr="005D7081">
        <w:rPr>
          <w:rFonts w:ascii="Tahoma" w:hAnsi="Tahoma" w:cs="Tahoma"/>
          <w:b/>
          <w:bCs/>
          <w:sz w:val="22"/>
          <w:szCs w:val="22"/>
        </w:rPr>
        <w:t xml:space="preserve">Health </w:t>
      </w:r>
      <w:r>
        <w:rPr>
          <w:rFonts w:ascii="Tahoma" w:hAnsi="Tahoma" w:cs="Tahoma"/>
          <w:b/>
          <w:bCs/>
          <w:sz w:val="22"/>
          <w:szCs w:val="22"/>
        </w:rPr>
        <w:t>&amp;</w:t>
      </w:r>
      <w:r w:rsidRPr="005D7081">
        <w:rPr>
          <w:rFonts w:ascii="Tahoma" w:hAnsi="Tahoma" w:cs="Tahoma"/>
          <w:b/>
          <w:bCs/>
          <w:sz w:val="22"/>
          <w:szCs w:val="22"/>
        </w:rPr>
        <w:t xml:space="preserve"> Wellbeing:</w:t>
      </w:r>
      <w:r>
        <w:rPr>
          <w:rFonts w:ascii="Tahoma" w:hAnsi="Tahoma" w:cs="Tahoma"/>
          <w:sz w:val="22"/>
          <w:szCs w:val="22"/>
        </w:rPr>
        <w:t xml:space="preserve"> We are committed to supporting our employees on their health and wellbeing journey by providing a range of courses aimed at supporting </w:t>
      </w:r>
      <w:r w:rsidR="00E40D52">
        <w:rPr>
          <w:rFonts w:ascii="Tahoma" w:hAnsi="Tahoma" w:cs="Tahoma"/>
          <w:sz w:val="22"/>
          <w:szCs w:val="22"/>
        </w:rPr>
        <w:t>staff</w:t>
      </w:r>
      <w:r>
        <w:rPr>
          <w:rFonts w:ascii="Tahoma" w:hAnsi="Tahoma" w:cs="Tahoma"/>
          <w:sz w:val="22"/>
          <w:szCs w:val="22"/>
        </w:rPr>
        <w:t xml:space="preserve"> </w:t>
      </w:r>
      <w:r w:rsidR="00C70612">
        <w:rPr>
          <w:rFonts w:ascii="Tahoma" w:hAnsi="Tahoma" w:cs="Tahoma"/>
          <w:sz w:val="22"/>
          <w:szCs w:val="22"/>
        </w:rPr>
        <w:t>during</w:t>
      </w:r>
      <w:r>
        <w:rPr>
          <w:rFonts w:ascii="Tahoma" w:hAnsi="Tahoma" w:cs="Tahoma"/>
          <w:sz w:val="22"/>
          <w:szCs w:val="22"/>
        </w:rPr>
        <w:t xml:space="preserve"> their employment. We also have an Employee Assistance Programme (EAP) which is available 24/7 to our employees.</w:t>
      </w:r>
    </w:p>
    <w:p w14:paraId="71AB1D94" w14:textId="77777777" w:rsidR="00E20C8D" w:rsidRPr="002D6781" w:rsidRDefault="00E20C8D" w:rsidP="00E20C8D">
      <w:pPr>
        <w:pStyle w:val="ListParagraph"/>
        <w:numPr>
          <w:ilvl w:val="0"/>
          <w:numId w:val="15"/>
        </w:numPr>
        <w:rPr>
          <w:rFonts w:ascii="Tahoma" w:hAnsi="Tahoma" w:cs="Tahoma"/>
          <w:sz w:val="22"/>
          <w:szCs w:val="22"/>
        </w:rPr>
      </w:pPr>
      <w:r w:rsidRPr="00D03244">
        <w:rPr>
          <w:rFonts w:ascii="Tahoma" w:hAnsi="Tahoma" w:cs="Tahoma"/>
          <w:b/>
          <w:bCs/>
          <w:sz w:val="22"/>
          <w:szCs w:val="22"/>
        </w:rPr>
        <w:t xml:space="preserve">Training </w:t>
      </w:r>
      <w:r>
        <w:rPr>
          <w:rFonts w:ascii="Tahoma" w:hAnsi="Tahoma" w:cs="Tahoma"/>
          <w:b/>
          <w:bCs/>
          <w:sz w:val="22"/>
          <w:szCs w:val="22"/>
        </w:rPr>
        <w:t>&amp; Professional</w:t>
      </w:r>
      <w:r w:rsidRPr="00D03244">
        <w:rPr>
          <w:rFonts w:ascii="Tahoma" w:hAnsi="Tahoma" w:cs="Tahoma"/>
          <w:b/>
          <w:bCs/>
          <w:sz w:val="22"/>
          <w:szCs w:val="22"/>
        </w:rPr>
        <w:t xml:space="preserve"> </w:t>
      </w:r>
      <w:r>
        <w:rPr>
          <w:rFonts w:ascii="Tahoma" w:hAnsi="Tahoma" w:cs="Tahoma"/>
          <w:b/>
          <w:bCs/>
          <w:sz w:val="22"/>
          <w:szCs w:val="22"/>
        </w:rPr>
        <w:t>Development</w:t>
      </w:r>
      <w:r w:rsidRPr="00D03244">
        <w:rPr>
          <w:rFonts w:ascii="Tahoma" w:hAnsi="Tahoma" w:cs="Tahoma"/>
          <w:b/>
          <w:bCs/>
          <w:sz w:val="22"/>
          <w:szCs w:val="22"/>
        </w:rPr>
        <w:t>:</w:t>
      </w:r>
      <w:r w:rsidRPr="00D03244">
        <w:rPr>
          <w:rFonts w:ascii="Tahoma" w:hAnsi="Tahoma" w:cs="Tahoma"/>
          <w:sz w:val="22"/>
          <w:szCs w:val="22"/>
        </w:rPr>
        <w:t xml:space="preserve"> Extensive education and training courses are provided for all roles</w:t>
      </w:r>
      <w:r>
        <w:rPr>
          <w:rFonts w:ascii="Tahoma" w:hAnsi="Tahoma" w:cs="Tahoma"/>
          <w:sz w:val="22"/>
          <w:szCs w:val="22"/>
        </w:rPr>
        <w:t>. W</w:t>
      </w:r>
      <w:r w:rsidRPr="00D03244">
        <w:rPr>
          <w:rFonts w:ascii="Tahoma" w:hAnsi="Tahoma" w:cs="Tahoma"/>
          <w:sz w:val="22"/>
          <w:szCs w:val="22"/>
        </w:rPr>
        <w:t>e also have QQI accredited Education and Training available inhouse</w:t>
      </w:r>
      <w:r>
        <w:rPr>
          <w:rFonts w:ascii="Tahoma" w:hAnsi="Tahoma" w:cs="Tahoma"/>
          <w:sz w:val="22"/>
          <w:szCs w:val="22"/>
        </w:rPr>
        <w:t>, and we support further education as relevant to roles.</w:t>
      </w:r>
    </w:p>
    <w:p w14:paraId="047018A5" w14:textId="64995603" w:rsidR="00E20C8D" w:rsidRPr="00E20C8D" w:rsidRDefault="00E20C8D" w:rsidP="00E20C8D">
      <w:pPr>
        <w:pStyle w:val="ListParagraph"/>
        <w:numPr>
          <w:ilvl w:val="0"/>
          <w:numId w:val="15"/>
        </w:numPr>
        <w:rPr>
          <w:rFonts w:ascii="Tahoma" w:hAnsi="Tahoma" w:cs="Tahoma"/>
          <w:b/>
          <w:bCs/>
          <w:sz w:val="22"/>
          <w:szCs w:val="22"/>
        </w:rPr>
      </w:pPr>
      <w:r w:rsidRPr="005D7081">
        <w:rPr>
          <w:rFonts w:ascii="Tahoma" w:hAnsi="Tahoma" w:cs="Tahoma"/>
          <w:b/>
          <w:bCs/>
          <w:sz w:val="22"/>
          <w:szCs w:val="22"/>
        </w:rPr>
        <w:t>Varied, meaningful work:</w:t>
      </w:r>
      <w:r>
        <w:rPr>
          <w:rFonts w:ascii="Tahoma" w:hAnsi="Tahoma" w:cs="Tahoma"/>
          <w:sz w:val="22"/>
          <w:szCs w:val="22"/>
        </w:rPr>
        <w:t xml:space="preserve"> Working with the Muiríosa Foundation provides employees with the opportunity to be engaged in meaningful, varied work across different locations, where they can make a positive impact on the lives of others, both directly and indirectly. </w:t>
      </w:r>
    </w:p>
    <w:p w14:paraId="7472805F" w14:textId="4DCE9A7E" w:rsidR="00034267" w:rsidRDefault="00034267" w:rsidP="00034267">
      <w:pPr>
        <w:pStyle w:val="ListParagraph"/>
        <w:numPr>
          <w:ilvl w:val="0"/>
          <w:numId w:val="15"/>
        </w:numPr>
        <w:spacing w:line="276" w:lineRule="auto"/>
        <w:jc w:val="both"/>
        <w:rPr>
          <w:rFonts w:ascii="Tahoma" w:hAnsi="Tahoma" w:cs="Tahoma"/>
          <w:sz w:val="22"/>
          <w:szCs w:val="22"/>
        </w:rPr>
      </w:pPr>
      <w:r w:rsidRPr="00AF1519">
        <w:rPr>
          <w:rFonts w:ascii="Tahoma" w:hAnsi="Tahoma" w:cs="Tahoma"/>
          <w:b/>
          <w:bCs/>
          <w:sz w:val="22"/>
          <w:szCs w:val="22"/>
        </w:rPr>
        <w:t xml:space="preserve">Competitive </w:t>
      </w:r>
      <w:r>
        <w:rPr>
          <w:rFonts w:ascii="Tahoma" w:hAnsi="Tahoma" w:cs="Tahoma"/>
          <w:b/>
          <w:bCs/>
          <w:sz w:val="22"/>
          <w:szCs w:val="22"/>
        </w:rPr>
        <w:t>S</w:t>
      </w:r>
      <w:r w:rsidRPr="00AF1519">
        <w:rPr>
          <w:rFonts w:ascii="Tahoma" w:hAnsi="Tahoma" w:cs="Tahoma"/>
          <w:b/>
          <w:bCs/>
          <w:sz w:val="22"/>
          <w:szCs w:val="22"/>
        </w:rPr>
        <w:t>alary:</w:t>
      </w:r>
      <w:r>
        <w:rPr>
          <w:rFonts w:ascii="Tahoma" w:hAnsi="Tahoma" w:cs="Tahoma"/>
          <w:sz w:val="22"/>
          <w:szCs w:val="22"/>
        </w:rPr>
        <w:t xml:space="preserve"> We offer salaries in line with </w:t>
      </w:r>
      <w:r w:rsidR="00A2300F">
        <w:rPr>
          <w:rFonts w:ascii="Tahoma" w:hAnsi="Tahoma" w:cs="Tahoma"/>
          <w:sz w:val="22"/>
          <w:szCs w:val="22"/>
        </w:rPr>
        <w:t>Department of Health</w:t>
      </w:r>
      <w:r>
        <w:rPr>
          <w:rFonts w:ascii="Tahoma" w:hAnsi="Tahoma" w:cs="Tahoma"/>
          <w:sz w:val="22"/>
          <w:szCs w:val="22"/>
        </w:rPr>
        <w:t xml:space="preserve"> pay scales, including the </w:t>
      </w:r>
      <w:r w:rsidR="00C70612">
        <w:rPr>
          <w:rFonts w:ascii="Tahoma" w:hAnsi="Tahoma" w:cs="Tahoma"/>
          <w:sz w:val="22"/>
          <w:szCs w:val="22"/>
        </w:rPr>
        <w:t>awarding</w:t>
      </w:r>
      <w:r>
        <w:rPr>
          <w:rFonts w:ascii="Tahoma" w:hAnsi="Tahoma" w:cs="Tahoma"/>
          <w:sz w:val="22"/>
          <w:szCs w:val="22"/>
        </w:rPr>
        <w:t xml:space="preserve"> of annual incremental credit</w:t>
      </w:r>
      <w:r w:rsidR="001C41AD">
        <w:rPr>
          <w:rFonts w:ascii="Tahoma" w:hAnsi="Tahoma" w:cs="Tahoma"/>
          <w:sz w:val="22"/>
          <w:szCs w:val="22"/>
        </w:rPr>
        <w:t xml:space="preserve"> subject to satisfactory performance</w:t>
      </w:r>
      <w:r w:rsidR="00ED4EEE">
        <w:rPr>
          <w:rFonts w:ascii="Tahoma" w:hAnsi="Tahoma" w:cs="Tahoma"/>
          <w:sz w:val="22"/>
          <w:szCs w:val="22"/>
        </w:rPr>
        <w:t>.</w:t>
      </w:r>
    </w:p>
    <w:p w14:paraId="67B3B080" w14:textId="77777777" w:rsidR="00034267" w:rsidRDefault="00034267" w:rsidP="00034267">
      <w:pPr>
        <w:pStyle w:val="ListParagraph"/>
        <w:numPr>
          <w:ilvl w:val="0"/>
          <w:numId w:val="15"/>
        </w:numPr>
        <w:spacing w:line="276" w:lineRule="auto"/>
        <w:jc w:val="both"/>
        <w:rPr>
          <w:rFonts w:ascii="Tahoma" w:hAnsi="Tahoma" w:cs="Tahoma"/>
          <w:sz w:val="22"/>
          <w:szCs w:val="22"/>
        </w:rPr>
      </w:pPr>
      <w:r w:rsidRPr="00AF1519">
        <w:rPr>
          <w:rFonts w:ascii="Tahoma" w:hAnsi="Tahoma" w:cs="Tahoma"/>
          <w:b/>
          <w:bCs/>
          <w:sz w:val="22"/>
          <w:szCs w:val="22"/>
        </w:rPr>
        <w:t>Public Sector Pension Scheme:</w:t>
      </w:r>
      <w:r>
        <w:rPr>
          <w:rFonts w:ascii="Tahoma" w:hAnsi="Tahoma" w:cs="Tahoma"/>
          <w:sz w:val="22"/>
          <w:szCs w:val="22"/>
        </w:rPr>
        <w:t xml:space="preserve"> All new employees are automatically enrolled in the </w:t>
      </w:r>
      <w:hyperlink r:id="rId9" w:history="1">
        <w:r w:rsidRPr="00AF1519">
          <w:rPr>
            <w:rStyle w:val="Hyperlink"/>
            <w:rFonts w:ascii="Tahoma" w:hAnsi="Tahoma" w:cs="Tahoma"/>
            <w:sz w:val="22"/>
            <w:szCs w:val="22"/>
          </w:rPr>
          <w:t>Single Public Service Pension Scheme</w:t>
        </w:r>
      </w:hyperlink>
      <w:r>
        <w:rPr>
          <w:rFonts w:ascii="Tahoma" w:hAnsi="Tahoma" w:cs="Tahoma"/>
          <w:sz w:val="22"/>
          <w:szCs w:val="22"/>
        </w:rPr>
        <w:t>. Existing Public Sector employees can also transfer to the relevant pension scheme upon commencement.</w:t>
      </w:r>
    </w:p>
    <w:p w14:paraId="7386FF3B" w14:textId="0F7A2219" w:rsidR="00034267" w:rsidRDefault="00034267" w:rsidP="00034267">
      <w:pPr>
        <w:pStyle w:val="ListParagraph"/>
        <w:numPr>
          <w:ilvl w:val="0"/>
          <w:numId w:val="15"/>
        </w:numPr>
        <w:spacing w:line="276" w:lineRule="auto"/>
        <w:jc w:val="both"/>
        <w:rPr>
          <w:rFonts w:ascii="Tahoma" w:hAnsi="Tahoma" w:cs="Tahoma"/>
          <w:sz w:val="22"/>
          <w:szCs w:val="22"/>
        </w:rPr>
      </w:pPr>
      <w:r w:rsidRPr="00D03244">
        <w:rPr>
          <w:rFonts w:ascii="Tahoma" w:hAnsi="Tahoma" w:cs="Tahoma"/>
          <w:b/>
          <w:bCs/>
          <w:sz w:val="22"/>
          <w:szCs w:val="22"/>
        </w:rPr>
        <w:t>Leave Benefits:</w:t>
      </w:r>
      <w:r>
        <w:rPr>
          <w:rFonts w:ascii="Tahoma" w:hAnsi="Tahoma" w:cs="Tahoma"/>
          <w:sz w:val="22"/>
          <w:szCs w:val="22"/>
        </w:rPr>
        <w:t xml:space="preserve"> Paid Maternit</w:t>
      </w:r>
      <w:r w:rsidR="0067365A">
        <w:rPr>
          <w:rFonts w:ascii="Tahoma" w:hAnsi="Tahoma" w:cs="Tahoma"/>
          <w:sz w:val="22"/>
          <w:szCs w:val="22"/>
        </w:rPr>
        <w:t>y,</w:t>
      </w:r>
      <w:r>
        <w:rPr>
          <w:rFonts w:ascii="Tahoma" w:hAnsi="Tahoma" w:cs="Tahoma"/>
          <w:sz w:val="22"/>
          <w:szCs w:val="22"/>
        </w:rPr>
        <w:t xml:space="preserve"> Paternity Leave</w:t>
      </w:r>
      <w:r w:rsidR="0067365A">
        <w:rPr>
          <w:rFonts w:ascii="Tahoma" w:hAnsi="Tahoma" w:cs="Tahoma"/>
          <w:sz w:val="22"/>
          <w:szCs w:val="22"/>
        </w:rPr>
        <w:t xml:space="preserve"> and Parents Leave.</w:t>
      </w:r>
      <w:r>
        <w:rPr>
          <w:rFonts w:ascii="Tahoma" w:hAnsi="Tahoma" w:cs="Tahoma"/>
          <w:sz w:val="22"/>
          <w:szCs w:val="22"/>
        </w:rPr>
        <w:t xml:space="preserve"> </w:t>
      </w:r>
      <w:r w:rsidR="0067365A">
        <w:rPr>
          <w:rFonts w:ascii="Tahoma" w:hAnsi="Tahoma" w:cs="Tahoma"/>
          <w:sz w:val="22"/>
          <w:szCs w:val="22"/>
        </w:rPr>
        <w:t>G</w:t>
      </w:r>
      <w:r>
        <w:rPr>
          <w:rFonts w:ascii="Tahoma" w:hAnsi="Tahoma" w:cs="Tahoma"/>
          <w:sz w:val="22"/>
          <w:szCs w:val="22"/>
        </w:rPr>
        <w:t>enerous paid Annual Leave above statutory leave</w:t>
      </w:r>
      <w:r w:rsidR="0067365A">
        <w:rPr>
          <w:rFonts w:ascii="Tahoma" w:hAnsi="Tahoma" w:cs="Tahoma"/>
          <w:sz w:val="22"/>
          <w:szCs w:val="22"/>
        </w:rPr>
        <w:t>.</w:t>
      </w:r>
      <w:r>
        <w:rPr>
          <w:rFonts w:ascii="Tahoma" w:hAnsi="Tahoma" w:cs="Tahoma"/>
          <w:sz w:val="22"/>
          <w:szCs w:val="22"/>
        </w:rPr>
        <w:t xml:space="preserve"> Sick Leave Scheme with paid sick leave entitlements</w:t>
      </w:r>
      <w:r w:rsidR="0067365A">
        <w:rPr>
          <w:rFonts w:ascii="Tahoma" w:hAnsi="Tahoma" w:cs="Tahoma"/>
          <w:sz w:val="22"/>
          <w:szCs w:val="22"/>
        </w:rPr>
        <w:t>.</w:t>
      </w:r>
    </w:p>
    <w:p w14:paraId="1CFA6762" w14:textId="35161E66" w:rsidR="00034267" w:rsidRPr="002D6781" w:rsidRDefault="00034267" w:rsidP="00034267">
      <w:pPr>
        <w:pStyle w:val="ListParagraph"/>
        <w:numPr>
          <w:ilvl w:val="0"/>
          <w:numId w:val="15"/>
        </w:numPr>
        <w:spacing w:line="276" w:lineRule="auto"/>
        <w:jc w:val="both"/>
        <w:rPr>
          <w:rFonts w:ascii="Tahoma" w:hAnsi="Tahoma" w:cs="Tahoma"/>
          <w:b/>
          <w:bCs/>
          <w:sz w:val="22"/>
          <w:szCs w:val="22"/>
        </w:rPr>
      </w:pPr>
      <w:r w:rsidRPr="002D6781">
        <w:rPr>
          <w:rFonts w:ascii="Tahoma" w:hAnsi="Tahoma" w:cs="Tahoma"/>
          <w:b/>
          <w:bCs/>
          <w:sz w:val="22"/>
          <w:szCs w:val="22"/>
        </w:rPr>
        <w:t>Health Insurance</w:t>
      </w:r>
      <w:r w:rsidR="00C70612">
        <w:rPr>
          <w:rFonts w:ascii="Tahoma" w:hAnsi="Tahoma" w:cs="Tahoma"/>
          <w:b/>
          <w:bCs/>
          <w:sz w:val="22"/>
          <w:szCs w:val="22"/>
        </w:rPr>
        <w:t xml:space="preserve"> Group Schemes</w:t>
      </w:r>
      <w:r w:rsidRPr="002D6781">
        <w:rPr>
          <w:rFonts w:ascii="Tahoma" w:hAnsi="Tahoma" w:cs="Tahoma"/>
          <w:b/>
          <w:bCs/>
          <w:sz w:val="22"/>
          <w:szCs w:val="22"/>
        </w:rPr>
        <w:t>:</w:t>
      </w:r>
      <w:r>
        <w:rPr>
          <w:rFonts w:ascii="Tahoma" w:hAnsi="Tahoma" w:cs="Tahoma"/>
          <w:sz w:val="22"/>
          <w:szCs w:val="22"/>
        </w:rPr>
        <w:t xml:space="preserve"> We have group schemes with some of the main health insurance providers in Ireland which offers reduced rates </w:t>
      </w:r>
      <w:r w:rsidR="00C70612">
        <w:rPr>
          <w:rFonts w:ascii="Tahoma" w:hAnsi="Tahoma" w:cs="Tahoma"/>
          <w:sz w:val="22"/>
          <w:szCs w:val="22"/>
        </w:rPr>
        <w:t>for</w:t>
      </w:r>
      <w:r>
        <w:rPr>
          <w:rFonts w:ascii="Tahoma" w:hAnsi="Tahoma" w:cs="Tahoma"/>
          <w:sz w:val="22"/>
          <w:szCs w:val="22"/>
        </w:rPr>
        <w:t xml:space="preserve"> eligible employees, and we facilitate monthly deductions from pay. </w:t>
      </w:r>
    </w:p>
    <w:p w14:paraId="4D5CD246" w14:textId="68B2C5BD" w:rsidR="00034267" w:rsidRDefault="00034267" w:rsidP="00034267">
      <w:pPr>
        <w:pStyle w:val="ListParagraph"/>
        <w:numPr>
          <w:ilvl w:val="0"/>
          <w:numId w:val="15"/>
        </w:numPr>
        <w:spacing w:line="276" w:lineRule="auto"/>
        <w:jc w:val="both"/>
        <w:rPr>
          <w:rFonts w:ascii="Tahoma" w:hAnsi="Tahoma" w:cs="Tahoma"/>
          <w:sz w:val="22"/>
          <w:szCs w:val="22"/>
        </w:rPr>
      </w:pPr>
      <w:r>
        <w:rPr>
          <w:rFonts w:ascii="Tahoma" w:hAnsi="Tahoma" w:cs="Tahoma"/>
          <w:b/>
          <w:bCs/>
          <w:sz w:val="22"/>
          <w:szCs w:val="22"/>
        </w:rPr>
        <w:t>Cycle to Work Scheme:</w:t>
      </w:r>
      <w:r>
        <w:rPr>
          <w:rFonts w:ascii="Tahoma" w:hAnsi="Tahoma" w:cs="Tahoma"/>
          <w:sz w:val="22"/>
          <w:szCs w:val="22"/>
        </w:rPr>
        <w:t xml:space="preserve"> Eligible employees can apply for the Government’s Cycle to Work Scheme where we facilitate monthly deductions from pay. </w:t>
      </w:r>
    </w:p>
    <w:p w14:paraId="3D183E9D" w14:textId="77777777" w:rsidR="00C50912" w:rsidRDefault="00C50912" w:rsidP="00C50912">
      <w:pPr>
        <w:rPr>
          <w:rFonts w:ascii="Tahoma" w:hAnsi="Tahoma" w:cs="Tahoma"/>
          <w:b/>
          <w:bCs/>
          <w:sz w:val="22"/>
          <w:szCs w:val="22"/>
        </w:rPr>
      </w:pPr>
    </w:p>
    <w:p w14:paraId="2C66DDA9" w14:textId="36AACE22" w:rsidR="00C50912" w:rsidRPr="00A5108A" w:rsidRDefault="00C50912" w:rsidP="00C50912">
      <w:pPr>
        <w:rPr>
          <w:rFonts w:ascii="Tahoma" w:hAnsi="Tahoma" w:cs="Tahoma"/>
          <w:b/>
          <w:bCs/>
          <w:u w:val="single"/>
        </w:rPr>
      </w:pPr>
      <w:r w:rsidRPr="00A5108A">
        <w:rPr>
          <w:rFonts w:ascii="Tahoma" w:hAnsi="Tahoma" w:cs="Tahoma"/>
          <w:b/>
          <w:bCs/>
          <w:u w:val="single"/>
        </w:rPr>
        <w:t>P</w:t>
      </w:r>
      <w:r w:rsidR="00A5108A">
        <w:rPr>
          <w:rFonts w:ascii="Tahoma" w:hAnsi="Tahoma" w:cs="Tahoma"/>
          <w:b/>
          <w:bCs/>
          <w:u w:val="single"/>
        </w:rPr>
        <w:t>ay Scale</w:t>
      </w:r>
    </w:p>
    <w:p w14:paraId="1E017626" w14:textId="77777777" w:rsidR="00A5108A" w:rsidRPr="00A5108A" w:rsidRDefault="00A5108A" w:rsidP="00C50912">
      <w:pPr>
        <w:rPr>
          <w:rFonts w:ascii="Tahoma" w:hAnsi="Tahoma" w:cs="Tahoma"/>
          <w:b/>
          <w:bCs/>
          <w:sz w:val="20"/>
          <w:szCs w:val="20"/>
        </w:rPr>
      </w:pPr>
    </w:p>
    <w:p w14:paraId="23AF3922" w14:textId="1ACD8DDB" w:rsidR="002D356A" w:rsidRDefault="00C50912" w:rsidP="001B55B9">
      <w:pPr>
        <w:spacing w:line="276" w:lineRule="auto"/>
        <w:rPr>
          <w:rFonts w:ascii="Tahoma" w:hAnsi="Tahoma" w:cs="Tahoma"/>
          <w:sz w:val="22"/>
          <w:szCs w:val="22"/>
          <w:lang w:val="en-IE"/>
        </w:rPr>
      </w:pPr>
      <w:r w:rsidRPr="00C50912">
        <w:rPr>
          <w:rFonts w:ascii="Tahoma" w:hAnsi="Tahoma" w:cs="Tahoma"/>
          <w:sz w:val="22"/>
          <w:szCs w:val="22"/>
          <w:lang w:val="en-IE"/>
        </w:rPr>
        <w:t xml:space="preserve">The Support Worker will be remunerated on the </w:t>
      </w:r>
      <w:r w:rsidR="00DC6B11">
        <w:rPr>
          <w:rFonts w:ascii="Tahoma" w:hAnsi="Tahoma" w:cs="Tahoma"/>
          <w:sz w:val="22"/>
          <w:szCs w:val="22"/>
          <w:lang w:val="en-IE"/>
        </w:rPr>
        <w:t>Care Assistant (Disability Services)</w:t>
      </w:r>
      <w:r w:rsidRPr="00C50912">
        <w:rPr>
          <w:rFonts w:ascii="Tahoma" w:hAnsi="Tahoma" w:cs="Tahoma"/>
          <w:sz w:val="22"/>
          <w:szCs w:val="22"/>
          <w:lang w:val="en-IE"/>
        </w:rPr>
        <w:t xml:space="preserve"> pay scale</w:t>
      </w:r>
      <w:r w:rsidR="00DC6B11">
        <w:rPr>
          <w:rFonts w:ascii="Tahoma" w:hAnsi="Tahoma" w:cs="Tahoma"/>
          <w:sz w:val="22"/>
          <w:szCs w:val="22"/>
          <w:lang w:val="en-IE"/>
        </w:rPr>
        <w:t xml:space="preserve"> (</w:t>
      </w:r>
      <w:r w:rsidR="00AB6940">
        <w:rPr>
          <w:rFonts w:ascii="Tahoma" w:hAnsi="Tahoma" w:cs="Tahoma"/>
          <w:sz w:val="22"/>
          <w:szCs w:val="22"/>
          <w:lang w:val="en-IE"/>
        </w:rPr>
        <w:t>October</w:t>
      </w:r>
      <w:r w:rsidR="00A22CAC">
        <w:rPr>
          <w:rFonts w:ascii="Tahoma" w:hAnsi="Tahoma" w:cs="Tahoma"/>
          <w:sz w:val="22"/>
          <w:szCs w:val="22"/>
          <w:lang w:val="en-IE"/>
        </w:rPr>
        <w:t xml:space="preserve"> </w:t>
      </w:r>
      <w:r w:rsidR="00DC6B11">
        <w:rPr>
          <w:rFonts w:ascii="Tahoma" w:hAnsi="Tahoma" w:cs="Tahoma"/>
          <w:sz w:val="22"/>
          <w:szCs w:val="22"/>
          <w:lang w:val="en-IE"/>
        </w:rPr>
        <w:t>2024)</w:t>
      </w:r>
      <w:r w:rsidRPr="00C50912">
        <w:rPr>
          <w:rFonts w:ascii="Tahoma" w:hAnsi="Tahoma" w:cs="Tahoma"/>
          <w:sz w:val="22"/>
          <w:szCs w:val="22"/>
          <w:lang w:val="en-IE"/>
        </w:rPr>
        <w:t xml:space="preserve"> which is currently:</w:t>
      </w:r>
    </w:p>
    <w:p w14:paraId="31F70383" w14:textId="61EA6181" w:rsidR="002D356A" w:rsidRDefault="00AB6940" w:rsidP="001B55B9">
      <w:pPr>
        <w:spacing w:line="276" w:lineRule="auto"/>
        <w:rPr>
          <w:rFonts w:ascii="Tahoma" w:hAnsi="Tahoma" w:cs="Tahoma"/>
          <w:sz w:val="22"/>
          <w:szCs w:val="22"/>
          <w:lang w:val="en-IE"/>
        </w:rPr>
      </w:pPr>
      <w:r w:rsidRPr="00AB6940">
        <w:rPr>
          <w:rFonts w:ascii="Tahoma" w:hAnsi="Tahoma" w:cs="Tahoma"/>
          <w:sz w:val="22"/>
          <w:szCs w:val="22"/>
          <w:lang w:val="en-IE"/>
        </w:rPr>
        <w:drawing>
          <wp:inline distT="0" distB="0" distL="0" distR="0" wp14:anchorId="77AB7A9C" wp14:editId="3D492D3B">
            <wp:extent cx="6645910" cy="748665"/>
            <wp:effectExtent l="0" t="0" r="2540" b="0"/>
            <wp:docPr id="44056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67227" name=""/>
                    <pic:cNvPicPr/>
                  </pic:nvPicPr>
                  <pic:blipFill>
                    <a:blip r:embed="rId10"/>
                    <a:stretch>
                      <a:fillRect/>
                    </a:stretch>
                  </pic:blipFill>
                  <pic:spPr>
                    <a:xfrm>
                      <a:off x="0" y="0"/>
                      <a:ext cx="6645910" cy="748665"/>
                    </a:xfrm>
                    <a:prstGeom prst="rect">
                      <a:avLst/>
                    </a:prstGeom>
                  </pic:spPr>
                </pic:pic>
              </a:graphicData>
            </a:graphic>
          </wp:inline>
        </w:drawing>
      </w:r>
    </w:p>
    <w:p w14:paraId="1D03DB42" w14:textId="761304D3" w:rsidR="002D356A" w:rsidRDefault="002D356A" w:rsidP="001B55B9">
      <w:pPr>
        <w:spacing w:line="276" w:lineRule="auto"/>
        <w:rPr>
          <w:rFonts w:ascii="Tahoma" w:hAnsi="Tahoma" w:cs="Tahoma"/>
          <w:sz w:val="22"/>
          <w:szCs w:val="22"/>
          <w:lang w:val="en-IE"/>
        </w:rPr>
      </w:pPr>
    </w:p>
    <w:p w14:paraId="7B726905" w14:textId="58C47F6D" w:rsidR="00C50912" w:rsidRDefault="00C50912" w:rsidP="001B55B9">
      <w:pPr>
        <w:spacing w:line="276" w:lineRule="auto"/>
        <w:rPr>
          <w:rFonts w:ascii="Tahoma" w:hAnsi="Tahoma" w:cs="Tahoma"/>
          <w:sz w:val="22"/>
          <w:szCs w:val="22"/>
          <w:lang w:val="en-IE"/>
        </w:rPr>
      </w:pPr>
    </w:p>
    <w:p w14:paraId="129DA260" w14:textId="72B82500" w:rsidR="00ED4EEE" w:rsidRDefault="00ED4EEE" w:rsidP="00C50912">
      <w:pPr>
        <w:spacing w:line="276" w:lineRule="auto"/>
        <w:jc w:val="both"/>
        <w:rPr>
          <w:rFonts w:ascii="Tahoma" w:hAnsi="Tahoma" w:cs="Tahoma"/>
          <w:sz w:val="22"/>
          <w:szCs w:val="22"/>
          <w:lang w:val="en-IE"/>
        </w:rPr>
      </w:pPr>
      <w:r w:rsidRPr="00ED4EEE">
        <w:rPr>
          <w:rFonts w:ascii="Tahoma" w:hAnsi="Tahoma" w:cs="Tahoma"/>
          <w:sz w:val="22"/>
          <w:szCs w:val="22"/>
          <w:lang w:val="en-IE"/>
        </w:rPr>
        <w:t>Appointments will be made in accordance with public sector pay provisions.</w:t>
      </w:r>
    </w:p>
    <w:p w14:paraId="4EB471E7" w14:textId="77777777" w:rsidR="00655A77" w:rsidRDefault="00655A77" w:rsidP="00655A77">
      <w:pPr>
        <w:spacing w:line="276" w:lineRule="auto"/>
        <w:jc w:val="both"/>
        <w:rPr>
          <w:rFonts w:ascii="Tahoma" w:hAnsi="Tahoma" w:cs="Tahoma"/>
          <w:sz w:val="22"/>
          <w:szCs w:val="22"/>
          <w:lang w:val="en-IE"/>
        </w:rPr>
      </w:pPr>
    </w:p>
    <w:p w14:paraId="2647E91E" w14:textId="1AA4462C" w:rsidR="00A5108A" w:rsidRPr="00A5108A" w:rsidRDefault="00655A77" w:rsidP="00655A77">
      <w:pPr>
        <w:spacing w:line="276" w:lineRule="auto"/>
        <w:jc w:val="both"/>
        <w:rPr>
          <w:rFonts w:ascii="Tahoma" w:hAnsi="Tahoma" w:cs="Tahoma"/>
          <w:b/>
          <w:bCs/>
          <w:u w:val="single"/>
        </w:rPr>
      </w:pPr>
      <w:r w:rsidRPr="00A5108A">
        <w:rPr>
          <w:rFonts w:ascii="Tahoma" w:hAnsi="Tahoma" w:cs="Tahoma"/>
          <w:b/>
          <w:bCs/>
          <w:u w:val="single"/>
        </w:rPr>
        <w:t>M</w:t>
      </w:r>
      <w:r w:rsidR="00A5108A">
        <w:rPr>
          <w:rFonts w:ascii="Tahoma" w:hAnsi="Tahoma" w:cs="Tahoma"/>
          <w:b/>
          <w:bCs/>
          <w:u w:val="single"/>
        </w:rPr>
        <w:t>uiríosa Foundation</w:t>
      </w:r>
    </w:p>
    <w:p w14:paraId="3AD42041" w14:textId="77777777" w:rsidR="00A5108A" w:rsidRPr="00A5108A" w:rsidRDefault="00A5108A" w:rsidP="00655A77">
      <w:pPr>
        <w:spacing w:line="276" w:lineRule="auto"/>
        <w:jc w:val="both"/>
        <w:rPr>
          <w:rFonts w:ascii="Tahoma" w:hAnsi="Tahoma" w:cs="Tahoma"/>
          <w:b/>
          <w:bCs/>
          <w:sz w:val="18"/>
          <w:szCs w:val="18"/>
        </w:rPr>
      </w:pPr>
    </w:p>
    <w:p w14:paraId="4DCD2292" w14:textId="72E5F381" w:rsidR="00655A77" w:rsidRDefault="006429EA" w:rsidP="00655A77">
      <w:pPr>
        <w:spacing w:line="276" w:lineRule="auto"/>
        <w:jc w:val="both"/>
        <w:rPr>
          <w:rFonts w:ascii="Tahoma" w:hAnsi="Tahoma" w:cs="Tahoma"/>
          <w:sz w:val="22"/>
          <w:szCs w:val="22"/>
        </w:rPr>
      </w:pPr>
      <w:r>
        <w:rPr>
          <w:rFonts w:ascii="Tahoma" w:hAnsi="Tahoma" w:cs="Tahoma"/>
          <w:sz w:val="22"/>
          <w:szCs w:val="22"/>
        </w:rPr>
        <w:t xml:space="preserve">The </w:t>
      </w:r>
      <w:r w:rsidRPr="006429EA">
        <w:rPr>
          <w:rFonts w:ascii="Tahoma" w:hAnsi="Tahoma" w:cs="Tahoma"/>
          <w:sz w:val="22"/>
          <w:szCs w:val="22"/>
        </w:rPr>
        <w:t>Muir</w:t>
      </w:r>
      <w:r>
        <w:rPr>
          <w:rFonts w:ascii="Tahoma" w:hAnsi="Tahoma" w:cs="Tahoma"/>
          <w:sz w:val="22"/>
          <w:szCs w:val="22"/>
        </w:rPr>
        <w:t>í</w:t>
      </w:r>
      <w:r w:rsidRPr="006429EA">
        <w:rPr>
          <w:rFonts w:ascii="Tahoma" w:hAnsi="Tahoma" w:cs="Tahoma"/>
          <w:sz w:val="22"/>
          <w:szCs w:val="22"/>
        </w:rPr>
        <w:t>osa Foundation is a voluntary health organisation</w:t>
      </w:r>
      <w:r w:rsidR="00A5108A">
        <w:rPr>
          <w:rFonts w:ascii="Tahoma" w:hAnsi="Tahoma" w:cs="Tahoma"/>
          <w:sz w:val="22"/>
          <w:szCs w:val="22"/>
        </w:rPr>
        <w:t>, providing services to people for almost 80 years</w:t>
      </w:r>
      <w:r w:rsidRPr="006429EA">
        <w:rPr>
          <w:rFonts w:ascii="Tahoma" w:hAnsi="Tahoma" w:cs="Tahoma"/>
          <w:sz w:val="22"/>
          <w:szCs w:val="22"/>
        </w:rPr>
        <w:t>. The D</w:t>
      </w:r>
      <w:r>
        <w:rPr>
          <w:rFonts w:ascii="Tahoma" w:hAnsi="Tahoma" w:cs="Tahoma"/>
          <w:sz w:val="22"/>
          <w:szCs w:val="22"/>
        </w:rPr>
        <w:t xml:space="preserve">epartment of </w:t>
      </w:r>
      <w:r w:rsidRPr="006429EA">
        <w:rPr>
          <w:rFonts w:ascii="Tahoma" w:hAnsi="Tahoma" w:cs="Tahoma"/>
          <w:sz w:val="22"/>
          <w:szCs w:val="22"/>
        </w:rPr>
        <w:t>H</w:t>
      </w:r>
      <w:r>
        <w:rPr>
          <w:rFonts w:ascii="Tahoma" w:hAnsi="Tahoma" w:cs="Tahoma"/>
          <w:sz w:val="22"/>
          <w:szCs w:val="22"/>
        </w:rPr>
        <w:t>ealth</w:t>
      </w:r>
      <w:r w:rsidRPr="006429EA">
        <w:rPr>
          <w:rFonts w:ascii="Tahoma" w:hAnsi="Tahoma" w:cs="Tahoma"/>
          <w:sz w:val="22"/>
          <w:szCs w:val="22"/>
        </w:rPr>
        <w:t>, through</w:t>
      </w:r>
      <w:r w:rsidR="00C70612">
        <w:rPr>
          <w:rFonts w:ascii="Tahoma" w:hAnsi="Tahoma" w:cs="Tahoma"/>
          <w:sz w:val="22"/>
          <w:szCs w:val="22"/>
        </w:rPr>
        <w:t xml:space="preserve"> the</w:t>
      </w:r>
      <w:r w:rsidRPr="006429EA">
        <w:rPr>
          <w:rFonts w:ascii="Tahoma" w:hAnsi="Tahoma" w:cs="Tahoma"/>
          <w:sz w:val="22"/>
          <w:szCs w:val="22"/>
        </w:rPr>
        <w:t xml:space="preserve"> HSE</w:t>
      </w:r>
      <w:r>
        <w:rPr>
          <w:rFonts w:ascii="Tahoma" w:hAnsi="Tahoma" w:cs="Tahoma"/>
          <w:sz w:val="22"/>
          <w:szCs w:val="22"/>
        </w:rPr>
        <w:t>,</w:t>
      </w:r>
      <w:r w:rsidRPr="006429EA">
        <w:rPr>
          <w:rFonts w:ascii="Tahoma" w:hAnsi="Tahoma" w:cs="Tahoma"/>
          <w:sz w:val="22"/>
          <w:szCs w:val="22"/>
        </w:rPr>
        <w:t xml:space="preserve"> publicly fund the operational cost of the service. </w:t>
      </w:r>
      <w:r>
        <w:rPr>
          <w:rFonts w:ascii="Tahoma" w:hAnsi="Tahoma" w:cs="Tahoma"/>
          <w:sz w:val="22"/>
          <w:szCs w:val="22"/>
        </w:rPr>
        <w:t>We</w:t>
      </w:r>
      <w:r w:rsidRPr="006429EA">
        <w:rPr>
          <w:rFonts w:ascii="Tahoma" w:hAnsi="Tahoma" w:cs="Tahoma"/>
          <w:sz w:val="22"/>
          <w:szCs w:val="22"/>
        </w:rPr>
        <w:t xml:space="preserve"> operate in locations</w:t>
      </w:r>
      <w:r>
        <w:rPr>
          <w:rFonts w:ascii="Tahoma" w:hAnsi="Tahoma" w:cs="Tahoma"/>
          <w:sz w:val="22"/>
          <w:szCs w:val="22"/>
        </w:rPr>
        <w:t xml:space="preserve"> across the midlands</w:t>
      </w:r>
      <w:r w:rsidR="00D523E3">
        <w:rPr>
          <w:rFonts w:ascii="Tahoma" w:hAnsi="Tahoma" w:cs="Tahoma"/>
          <w:sz w:val="22"/>
          <w:szCs w:val="22"/>
        </w:rPr>
        <w:t xml:space="preserve"> in counties</w:t>
      </w:r>
      <w:r w:rsidRPr="006429EA">
        <w:rPr>
          <w:rFonts w:ascii="Tahoma" w:hAnsi="Tahoma" w:cs="Tahoma"/>
          <w:sz w:val="22"/>
          <w:szCs w:val="22"/>
        </w:rPr>
        <w:t xml:space="preserve"> </w:t>
      </w:r>
      <w:r w:rsidR="00D523E3" w:rsidRPr="00D523E3">
        <w:rPr>
          <w:rFonts w:ascii="Tahoma" w:hAnsi="Tahoma" w:cs="Tahoma"/>
          <w:sz w:val="22"/>
          <w:szCs w:val="22"/>
        </w:rPr>
        <w:t>Laois, Offaly, Westmeath, Meath, Longford, Kildare, Tipperary,</w:t>
      </w:r>
      <w:r w:rsidR="00D523E3">
        <w:rPr>
          <w:rFonts w:ascii="Tahoma" w:hAnsi="Tahoma" w:cs="Tahoma"/>
          <w:sz w:val="22"/>
          <w:szCs w:val="22"/>
        </w:rPr>
        <w:t xml:space="preserve"> and</w:t>
      </w:r>
      <w:r w:rsidR="00D523E3" w:rsidRPr="00D523E3">
        <w:rPr>
          <w:rFonts w:ascii="Tahoma" w:hAnsi="Tahoma" w:cs="Tahoma"/>
          <w:sz w:val="22"/>
          <w:szCs w:val="22"/>
        </w:rPr>
        <w:t xml:space="preserve"> Kilkenny</w:t>
      </w:r>
      <w:r w:rsidRPr="006429EA">
        <w:rPr>
          <w:rFonts w:ascii="Tahoma" w:hAnsi="Tahoma" w:cs="Tahoma"/>
          <w:sz w:val="22"/>
          <w:szCs w:val="22"/>
        </w:rPr>
        <w:t>.</w:t>
      </w:r>
      <w:r>
        <w:rPr>
          <w:rFonts w:ascii="Tahoma" w:hAnsi="Tahoma" w:cs="Tahoma"/>
          <w:sz w:val="22"/>
          <w:szCs w:val="22"/>
        </w:rPr>
        <w:t xml:space="preserve"> </w:t>
      </w:r>
    </w:p>
    <w:p w14:paraId="20B16F18" w14:textId="77777777" w:rsidR="00655A77" w:rsidRDefault="00655A77" w:rsidP="00655A77">
      <w:pPr>
        <w:spacing w:line="276" w:lineRule="auto"/>
        <w:jc w:val="both"/>
        <w:rPr>
          <w:rFonts w:ascii="Tahoma" w:hAnsi="Tahoma" w:cs="Tahoma"/>
          <w:sz w:val="22"/>
          <w:szCs w:val="22"/>
        </w:rPr>
      </w:pPr>
    </w:p>
    <w:p w14:paraId="52FCC369" w14:textId="63992186" w:rsidR="00655A77" w:rsidRDefault="00655A77" w:rsidP="00655A77">
      <w:pPr>
        <w:spacing w:line="276" w:lineRule="auto"/>
        <w:jc w:val="both"/>
        <w:rPr>
          <w:rFonts w:ascii="Tahoma" w:hAnsi="Tahoma" w:cs="Tahoma"/>
          <w:sz w:val="22"/>
          <w:szCs w:val="22"/>
        </w:rPr>
      </w:pPr>
      <w:r w:rsidRPr="00655A77">
        <w:rPr>
          <w:rFonts w:ascii="Tahoma" w:hAnsi="Tahoma" w:cs="Tahoma"/>
          <w:sz w:val="22"/>
          <w:szCs w:val="22"/>
        </w:rPr>
        <w:t>Since its foundation</w:t>
      </w:r>
      <w:r w:rsidR="00AF1EF4">
        <w:rPr>
          <w:rFonts w:ascii="Tahoma" w:hAnsi="Tahoma" w:cs="Tahoma"/>
          <w:sz w:val="22"/>
          <w:szCs w:val="22"/>
        </w:rPr>
        <w:t>,</w:t>
      </w:r>
      <w:r w:rsidRPr="00655A77">
        <w:rPr>
          <w:rFonts w:ascii="Tahoma" w:hAnsi="Tahoma" w:cs="Tahoma"/>
          <w:sz w:val="22"/>
          <w:szCs w:val="22"/>
        </w:rPr>
        <w:t xml:space="preserve"> the main growth of activities and services has been in the midland region with the provision of an extensive variety of services to people of all ages with an intellectual disability, but catering mainly for people at the moderate, severe/profound level of disability</w:t>
      </w:r>
      <w:r w:rsidR="00A5108A">
        <w:rPr>
          <w:rFonts w:ascii="Tahoma" w:hAnsi="Tahoma" w:cs="Tahoma"/>
          <w:sz w:val="22"/>
          <w:szCs w:val="22"/>
        </w:rPr>
        <w:t xml:space="preserve"> and/or autism</w:t>
      </w:r>
      <w:r w:rsidRPr="00655A77">
        <w:rPr>
          <w:rFonts w:ascii="Tahoma" w:hAnsi="Tahoma" w:cs="Tahoma"/>
          <w:sz w:val="22"/>
          <w:szCs w:val="22"/>
        </w:rPr>
        <w:t>.</w:t>
      </w:r>
      <w:r>
        <w:rPr>
          <w:rFonts w:ascii="Tahoma" w:hAnsi="Tahoma" w:cs="Tahoma"/>
          <w:sz w:val="22"/>
          <w:szCs w:val="22"/>
        </w:rPr>
        <w:t xml:space="preserve"> </w:t>
      </w:r>
      <w:r w:rsidRPr="00655A77">
        <w:rPr>
          <w:rFonts w:ascii="Tahoma" w:hAnsi="Tahoma" w:cs="Tahoma"/>
          <w:sz w:val="22"/>
          <w:szCs w:val="22"/>
        </w:rPr>
        <w:t>Muiriosa Foundation now employs approximately 1</w:t>
      </w:r>
      <w:r w:rsidR="00AF1EF4">
        <w:rPr>
          <w:rFonts w:ascii="Tahoma" w:hAnsi="Tahoma" w:cs="Tahoma"/>
          <w:sz w:val="22"/>
          <w:szCs w:val="22"/>
        </w:rPr>
        <w:t>,</w:t>
      </w:r>
      <w:r w:rsidR="00A5108A">
        <w:rPr>
          <w:rFonts w:ascii="Tahoma" w:hAnsi="Tahoma" w:cs="Tahoma"/>
          <w:sz w:val="22"/>
          <w:szCs w:val="22"/>
        </w:rPr>
        <w:t>5</w:t>
      </w:r>
      <w:r w:rsidRPr="00655A77">
        <w:rPr>
          <w:rFonts w:ascii="Tahoma" w:hAnsi="Tahoma" w:cs="Tahoma"/>
          <w:sz w:val="22"/>
          <w:szCs w:val="22"/>
        </w:rPr>
        <w:t>00 staff, provides residential and day services to over 500 people and an advisory service to a further 300 people and their families</w:t>
      </w:r>
      <w:r w:rsidR="00A5108A">
        <w:rPr>
          <w:rFonts w:ascii="Tahoma" w:hAnsi="Tahoma" w:cs="Tahoma"/>
          <w:sz w:val="22"/>
          <w:szCs w:val="22"/>
        </w:rPr>
        <w:t>. W</w:t>
      </w:r>
      <w:r w:rsidRPr="00655A77">
        <w:rPr>
          <w:rFonts w:ascii="Tahoma" w:hAnsi="Tahoma" w:cs="Tahoma"/>
          <w:sz w:val="22"/>
          <w:szCs w:val="22"/>
        </w:rPr>
        <w:t>e have in recent years been working intentionally to promote a view of the person with an intellectual disability as a participating citizen in society, participation embedded within a broad range of roles and relationships.</w:t>
      </w:r>
    </w:p>
    <w:p w14:paraId="3EF89FBF" w14:textId="77777777" w:rsidR="00655A77" w:rsidRDefault="00655A77" w:rsidP="00655A77">
      <w:pPr>
        <w:spacing w:line="276" w:lineRule="auto"/>
        <w:jc w:val="both"/>
        <w:rPr>
          <w:rFonts w:ascii="Tahoma" w:hAnsi="Tahoma" w:cs="Tahoma"/>
          <w:sz w:val="22"/>
          <w:szCs w:val="22"/>
        </w:rPr>
      </w:pPr>
    </w:p>
    <w:p w14:paraId="18E2DC80" w14:textId="2103F83A" w:rsidR="00AF1EF4" w:rsidRDefault="00FF07BC" w:rsidP="00655A77">
      <w:pPr>
        <w:spacing w:line="276" w:lineRule="auto"/>
        <w:jc w:val="both"/>
        <w:rPr>
          <w:rFonts w:ascii="Tahoma" w:hAnsi="Tahoma" w:cs="Tahoma"/>
          <w:sz w:val="22"/>
          <w:szCs w:val="22"/>
        </w:rPr>
      </w:pPr>
      <w:r>
        <w:rPr>
          <w:rFonts w:ascii="Tahoma" w:hAnsi="Tahoma" w:cs="Tahoma"/>
          <w:b/>
          <w:bCs/>
          <w:sz w:val="22"/>
          <w:szCs w:val="22"/>
        </w:rPr>
        <w:t xml:space="preserve">Muiríosa Foundation </w:t>
      </w:r>
      <w:r w:rsidR="00655A77" w:rsidRPr="00655A77">
        <w:rPr>
          <w:rFonts w:ascii="Tahoma" w:hAnsi="Tahoma" w:cs="Tahoma"/>
          <w:b/>
          <w:bCs/>
          <w:sz w:val="22"/>
          <w:szCs w:val="22"/>
        </w:rPr>
        <w:t>Vision Statement:</w:t>
      </w:r>
      <w:r w:rsidR="00655A77">
        <w:rPr>
          <w:rFonts w:ascii="Tahoma" w:hAnsi="Tahoma" w:cs="Tahoma"/>
          <w:sz w:val="22"/>
          <w:szCs w:val="22"/>
        </w:rPr>
        <w:t xml:space="preserve"> </w:t>
      </w:r>
    </w:p>
    <w:p w14:paraId="1D85B176" w14:textId="77777777" w:rsidR="001B55B9" w:rsidRPr="001B55B9" w:rsidRDefault="001B55B9" w:rsidP="00655A77">
      <w:pPr>
        <w:spacing w:line="276" w:lineRule="auto"/>
        <w:jc w:val="both"/>
        <w:rPr>
          <w:rFonts w:ascii="Tahoma" w:hAnsi="Tahoma" w:cs="Tahoma"/>
          <w:sz w:val="10"/>
          <w:szCs w:val="10"/>
        </w:rPr>
      </w:pPr>
    </w:p>
    <w:p w14:paraId="6D7C4690" w14:textId="59F4A175" w:rsidR="00655A77" w:rsidRPr="00655A77" w:rsidRDefault="00655A77" w:rsidP="00655A77">
      <w:pPr>
        <w:spacing w:line="276" w:lineRule="auto"/>
        <w:jc w:val="both"/>
        <w:rPr>
          <w:rFonts w:ascii="Tahoma" w:hAnsi="Tahoma" w:cs="Tahoma"/>
          <w:sz w:val="22"/>
          <w:szCs w:val="22"/>
        </w:rPr>
      </w:pPr>
      <w:r w:rsidRPr="00655A77">
        <w:rPr>
          <w:rFonts w:ascii="Tahoma" w:hAnsi="Tahoma" w:cs="Tahoma"/>
          <w:sz w:val="22"/>
          <w:szCs w:val="22"/>
        </w:rPr>
        <w:t>Individuals living out a life which:</w:t>
      </w:r>
    </w:p>
    <w:p w14:paraId="53ABF58D" w14:textId="77777777" w:rsidR="00655A77" w:rsidRPr="00655A77" w:rsidRDefault="00655A77" w:rsidP="00655A77">
      <w:pPr>
        <w:pStyle w:val="ListParagraph"/>
        <w:numPr>
          <w:ilvl w:val="0"/>
          <w:numId w:val="14"/>
        </w:numPr>
        <w:spacing w:line="276" w:lineRule="auto"/>
        <w:jc w:val="both"/>
        <w:rPr>
          <w:rFonts w:ascii="Tahoma" w:hAnsi="Tahoma" w:cs="Tahoma"/>
          <w:sz w:val="22"/>
          <w:szCs w:val="22"/>
        </w:rPr>
      </w:pPr>
      <w:r w:rsidRPr="00655A77">
        <w:rPr>
          <w:rFonts w:ascii="Tahoma" w:hAnsi="Tahoma" w:cs="Tahoma"/>
          <w:sz w:val="22"/>
          <w:szCs w:val="22"/>
        </w:rPr>
        <w:t>Best reflects the individual’s will and preference;</w:t>
      </w:r>
    </w:p>
    <w:p w14:paraId="06F80A27" w14:textId="77777777" w:rsidR="00655A77" w:rsidRPr="00655A77" w:rsidRDefault="00655A77" w:rsidP="00655A77">
      <w:pPr>
        <w:pStyle w:val="ListParagraph"/>
        <w:numPr>
          <w:ilvl w:val="0"/>
          <w:numId w:val="14"/>
        </w:numPr>
        <w:spacing w:line="276" w:lineRule="auto"/>
        <w:jc w:val="both"/>
        <w:rPr>
          <w:rFonts w:ascii="Tahoma" w:hAnsi="Tahoma" w:cs="Tahoma"/>
          <w:sz w:val="22"/>
          <w:szCs w:val="22"/>
        </w:rPr>
      </w:pPr>
      <w:r w:rsidRPr="00655A77">
        <w:rPr>
          <w:rFonts w:ascii="Tahoma" w:hAnsi="Tahoma" w:cs="Tahoma"/>
          <w:sz w:val="22"/>
          <w:szCs w:val="22"/>
        </w:rPr>
        <w:t>Connects the individual to a rich network of relationships, with a nucleus of strong, committed, personal relationships at its core;</w:t>
      </w:r>
    </w:p>
    <w:p w14:paraId="74AA2B2B" w14:textId="77777777" w:rsidR="00655A77" w:rsidRPr="00655A77" w:rsidRDefault="00655A77" w:rsidP="00655A77">
      <w:pPr>
        <w:pStyle w:val="ListParagraph"/>
        <w:numPr>
          <w:ilvl w:val="0"/>
          <w:numId w:val="14"/>
        </w:numPr>
        <w:spacing w:line="276" w:lineRule="auto"/>
        <w:jc w:val="both"/>
        <w:rPr>
          <w:rFonts w:ascii="Tahoma" w:hAnsi="Tahoma" w:cs="Tahoma"/>
          <w:sz w:val="22"/>
          <w:szCs w:val="22"/>
        </w:rPr>
      </w:pPr>
      <w:r w:rsidRPr="00655A77">
        <w:rPr>
          <w:rFonts w:ascii="Tahoma" w:hAnsi="Tahoma" w:cs="Tahoma"/>
          <w:sz w:val="22"/>
          <w:szCs w:val="22"/>
        </w:rPr>
        <w:t>Is inclusive and valued;</w:t>
      </w:r>
    </w:p>
    <w:p w14:paraId="1778A118" w14:textId="3F4708E2" w:rsidR="00655A77" w:rsidRDefault="00655A77" w:rsidP="00655A77">
      <w:pPr>
        <w:pStyle w:val="ListParagraph"/>
        <w:numPr>
          <w:ilvl w:val="0"/>
          <w:numId w:val="14"/>
        </w:numPr>
        <w:spacing w:line="276" w:lineRule="auto"/>
        <w:jc w:val="both"/>
        <w:rPr>
          <w:rFonts w:ascii="Tahoma" w:hAnsi="Tahoma" w:cs="Tahoma"/>
          <w:sz w:val="22"/>
          <w:szCs w:val="22"/>
        </w:rPr>
      </w:pPr>
      <w:r w:rsidRPr="00655A77">
        <w:rPr>
          <w:rFonts w:ascii="Tahoma" w:hAnsi="Tahoma" w:cs="Tahoma"/>
          <w:sz w:val="22"/>
          <w:szCs w:val="22"/>
        </w:rPr>
        <w:t>Is meaningful and fulfilling.</w:t>
      </w:r>
    </w:p>
    <w:p w14:paraId="66263148" w14:textId="77777777" w:rsidR="0053342F" w:rsidRDefault="0053342F" w:rsidP="0053342F">
      <w:pPr>
        <w:spacing w:line="276" w:lineRule="auto"/>
        <w:jc w:val="both"/>
        <w:rPr>
          <w:rFonts w:ascii="Tahoma" w:hAnsi="Tahoma" w:cs="Tahoma"/>
          <w:sz w:val="22"/>
          <w:szCs w:val="22"/>
        </w:rPr>
      </w:pPr>
    </w:p>
    <w:p w14:paraId="279BA63C" w14:textId="1E85C0DC" w:rsidR="0053342F" w:rsidRPr="0053342F" w:rsidRDefault="0053342F" w:rsidP="0053342F">
      <w:pPr>
        <w:spacing w:line="276" w:lineRule="auto"/>
        <w:jc w:val="both"/>
        <w:rPr>
          <w:rFonts w:ascii="Tahoma" w:hAnsi="Tahoma" w:cs="Tahoma"/>
          <w:sz w:val="22"/>
          <w:szCs w:val="22"/>
        </w:rPr>
      </w:pPr>
      <w:r>
        <w:rPr>
          <w:rFonts w:ascii="Tahoma" w:hAnsi="Tahoma" w:cs="Tahoma"/>
          <w:sz w:val="22"/>
          <w:szCs w:val="22"/>
        </w:rPr>
        <w:t>We are seeking</w:t>
      </w:r>
      <w:r w:rsidR="002644C3">
        <w:rPr>
          <w:rFonts w:ascii="Tahoma" w:hAnsi="Tahoma" w:cs="Tahoma"/>
          <w:sz w:val="22"/>
          <w:szCs w:val="22"/>
        </w:rPr>
        <w:t xml:space="preserve"> enthusiastic</w:t>
      </w:r>
      <w:r>
        <w:rPr>
          <w:rFonts w:ascii="Tahoma" w:hAnsi="Tahoma" w:cs="Tahoma"/>
          <w:sz w:val="22"/>
          <w:szCs w:val="22"/>
        </w:rPr>
        <w:t xml:space="preserve"> candidates </w:t>
      </w:r>
      <w:r w:rsidR="005D7081">
        <w:rPr>
          <w:rFonts w:ascii="Tahoma" w:hAnsi="Tahoma" w:cs="Tahoma"/>
          <w:sz w:val="22"/>
          <w:szCs w:val="22"/>
        </w:rPr>
        <w:t>who are eager</w:t>
      </w:r>
      <w:r>
        <w:rPr>
          <w:rFonts w:ascii="Tahoma" w:hAnsi="Tahoma" w:cs="Tahoma"/>
          <w:sz w:val="22"/>
          <w:szCs w:val="22"/>
        </w:rPr>
        <w:t xml:space="preserve"> to engage in meaningful work, with the opportunity to make a positive difference</w:t>
      </w:r>
      <w:r w:rsidR="002644C3">
        <w:rPr>
          <w:rFonts w:ascii="Tahoma" w:hAnsi="Tahoma" w:cs="Tahoma"/>
          <w:sz w:val="22"/>
          <w:szCs w:val="22"/>
        </w:rPr>
        <w:t>, directly or indirectly,</w:t>
      </w:r>
      <w:r>
        <w:rPr>
          <w:rFonts w:ascii="Tahoma" w:hAnsi="Tahoma" w:cs="Tahoma"/>
          <w:sz w:val="22"/>
          <w:szCs w:val="22"/>
        </w:rPr>
        <w:t xml:space="preserve"> in the lives of others. </w:t>
      </w:r>
    </w:p>
    <w:p w14:paraId="73C83E04" w14:textId="77777777" w:rsidR="00655A77" w:rsidRDefault="00655A77" w:rsidP="00655A77">
      <w:pPr>
        <w:spacing w:line="276" w:lineRule="auto"/>
        <w:jc w:val="both"/>
        <w:rPr>
          <w:rFonts w:ascii="Tahoma" w:hAnsi="Tahoma" w:cs="Tahoma"/>
          <w:sz w:val="22"/>
          <w:szCs w:val="22"/>
        </w:rPr>
      </w:pPr>
    </w:p>
    <w:p w14:paraId="578A5CE0" w14:textId="67563679" w:rsidR="00655A77" w:rsidRDefault="00655A77" w:rsidP="00655A77">
      <w:pPr>
        <w:spacing w:line="276" w:lineRule="auto"/>
        <w:jc w:val="both"/>
        <w:rPr>
          <w:rFonts w:ascii="Tahoma" w:hAnsi="Tahoma" w:cs="Tahoma"/>
          <w:sz w:val="22"/>
          <w:szCs w:val="22"/>
        </w:rPr>
      </w:pPr>
      <w:r>
        <w:rPr>
          <w:rFonts w:ascii="Tahoma" w:hAnsi="Tahoma" w:cs="Tahoma"/>
          <w:sz w:val="22"/>
          <w:szCs w:val="22"/>
        </w:rPr>
        <w:t xml:space="preserve">More information on our values, mission and vision can be found </w:t>
      </w:r>
      <w:hyperlink r:id="rId11" w:history="1">
        <w:r w:rsidRPr="00353FC2">
          <w:rPr>
            <w:rStyle w:val="Hyperlink"/>
            <w:rFonts w:ascii="Tahoma" w:hAnsi="Tahoma" w:cs="Tahoma"/>
            <w:sz w:val="22"/>
            <w:szCs w:val="22"/>
          </w:rPr>
          <w:t>here</w:t>
        </w:r>
      </w:hyperlink>
      <w:r>
        <w:rPr>
          <w:rFonts w:ascii="Tahoma" w:hAnsi="Tahoma" w:cs="Tahoma"/>
          <w:sz w:val="22"/>
          <w:szCs w:val="22"/>
        </w:rPr>
        <w:t>.</w:t>
      </w:r>
    </w:p>
    <w:p w14:paraId="520EF669" w14:textId="77777777" w:rsidR="00353FC2" w:rsidRDefault="00353FC2" w:rsidP="00655A77">
      <w:pPr>
        <w:spacing w:line="276" w:lineRule="auto"/>
        <w:jc w:val="both"/>
        <w:rPr>
          <w:rFonts w:ascii="Tahoma" w:hAnsi="Tahoma" w:cs="Tahoma"/>
          <w:sz w:val="22"/>
          <w:szCs w:val="22"/>
        </w:rPr>
      </w:pPr>
    </w:p>
    <w:p w14:paraId="7D6A6A41" w14:textId="48F1E137" w:rsidR="00353FC2" w:rsidRPr="00A5108A" w:rsidRDefault="00034267" w:rsidP="00655A77">
      <w:pPr>
        <w:spacing w:line="276" w:lineRule="auto"/>
        <w:jc w:val="both"/>
        <w:rPr>
          <w:rFonts w:ascii="Tahoma" w:hAnsi="Tahoma" w:cs="Tahoma"/>
          <w:b/>
          <w:bCs/>
          <w:u w:val="single"/>
        </w:rPr>
      </w:pPr>
      <w:r w:rsidRPr="00A5108A">
        <w:rPr>
          <w:rFonts w:ascii="Tahoma" w:hAnsi="Tahoma" w:cs="Tahoma"/>
          <w:b/>
          <w:bCs/>
          <w:u w:val="single"/>
        </w:rPr>
        <w:t>Equality</w:t>
      </w:r>
      <w:r w:rsidR="00FC6C42" w:rsidRPr="00A5108A">
        <w:rPr>
          <w:rFonts w:ascii="Tahoma" w:hAnsi="Tahoma" w:cs="Tahoma"/>
          <w:b/>
          <w:bCs/>
          <w:u w:val="single"/>
        </w:rPr>
        <w:t>,</w:t>
      </w:r>
      <w:r w:rsidRPr="00A5108A">
        <w:rPr>
          <w:rFonts w:ascii="Tahoma" w:hAnsi="Tahoma" w:cs="Tahoma"/>
          <w:b/>
          <w:bCs/>
          <w:u w:val="single"/>
        </w:rPr>
        <w:t xml:space="preserve"> Diversity</w:t>
      </w:r>
      <w:r w:rsidR="00FC6C42" w:rsidRPr="00A5108A">
        <w:rPr>
          <w:rFonts w:ascii="Tahoma" w:hAnsi="Tahoma" w:cs="Tahoma"/>
          <w:b/>
          <w:bCs/>
          <w:u w:val="single"/>
        </w:rPr>
        <w:t xml:space="preserve"> &amp; Inclusion</w:t>
      </w:r>
    </w:p>
    <w:p w14:paraId="3DC0286A" w14:textId="77777777" w:rsidR="00A5108A" w:rsidRPr="00A5108A" w:rsidRDefault="00A5108A" w:rsidP="00655A77">
      <w:pPr>
        <w:spacing w:line="276" w:lineRule="auto"/>
        <w:jc w:val="both"/>
        <w:rPr>
          <w:rFonts w:ascii="Tahoma" w:hAnsi="Tahoma" w:cs="Tahoma"/>
          <w:b/>
          <w:bCs/>
          <w:sz w:val="18"/>
          <w:szCs w:val="18"/>
        </w:rPr>
      </w:pPr>
    </w:p>
    <w:p w14:paraId="70106314" w14:textId="54A56031" w:rsidR="00034267" w:rsidRDefault="00E200E6" w:rsidP="00655A77">
      <w:pPr>
        <w:spacing w:line="276" w:lineRule="auto"/>
        <w:jc w:val="both"/>
        <w:rPr>
          <w:rFonts w:ascii="Tahoma" w:hAnsi="Tahoma" w:cs="Tahoma"/>
          <w:sz w:val="22"/>
          <w:szCs w:val="22"/>
        </w:rPr>
      </w:pPr>
      <w:r>
        <w:rPr>
          <w:rFonts w:ascii="Tahoma" w:hAnsi="Tahoma" w:cs="Tahoma"/>
          <w:sz w:val="22"/>
          <w:szCs w:val="22"/>
        </w:rPr>
        <w:t xml:space="preserve">The </w:t>
      </w:r>
      <w:r w:rsidR="0067365A">
        <w:rPr>
          <w:rFonts w:ascii="Tahoma" w:hAnsi="Tahoma" w:cs="Tahoma"/>
          <w:sz w:val="22"/>
          <w:szCs w:val="22"/>
        </w:rPr>
        <w:t>Muiríosa Foundation</w:t>
      </w:r>
      <w:r w:rsidR="006171FB" w:rsidRPr="006171FB">
        <w:rPr>
          <w:rFonts w:ascii="Tahoma" w:hAnsi="Tahoma" w:cs="Tahoma"/>
          <w:sz w:val="22"/>
          <w:szCs w:val="22"/>
        </w:rPr>
        <w:t xml:space="preserve"> </w:t>
      </w:r>
      <w:r w:rsidR="0067365A">
        <w:rPr>
          <w:rFonts w:ascii="Tahoma" w:hAnsi="Tahoma" w:cs="Tahoma"/>
          <w:sz w:val="22"/>
          <w:szCs w:val="22"/>
        </w:rPr>
        <w:t>is</w:t>
      </w:r>
      <w:r w:rsidR="006171FB" w:rsidRPr="006171FB">
        <w:rPr>
          <w:rFonts w:ascii="Tahoma" w:hAnsi="Tahoma" w:cs="Tahoma"/>
          <w:sz w:val="22"/>
          <w:szCs w:val="22"/>
        </w:rPr>
        <w:t xml:space="preserve"> an Equal Opportunity Employer</w:t>
      </w:r>
      <w:r w:rsidR="0067365A">
        <w:rPr>
          <w:rFonts w:ascii="Tahoma" w:hAnsi="Tahoma" w:cs="Tahoma"/>
          <w:sz w:val="22"/>
          <w:szCs w:val="22"/>
        </w:rPr>
        <w:t>,</w:t>
      </w:r>
      <w:r w:rsidR="006171FB" w:rsidRPr="006171FB">
        <w:rPr>
          <w:rFonts w:ascii="Tahoma" w:hAnsi="Tahoma" w:cs="Tahoma"/>
          <w:sz w:val="22"/>
          <w:szCs w:val="22"/>
        </w:rPr>
        <w:t xml:space="preserve"> and</w:t>
      </w:r>
      <w:r w:rsidR="0067365A">
        <w:rPr>
          <w:rFonts w:ascii="Tahoma" w:hAnsi="Tahoma" w:cs="Tahoma"/>
          <w:sz w:val="22"/>
          <w:szCs w:val="22"/>
        </w:rPr>
        <w:t xml:space="preserve"> we</w:t>
      </w:r>
      <w:r w:rsidR="006171FB" w:rsidRPr="006171FB">
        <w:rPr>
          <w:rFonts w:ascii="Tahoma" w:hAnsi="Tahoma" w:cs="Tahoma"/>
          <w:sz w:val="22"/>
          <w:szCs w:val="22"/>
        </w:rPr>
        <w:t xml:space="preserve"> welcome applica</w:t>
      </w:r>
      <w:r w:rsidR="004872DE">
        <w:rPr>
          <w:rFonts w:ascii="Tahoma" w:hAnsi="Tahoma" w:cs="Tahoma"/>
          <w:sz w:val="22"/>
          <w:szCs w:val="22"/>
        </w:rPr>
        <w:t>tions from candidates</w:t>
      </w:r>
      <w:r w:rsidR="006171FB" w:rsidRPr="006171FB">
        <w:rPr>
          <w:rFonts w:ascii="Tahoma" w:hAnsi="Tahoma" w:cs="Tahoma"/>
          <w:sz w:val="22"/>
          <w:szCs w:val="22"/>
        </w:rPr>
        <w:t xml:space="preserve"> </w:t>
      </w:r>
      <w:r w:rsidR="0067365A">
        <w:rPr>
          <w:rFonts w:ascii="Tahoma" w:hAnsi="Tahoma" w:cs="Tahoma"/>
          <w:sz w:val="22"/>
          <w:szCs w:val="22"/>
        </w:rPr>
        <w:t>of</w:t>
      </w:r>
      <w:r w:rsidR="006171FB" w:rsidRPr="006171FB">
        <w:rPr>
          <w:rFonts w:ascii="Tahoma" w:hAnsi="Tahoma" w:cs="Tahoma"/>
          <w:sz w:val="22"/>
          <w:szCs w:val="22"/>
        </w:rPr>
        <w:t xml:space="preserve"> all backgrounds</w:t>
      </w:r>
      <w:r w:rsidR="006171FB">
        <w:rPr>
          <w:rFonts w:ascii="Tahoma" w:hAnsi="Tahoma" w:cs="Tahoma"/>
          <w:sz w:val="22"/>
          <w:szCs w:val="22"/>
        </w:rPr>
        <w:t>. W</w:t>
      </w:r>
      <w:r w:rsidR="006171FB" w:rsidRPr="006171FB">
        <w:rPr>
          <w:rFonts w:ascii="Tahoma" w:hAnsi="Tahoma" w:cs="Tahoma"/>
          <w:sz w:val="22"/>
          <w:szCs w:val="22"/>
        </w:rPr>
        <w:t>e appreciate the value that diversity brings</w:t>
      </w:r>
      <w:r w:rsidR="0067365A">
        <w:rPr>
          <w:rFonts w:ascii="Tahoma" w:hAnsi="Tahoma" w:cs="Tahoma"/>
          <w:sz w:val="22"/>
          <w:szCs w:val="22"/>
        </w:rPr>
        <w:t>, and w</w:t>
      </w:r>
      <w:r w:rsidR="006171FB" w:rsidRPr="006171FB">
        <w:rPr>
          <w:rFonts w:ascii="Tahoma" w:hAnsi="Tahoma" w:cs="Tahoma"/>
          <w:sz w:val="22"/>
          <w:szCs w:val="22"/>
        </w:rPr>
        <w:t xml:space="preserve">e believe diversity creates a workforce truly reflective of the society we live in. </w:t>
      </w:r>
      <w:r w:rsidR="0067365A">
        <w:rPr>
          <w:rFonts w:ascii="Tahoma" w:hAnsi="Tahoma" w:cs="Tahoma"/>
          <w:sz w:val="22"/>
          <w:szCs w:val="22"/>
        </w:rPr>
        <w:t>We</w:t>
      </w:r>
      <w:r w:rsidR="006171FB" w:rsidRPr="006171FB">
        <w:rPr>
          <w:rFonts w:ascii="Tahoma" w:hAnsi="Tahoma" w:cs="Tahoma"/>
          <w:sz w:val="22"/>
          <w:szCs w:val="22"/>
        </w:rPr>
        <w:t xml:space="preserve"> actively welcome applications from people from diverse backgrounds</w:t>
      </w:r>
      <w:r w:rsidR="0067365A">
        <w:rPr>
          <w:rFonts w:ascii="Tahoma" w:hAnsi="Tahoma" w:cs="Tahoma"/>
          <w:sz w:val="22"/>
          <w:szCs w:val="22"/>
        </w:rPr>
        <w:t>, in particular, underrepresented groups in our workforce</w:t>
      </w:r>
      <w:r w:rsidR="006171FB">
        <w:rPr>
          <w:rFonts w:ascii="Tahoma" w:hAnsi="Tahoma" w:cs="Tahoma"/>
          <w:sz w:val="22"/>
          <w:szCs w:val="22"/>
        </w:rPr>
        <w:t>.</w:t>
      </w:r>
    </w:p>
    <w:p w14:paraId="700DBE62" w14:textId="77777777" w:rsidR="006171FB" w:rsidRDefault="006171FB" w:rsidP="006171FB">
      <w:pPr>
        <w:spacing w:line="276" w:lineRule="auto"/>
        <w:jc w:val="both"/>
        <w:rPr>
          <w:rFonts w:ascii="Tahoma" w:hAnsi="Tahoma" w:cs="Tahoma"/>
          <w:sz w:val="22"/>
          <w:szCs w:val="22"/>
        </w:rPr>
      </w:pPr>
    </w:p>
    <w:p w14:paraId="01DB745B" w14:textId="1B4AE4BD" w:rsidR="006171FB" w:rsidRDefault="006171FB" w:rsidP="006171FB">
      <w:pPr>
        <w:spacing w:line="276" w:lineRule="auto"/>
        <w:jc w:val="both"/>
        <w:rPr>
          <w:rFonts w:ascii="Tahoma" w:hAnsi="Tahoma" w:cs="Tahoma"/>
          <w:sz w:val="22"/>
          <w:szCs w:val="22"/>
        </w:rPr>
      </w:pPr>
      <w:r w:rsidRPr="006171FB">
        <w:rPr>
          <w:rFonts w:ascii="Tahoma" w:hAnsi="Tahoma" w:cs="Tahoma"/>
          <w:sz w:val="22"/>
          <w:szCs w:val="22"/>
        </w:rPr>
        <w:t>If you have a disability and require accommodations to be made during the recruitment process, please let us know in advance and we would be happy to assist</w:t>
      </w:r>
      <w:r>
        <w:rPr>
          <w:rFonts w:ascii="Tahoma" w:hAnsi="Tahoma" w:cs="Tahoma"/>
          <w:sz w:val="22"/>
          <w:szCs w:val="22"/>
        </w:rPr>
        <w:t xml:space="preserve">. </w:t>
      </w:r>
    </w:p>
    <w:p w14:paraId="69B15EC0" w14:textId="77777777" w:rsidR="006429EA" w:rsidRDefault="006429EA" w:rsidP="00655A77">
      <w:pPr>
        <w:spacing w:line="276" w:lineRule="auto"/>
        <w:jc w:val="both"/>
        <w:rPr>
          <w:rFonts w:ascii="Tahoma" w:hAnsi="Tahoma" w:cs="Tahoma"/>
          <w:sz w:val="22"/>
          <w:szCs w:val="22"/>
        </w:rPr>
      </w:pPr>
    </w:p>
    <w:p w14:paraId="1CA722CC" w14:textId="2D0058DD" w:rsidR="00E40D52" w:rsidRPr="00A5108A" w:rsidRDefault="00E40D52" w:rsidP="00655A77">
      <w:pPr>
        <w:spacing w:line="276" w:lineRule="auto"/>
        <w:jc w:val="both"/>
        <w:rPr>
          <w:rFonts w:ascii="Tahoma" w:hAnsi="Tahoma" w:cs="Tahoma"/>
          <w:b/>
          <w:bCs/>
          <w:u w:val="single"/>
        </w:rPr>
      </w:pPr>
      <w:r w:rsidRPr="00A5108A">
        <w:rPr>
          <w:rFonts w:ascii="Tahoma" w:hAnsi="Tahoma" w:cs="Tahoma"/>
          <w:b/>
          <w:bCs/>
          <w:u w:val="single"/>
        </w:rPr>
        <w:t>Data Protection</w:t>
      </w:r>
    </w:p>
    <w:p w14:paraId="06B9F3AF" w14:textId="77777777" w:rsidR="00A5108A" w:rsidRPr="001B55B9" w:rsidRDefault="00A5108A" w:rsidP="00655A77">
      <w:pPr>
        <w:spacing w:line="276" w:lineRule="auto"/>
        <w:jc w:val="both"/>
        <w:rPr>
          <w:rFonts w:ascii="Tahoma" w:hAnsi="Tahoma" w:cs="Tahoma"/>
          <w:b/>
          <w:bCs/>
          <w:sz w:val="18"/>
          <w:szCs w:val="18"/>
        </w:rPr>
      </w:pPr>
    </w:p>
    <w:p w14:paraId="5EBCB998" w14:textId="26735A7F" w:rsidR="00FC6C42" w:rsidRPr="00FC6C42" w:rsidRDefault="00E200E6" w:rsidP="00FC6C42">
      <w:pPr>
        <w:spacing w:line="276" w:lineRule="auto"/>
        <w:jc w:val="both"/>
        <w:rPr>
          <w:rFonts w:ascii="Tahoma" w:hAnsi="Tahoma" w:cs="Tahoma"/>
          <w:sz w:val="22"/>
          <w:szCs w:val="22"/>
        </w:rPr>
      </w:pPr>
      <w:r>
        <w:rPr>
          <w:rFonts w:ascii="Tahoma" w:hAnsi="Tahoma" w:cs="Tahoma"/>
          <w:sz w:val="22"/>
          <w:szCs w:val="22"/>
        </w:rPr>
        <w:t xml:space="preserve">The </w:t>
      </w:r>
      <w:r w:rsidR="00FC6C42">
        <w:rPr>
          <w:rFonts w:ascii="Tahoma" w:hAnsi="Tahoma" w:cs="Tahoma"/>
          <w:sz w:val="22"/>
          <w:szCs w:val="22"/>
        </w:rPr>
        <w:t>Muiríosa Foundation</w:t>
      </w:r>
      <w:r w:rsidR="00FC6C42" w:rsidRPr="00FC6C42">
        <w:rPr>
          <w:rFonts w:ascii="Tahoma" w:hAnsi="Tahoma" w:cs="Tahoma"/>
          <w:sz w:val="22"/>
          <w:szCs w:val="22"/>
        </w:rPr>
        <w:t xml:space="preserve"> will process any personal data provided by you in connection with an application </w:t>
      </w:r>
    </w:p>
    <w:p w14:paraId="0928EC9D" w14:textId="676F2997" w:rsidR="00FC6C42" w:rsidRPr="00FC6C42" w:rsidRDefault="00FC6C42" w:rsidP="00FC6C42">
      <w:pPr>
        <w:spacing w:line="276" w:lineRule="auto"/>
        <w:jc w:val="both"/>
        <w:rPr>
          <w:rFonts w:ascii="Tahoma" w:hAnsi="Tahoma" w:cs="Tahoma"/>
          <w:sz w:val="22"/>
          <w:szCs w:val="22"/>
        </w:rPr>
      </w:pPr>
      <w:r w:rsidRPr="00FC6C42">
        <w:rPr>
          <w:rFonts w:ascii="Tahoma" w:hAnsi="Tahoma" w:cs="Tahoma"/>
          <w:sz w:val="22"/>
          <w:szCs w:val="22"/>
        </w:rPr>
        <w:t>for this role</w:t>
      </w:r>
      <w:r w:rsidR="00FF07BC">
        <w:rPr>
          <w:rFonts w:ascii="Tahoma" w:hAnsi="Tahoma" w:cs="Tahoma"/>
          <w:sz w:val="22"/>
          <w:szCs w:val="22"/>
        </w:rPr>
        <w:t>,</w:t>
      </w:r>
      <w:r w:rsidRPr="00FC6C42">
        <w:rPr>
          <w:rFonts w:ascii="Tahoma" w:hAnsi="Tahoma" w:cs="Tahoma"/>
          <w:sz w:val="22"/>
          <w:szCs w:val="22"/>
        </w:rPr>
        <w:t xml:space="preserve"> in accordance with the General Data Protection Regulation and the Data Protection Acts </w:t>
      </w:r>
    </w:p>
    <w:p w14:paraId="020A0833" w14:textId="77777777" w:rsidR="00FC6C42" w:rsidRDefault="00FC6C42" w:rsidP="00FC6C42">
      <w:pPr>
        <w:spacing w:line="276" w:lineRule="auto"/>
        <w:jc w:val="both"/>
        <w:rPr>
          <w:rFonts w:ascii="Tahoma" w:hAnsi="Tahoma" w:cs="Tahoma"/>
          <w:sz w:val="22"/>
          <w:szCs w:val="22"/>
        </w:rPr>
      </w:pPr>
      <w:r w:rsidRPr="00FC6C42">
        <w:rPr>
          <w:rFonts w:ascii="Tahoma" w:hAnsi="Tahoma" w:cs="Tahoma"/>
          <w:sz w:val="22"/>
          <w:szCs w:val="22"/>
        </w:rPr>
        <w:t>2018.</w:t>
      </w:r>
    </w:p>
    <w:p w14:paraId="56B47009" w14:textId="77777777" w:rsidR="00FC6C42" w:rsidRPr="00FC6C42" w:rsidRDefault="00FC6C42" w:rsidP="00FC6C42">
      <w:pPr>
        <w:spacing w:line="276" w:lineRule="auto"/>
        <w:jc w:val="both"/>
        <w:rPr>
          <w:rFonts w:ascii="Tahoma" w:hAnsi="Tahoma" w:cs="Tahoma"/>
          <w:sz w:val="22"/>
          <w:szCs w:val="22"/>
        </w:rPr>
      </w:pPr>
    </w:p>
    <w:p w14:paraId="55E932BD" w14:textId="4C84CFB0" w:rsidR="00FC6C42" w:rsidRPr="00FC6C42" w:rsidRDefault="00FC6C42" w:rsidP="00FC6C42">
      <w:pPr>
        <w:spacing w:line="276" w:lineRule="auto"/>
        <w:jc w:val="both"/>
        <w:rPr>
          <w:rFonts w:ascii="Tahoma" w:hAnsi="Tahoma" w:cs="Tahoma"/>
          <w:sz w:val="22"/>
          <w:szCs w:val="22"/>
        </w:rPr>
      </w:pPr>
      <w:r w:rsidRPr="00FC6C42">
        <w:rPr>
          <w:rFonts w:ascii="Tahoma" w:hAnsi="Tahoma" w:cs="Tahoma"/>
          <w:sz w:val="22"/>
          <w:szCs w:val="22"/>
        </w:rPr>
        <w:t>If your application is successful and you accept an offer of employment at</w:t>
      </w:r>
      <w:r w:rsidR="00E200E6">
        <w:rPr>
          <w:rFonts w:ascii="Tahoma" w:hAnsi="Tahoma" w:cs="Tahoma"/>
          <w:sz w:val="22"/>
          <w:szCs w:val="22"/>
        </w:rPr>
        <w:t xml:space="preserve"> the</w:t>
      </w:r>
      <w:r w:rsidRPr="00FC6C42">
        <w:rPr>
          <w:rFonts w:ascii="Tahoma" w:hAnsi="Tahoma" w:cs="Tahoma"/>
          <w:sz w:val="22"/>
          <w:szCs w:val="22"/>
        </w:rPr>
        <w:t xml:space="preserve"> </w:t>
      </w:r>
      <w:r>
        <w:rPr>
          <w:rFonts w:ascii="Tahoma" w:hAnsi="Tahoma" w:cs="Tahoma"/>
          <w:sz w:val="22"/>
          <w:szCs w:val="22"/>
        </w:rPr>
        <w:t>Muiríosa Foundation</w:t>
      </w:r>
      <w:r w:rsidRPr="00FC6C42">
        <w:rPr>
          <w:rFonts w:ascii="Tahoma" w:hAnsi="Tahoma" w:cs="Tahoma"/>
          <w:sz w:val="22"/>
          <w:szCs w:val="22"/>
        </w:rPr>
        <w:t xml:space="preserve">, </w:t>
      </w:r>
    </w:p>
    <w:p w14:paraId="0D9DAD07" w14:textId="135A04FD" w:rsidR="00E40D52" w:rsidRDefault="00FC6C42" w:rsidP="00FC6C42">
      <w:pPr>
        <w:spacing w:line="276" w:lineRule="auto"/>
        <w:jc w:val="both"/>
        <w:rPr>
          <w:rFonts w:ascii="Tahoma" w:hAnsi="Tahoma" w:cs="Tahoma"/>
          <w:sz w:val="22"/>
          <w:szCs w:val="22"/>
        </w:rPr>
      </w:pPr>
      <w:r w:rsidRPr="00FC6C42">
        <w:rPr>
          <w:rFonts w:ascii="Tahoma" w:hAnsi="Tahoma" w:cs="Tahoma"/>
          <w:sz w:val="22"/>
          <w:szCs w:val="22"/>
        </w:rPr>
        <w:t xml:space="preserve">your personal data will continue to be processed in accordance with </w:t>
      </w:r>
      <w:r>
        <w:rPr>
          <w:rFonts w:ascii="Tahoma" w:hAnsi="Tahoma" w:cs="Tahoma"/>
          <w:sz w:val="22"/>
          <w:szCs w:val="22"/>
        </w:rPr>
        <w:t>our Data Protection Policy</w:t>
      </w:r>
      <w:r w:rsidR="00E200E6">
        <w:rPr>
          <w:rFonts w:ascii="Tahoma" w:hAnsi="Tahoma" w:cs="Tahoma"/>
          <w:sz w:val="22"/>
          <w:szCs w:val="22"/>
        </w:rPr>
        <w:t xml:space="preserve"> and Privacy Statement</w:t>
      </w:r>
      <w:r w:rsidRPr="00FC6C42">
        <w:rPr>
          <w:rFonts w:ascii="Tahoma" w:hAnsi="Tahoma" w:cs="Tahoma"/>
          <w:sz w:val="22"/>
          <w:szCs w:val="22"/>
        </w:rPr>
        <w:t>.</w:t>
      </w:r>
    </w:p>
    <w:p w14:paraId="0CDBD8FE" w14:textId="77777777" w:rsidR="00FC6C42" w:rsidRPr="00FB0428" w:rsidRDefault="00FC6C42" w:rsidP="00F11198">
      <w:pPr>
        <w:pStyle w:val="BodyText"/>
        <w:spacing w:line="276" w:lineRule="auto"/>
        <w:jc w:val="left"/>
        <w:rPr>
          <w:rFonts w:ascii="Tahoma" w:hAnsi="Tahoma" w:cs="Tahoma"/>
          <w:sz w:val="22"/>
          <w:szCs w:val="22"/>
        </w:rPr>
      </w:pPr>
    </w:p>
    <w:p w14:paraId="7A9D5697" w14:textId="4EFA2A4F" w:rsidR="00F11198" w:rsidRDefault="00F11198" w:rsidP="00F11198">
      <w:pPr>
        <w:pStyle w:val="BodyText"/>
        <w:spacing w:line="276" w:lineRule="auto"/>
        <w:jc w:val="both"/>
        <w:rPr>
          <w:rFonts w:ascii="Tahoma" w:hAnsi="Tahoma" w:cs="Tahoma"/>
          <w:sz w:val="22"/>
          <w:szCs w:val="22"/>
        </w:rPr>
      </w:pPr>
      <w:r w:rsidRPr="00FB0428">
        <w:rPr>
          <w:rFonts w:ascii="Tahoma" w:hAnsi="Tahoma" w:cs="Tahoma"/>
          <w:sz w:val="22"/>
          <w:szCs w:val="22"/>
        </w:rPr>
        <w:t>This Job Description will be subject</w:t>
      </w:r>
      <w:r>
        <w:rPr>
          <w:rFonts w:ascii="Tahoma" w:hAnsi="Tahoma" w:cs="Tahoma"/>
          <w:sz w:val="22"/>
          <w:szCs w:val="22"/>
        </w:rPr>
        <w:t xml:space="preserve"> </w:t>
      </w:r>
      <w:r w:rsidRPr="00FB0428">
        <w:rPr>
          <w:rFonts w:ascii="Tahoma" w:hAnsi="Tahoma" w:cs="Tahoma"/>
          <w:sz w:val="22"/>
          <w:szCs w:val="22"/>
        </w:rPr>
        <w:t xml:space="preserve">to review in the light of changing circumstances to include any other duties and responsibilities as determined by </w:t>
      </w:r>
      <w:r w:rsidR="001D516A">
        <w:rPr>
          <w:rFonts w:ascii="Tahoma" w:hAnsi="Tahoma" w:cs="Tahoma"/>
          <w:sz w:val="22"/>
          <w:szCs w:val="22"/>
        </w:rPr>
        <w:t>m</w:t>
      </w:r>
      <w:r w:rsidRPr="00FB0428">
        <w:rPr>
          <w:rFonts w:ascii="Tahoma" w:hAnsi="Tahoma" w:cs="Tahoma"/>
          <w:sz w:val="22"/>
          <w:szCs w:val="22"/>
        </w:rPr>
        <w:t>anagement.</w:t>
      </w:r>
      <w:r>
        <w:rPr>
          <w:rFonts w:ascii="Tahoma" w:hAnsi="Tahoma" w:cs="Tahoma"/>
          <w:sz w:val="22"/>
          <w:szCs w:val="22"/>
        </w:rPr>
        <w:t xml:space="preserve"> </w:t>
      </w:r>
    </w:p>
    <w:p w14:paraId="010FCE81" w14:textId="77777777" w:rsidR="00F11198" w:rsidRDefault="00F11198" w:rsidP="00F11198">
      <w:pPr>
        <w:pStyle w:val="BodyText"/>
        <w:spacing w:line="276" w:lineRule="auto"/>
        <w:rPr>
          <w:rFonts w:ascii="Tahoma" w:hAnsi="Tahoma" w:cs="Tahoma"/>
          <w:sz w:val="22"/>
          <w:szCs w:val="22"/>
        </w:rPr>
      </w:pPr>
    </w:p>
    <w:p w14:paraId="5BFBFF3D" w14:textId="77777777" w:rsidR="000D3519" w:rsidRPr="00B60FA4" w:rsidRDefault="000D3519" w:rsidP="00981EC8">
      <w:pPr>
        <w:pStyle w:val="BodyText"/>
        <w:spacing w:line="276" w:lineRule="auto"/>
        <w:jc w:val="left"/>
        <w:rPr>
          <w:rFonts w:ascii="Tahoma" w:hAnsi="Tahoma" w:cs="Tahoma"/>
          <w:sz w:val="22"/>
          <w:szCs w:val="22"/>
        </w:rPr>
      </w:pPr>
    </w:p>
    <w:sectPr w:rsidR="000D3519" w:rsidRPr="00B60FA4" w:rsidSect="00EB589A">
      <w:headerReference w:type="even" r:id="rId12"/>
      <w:footerReference w:type="even" r:id="rId13"/>
      <w:footerReference w:type="default" r:id="rId14"/>
      <w:headerReference w:type="first" r:id="rId15"/>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2555F" w14:textId="77777777" w:rsidR="00EB589A" w:rsidRDefault="00EB589A">
      <w:r>
        <w:separator/>
      </w:r>
    </w:p>
  </w:endnote>
  <w:endnote w:type="continuationSeparator" w:id="0">
    <w:p w14:paraId="57A3CE56" w14:textId="77777777" w:rsidR="00EB589A" w:rsidRDefault="00EB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F3DDC" w14:textId="77777777" w:rsidR="00D478D8" w:rsidRDefault="00D478D8" w:rsidP="002669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F522C6" w14:textId="77777777" w:rsidR="00D478D8" w:rsidRDefault="00D478D8" w:rsidP="002D3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2877" w14:textId="77777777" w:rsidR="00D478D8" w:rsidRPr="00E0761D" w:rsidRDefault="00D478D8" w:rsidP="00E0761D">
    <w:pPr>
      <w:pStyle w:val="Footer"/>
      <w:ind w:right="36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74066" w14:textId="77777777" w:rsidR="00EB589A" w:rsidRDefault="00EB589A">
      <w:r>
        <w:separator/>
      </w:r>
    </w:p>
  </w:footnote>
  <w:footnote w:type="continuationSeparator" w:id="0">
    <w:p w14:paraId="566BFC25" w14:textId="77777777" w:rsidR="00EB589A" w:rsidRDefault="00EB5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0B091" w14:textId="39EE022D" w:rsidR="00F21372" w:rsidRDefault="00AB6940">
    <w:pPr>
      <w:pStyle w:val="Header"/>
    </w:pPr>
    <w:r>
      <w:rPr>
        <w:noProof/>
      </w:rPr>
      <w:pict w14:anchorId="527051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9785813" o:spid="_x0000_s1026" type="#_x0000_t136" style="position:absolute;margin-left:0;margin-top:0;width:461.1pt;height:276.65pt;rotation:315;z-index:-251655168;mso-position-horizontal:center;mso-position-horizontal-relative:margin;mso-position-vertical:center;mso-position-vertical-relative:margin" o:allowincell="f" fillcolor="#c00000" stroked="f">
          <v:fill opacity=".5"/>
          <v:textpath style="font-family:&quot;Calibri&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F8E2F" w14:textId="00C574CF" w:rsidR="00F21372" w:rsidRDefault="00AB6940">
    <w:pPr>
      <w:pStyle w:val="Header"/>
    </w:pPr>
    <w:r>
      <w:rPr>
        <w:noProof/>
      </w:rPr>
      <w:pict w14:anchorId="105A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9785812" o:spid="_x0000_s1025" type="#_x0000_t136" style="position:absolute;margin-left:0;margin-top:0;width:461.1pt;height:276.65pt;rotation:315;z-index:-251657216;mso-position-horizontal:center;mso-position-horizontal-relative:margin;mso-position-vertical:center;mso-position-vertical-relative:margin" o:allowincell="f" fillcolor="#c00000" stroked="f">
          <v:fill opacity=".5"/>
          <v:textpath style="font-family:&quot;Calibri&quot;;font-size:1pt" string="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C6451"/>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208B2617"/>
    <w:multiLevelType w:val="hybridMultilevel"/>
    <w:tmpl w:val="2EE68C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A4A08E5"/>
    <w:multiLevelType w:val="hybridMultilevel"/>
    <w:tmpl w:val="D90E76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C870BB"/>
    <w:multiLevelType w:val="hybridMultilevel"/>
    <w:tmpl w:val="2104E5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3C857591"/>
    <w:multiLevelType w:val="hybridMultilevel"/>
    <w:tmpl w:val="2CA03F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5B853D2"/>
    <w:multiLevelType w:val="hybridMultilevel"/>
    <w:tmpl w:val="D0E45A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472E050C"/>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D590FAC"/>
    <w:multiLevelType w:val="singleLevel"/>
    <w:tmpl w:val="04090001"/>
    <w:lvl w:ilvl="0">
      <w:start w:val="1"/>
      <w:numFmt w:val="bullet"/>
      <w:lvlText w:val=""/>
      <w:lvlJc w:val="left"/>
      <w:pPr>
        <w:tabs>
          <w:tab w:val="num" w:pos="720"/>
        </w:tabs>
        <w:ind w:left="720" w:hanging="360"/>
      </w:pPr>
      <w:rPr>
        <w:rFonts w:ascii="Symbol" w:hAnsi="Symbol" w:cs="Times New Roman" w:hint="default"/>
      </w:rPr>
    </w:lvl>
  </w:abstractNum>
  <w:abstractNum w:abstractNumId="8" w15:restartNumberingAfterBreak="0">
    <w:nsid w:val="533261D7"/>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55097BE0"/>
    <w:multiLevelType w:val="hybridMultilevel"/>
    <w:tmpl w:val="3D426A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5CB2586E"/>
    <w:multiLevelType w:val="hybridMultilevel"/>
    <w:tmpl w:val="6C30F7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5E9827A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6074029A"/>
    <w:multiLevelType w:val="singleLevel"/>
    <w:tmpl w:val="0ED42ED2"/>
    <w:lvl w:ilvl="0">
      <w:start w:val="1"/>
      <w:numFmt w:val="lowerRoman"/>
      <w:lvlText w:val="(%1)"/>
      <w:lvlJc w:val="left"/>
      <w:pPr>
        <w:tabs>
          <w:tab w:val="num" w:pos="1080"/>
        </w:tabs>
        <w:ind w:left="1080" w:hanging="720"/>
      </w:pPr>
      <w:rPr>
        <w:rFonts w:hint="default"/>
      </w:rPr>
    </w:lvl>
  </w:abstractNum>
  <w:abstractNum w:abstractNumId="13" w15:restartNumberingAfterBreak="0">
    <w:nsid w:val="62C44FCB"/>
    <w:multiLevelType w:val="singleLevel"/>
    <w:tmpl w:val="B72A3D5A"/>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75BA3E7F"/>
    <w:multiLevelType w:val="hybridMultilevel"/>
    <w:tmpl w:val="9E3E3C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90B6DF5"/>
    <w:multiLevelType w:val="multilevel"/>
    <w:tmpl w:val="1EC0163C"/>
    <w:lvl w:ilvl="0">
      <w:start w:val="3"/>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7EE7393B"/>
    <w:multiLevelType w:val="hybridMultilevel"/>
    <w:tmpl w:val="2A2AFB2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762605454">
    <w:abstractNumId w:val="0"/>
  </w:num>
  <w:num w:numId="2" w16cid:durableId="1916670853">
    <w:abstractNumId w:val="8"/>
  </w:num>
  <w:num w:numId="3" w16cid:durableId="1231237486">
    <w:abstractNumId w:val="6"/>
  </w:num>
  <w:num w:numId="4" w16cid:durableId="1096092670">
    <w:abstractNumId w:val="11"/>
  </w:num>
  <w:num w:numId="5" w16cid:durableId="472795590">
    <w:abstractNumId w:val="7"/>
  </w:num>
  <w:num w:numId="6" w16cid:durableId="2039507930">
    <w:abstractNumId w:val="12"/>
  </w:num>
  <w:num w:numId="7" w16cid:durableId="924463610">
    <w:abstractNumId w:val="13"/>
  </w:num>
  <w:num w:numId="8" w16cid:durableId="288509449">
    <w:abstractNumId w:val="16"/>
  </w:num>
  <w:num w:numId="9" w16cid:durableId="1247151436">
    <w:abstractNumId w:val="15"/>
  </w:num>
  <w:num w:numId="10" w16cid:durableId="5907834">
    <w:abstractNumId w:val="4"/>
  </w:num>
  <w:num w:numId="11" w16cid:durableId="938022420">
    <w:abstractNumId w:val="14"/>
  </w:num>
  <w:num w:numId="12" w16cid:durableId="61103059">
    <w:abstractNumId w:val="1"/>
  </w:num>
  <w:num w:numId="13" w16cid:durableId="952859183">
    <w:abstractNumId w:val="2"/>
  </w:num>
  <w:num w:numId="14" w16cid:durableId="171378137">
    <w:abstractNumId w:val="3"/>
  </w:num>
  <w:num w:numId="15" w16cid:durableId="1192955466">
    <w:abstractNumId w:val="10"/>
  </w:num>
  <w:num w:numId="16" w16cid:durableId="1402411357">
    <w:abstractNumId w:val="9"/>
  </w:num>
  <w:num w:numId="17" w16cid:durableId="5178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353"/>
    <w:rsid w:val="00000D41"/>
    <w:rsid w:val="0000645E"/>
    <w:rsid w:val="000225CC"/>
    <w:rsid w:val="000321A0"/>
    <w:rsid w:val="00034267"/>
    <w:rsid w:val="00040685"/>
    <w:rsid w:val="000416EA"/>
    <w:rsid w:val="00050109"/>
    <w:rsid w:val="00056214"/>
    <w:rsid w:val="0008625D"/>
    <w:rsid w:val="0009191F"/>
    <w:rsid w:val="00093CF1"/>
    <w:rsid w:val="00094D95"/>
    <w:rsid w:val="000B68DB"/>
    <w:rsid w:val="000D3519"/>
    <w:rsid w:val="000E3E8E"/>
    <w:rsid w:val="00117DDD"/>
    <w:rsid w:val="00123656"/>
    <w:rsid w:val="00140BD3"/>
    <w:rsid w:val="001463F9"/>
    <w:rsid w:val="001514C0"/>
    <w:rsid w:val="001953EE"/>
    <w:rsid w:val="001B55B9"/>
    <w:rsid w:val="001C41AD"/>
    <w:rsid w:val="001D3D50"/>
    <w:rsid w:val="001D516A"/>
    <w:rsid w:val="001F0968"/>
    <w:rsid w:val="001F56CB"/>
    <w:rsid w:val="00206165"/>
    <w:rsid w:val="00207290"/>
    <w:rsid w:val="0021203C"/>
    <w:rsid w:val="0022765D"/>
    <w:rsid w:val="00234DF2"/>
    <w:rsid w:val="00242857"/>
    <w:rsid w:val="002533C6"/>
    <w:rsid w:val="002644C3"/>
    <w:rsid w:val="0026690B"/>
    <w:rsid w:val="002852A5"/>
    <w:rsid w:val="002A5014"/>
    <w:rsid w:val="002A58CC"/>
    <w:rsid w:val="002B4CC3"/>
    <w:rsid w:val="002C281B"/>
    <w:rsid w:val="002C336F"/>
    <w:rsid w:val="002D08B0"/>
    <w:rsid w:val="002D2B1E"/>
    <w:rsid w:val="002D356A"/>
    <w:rsid w:val="002D3E5E"/>
    <w:rsid w:val="002D6781"/>
    <w:rsid w:val="002F0416"/>
    <w:rsid w:val="0030511D"/>
    <w:rsid w:val="00306EDD"/>
    <w:rsid w:val="003300D7"/>
    <w:rsid w:val="00333BEA"/>
    <w:rsid w:val="00337887"/>
    <w:rsid w:val="00340CF2"/>
    <w:rsid w:val="00351329"/>
    <w:rsid w:val="00353CAC"/>
    <w:rsid w:val="00353FC2"/>
    <w:rsid w:val="0035779E"/>
    <w:rsid w:val="003819B8"/>
    <w:rsid w:val="00382FDB"/>
    <w:rsid w:val="00384D2F"/>
    <w:rsid w:val="003A00AF"/>
    <w:rsid w:val="003A7219"/>
    <w:rsid w:val="003B0DB2"/>
    <w:rsid w:val="00403003"/>
    <w:rsid w:val="00434C0A"/>
    <w:rsid w:val="00451520"/>
    <w:rsid w:val="00452526"/>
    <w:rsid w:val="004872DE"/>
    <w:rsid w:val="00493012"/>
    <w:rsid w:val="00495EBD"/>
    <w:rsid w:val="004A5CF0"/>
    <w:rsid w:val="004A7634"/>
    <w:rsid w:val="004A772D"/>
    <w:rsid w:val="004C53A7"/>
    <w:rsid w:val="004F0D3B"/>
    <w:rsid w:val="004F59F0"/>
    <w:rsid w:val="004F67B0"/>
    <w:rsid w:val="00512359"/>
    <w:rsid w:val="00512F86"/>
    <w:rsid w:val="00524575"/>
    <w:rsid w:val="00527DA8"/>
    <w:rsid w:val="0053342F"/>
    <w:rsid w:val="005449B3"/>
    <w:rsid w:val="00582574"/>
    <w:rsid w:val="00582D9E"/>
    <w:rsid w:val="005B17DE"/>
    <w:rsid w:val="005B1F15"/>
    <w:rsid w:val="005D073D"/>
    <w:rsid w:val="005D7081"/>
    <w:rsid w:val="005F66E9"/>
    <w:rsid w:val="006112EE"/>
    <w:rsid w:val="006171FB"/>
    <w:rsid w:val="006175AD"/>
    <w:rsid w:val="006429EA"/>
    <w:rsid w:val="00644880"/>
    <w:rsid w:val="00655A77"/>
    <w:rsid w:val="0067365A"/>
    <w:rsid w:val="006B1585"/>
    <w:rsid w:val="006B6E99"/>
    <w:rsid w:val="006C694B"/>
    <w:rsid w:val="006D1D0D"/>
    <w:rsid w:val="006D2F30"/>
    <w:rsid w:val="006E22D5"/>
    <w:rsid w:val="006E4E9F"/>
    <w:rsid w:val="006E573F"/>
    <w:rsid w:val="006F3A23"/>
    <w:rsid w:val="006F6943"/>
    <w:rsid w:val="0073742E"/>
    <w:rsid w:val="0074454D"/>
    <w:rsid w:val="00794706"/>
    <w:rsid w:val="007A748F"/>
    <w:rsid w:val="007A77B4"/>
    <w:rsid w:val="007C3ED2"/>
    <w:rsid w:val="007F55CB"/>
    <w:rsid w:val="007F5B40"/>
    <w:rsid w:val="008001F8"/>
    <w:rsid w:val="008200E2"/>
    <w:rsid w:val="00821A96"/>
    <w:rsid w:val="00845A46"/>
    <w:rsid w:val="00861AAB"/>
    <w:rsid w:val="00865C24"/>
    <w:rsid w:val="008723B1"/>
    <w:rsid w:val="0087717D"/>
    <w:rsid w:val="008947AF"/>
    <w:rsid w:val="008956A4"/>
    <w:rsid w:val="008B4E6D"/>
    <w:rsid w:val="008C1D4F"/>
    <w:rsid w:val="008E55BA"/>
    <w:rsid w:val="008F1402"/>
    <w:rsid w:val="00902148"/>
    <w:rsid w:val="00906A4A"/>
    <w:rsid w:val="00914FCF"/>
    <w:rsid w:val="00922ADE"/>
    <w:rsid w:val="009301E2"/>
    <w:rsid w:val="00933676"/>
    <w:rsid w:val="00935DE5"/>
    <w:rsid w:val="00936C3F"/>
    <w:rsid w:val="009539AC"/>
    <w:rsid w:val="009704AF"/>
    <w:rsid w:val="009818D0"/>
    <w:rsid w:val="00981EC8"/>
    <w:rsid w:val="009904B2"/>
    <w:rsid w:val="009A2236"/>
    <w:rsid w:val="009E2495"/>
    <w:rsid w:val="009E37EC"/>
    <w:rsid w:val="009F1A64"/>
    <w:rsid w:val="00A0056A"/>
    <w:rsid w:val="00A110AC"/>
    <w:rsid w:val="00A22CAC"/>
    <w:rsid w:val="00A2300F"/>
    <w:rsid w:val="00A312DA"/>
    <w:rsid w:val="00A31353"/>
    <w:rsid w:val="00A46165"/>
    <w:rsid w:val="00A467D1"/>
    <w:rsid w:val="00A5108A"/>
    <w:rsid w:val="00A91E61"/>
    <w:rsid w:val="00AA4C02"/>
    <w:rsid w:val="00AB6940"/>
    <w:rsid w:val="00AE6B76"/>
    <w:rsid w:val="00AF1519"/>
    <w:rsid w:val="00AF1EF4"/>
    <w:rsid w:val="00B0113F"/>
    <w:rsid w:val="00B04C9B"/>
    <w:rsid w:val="00B05C9C"/>
    <w:rsid w:val="00B17687"/>
    <w:rsid w:val="00B31174"/>
    <w:rsid w:val="00B477EC"/>
    <w:rsid w:val="00B578E0"/>
    <w:rsid w:val="00B60FA4"/>
    <w:rsid w:val="00B645EB"/>
    <w:rsid w:val="00B70F3B"/>
    <w:rsid w:val="00B72C24"/>
    <w:rsid w:val="00B75B69"/>
    <w:rsid w:val="00BC0824"/>
    <w:rsid w:val="00BD3A89"/>
    <w:rsid w:val="00BD6F1C"/>
    <w:rsid w:val="00BF014A"/>
    <w:rsid w:val="00BF4BDB"/>
    <w:rsid w:val="00BF7291"/>
    <w:rsid w:val="00C01504"/>
    <w:rsid w:val="00C0599A"/>
    <w:rsid w:val="00C23D87"/>
    <w:rsid w:val="00C50912"/>
    <w:rsid w:val="00C55492"/>
    <w:rsid w:val="00C649E0"/>
    <w:rsid w:val="00C70612"/>
    <w:rsid w:val="00C76E43"/>
    <w:rsid w:val="00C87E3F"/>
    <w:rsid w:val="00CB7C68"/>
    <w:rsid w:val="00CC57AB"/>
    <w:rsid w:val="00CC5A97"/>
    <w:rsid w:val="00CD74A9"/>
    <w:rsid w:val="00CE571F"/>
    <w:rsid w:val="00CE6D27"/>
    <w:rsid w:val="00D00B98"/>
    <w:rsid w:val="00D03244"/>
    <w:rsid w:val="00D042C0"/>
    <w:rsid w:val="00D07B0D"/>
    <w:rsid w:val="00D1128E"/>
    <w:rsid w:val="00D12FEB"/>
    <w:rsid w:val="00D138F4"/>
    <w:rsid w:val="00D15248"/>
    <w:rsid w:val="00D22374"/>
    <w:rsid w:val="00D37C2B"/>
    <w:rsid w:val="00D478D8"/>
    <w:rsid w:val="00D523E3"/>
    <w:rsid w:val="00D5424B"/>
    <w:rsid w:val="00D70481"/>
    <w:rsid w:val="00D84CD1"/>
    <w:rsid w:val="00DB015E"/>
    <w:rsid w:val="00DB1F0D"/>
    <w:rsid w:val="00DC1DC0"/>
    <w:rsid w:val="00DC62A5"/>
    <w:rsid w:val="00DC6B11"/>
    <w:rsid w:val="00DD14BB"/>
    <w:rsid w:val="00DE542B"/>
    <w:rsid w:val="00DF295B"/>
    <w:rsid w:val="00E0761D"/>
    <w:rsid w:val="00E16642"/>
    <w:rsid w:val="00E200E6"/>
    <w:rsid w:val="00E20C8D"/>
    <w:rsid w:val="00E25E54"/>
    <w:rsid w:val="00E407D8"/>
    <w:rsid w:val="00E40D52"/>
    <w:rsid w:val="00E55E14"/>
    <w:rsid w:val="00E8462D"/>
    <w:rsid w:val="00EB589A"/>
    <w:rsid w:val="00EC5BA2"/>
    <w:rsid w:val="00ED0ED7"/>
    <w:rsid w:val="00ED4AF8"/>
    <w:rsid w:val="00ED4EEE"/>
    <w:rsid w:val="00F11198"/>
    <w:rsid w:val="00F21372"/>
    <w:rsid w:val="00F33B94"/>
    <w:rsid w:val="00F35B62"/>
    <w:rsid w:val="00F55FB4"/>
    <w:rsid w:val="00F67E0F"/>
    <w:rsid w:val="00F71F18"/>
    <w:rsid w:val="00F75E3B"/>
    <w:rsid w:val="00F86749"/>
    <w:rsid w:val="00F945C2"/>
    <w:rsid w:val="00FA0B1F"/>
    <w:rsid w:val="00FB0428"/>
    <w:rsid w:val="00FB4E55"/>
    <w:rsid w:val="00FC36F3"/>
    <w:rsid w:val="00FC6C42"/>
    <w:rsid w:val="00FD0477"/>
    <w:rsid w:val="00FF07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1CA6B"/>
  <w15:chartTrackingRefBased/>
  <w15:docId w15:val="{468A438A-F0D8-444B-A1E0-A93E256C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b/>
      <w:bCs/>
      <w:lang w:val="en-US"/>
    </w:rPr>
  </w:style>
  <w:style w:type="paragraph" w:styleId="Heading2">
    <w:name w:val="heading 2"/>
    <w:basedOn w:val="Normal"/>
    <w:next w:val="Normal"/>
    <w:qFormat/>
    <w:pPr>
      <w:keepNext/>
      <w:outlineLvl w:val="1"/>
    </w:pPr>
    <w:rPr>
      <w:b/>
      <w:bCs/>
      <w:sz w:val="28"/>
      <w:szCs w:val="28"/>
      <w:lang w:val="en-US"/>
    </w:rPr>
  </w:style>
  <w:style w:type="paragraph" w:styleId="Heading3">
    <w:name w:val="heading 3"/>
    <w:basedOn w:val="Normal"/>
    <w:next w:val="Normal"/>
    <w:qFormat/>
    <w:pPr>
      <w:keepNext/>
      <w:jc w:val="both"/>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i/>
      <w:iCs/>
      <w:sz w:val="28"/>
      <w:szCs w:val="28"/>
      <w:lang w:val="en-US"/>
    </w:rPr>
  </w:style>
  <w:style w:type="paragraph" w:styleId="BodyText">
    <w:name w:val="Body Text"/>
    <w:basedOn w:val="Normal"/>
    <w:pPr>
      <w:jc w:val="center"/>
    </w:pPr>
    <w:rPr>
      <w:b/>
      <w:bCs/>
      <w:lang w:val="en-US"/>
    </w:rPr>
  </w:style>
  <w:style w:type="paragraph" w:styleId="Footer">
    <w:name w:val="footer"/>
    <w:basedOn w:val="Normal"/>
    <w:pPr>
      <w:tabs>
        <w:tab w:val="center" w:pos="4320"/>
        <w:tab w:val="right" w:pos="8640"/>
      </w:tabs>
    </w:pPr>
    <w:rPr>
      <w:sz w:val="20"/>
      <w:szCs w:val="20"/>
      <w:lang w:val="en-US"/>
    </w:rPr>
  </w:style>
  <w:style w:type="character" w:styleId="PageNumber">
    <w:name w:val="page number"/>
    <w:basedOn w:val="DefaultParagraphFont"/>
    <w:rsid w:val="002D3E5E"/>
  </w:style>
  <w:style w:type="paragraph" w:styleId="Header">
    <w:name w:val="header"/>
    <w:basedOn w:val="Normal"/>
    <w:rsid w:val="002D3E5E"/>
    <w:pPr>
      <w:tabs>
        <w:tab w:val="center" w:pos="4153"/>
        <w:tab w:val="right" w:pos="8306"/>
      </w:tabs>
    </w:pPr>
  </w:style>
  <w:style w:type="paragraph" w:styleId="BalloonText">
    <w:name w:val="Balloon Text"/>
    <w:basedOn w:val="Normal"/>
    <w:link w:val="BalloonTextChar"/>
    <w:rsid w:val="00D478D8"/>
    <w:rPr>
      <w:rFonts w:ascii="Tahoma" w:hAnsi="Tahoma" w:cs="Tahoma"/>
      <w:sz w:val="16"/>
      <w:szCs w:val="16"/>
    </w:rPr>
  </w:style>
  <w:style w:type="character" w:customStyle="1" w:styleId="BalloonTextChar">
    <w:name w:val="Balloon Text Char"/>
    <w:link w:val="BalloonText"/>
    <w:rsid w:val="00D478D8"/>
    <w:rPr>
      <w:rFonts w:ascii="Tahoma" w:hAnsi="Tahoma" w:cs="Tahoma"/>
      <w:sz w:val="16"/>
      <w:szCs w:val="16"/>
      <w:lang w:eastAsia="en-US"/>
    </w:rPr>
  </w:style>
  <w:style w:type="paragraph" w:styleId="ListParagraph">
    <w:name w:val="List Paragraph"/>
    <w:basedOn w:val="Normal"/>
    <w:uiPriority w:val="34"/>
    <w:qFormat/>
    <w:rsid w:val="006D1D0D"/>
    <w:pPr>
      <w:ind w:left="720"/>
      <w:contextualSpacing/>
    </w:pPr>
  </w:style>
  <w:style w:type="paragraph" w:styleId="Revision">
    <w:name w:val="Revision"/>
    <w:hidden/>
    <w:uiPriority w:val="99"/>
    <w:semiHidden/>
    <w:rsid w:val="00BF014A"/>
    <w:rPr>
      <w:sz w:val="24"/>
      <w:szCs w:val="24"/>
      <w:lang w:val="en-GB" w:eastAsia="en-US"/>
    </w:rPr>
  </w:style>
  <w:style w:type="character" w:styleId="Hyperlink">
    <w:name w:val="Hyperlink"/>
    <w:basedOn w:val="DefaultParagraphFont"/>
    <w:rsid w:val="00353FC2"/>
    <w:rPr>
      <w:color w:val="0563C1" w:themeColor="hyperlink"/>
      <w:u w:val="single"/>
    </w:rPr>
  </w:style>
  <w:style w:type="character" w:customStyle="1" w:styleId="UnresolvedMention1">
    <w:name w:val="Unresolved Mention1"/>
    <w:basedOn w:val="DefaultParagraphFont"/>
    <w:uiPriority w:val="99"/>
    <w:semiHidden/>
    <w:unhideWhenUsed/>
    <w:rsid w:val="00353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2207901">
      <w:bodyDiv w:val="1"/>
      <w:marLeft w:val="0"/>
      <w:marRight w:val="0"/>
      <w:marTop w:val="0"/>
      <w:marBottom w:val="0"/>
      <w:divBdr>
        <w:top w:val="none" w:sz="0" w:space="0" w:color="auto"/>
        <w:left w:val="none" w:sz="0" w:space="0" w:color="auto"/>
        <w:bottom w:val="none" w:sz="0" w:space="0" w:color="auto"/>
        <w:right w:val="none" w:sz="0" w:space="0" w:color="auto"/>
      </w:divBdr>
    </w:div>
    <w:div w:id="213768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iriosa.ie/wp-content/uploads/VisionMissionCoreValuesBooklet201819022018-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inglepensionscheme.gov.ie/overview/"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02A97-4136-4684-9B36-9E331DCA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1777</Words>
  <Characters>10328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DESCRIPTION</vt:lpstr>
    </vt:vector>
  </TitlesOfParts>
  <Company>SCJMS</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SBENNETT</dc:creator>
  <cp:keywords/>
  <cp:lastModifiedBy>Sarah Fitzpatrick</cp:lastModifiedBy>
  <cp:revision>11</cp:revision>
  <cp:lastPrinted>2022-12-16T12:06:00Z</cp:lastPrinted>
  <dcterms:created xsi:type="dcterms:W3CDTF">2024-03-08T12:40:00Z</dcterms:created>
  <dcterms:modified xsi:type="dcterms:W3CDTF">2024-11-22T15:04:00Z</dcterms:modified>
</cp:coreProperties>
</file>