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56E24" w14:textId="2DBF5814" w:rsidR="006A1B2A" w:rsidRPr="006A1B2A" w:rsidRDefault="006A1B2A" w:rsidP="006A1B2A">
      <w:r>
        <w:rPr>
          <w:b/>
          <w:bCs/>
          <w:i/>
          <w:iCs/>
          <w:noProof/>
          <w:lang w:val="en-IE" w:eastAsia="en-IE"/>
        </w:rPr>
        <mc:AlternateContent>
          <mc:Choice Requires="wpg">
            <w:drawing>
              <wp:anchor distT="0" distB="0" distL="114300" distR="114300" simplePos="0" relativeHeight="251662336" behindDoc="1" locked="0" layoutInCell="1" allowOverlap="1" wp14:anchorId="20A2CF29" wp14:editId="1995E437">
                <wp:simplePos x="0" y="0"/>
                <wp:positionH relativeFrom="margin">
                  <wp:align>center</wp:align>
                </wp:positionH>
                <wp:positionV relativeFrom="paragraph">
                  <wp:posOffset>-190500</wp:posOffset>
                </wp:positionV>
                <wp:extent cx="1415415" cy="360680"/>
                <wp:effectExtent l="0" t="0" r="0" b="12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5415" cy="360680"/>
                          <a:chOff x="567" y="80"/>
                          <a:chExt cx="2148" cy="586"/>
                        </a:xfrm>
                      </wpg:grpSpPr>
                      <wps:wsp>
                        <wps:cNvPr id="3" name="docshape4"/>
                        <wps:cNvSpPr>
                          <a:spLocks/>
                        </wps:cNvSpPr>
                        <wps:spPr bwMode="auto">
                          <a:xfrm>
                            <a:off x="566" y="104"/>
                            <a:ext cx="2148" cy="561"/>
                          </a:xfrm>
                          <a:custGeom>
                            <a:avLst/>
                            <a:gdLst>
                              <a:gd name="T0" fmla="+- 0 1030 567"/>
                              <a:gd name="T1" fmla="*/ T0 w 2148"/>
                              <a:gd name="T2" fmla="+- 0 505 105"/>
                              <a:gd name="T3" fmla="*/ 505 h 561"/>
                              <a:gd name="T4" fmla="+- 0 799 567"/>
                              <a:gd name="T5" fmla="*/ T4 w 2148"/>
                              <a:gd name="T6" fmla="+- 0 249 105"/>
                              <a:gd name="T7" fmla="*/ 249 h 561"/>
                              <a:gd name="T8" fmla="+- 0 612 567"/>
                              <a:gd name="T9" fmla="*/ T8 w 2148"/>
                              <a:gd name="T10" fmla="+- 0 657 105"/>
                              <a:gd name="T11" fmla="*/ 657 h 561"/>
                              <a:gd name="T12" fmla="+- 0 980 567"/>
                              <a:gd name="T13" fmla="*/ T12 w 2148"/>
                              <a:gd name="T14" fmla="+- 0 625 105"/>
                              <a:gd name="T15" fmla="*/ 625 h 561"/>
                              <a:gd name="T16" fmla="+- 0 1111 567"/>
                              <a:gd name="T17" fmla="*/ T16 w 2148"/>
                              <a:gd name="T18" fmla="+- 0 660 105"/>
                              <a:gd name="T19" fmla="*/ 660 h 561"/>
                              <a:gd name="T20" fmla="+- 0 1635 567"/>
                              <a:gd name="T21" fmla="*/ T20 w 2148"/>
                              <a:gd name="T22" fmla="+- 0 352 105"/>
                              <a:gd name="T23" fmla="*/ 352 h 561"/>
                              <a:gd name="T24" fmla="+- 0 1613 567"/>
                              <a:gd name="T25" fmla="*/ T24 w 2148"/>
                              <a:gd name="T26" fmla="+- 0 279 105"/>
                              <a:gd name="T27" fmla="*/ 279 h 561"/>
                              <a:gd name="T28" fmla="+- 0 1438 567"/>
                              <a:gd name="T29" fmla="*/ T28 w 2148"/>
                              <a:gd name="T30" fmla="+- 0 263 105"/>
                              <a:gd name="T31" fmla="*/ 263 h 561"/>
                              <a:gd name="T32" fmla="+- 0 1182 567"/>
                              <a:gd name="T33" fmla="*/ T32 w 2148"/>
                              <a:gd name="T34" fmla="+- 0 309 105"/>
                              <a:gd name="T35" fmla="*/ 309 h 561"/>
                              <a:gd name="T36" fmla="+- 0 1049 567"/>
                              <a:gd name="T37" fmla="*/ T36 w 2148"/>
                              <a:gd name="T38" fmla="+- 0 255 105"/>
                              <a:gd name="T39" fmla="*/ 255 h 561"/>
                              <a:gd name="T40" fmla="+- 0 1054 567"/>
                              <a:gd name="T41" fmla="*/ T40 w 2148"/>
                              <a:gd name="T42" fmla="+- 0 294 105"/>
                              <a:gd name="T43" fmla="*/ 294 h 561"/>
                              <a:gd name="T44" fmla="+- 0 1273 567"/>
                              <a:gd name="T45" fmla="*/ T44 w 2148"/>
                              <a:gd name="T46" fmla="+- 0 657 105"/>
                              <a:gd name="T47" fmla="*/ 657 h 561"/>
                              <a:gd name="T48" fmla="+- 0 1512 567"/>
                              <a:gd name="T49" fmla="*/ T48 w 2148"/>
                              <a:gd name="T50" fmla="+- 0 309 105"/>
                              <a:gd name="T51" fmla="*/ 309 h 561"/>
                              <a:gd name="T52" fmla="+- 0 1636 567"/>
                              <a:gd name="T53" fmla="*/ T52 w 2148"/>
                              <a:gd name="T54" fmla="+- 0 657 105"/>
                              <a:gd name="T55" fmla="*/ 657 h 561"/>
                              <a:gd name="T56" fmla="+- 0 2016 567"/>
                              <a:gd name="T57" fmla="*/ T56 w 2148"/>
                              <a:gd name="T58" fmla="+- 0 485 105"/>
                              <a:gd name="T59" fmla="*/ 485 h 561"/>
                              <a:gd name="T60" fmla="+- 0 1859 567"/>
                              <a:gd name="T61" fmla="*/ T60 w 2148"/>
                              <a:gd name="T62" fmla="+- 0 405 105"/>
                              <a:gd name="T63" fmla="*/ 405 h 561"/>
                              <a:gd name="T64" fmla="+- 0 1812 567"/>
                              <a:gd name="T65" fmla="*/ T64 w 2148"/>
                              <a:gd name="T66" fmla="+- 0 350 105"/>
                              <a:gd name="T67" fmla="*/ 350 h 561"/>
                              <a:gd name="T68" fmla="+- 0 1853 567"/>
                              <a:gd name="T69" fmla="*/ T68 w 2148"/>
                              <a:gd name="T70" fmla="+- 0 297 105"/>
                              <a:gd name="T71" fmla="*/ 297 h 561"/>
                              <a:gd name="T72" fmla="+- 0 1962 567"/>
                              <a:gd name="T73" fmla="*/ T72 w 2148"/>
                              <a:gd name="T74" fmla="+- 0 319 105"/>
                              <a:gd name="T75" fmla="*/ 319 h 561"/>
                              <a:gd name="T76" fmla="+- 0 2026 567"/>
                              <a:gd name="T77" fmla="*/ T76 w 2148"/>
                              <a:gd name="T78" fmla="+- 0 369 105"/>
                              <a:gd name="T79" fmla="*/ 369 h 561"/>
                              <a:gd name="T80" fmla="+- 0 2006 567"/>
                              <a:gd name="T81" fmla="*/ T80 w 2148"/>
                              <a:gd name="T82" fmla="+- 0 290 105"/>
                              <a:gd name="T83" fmla="*/ 290 h 561"/>
                              <a:gd name="T84" fmla="+- 0 1802 567"/>
                              <a:gd name="T85" fmla="*/ T84 w 2148"/>
                              <a:gd name="T86" fmla="+- 0 263 105"/>
                              <a:gd name="T87" fmla="*/ 263 h 561"/>
                              <a:gd name="T88" fmla="+- 0 1705 567"/>
                              <a:gd name="T89" fmla="*/ T88 w 2148"/>
                              <a:gd name="T90" fmla="+- 0 367 105"/>
                              <a:gd name="T91" fmla="*/ 367 h 561"/>
                              <a:gd name="T92" fmla="+- 0 1767 567"/>
                              <a:gd name="T93" fmla="*/ T92 w 2148"/>
                              <a:gd name="T94" fmla="+- 0 460 105"/>
                              <a:gd name="T95" fmla="*/ 460 h 561"/>
                              <a:gd name="T96" fmla="+- 0 1908 567"/>
                              <a:gd name="T97" fmla="*/ T96 w 2148"/>
                              <a:gd name="T98" fmla="+- 0 528 105"/>
                              <a:gd name="T99" fmla="*/ 528 h 561"/>
                              <a:gd name="T100" fmla="+- 0 1931 567"/>
                              <a:gd name="T101" fmla="*/ T100 w 2148"/>
                              <a:gd name="T102" fmla="+- 0 596 105"/>
                              <a:gd name="T103" fmla="*/ 596 h 561"/>
                              <a:gd name="T104" fmla="+- 0 1790 567"/>
                              <a:gd name="T105" fmla="*/ T104 w 2148"/>
                              <a:gd name="T106" fmla="+- 0 613 105"/>
                              <a:gd name="T107" fmla="*/ 613 h 561"/>
                              <a:gd name="T108" fmla="+- 0 1709 567"/>
                              <a:gd name="T109" fmla="*/ T108 w 2148"/>
                              <a:gd name="T110" fmla="+- 0 532 105"/>
                              <a:gd name="T111" fmla="*/ 532 h 561"/>
                              <a:gd name="T112" fmla="+- 0 1721 567"/>
                              <a:gd name="T113" fmla="*/ T112 w 2148"/>
                              <a:gd name="T114" fmla="+- 0 623 105"/>
                              <a:gd name="T115" fmla="*/ 623 h 561"/>
                              <a:gd name="T116" fmla="+- 0 1906 567"/>
                              <a:gd name="T117" fmla="*/ T116 w 2148"/>
                              <a:gd name="T118" fmla="+- 0 664 105"/>
                              <a:gd name="T119" fmla="*/ 664 h 561"/>
                              <a:gd name="T120" fmla="+- 0 2041 567"/>
                              <a:gd name="T121" fmla="*/ T120 w 2148"/>
                              <a:gd name="T122" fmla="+- 0 579 105"/>
                              <a:gd name="T123" fmla="*/ 579 h 561"/>
                              <a:gd name="T124" fmla="+- 0 2301 567"/>
                              <a:gd name="T125" fmla="*/ T124 w 2148"/>
                              <a:gd name="T126" fmla="+- 0 622 105"/>
                              <a:gd name="T127" fmla="*/ 622 h 561"/>
                              <a:gd name="T128" fmla="+- 0 2232 567"/>
                              <a:gd name="T129" fmla="*/ T128 w 2148"/>
                              <a:gd name="T130" fmla="+- 0 611 105"/>
                              <a:gd name="T131" fmla="*/ 611 h 561"/>
                              <a:gd name="T132" fmla="+- 0 2315 567"/>
                              <a:gd name="T133" fmla="*/ T132 w 2148"/>
                              <a:gd name="T134" fmla="+- 0 301 105"/>
                              <a:gd name="T135" fmla="*/ 301 h 561"/>
                              <a:gd name="T136" fmla="+- 0 2109 567"/>
                              <a:gd name="T137" fmla="*/ T136 w 2148"/>
                              <a:gd name="T138" fmla="+- 0 264 105"/>
                              <a:gd name="T139" fmla="*/ 264 h 561"/>
                              <a:gd name="T140" fmla="+- 0 2117 567"/>
                              <a:gd name="T141" fmla="*/ T140 w 2148"/>
                              <a:gd name="T142" fmla="+- 0 596 105"/>
                              <a:gd name="T143" fmla="*/ 596 h 561"/>
                              <a:gd name="T144" fmla="+- 0 2233 567"/>
                              <a:gd name="T145" fmla="*/ T144 w 2148"/>
                              <a:gd name="T146" fmla="+- 0 665 105"/>
                              <a:gd name="T147" fmla="*/ 665 h 561"/>
                              <a:gd name="T148" fmla="+- 0 2338 567"/>
                              <a:gd name="T149" fmla="*/ T148 w 2148"/>
                              <a:gd name="T150" fmla="+- 0 635 105"/>
                              <a:gd name="T151" fmla="*/ 635 h 561"/>
                              <a:gd name="T152" fmla="+- 0 2689 567"/>
                              <a:gd name="T153" fmla="*/ T152 w 2148"/>
                              <a:gd name="T154" fmla="+- 0 324 105"/>
                              <a:gd name="T155" fmla="*/ 324 h 561"/>
                              <a:gd name="T156" fmla="+- 0 2538 567"/>
                              <a:gd name="T157" fmla="*/ T156 w 2148"/>
                              <a:gd name="T158" fmla="+- 0 255 105"/>
                              <a:gd name="T159" fmla="*/ 255 h 561"/>
                              <a:gd name="T160" fmla="+- 0 2395 567"/>
                              <a:gd name="T161" fmla="*/ T160 w 2148"/>
                              <a:gd name="T162" fmla="+- 0 306 105"/>
                              <a:gd name="T163" fmla="*/ 306 h 561"/>
                              <a:gd name="T164" fmla="+- 0 2435 567"/>
                              <a:gd name="T165" fmla="*/ T164 w 2148"/>
                              <a:gd name="T166" fmla="+- 0 368 105"/>
                              <a:gd name="T167" fmla="*/ 368 h 561"/>
                              <a:gd name="T168" fmla="+- 0 2491 567"/>
                              <a:gd name="T169" fmla="*/ T168 w 2148"/>
                              <a:gd name="T170" fmla="+- 0 297 105"/>
                              <a:gd name="T171" fmla="*/ 297 h 561"/>
                              <a:gd name="T172" fmla="+- 0 2582 567"/>
                              <a:gd name="T173" fmla="*/ T172 w 2148"/>
                              <a:gd name="T174" fmla="+- 0 323 105"/>
                              <a:gd name="T175" fmla="*/ 323 h 561"/>
                              <a:gd name="T176" fmla="+- 0 2603 567"/>
                              <a:gd name="T177" fmla="*/ T176 w 2148"/>
                              <a:gd name="T178" fmla="+- 0 569 105"/>
                              <a:gd name="T179" fmla="*/ 569 h 561"/>
                              <a:gd name="T180" fmla="+- 0 2542 567"/>
                              <a:gd name="T181" fmla="*/ T180 w 2148"/>
                              <a:gd name="T182" fmla="+- 0 624 105"/>
                              <a:gd name="T183" fmla="*/ 624 h 561"/>
                              <a:gd name="T184" fmla="+- 0 2482 567"/>
                              <a:gd name="T185" fmla="*/ T184 w 2148"/>
                              <a:gd name="T186" fmla="+- 0 595 105"/>
                              <a:gd name="T187" fmla="*/ 595 h 561"/>
                              <a:gd name="T188" fmla="+- 0 2489 567"/>
                              <a:gd name="T189" fmla="*/ T188 w 2148"/>
                              <a:gd name="T190" fmla="+- 0 498 105"/>
                              <a:gd name="T191" fmla="*/ 498 h 561"/>
                              <a:gd name="T192" fmla="+- 0 2603 567"/>
                              <a:gd name="T193" fmla="*/ T192 w 2148"/>
                              <a:gd name="T194" fmla="+- 0 465 105"/>
                              <a:gd name="T195" fmla="*/ 465 h 561"/>
                              <a:gd name="T196" fmla="+- 0 2449 567"/>
                              <a:gd name="T197" fmla="*/ T196 w 2148"/>
                              <a:gd name="T198" fmla="+- 0 441 105"/>
                              <a:gd name="T199" fmla="*/ 441 h 561"/>
                              <a:gd name="T200" fmla="+- 0 2363 567"/>
                              <a:gd name="T201" fmla="*/ T200 w 2148"/>
                              <a:gd name="T202" fmla="+- 0 514 105"/>
                              <a:gd name="T203" fmla="*/ 514 h 561"/>
                              <a:gd name="T204" fmla="+- 0 2396 567"/>
                              <a:gd name="T205" fmla="*/ T204 w 2148"/>
                              <a:gd name="T206" fmla="+- 0 635 105"/>
                              <a:gd name="T207" fmla="*/ 635 h 561"/>
                              <a:gd name="T208" fmla="+- 0 2549 567"/>
                              <a:gd name="T209" fmla="*/ T208 w 2148"/>
                              <a:gd name="T210" fmla="+- 0 660 105"/>
                              <a:gd name="T211" fmla="*/ 660 h 561"/>
                              <a:gd name="T212" fmla="+- 0 2607 567"/>
                              <a:gd name="T213" fmla="*/ T212 w 2148"/>
                              <a:gd name="T214" fmla="+- 0 619 105"/>
                              <a:gd name="T215" fmla="*/ 619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48" h="561">
                                <a:moveTo>
                                  <a:pt x="573" y="530"/>
                                </a:moveTo>
                                <a:lnTo>
                                  <a:pt x="546" y="523"/>
                                </a:lnTo>
                                <a:lnTo>
                                  <a:pt x="522" y="506"/>
                                </a:lnTo>
                                <a:lnTo>
                                  <a:pt x="501" y="481"/>
                                </a:lnTo>
                                <a:lnTo>
                                  <a:pt x="484" y="447"/>
                                </a:lnTo>
                                <a:lnTo>
                                  <a:pt x="463" y="400"/>
                                </a:lnTo>
                                <a:lnTo>
                                  <a:pt x="447" y="362"/>
                                </a:lnTo>
                                <a:lnTo>
                                  <a:pt x="353" y="144"/>
                                </a:lnTo>
                                <a:lnTo>
                                  <a:pt x="327" y="81"/>
                                </a:lnTo>
                                <a:lnTo>
                                  <a:pt x="327" y="362"/>
                                </a:lnTo>
                                <a:lnTo>
                                  <a:pt x="133" y="362"/>
                                </a:lnTo>
                                <a:lnTo>
                                  <a:pt x="232" y="144"/>
                                </a:lnTo>
                                <a:lnTo>
                                  <a:pt x="327" y="362"/>
                                </a:lnTo>
                                <a:lnTo>
                                  <a:pt x="327" y="81"/>
                                </a:lnTo>
                                <a:lnTo>
                                  <a:pt x="291" y="0"/>
                                </a:lnTo>
                                <a:lnTo>
                                  <a:pt x="253" y="0"/>
                                </a:lnTo>
                                <a:lnTo>
                                  <a:pt x="0" y="552"/>
                                </a:lnTo>
                                <a:lnTo>
                                  <a:pt x="45" y="552"/>
                                </a:lnTo>
                                <a:lnTo>
                                  <a:pt x="115" y="400"/>
                                </a:lnTo>
                                <a:lnTo>
                                  <a:pt x="343" y="400"/>
                                </a:lnTo>
                                <a:lnTo>
                                  <a:pt x="363" y="447"/>
                                </a:lnTo>
                                <a:lnTo>
                                  <a:pt x="377" y="476"/>
                                </a:lnTo>
                                <a:lnTo>
                                  <a:pt x="394" y="501"/>
                                </a:lnTo>
                                <a:lnTo>
                                  <a:pt x="413" y="520"/>
                                </a:lnTo>
                                <a:lnTo>
                                  <a:pt x="434" y="533"/>
                                </a:lnTo>
                                <a:lnTo>
                                  <a:pt x="456" y="543"/>
                                </a:lnTo>
                                <a:lnTo>
                                  <a:pt x="480" y="550"/>
                                </a:lnTo>
                                <a:lnTo>
                                  <a:pt x="505" y="554"/>
                                </a:lnTo>
                                <a:lnTo>
                                  <a:pt x="532" y="555"/>
                                </a:lnTo>
                                <a:lnTo>
                                  <a:pt x="544" y="555"/>
                                </a:lnTo>
                                <a:lnTo>
                                  <a:pt x="555" y="554"/>
                                </a:lnTo>
                                <a:lnTo>
                                  <a:pt x="564" y="553"/>
                                </a:lnTo>
                                <a:lnTo>
                                  <a:pt x="573" y="551"/>
                                </a:lnTo>
                                <a:lnTo>
                                  <a:pt x="573" y="530"/>
                                </a:lnTo>
                                <a:close/>
                                <a:moveTo>
                                  <a:pt x="1069" y="267"/>
                                </a:moveTo>
                                <a:lnTo>
                                  <a:pt x="1068" y="247"/>
                                </a:lnTo>
                                <a:lnTo>
                                  <a:pt x="1067" y="229"/>
                                </a:lnTo>
                                <a:lnTo>
                                  <a:pt x="1065" y="214"/>
                                </a:lnTo>
                                <a:lnTo>
                                  <a:pt x="1062" y="201"/>
                                </a:lnTo>
                                <a:lnTo>
                                  <a:pt x="1058" y="191"/>
                                </a:lnTo>
                                <a:lnTo>
                                  <a:pt x="1053" y="181"/>
                                </a:lnTo>
                                <a:lnTo>
                                  <a:pt x="1046" y="174"/>
                                </a:lnTo>
                                <a:lnTo>
                                  <a:pt x="1039" y="168"/>
                                </a:lnTo>
                                <a:lnTo>
                                  <a:pt x="1030" y="164"/>
                                </a:lnTo>
                                <a:lnTo>
                                  <a:pt x="1019" y="161"/>
                                </a:lnTo>
                                <a:lnTo>
                                  <a:pt x="1006" y="159"/>
                                </a:lnTo>
                                <a:lnTo>
                                  <a:pt x="992" y="158"/>
                                </a:lnTo>
                                <a:lnTo>
                                  <a:pt x="871" y="158"/>
                                </a:lnTo>
                                <a:lnTo>
                                  <a:pt x="870" y="158"/>
                                </a:lnTo>
                                <a:lnTo>
                                  <a:pt x="840" y="158"/>
                                </a:lnTo>
                                <a:lnTo>
                                  <a:pt x="723" y="417"/>
                                </a:lnTo>
                                <a:lnTo>
                                  <a:pt x="647" y="255"/>
                                </a:lnTo>
                                <a:lnTo>
                                  <a:pt x="632" y="227"/>
                                </a:lnTo>
                                <a:lnTo>
                                  <a:pt x="615" y="204"/>
                                </a:lnTo>
                                <a:lnTo>
                                  <a:pt x="598" y="185"/>
                                </a:lnTo>
                                <a:lnTo>
                                  <a:pt x="579" y="172"/>
                                </a:lnTo>
                                <a:lnTo>
                                  <a:pt x="558" y="162"/>
                                </a:lnTo>
                                <a:lnTo>
                                  <a:pt x="535" y="156"/>
                                </a:lnTo>
                                <a:lnTo>
                                  <a:pt x="509" y="151"/>
                                </a:lnTo>
                                <a:lnTo>
                                  <a:pt x="482" y="150"/>
                                </a:lnTo>
                                <a:lnTo>
                                  <a:pt x="450" y="152"/>
                                </a:lnTo>
                                <a:lnTo>
                                  <a:pt x="450" y="169"/>
                                </a:lnTo>
                                <a:lnTo>
                                  <a:pt x="460" y="171"/>
                                </a:lnTo>
                                <a:lnTo>
                                  <a:pt x="469" y="175"/>
                                </a:lnTo>
                                <a:lnTo>
                                  <a:pt x="478" y="181"/>
                                </a:lnTo>
                                <a:lnTo>
                                  <a:pt x="487" y="189"/>
                                </a:lnTo>
                                <a:lnTo>
                                  <a:pt x="496" y="200"/>
                                </a:lnTo>
                                <a:lnTo>
                                  <a:pt x="505" y="215"/>
                                </a:lnTo>
                                <a:lnTo>
                                  <a:pt x="515" y="233"/>
                                </a:lnTo>
                                <a:lnTo>
                                  <a:pt x="527" y="255"/>
                                </a:lnTo>
                                <a:lnTo>
                                  <a:pt x="675" y="552"/>
                                </a:lnTo>
                                <a:lnTo>
                                  <a:pt x="706" y="552"/>
                                </a:lnTo>
                                <a:lnTo>
                                  <a:pt x="876" y="183"/>
                                </a:lnTo>
                                <a:lnTo>
                                  <a:pt x="897" y="183"/>
                                </a:lnTo>
                                <a:lnTo>
                                  <a:pt x="914" y="184"/>
                                </a:lnTo>
                                <a:lnTo>
                                  <a:pt x="927" y="188"/>
                                </a:lnTo>
                                <a:lnTo>
                                  <a:pt x="938" y="195"/>
                                </a:lnTo>
                                <a:lnTo>
                                  <a:pt x="945" y="204"/>
                                </a:lnTo>
                                <a:lnTo>
                                  <a:pt x="951" y="215"/>
                                </a:lnTo>
                                <a:lnTo>
                                  <a:pt x="954" y="230"/>
                                </a:lnTo>
                                <a:lnTo>
                                  <a:pt x="957" y="247"/>
                                </a:lnTo>
                                <a:lnTo>
                                  <a:pt x="957" y="267"/>
                                </a:lnTo>
                                <a:lnTo>
                                  <a:pt x="957" y="552"/>
                                </a:lnTo>
                                <a:lnTo>
                                  <a:pt x="1069" y="552"/>
                                </a:lnTo>
                                <a:lnTo>
                                  <a:pt x="1069" y="267"/>
                                </a:lnTo>
                                <a:close/>
                                <a:moveTo>
                                  <a:pt x="1477" y="449"/>
                                </a:moveTo>
                                <a:lnTo>
                                  <a:pt x="1475" y="429"/>
                                </a:lnTo>
                                <a:lnTo>
                                  <a:pt x="1470" y="411"/>
                                </a:lnTo>
                                <a:lnTo>
                                  <a:pt x="1461" y="394"/>
                                </a:lnTo>
                                <a:lnTo>
                                  <a:pt x="1449" y="380"/>
                                </a:lnTo>
                                <a:lnTo>
                                  <a:pt x="1433" y="367"/>
                                </a:lnTo>
                                <a:lnTo>
                                  <a:pt x="1412" y="354"/>
                                </a:lnTo>
                                <a:lnTo>
                                  <a:pt x="1387" y="341"/>
                                </a:lnTo>
                                <a:lnTo>
                                  <a:pt x="1358" y="328"/>
                                </a:lnTo>
                                <a:lnTo>
                                  <a:pt x="1306" y="307"/>
                                </a:lnTo>
                                <a:lnTo>
                                  <a:pt x="1292" y="300"/>
                                </a:lnTo>
                                <a:lnTo>
                                  <a:pt x="1279" y="293"/>
                                </a:lnTo>
                                <a:lnTo>
                                  <a:pt x="1269" y="286"/>
                                </a:lnTo>
                                <a:lnTo>
                                  <a:pt x="1260" y="280"/>
                                </a:lnTo>
                                <a:lnTo>
                                  <a:pt x="1250" y="270"/>
                                </a:lnTo>
                                <a:lnTo>
                                  <a:pt x="1245" y="259"/>
                                </a:lnTo>
                                <a:lnTo>
                                  <a:pt x="1245" y="245"/>
                                </a:lnTo>
                                <a:lnTo>
                                  <a:pt x="1246" y="233"/>
                                </a:lnTo>
                                <a:lnTo>
                                  <a:pt x="1250" y="222"/>
                                </a:lnTo>
                                <a:lnTo>
                                  <a:pt x="1255" y="212"/>
                                </a:lnTo>
                                <a:lnTo>
                                  <a:pt x="1263" y="203"/>
                                </a:lnTo>
                                <a:lnTo>
                                  <a:pt x="1273" y="197"/>
                                </a:lnTo>
                                <a:lnTo>
                                  <a:pt x="1286" y="192"/>
                                </a:lnTo>
                                <a:lnTo>
                                  <a:pt x="1301" y="189"/>
                                </a:lnTo>
                                <a:lnTo>
                                  <a:pt x="1318" y="188"/>
                                </a:lnTo>
                                <a:lnTo>
                                  <a:pt x="1341" y="190"/>
                                </a:lnTo>
                                <a:lnTo>
                                  <a:pt x="1362" y="195"/>
                                </a:lnTo>
                                <a:lnTo>
                                  <a:pt x="1379" y="203"/>
                                </a:lnTo>
                                <a:lnTo>
                                  <a:pt x="1395" y="214"/>
                                </a:lnTo>
                                <a:lnTo>
                                  <a:pt x="1407" y="229"/>
                                </a:lnTo>
                                <a:lnTo>
                                  <a:pt x="1417" y="245"/>
                                </a:lnTo>
                                <a:lnTo>
                                  <a:pt x="1425" y="264"/>
                                </a:lnTo>
                                <a:lnTo>
                                  <a:pt x="1430" y="284"/>
                                </a:lnTo>
                                <a:lnTo>
                                  <a:pt x="1460" y="284"/>
                                </a:lnTo>
                                <a:lnTo>
                                  <a:pt x="1459" y="264"/>
                                </a:lnTo>
                                <a:lnTo>
                                  <a:pt x="1459" y="247"/>
                                </a:lnTo>
                                <a:lnTo>
                                  <a:pt x="1458" y="232"/>
                                </a:lnTo>
                                <a:lnTo>
                                  <a:pt x="1456" y="220"/>
                                </a:lnTo>
                                <a:lnTo>
                                  <a:pt x="1454" y="205"/>
                                </a:lnTo>
                                <a:lnTo>
                                  <a:pt x="1448" y="193"/>
                                </a:lnTo>
                                <a:lnTo>
                                  <a:pt x="1439" y="185"/>
                                </a:lnTo>
                                <a:lnTo>
                                  <a:pt x="1416" y="170"/>
                                </a:lnTo>
                                <a:lnTo>
                                  <a:pt x="1386" y="159"/>
                                </a:lnTo>
                                <a:lnTo>
                                  <a:pt x="1347" y="152"/>
                                </a:lnTo>
                                <a:lnTo>
                                  <a:pt x="1301" y="150"/>
                                </a:lnTo>
                                <a:lnTo>
                                  <a:pt x="1266" y="152"/>
                                </a:lnTo>
                                <a:lnTo>
                                  <a:pt x="1235" y="158"/>
                                </a:lnTo>
                                <a:lnTo>
                                  <a:pt x="1207" y="167"/>
                                </a:lnTo>
                                <a:lnTo>
                                  <a:pt x="1183" y="180"/>
                                </a:lnTo>
                                <a:lnTo>
                                  <a:pt x="1163" y="196"/>
                                </a:lnTo>
                                <a:lnTo>
                                  <a:pt x="1149" y="215"/>
                                </a:lnTo>
                                <a:lnTo>
                                  <a:pt x="1141" y="237"/>
                                </a:lnTo>
                                <a:lnTo>
                                  <a:pt x="1138" y="262"/>
                                </a:lnTo>
                                <a:lnTo>
                                  <a:pt x="1140" y="281"/>
                                </a:lnTo>
                                <a:lnTo>
                                  <a:pt x="1145" y="298"/>
                                </a:lnTo>
                                <a:lnTo>
                                  <a:pt x="1154" y="314"/>
                                </a:lnTo>
                                <a:lnTo>
                                  <a:pt x="1166" y="329"/>
                                </a:lnTo>
                                <a:lnTo>
                                  <a:pt x="1181" y="342"/>
                                </a:lnTo>
                                <a:lnTo>
                                  <a:pt x="1200" y="355"/>
                                </a:lnTo>
                                <a:lnTo>
                                  <a:pt x="1222" y="368"/>
                                </a:lnTo>
                                <a:lnTo>
                                  <a:pt x="1248" y="380"/>
                                </a:lnTo>
                                <a:lnTo>
                                  <a:pt x="1292" y="398"/>
                                </a:lnTo>
                                <a:lnTo>
                                  <a:pt x="1311" y="407"/>
                                </a:lnTo>
                                <a:lnTo>
                                  <a:pt x="1327" y="415"/>
                                </a:lnTo>
                                <a:lnTo>
                                  <a:pt x="1341" y="423"/>
                                </a:lnTo>
                                <a:lnTo>
                                  <a:pt x="1351" y="430"/>
                                </a:lnTo>
                                <a:lnTo>
                                  <a:pt x="1359" y="437"/>
                                </a:lnTo>
                                <a:lnTo>
                                  <a:pt x="1365" y="446"/>
                                </a:lnTo>
                                <a:lnTo>
                                  <a:pt x="1368" y="455"/>
                                </a:lnTo>
                                <a:lnTo>
                                  <a:pt x="1370" y="466"/>
                                </a:lnTo>
                                <a:lnTo>
                                  <a:pt x="1364" y="491"/>
                                </a:lnTo>
                                <a:lnTo>
                                  <a:pt x="1348" y="509"/>
                                </a:lnTo>
                                <a:lnTo>
                                  <a:pt x="1321" y="519"/>
                                </a:lnTo>
                                <a:lnTo>
                                  <a:pt x="1284" y="523"/>
                                </a:lnTo>
                                <a:lnTo>
                                  <a:pt x="1261" y="521"/>
                                </a:lnTo>
                                <a:lnTo>
                                  <a:pt x="1240" y="516"/>
                                </a:lnTo>
                                <a:lnTo>
                                  <a:pt x="1223" y="508"/>
                                </a:lnTo>
                                <a:lnTo>
                                  <a:pt x="1208" y="496"/>
                                </a:lnTo>
                                <a:lnTo>
                                  <a:pt x="1195" y="482"/>
                                </a:lnTo>
                                <a:lnTo>
                                  <a:pt x="1185" y="466"/>
                                </a:lnTo>
                                <a:lnTo>
                                  <a:pt x="1177" y="447"/>
                                </a:lnTo>
                                <a:lnTo>
                                  <a:pt x="1172" y="427"/>
                                </a:lnTo>
                                <a:lnTo>
                                  <a:pt x="1142" y="427"/>
                                </a:lnTo>
                                <a:lnTo>
                                  <a:pt x="1143" y="446"/>
                                </a:lnTo>
                                <a:lnTo>
                                  <a:pt x="1143" y="463"/>
                                </a:lnTo>
                                <a:lnTo>
                                  <a:pt x="1144" y="478"/>
                                </a:lnTo>
                                <a:lnTo>
                                  <a:pt x="1146" y="491"/>
                                </a:lnTo>
                                <a:lnTo>
                                  <a:pt x="1148" y="506"/>
                                </a:lnTo>
                                <a:lnTo>
                                  <a:pt x="1154" y="518"/>
                                </a:lnTo>
                                <a:lnTo>
                                  <a:pt x="1163" y="526"/>
                                </a:lnTo>
                                <a:lnTo>
                                  <a:pt x="1186" y="541"/>
                                </a:lnTo>
                                <a:lnTo>
                                  <a:pt x="1216" y="552"/>
                                </a:lnTo>
                                <a:lnTo>
                                  <a:pt x="1255" y="558"/>
                                </a:lnTo>
                                <a:lnTo>
                                  <a:pt x="1301" y="560"/>
                                </a:lnTo>
                                <a:lnTo>
                                  <a:pt x="1339" y="559"/>
                                </a:lnTo>
                                <a:lnTo>
                                  <a:pt x="1372" y="553"/>
                                </a:lnTo>
                                <a:lnTo>
                                  <a:pt x="1402" y="544"/>
                                </a:lnTo>
                                <a:lnTo>
                                  <a:pt x="1428" y="532"/>
                                </a:lnTo>
                                <a:lnTo>
                                  <a:pt x="1450" y="516"/>
                                </a:lnTo>
                                <a:lnTo>
                                  <a:pt x="1465" y="497"/>
                                </a:lnTo>
                                <a:lnTo>
                                  <a:pt x="1474" y="474"/>
                                </a:lnTo>
                                <a:lnTo>
                                  <a:pt x="1477" y="449"/>
                                </a:lnTo>
                                <a:close/>
                                <a:moveTo>
                                  <a:pt x="1778" y="524"/>
                                </a:moveTo>
                                <a:lnTo>
                                  <a:pt x="1766" y="500"/>
                                </a:lnTo>
                                <a:lnTo>
                                  <a:pt x="1753" y="509"/>
                                </a:lnTo>
                                <a:lnTo>
                                  <a:pt x="1746" y="512"/>
                                </a:lnTo>
                                <a:lnTo>
                                  <a:pt x="1734" y="517"/>
                                </a:lnTo>
                                <a:lnTo>
                                  <a:pt x="1722" y="520"/>
                                </a:lnTo>
                                <a:lnTo>
                                  <a:pt x="1710" y="522"/>
                                </a:lnTo>
                                <a:lnTo>
                                  <a:pt x="1698" y="523"/>
                                </a:lnTo>
                                <a:lnTo>
                                  <a:pt x="1683" y="523"/>
                                </a:lnTo>
                                <a:lnTo>
                                  <a:pt x="1672" y="517"/>
                                </a:lnTo>
                                <a:lnTo>
                                  <a:pt x="1665" y="506"/>
                                </a:lnTo>
                                <a:lnTo>
                                  <a:pt x="1660" y="495"/>
                                </a:lnTo>
                                <a:lnTo>
                                  <a:pt x="1656" y="481"/>
                                </a:lnTo>
                                <a:lnTo>
                                  <a:pt x="1654" y="464"/>
                                </a:lnTo>
                                <a:lnTo>
                                  <a:pt x="1654" y="443"/>
                                </a:lnTo>
                                <a:lnTo>
                                  <a:pt x="1654" y="196"/>
                                </a:lnTo>
                                <a:lnTo>
                                  <a:pt x="1748" y="196"/>
                                </a:lnTo>
                                <a:lnTo>
                                  <a:pt x="1748" y="159"/>
                                </a:lnTo>
                                <a:lnTo>
                                  <a:pt x="1654" y="159"/>
                                </a:lnTo>
                                <a:lnTo>
                                  <a:pt x="1654" y="33"/>
                                </a:lnTo>
                                <a:lnTo>
                                  <a:pt x="1585" y="33"/>
                                </a:lnTo>
                                <a:lnTo>
                                  <a:pt x="1542" y="83"/>
                                </a:lnTo>
                                <a:lnTo>
                                  <a:pt x="1542" y="159"/>
                                </a:lnTo>
                                <a:lnTo>
                                  <a:pt x="1491" y="159"/>
                                </a:lnTo>
                                <a:lnTo>
                                  <a:pt x="1491" y="196"/>
                                </a:lnTo>
                                <a:lnTo>
                                  <a:pt x="1542" y="196"/>
                                </a:lnTo>
                                <a:lnTo>
                                  <a:pt x="1542" y="438"/>
                                </a:lnTo>
                                <a:lnTo>
                                  <a:pt x="1544" y="466"/>
                                </a:lnTo>
                                <a:lnTo>
                                  <a:pt x="1550" y="491"/>
                                </a:lnTo>
                                <a:lnTo>
                                  <a:pt x="1560" y="512"/>
                                </a:lnTo>
                                <a:lnTo>
                                  <a:pt x="1575" y="529"/>
                                </a:lnTo>
                                <a:lnTo>
                                  <a:pt x="1593" y="543"/>
                                </a:lnTo>
                                <a:lnTo>
                                  <a:pt x="1614" y="553"/>
                                </a:lnTo>
                                <a:lnTo>
                                  <a:pt x="1639" y="559"/>
                                </a:lnTo>
                                <a:lnTo>
                                  <a:pt x="1666" y="560"/>
                                </a:lnTo>
                                <a:lnTo>
                                  <a:pt x="1690" y="559"/>
                                </a:lnTo>
                                <a:lnTo>
                                  <a:pt x="1712" y="556"/>
                                </a:lnTo>
                                <a:lnTo>
                                  <a:pt x="1733" y="550"/>
                                </a:lnTo>
                                <a:lnTo>
                                  <a:pt x="1751" y="542"/>
                                </a:lnTo>
                                <a:lnTo>
                                  <a:pt x="1762" y="536"/>
                                </a:lnTo>
                                <a:lnTo>
                                  <a:pt x="1771" y="530"/>
                                </a:lnTo>
                                <a:lnTo>
                                  <a:pt x="1778" y="524"/>
                                </a:lnTo>
                                <a:close/>
                                <a:moveTo>
                                  <a:pt x="2147" y="360"/>
                                </a:moveTo>
                                <a:lnTo>
                                  <a:pt x="2147" y="325"/>
                                </a:lnTo>
                                <a:lnTo>
                                  <a:pt x="2144" y="285"/>
                                </a:lnTo>
                                <a:lnTo>
                                  <a:pt x="2136" y="249"/>
                                </a:lnTo>
                                <a:lnTo>
                                  <a:pt x="2122" y="219"/>
                                </a:lnTo>
                                <a:lnTo>
                                  <a:pt x="2102" y="194"/>
                                </a:lnTo>
                                <a:lnTo>
                                  <a:pt x="2094" y="188"/>
                                </a:lnTo>
                                <a:lnTo>
                                  <a:pt x="2077" y="175"/>
                                </a:lnTo>
                                <a:lnTo>
                                  <a:pt x="2047" y="161"/>
                                </a:lnTo>
                                <a:lnTo>
                                  <a:pt x="2012" y="153"/>
                                </a:lnTo>
                                <a:lnTo>
                                  <a:pt x="1971" y="150"/>
                                </a:lnTo>
                                <a:lnTo>
                                  <a:pt x="1925" y="152"/>
                                </a:lnTo>
                                <a:lnTo>
                                  <a:pt x="1888" y="158"/>
                                </a:lnTo>
                                <a:lnTo>
                                  <a:pt x="1861" y="167"/>
                                </a:lnTo>
                                <a:lnTo>
                                  <a:pt x="1843" y="180"/>
                                </a:lnTo>
                                <a:lnTo>
                                  <a:pt x="1834" y="190"/>
                                </a:lnTo>
                                <a:lnTo>
                                  <a:pt x="1828" y="201"/>
                                </a:lnTo>
                                <a:lnTo>
                                  <a:pt x="1825" y="215"/>
                                </a:lnTo>
                                <a:lnTo>
                                  <a:pt x="1823" y="225"/>
                                </a:lnTo>
                                <a:lnTo>
                                  <a:pt x="1822" y="237"/>
                                </a:lnTo>
                                <a:lnTo>
                                  <a:pt x="1822" y="250"/>
                                </a:lnTo>
                                <a:lnTo>
                                  <a:pt x="1821" y="263"/>
                                </a:lnTo>
                                <a:lnTo>
                                  <a:pt x="1868" y="263"/>
                                </a:lnTo>
                                <a:lnTo>
                                  <a:pt x="1874" y="243"/>
                                </a:lnTo>
                                <a:lnTo>
                                  <a:pt x="1881" y="227"/>
                                </a:lnTo>
                                <a:lnTo>
                                  <a:pt x="1889" y="214"/>
                                </a:lnTo>
                                <a:lnTo>
                                  <a:pt x="1899" y="204"/>
                                </a:lnTo>
                                <a:lnTo>
                                  <a:pt x="1911" y="197"/>
                                </a:lnTo>
                                <a:lnTo>
                                  <a:pt x="1924" y="192"/>
                                </a:lnTo>
                                <a:lnTo>
                                  <a:pt x="1938" y="189"/>
                                </a:lnTo>
                                <a:lnTo>
                                  <a:pt x="1954" y="188"/>
                                </a:lnTo>
                                <a:lnTo>
                                  <a:pt x="1973" y="190"/>
                                </a:lnTo>
                                <a:lnTo>
                                  <a:pt x="1990" y="196"/>
                                </a:lnTo>
                                <a:lnTo>
                                  <a:pt x="2004" y="205"/>
                                </a:lnTo>
                                <a:lnTo>
                                  <a:pt x="2015" y="218"/>
                                </a:lnTo>
                                <a:lnTo>
                                  <a:pt x="2024" y="236"/>
                                </a:lnTo>
                                <a:lnTo>
                                  <a:pt x="2031" y="260"/>
                                </a:lnTo>
                                <a:lnTo>
                                  <a:pt x="2034" y="288"/>
                                </a:lnTo>
                                <a:lnTo>
                                  <a:pt x="2036" y="322"/>
                                </a:lnTo>
                                <a:lnTo>
                                  <a:pt x="2036" y="360"/>
                                </a:lnTo>
                                <a:lnTo>
                                  <a:pt x="2036" y="464"/>
                                </a:lnTo>
                                <a:lnTo>
                                  <a:pt x="2032" y="475"/>
                                </a:lnTo>
                                <a:lnTo>
                                  <a:pt x="2026" y="484"/>
                                </a:lnTo>
                                <a:lnTo>
                                  <a:pt x="2011" y="500"/>
                                </a:lnTo>
                                <a:lnTo>
                                  <a:pt x="2002" y="507"/>
                                </a:lnTo>
                                <a:lnTo>
                                  <a:pt x="1985" y="516"/>
                                </a:lnTo>
                                <a:lnTo>
                                  <a:pt x="1975" y="519"/>
                                </a:lnTo>
                                <a:lnTo>
                                  <a:pt x="1963" y="519"/>
                                </a:lnTo>
                                <a:lnTo>
                                  <a:pt x="1950" y="517"/>
                                </a:lnTo>
                                <a:lnTo>
                                  <a:pt x="1939" y="514"/>
                                </a:lnTo>
                                <a:lnTo>
                                  <a:pt x="1930" y="508"/>
                                </a:lnTo>
                                <a:lnTo>
                                  <a:pt x="1922" y="500"/>
                                </a:lnTo>
                                <a:lnTo>
                                  <a:pt x="1915" y="490"/>
                                </a:lnTo>
                                <a:lnTo>
                                  <a:pt x="1911" y="478"/>
                                </a:lnTo>
                                <a:lnTo>
                                  <a:pt x="1908" y="464"/>
                                </a:lnTo>
                                <a:lnTo>
                                  <a:pt x="1907" y="447"/>
                                </a:lnTo>
                                <a:lnTo>
                                  <a:pt x="1909" y="426"/>
                                </a:lnTo>
                                <a:lnTo>
                                  <a:pt x="1914" y="408"/>
                                </a:lnTo>
                                <a:lnTo>
                                  <a:pt x="1922" y="393"/>
                                </a:lnTo>
                                <a:lnTo>
                                  <a:pt x="1935" y="381"/>
                                </a:lnTo>
                                <a:lnTo>
                                  <a:pt x="1950" y="372"/>
                                </a:lnTo>
                                <a:lnTo>
                                  <a:pt x="1970" y="365"/>
                                </a:lnTo>
                                <a:lnTo>
                                  <a:pt x="1994" y="361"/>
                                </a:lnTo>
                                <a:lnTo>
                                  <a:pt x="2023" y="360"/>
                                </a:lnTo>
                                <a:lnTo>
                                  <a:pt x="2036" y="360"/>
                                </a:lnTo>
                                <a:lnTo>
                                  <a:pt x="2036" y="322"/>
                                </a:lnTo>
                                <a:lnTo>
                                  <a:pt x="2023" y="322"/>
                                </a:lnTo>
                                <a:lnTo>
                                  <a:pt x="1980" y="323"/>
                                </a:lnTo>
                                <a:lnTo>
                                  <a:pt x="1943" y="325"/>
                                </a:lnTo>
                                <a:lnTo>
                                  <a:pt x="1910" y="330"/>
                                </a:lnTo>
                                <a:lnTo>
                                  <a:pt x="1882" y="336"/>
                                </a:lnTo>
                                <a:lnTo>
                                  <a:pt x="1859" y="344"/>
                                </a:lnTo>
                                <a:lnTo>
                                  <a:pt x="1839" y="354"/>
                                </a:lnTo>
                                <a:lnTo>
                                  <a:pt x="1823" y="365"/>
                                </a:lnTo>
                                <a:lnTo>
                                  <a:pt x="1811" y="378"/>
                                </a:lnTo>
                                <a:lnTo>
                                  <a:pt x="1803" y="393"/>
                                </a:lnTo>
                                <a:lnTo>
                                  <a:pt x="1796" y="409"/>
                                </a:lnTo>
                                <a:lnTo>
                                  <a:pt x="1793" y="427"/>
                                </a:lnTo>
                                <a:lnTo>
                                  <a:pt x="1791" y="447"/>
                                </a:lnTo>
                                <a:lnTo>
                                  <a:pt x="1794" y="472"/>
                                </a:lnTo>
                                <a:lnTo>
                                  <a:pt x="1801" y="494"/>
                                </a:lnTo>
                                <a:lnTo>
                                  <a:pt x="1813" y="513"/>
                                </a:lnTo>
                                <a:lnTo>
                                  <a:pt x="1829" y="530"/>
                                </a:lnTo>
                                <a:lnTo>
                                  <a:pt x="1850" y="543"/>
                                </a:lnTo>
                                <a:lnTo>
                                  <a:pt x="1875" y="553"/>
                                </a:lnTo>
                                <a:lnTo>
                                  <a:pt x="1904" y="559"/>
                                </a:lnTo>
                                <a:lnTo>
                                  <a:pt x="1937" y="560"/>
                                </a:lnTo>
                                <a:lnTo>
                                  <a:pt x="1961" y="559"/>
                                </a:lnTo>
                                <a:lnTo>
                                  <a:pt x="1982" y="555"/>
                                </a:lnTo>
                                <a:lnTo>
                                  <a:pt x="2000" y="548"/>
                                </a:lnTo>
                                <a:lnTo>
                                  <a:pt x="2016" y="538"/>
                                </a:lnTo>
                                <a:lnTo>
                                  <a:pt x="2027" y="530"/>
                                </a:lnTo>
                                <a:lnTo>
                                  <a:pt x="2035" y="522"/>
                                </a:lnTo>
                                <a:lnTo>
                                  <a:pt x="2037" y="519"/>
                                </a:lnTo>
                                <a:lnTo>
                                  <a:pt x="2040" y="514"/>
                                </a:lnTo>
                                <a:lnTo>
                                  <a:pt x="2044" y="514"/>
                                </a:lnTo>
                                <a:lnTo>
                                  <a:pt x="2074" y="552"/>
                                </a:lnTo>
                                <a:lnTo>
                                  <a:pt x="2147" y="552"/>
                                </a:lnTo>
                                <a:lnTo>
                                  <a:pt x="2147" y="514"/>
                                </a:lnTo>
                                <a:lnTo>
                                  <a:pt x="2147" y="36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5" y="80"/>
                            <a:ext cx="231" cy="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F053D5" id="Group 1" o:spid="_x0000_s1026" style="position:absolute;margin-left:0;margin-top:-15pt;width:111.45pt;height:28.4pt;z-index:-251654144;mso-position-horizontal:center;mso-position-horizontal-relative:margin" coordorigin="567,80" coordsize="214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p8WmRQAALtnAAAOAAAAZHJzL2Uyb0RvYy54bWykXW2PI7lx/h4g/0HQ&#10;xwR3I7LfBzdrGHfxwYATH2zlB2g1mhnBM5IiaXb28uvzFFnVIntIVsMxfNva1dNksYpVrKfIVv/0&#10;h+9vr4tvu/Nlfzw8LM2Pq+Vid9geH/eH54flf6//9EO/XFyum8Pj5vV42D0sf99dln/48q//8tPH&#10;6X5njy/H18fdeYFGDpf7j9PD8uV6Pd3f3V22L7u3zeXH42l3wJdPx/Pb5oq/np/vHs+bD7T+9npn&#10;V6v27uN4fjydj9vd5YJ//cV/ufzi2n962m2vf316uuyui9eHJWS7uj/P7s+v9Ofdl58298/nzell&#10;v2UxNv+EFG+b/QGdjk39srluFu/n/aem3vbb8/FyfLr+uD2+3R2fnvbbnRsDRmNWk9H8ej6+n9xY&#10;nu8/nk+jmqDaiZ7+6Wa3//Xt1/Pp76ffzl56fPzLcfuPC/Ry93F6vg+/p78/e/Di68d/Hh9hz837&#10;9egG/v3p/EZNYEiL706/v4/63X2/Lrb4R1ObBv9fLrb4rmpXbc8G2L7ASnRb03bLBb68ffEffK81&#10;NaYS3dj0LZntbnPv+3Ryslxkd0yky01Xl/+frv7+sjntnAkupIvfzov9I2RfLg6bNwz/8bi9EKIm&#10;iahrYESZl1CTwTcEu0Dhqg6btnXKMCvX/OZe9BjoojWRLjb32/fL9dfd0dli8+0vl6uf4Y/45Cz8&#10;yJKv4Q1Pb6+Y7P/+w2K1MKtqtSDtM1xQRlD/drdYrxYfC9f3BGQF5JpqVg2aa6YtQWe+P7REkBd0&#10;54SH04xC1QJyLXXDkJIJE2hsaV1nZILqguHZekjJhMk2tkSQpEyYdkFLrbEpmQYBkZ76jEwm1nnb&#10;dCmhTKhzwiSlMrHShz5tvlDra4ieNqCJ9d7apAXJc0d1ESYtWKx5g/+lFGZC3a9Nm5Nsov2Wpuqn&#10;uWVC9bfAJCWzsfpNWzUpyWyo/7XNTvrYAFVjU5LZ0ACESUsW69+0pkpKFhpgbXNT38YWsF1y7tvQ&#10;AIRJSxbr39RVn5QsNMDa5hygii1g2yqlsyo0AGGSklWx/o3pk45ZhQZYVzkPqGILVKukzqrQAIRJ&#10;SxbrH+E7Gcaq0ADrKucBVWwB2yR9swoNQJikZHWsf3hSnbJmHRpgXec8oI4tYIc6Zc06NABh0pLF&#10;+je2S3pAHRpgXec8oI4tkAm0dWiAbKCltCOI/6ZJLwB1aIB1nfOAJrZAZp41oQGy86yJ9Y941qas&#10;2YQGWCMEpdeAJrZARmdNaICszppY/0ht05KFBlg3OQ9oYgvUfdIDmtAAhEnOszbWv+mbpG8iM7kt&#10;dWssKGmdtbEF6nTm04YGIExaslj/pk/PszY0wLrNeQCljsGsrZrkuknZ9riiEyYtWax/6Czpm21o&#10;gHWb84AutoAdkklQFxqAMEnJulj/ZmiTa0AXGmDd5Tygiy1QmeQa0IUGIExaslj/dmWTHtCFBlh3&#10;OQ/oYgtUbVqy0ACESUoGahXODCLRqajRhwZYI7tMe0AfW8AOyXnWhwYgTFqyWP+mXyWt2YcGWPc5&#10;DwBLjMaZzjX60ADZXKOP9W86OHGCLPWhAdZ9zgOG2AJVm/SAITQAYZI6G2L9mw7AhGRDaID1kPOA&#10;IbZAnc62h9AAhElLFuvfDKs+KVlogPWQ84AhtkCDFDPBA4bQAIRJSmZWsQHMUKUpyio0wRq3ZZzA&#10;rGIrNBhGQjpwbJmSxIEByogXW8F0cJiETamHW/SGeDlPMKvYFMQukuKFpiBQRrzYFHCG5BJqVqEx&#10;IF7OHcyEFjdI0lPiRbyYQGnxJsTYdDZtXBMaY23y3PgTOU5rb8KOc9ozsS3gFsnwayb8OE+QTWyO&#10;FilBUnuhNQiU1t6EI9tVndZeTJJNliUbO3GNNBk1EU9ucmzU2Ng1bLXKiBe7RpYqmwlXbm167kVk&#10;mUAZ7cW2sBazNOW5NjQGyjJZ15gQ5ha1lJRxI8ZMoLR4E8psK5NcxkzMmU2WNJtPrDkjXmgNMllG&#10;vNg1LCJIUnsxcTZZ5mym1DnjGjF3zrrGhDxbuGhSvJg9myx9NhP+nFs1IgKdXzXqiWvYKpmlm5hC&#10;myyHNlMS3SZpl4lZNEBp405oNKTr09qLXSNLpM2ESVMxL+UaEZUmUFq8CZe2bZ+eezGZNlk2jY0O&#10;WZxdKbtCCEqKF7kGQBnxJq7RZLTXhEv42mQptZlw6kxVyUSkOltWMhNWbashHVhiWo3bcgnVhFhX&#10;WCRT2ouYNYHS2mtjW9g6Xfg1Mbc2iARp0mOm7BpkNyleaI0KoIx4k1WjHtKLWkywTZZhIyOL5l6G&#10;Ypt5HBsJVNxaky60mphl47ac9qY826YTqphoA5TWXjdxjXaVjnsx1QZRyooXm6NJk21k5aIWSuZz&#10;bBskVmAuDtimTqcEMd/GbTnxJoy7zQSWiHITKK29fuoaGePGpNtkWbeZ0O4GkSDlGhHvJlBGvNgW&#10;ts6E5Zh5myz1RrodmaMe0p4bkW8CpcWbsG+bm3sx/TZZ/m0+EfC09iYMPKe9YeIadXojwgxhnFqj&#10;ipabexMWXoMcpIwb0XACJbWHylNkC1uhRJPIllE9FhxtruK2jHgosgnQb0Sb5JprYxoOUEa8iWtU&#10;0EtSvHAJh3i5VcNOaXg6Y7Gr0BrZjMWuJq7RpI1rYxqO23Lam9Bw2kZNGBdprygZ1sjvtU5oOFwj&#10;mS3bmIbbLA3HuQPp1xm3TVdnbUzDw/IsDow8yzGIzYucjNh+P/DRCHxabOjY0sodaDkdL3QiZY3h&#10;4tDJuuJzFkDROYoMGFOBwO4YBforg7GAEBgKxXkKFU2KcnC3+63DMYscfJjVOvF5goOHzxHG8kDB&#10;i2fBeajgqXPgxD9JGGy3zoLzUMHj5sCJn1Hr4FWz4DxU8JxZcB4qeMccOPEJEgb7arPgPFTk5XPg&#10;lG9T68iTZ8F5qP4YkDrFKB+l1pFHzmmd8kMHnzdUytccfN5QKX8iOPKeOcJQPuPg86xK+QXBkRfM&#10;aZ3WewefN1Rafx183lANLYiEp4LyHHEojPMN84brareuh7nBaYxOiL+zRKL6pu9h5qAlQlGpcFYP&#10;EqNwlmDmDWxkMzNMuTqZG8PMQGWocuVvmDloiVU4dzNvDFTdcT3MDFeGzi24G2YGLCMRy8wMWYZq&#10;Er6HmYOWqIUDDfMGTbzd9TAzcBmJXESBZ80liV0GpHTeDTJo0MRZN0j8MjMDGHbhedCgUvN6EEvP&#10;DGLYFuMeQDdm9SBxzIAAzLnBZfZkOErJ593Ag6Yked4NPGhKW2fdIIGMEsngBr8YcqZ4xrHy6YHy&#10;83KBA+Vf6Z7N/WlzpQRTPi4+Hpb+zO4LHXE2Lr98O37brY8OcnVHn3mONaj5+45viNdDhKTKLNTW&#10;jJFQvpfrybdIey+EA/HwLcr3cmUcryc15mAJV1OxAO3VY2yRduTq26upLEc4ELxie2iHcBWqfSVc&#10;xSEHteoyjnZp0J4yjIphWrcS3jUcNnlct3PF09oT+ZRhWKpRYLRlHVvWXRkFIo6WGhTBS3bgtUWD&#10;GaJgaE4zf0UbG3NwMp2UaVdxxlijIlgaRkVFFhoupn0JV3MoaLAnWsTRLhi1B9pSxNGpOMKNa7m4&#10;jVzZfahkSDjscJTawyF6xpXdAlvljJOIJv3JlcMA7SC5fhUcnQF0OKVfKrs7XFkvjQS+MQMRueTK&#10;8gluDJDy/fb1eNlBVZv7W8j09+Dog18A7Jga3CBy+whFRQXyWmWeoU0fZyy2cUsGAtBrimoXCtCb&#10;iBbEMpD2bSCjGddwGYRcZTASM5UoglMjflYaVOXLXdM2KXXd9hrQz1/snyhAOrbvWtRGTZUzAo60&#10;V0YrVz/qgeqxDlcWsaedj1k4Hgm0XtJNT1vDM9rr6JQDcDXIT6m9lhdGbLiVcezZdmQ4og+5er20&#10;HJFRmyy211B9l8aB3LIkH85neBy2hoo4ma3KAt/QuXqnv3LkbqiW6XDlCVPTHonDlSNoTXvIDlce&#10;x4hDMCmNF2fhfHsjrRA7yNXbo+agdGMT8r1cGUfnPkk+xYlr2k1xOEU+2hAAjirvpXHIynLLgUUu&#10;uXr5GplXysrXcMalzmfa8oN8WobRcTzQcD3tDTq9lFegnonLjXvJOOXqxztQDdq1V/ajgceLfaii&#10;ngc6oELtjQRL+pMr98uZl+a/Ax12QHua3QY6nEC4TyvppF+m7tqKOAhuXGSlHbnyOBin2W1ctWcD&#10;b8u79FjICWpJFFH78G6QzQlqnpG1ttTXtOcOldYjzxRB5OpVgFM13kaUhZZ8EGzCB7vKPwsLAiot&#10;yVVa5HI5zggrLdKeDGSsYP5i1xXHkwrlpzKQA3xlyxPd4GyG73rk7TIIufJgLC/hlRKiUNTz6rGo&#10;UhRltJIBjo8NS5dyla45eltN4ZaXDQubl7sWv1XyFhxr5EQRV6VFjuBKxDWjjKgBlFvkbB47bwqQ&#10;aditViP6k6vokfN02lYud01nBTAfsR9eBuLIoAeiDF9ssaLDsNSiEnhxcJFbxHmAcot0EsnJqFim&#10;kvk4lrJELXJl9eBslGtRJQU1bQSja5VmUDrpgNrsqbkkbrXMvKZzp9Q1Kj5F9UjGowPpJBm1qHYt&#10;QI2F1Rx7qPxSlpF5t1V4PE5G8rLoHzAuRFw6zOgmhRJ7auFMSkKNH0ZgV9BCSiU+o4WUijkEjiiW&#10;1TM6l1JuwFFpllFr0Y7pvLIquKMOpEdt5aLEzClcC820ZeAtU2YSRvY9tFQJQM6psHdTnGbutLGb&#10;4YrCcSLYu4KS1aNrjhSgZeWueeJWWp3BHVyEjJWWzhDjID1WOKNc7Nod4iGgQlXxHAAnH1r5AGe8&#10;fNearcdUQVNPhZyMBkMBtTgYqbzSb5SUgTwpaqUCbyrOyCmgllvksFdr06zimlKNuk25RSjajVqz&#10;TCWpK/xbadHHR5xPVYBsQuLr5RZ5U7dBJagIpPWFBqNteSBIeVs3aLncInthg8hbBnLRpsGBqzKQ&#10;TmTRNAPLLgKJ7jkgyhRlIO/x1ZplzMholBnuDvOSjErFCLHHu+sMINe0tPlIW9hu1AjR5VFzHbpG&#10;9UMB+gVJnY/up4No9igbYdi54GmGPLLcNa8zDZ4fKgN5vcbvHpWBljMAlfJSEcW5glKUBOdiVwCv&#10;KcpYcZbSqDkFHQUnPaK4XGyxppOYBFR27DDLvM/QHkW5ReZcqrvWEh819lHTMXRyBa3w/blcIBl9&#10;ocbQcemuwRNrfmDZGkPHeVWjUd6Oa/pqWO1kg1jjdJ1sXSkFaYQNNqiWQ3d0ipQsr/HOlmvNakRv&#10;OffTgTI7tcG0PEXUcIDTrX6KKPU5PDjCkUhL6VoOMLVGg0agslmIrv00xqntsgd1I2mZC9TCwdj1&#10;XKBWtGh4vVNxvDiNR2XEIeXKVBvPWjj7aftGIAM+VM4Hatoeu54LxA8rle1HsdTFKy0ZoH1jB9TS&#10;tIanN37RRula6vIabWj4yJC2xY0fuOKFVltJ2rlrUytRVFvtWnoExC1iSs7Zcbm0gXMX16aOC7Da&#10;hj22e3hF1lhVx1WnptK65p3M26EhcQG5sit8Xo8EkF/EUKHyhSX8VCNrILeI3aAoMZWUBaC3vFVK&#10;IngwwMdU/C6f0iKvTVYhEXiemMOBUnrHIxMcU5UyIuoXvPE2HgsUrcrVqx8bNwwEPSmqZ8WTjo5Z&#10;loAorkrIEttIl3Jlyw9c9FMLQT39ygkcg54NLXbdM8dSyzY9p/z0EFy5Rc5D6PGsMpDzRfWgRC+l&#10;To3K90zvrDJx8fNyfvZYjaGPQK2g1jP7xc/OKKNmKq8DOafFE65Ki1zf0U4OoJDOdVuttNTTQ1+Y&#10;PdoeJU6u8MTVEvSBfuyB5qO2PTBuo2rbA7LvqW4PDOMWhjIfB15MtOwLZTIOe0ptGRNbtgfKXoiH&#10;3bhFZY3Afo1XOB7BKk4KALlFNexxaK6UJB8t+hh+W0AkOMlV4iMDtbwYLXovpI3ZUqSgH9xys4cO&#10;rZaBPB81+gUT+q4brYw4cBqrctVB8ipl5cLs8rUTtU42jDRZKQQNkldpfj3wVpBa/ho4Pmp6RADg&#10;8pcW7CVSqIUg/LSUt7XGqgbeUtNOMGMd8tGs1uo7ciSk1qqDop5K268eePek0rik2LpSTmEhVfAZ&#10;L5WOS66AY/s+AFRqlsKL5my/ng9UQ4p0rQANfhHZTYoKN5RHzVlKpWUAA9c2Kq2Y3/P5s0oJzfTr&#10;k15GrU7Ws7uqRzcknVFt3XPYq7Qqa0+PS2MZViduB6pLwFqr+nfMEtXacse0XHXXjidurblCzzXR&#10;WqEA2P+SiKvMnh6cmEatMrBeQrOam8mqoFIAzinUuu3Az50R4S+7guyeaBWdgWd4o2wuYdFkto3q&#10;U6lr5D1+9uCXbRQgH67TFI5UgQvlSqQA0JMzbXVFasuDURZNAH0gbVQgJ+xa1X/k1/OBWtefyb3k&#10;ZFIRwAEIepDJPZs+PtFED0IFrxi4HF/3j3/av77S6fvL+fnrz6/nxbcNvW1j1fw8Fugi2Kt7gv5w&#10;pNtkTrjXTfj3IvgXKXw9Pv6OdyScj/6VHXjFCD68HM//u1x84HUdD8vL/7xvzrvl4vXPB7zjAesw&#10;Gefq/lI3HerUi3P4zdfwm81hi6Yeltclnvinjz9f/TtB3k/n/fMLevLPaB2Of8T7LZ729BIFvGbi&#10;cu+l4r/gNRNffjrtt/f4j9/NgU+f3jehv8MEd13faSz+PShvs9p425z/8X76Aa8RgW32X/ev++vv&#10;7pUoeLqMhDp8+22/pdd60F9ur67AxIxfXeFyAsH4O2D3/da9BmRxOP78gh9F2P3xcsJDb6SX2z+d&#10;z8ePl93mEer3VY24lTv6ayTF19f9SeYKfebxQvWT15kkVOZflfLLcfv+tjtc/btfzrtXDP14uLzs&#10;TxfY+3739nX3+LA8//nRCUQzcvs3yA3z4fP1vLtuMZ0390+YefzvmM/jF07im5Ak/6wXdWDu+VDj&#10;6xzBizqIetE7S27P78p7Uk5n/56OBX2AyJDSPRYo7+wg52MISXzzFpEKk5A+4j83Hd0bYvApegVN&#10;+HeHur1z58v/AQAA//8DAFBLAwQKAAAAAAAAACEAFCB+fG0DAABtAwAAFAAAAGRycy9tZWRpYS9p&#10;bWFnZTEucG5niVBORw0KGgoAAAANSUhEUgAAAB4AAAATCAYAAACHrr18AAAABmJLR0QA/wD/AP+g&#10;vaeTAAAACXBIWXMAAA7EAAAOxAGVKw4bAAADDUlEQVRIiWOcvudMxuN3n2Sfvv8s/eTdJxkI/VlG&#10;gIvjg4+Bypb2MKdKAW6ODwwUgt9//rKuPHkt/MO3HwKC3BzvGW2bFx46de+p2c/ff9mxaZAR4nuy&#10;JMM/xl5T/iC5lu65ct8lb/HOSdefvdFkYGBg2FQY5sf4//9/ht9//rJeePTSoHzl3s791x46omtk&#10;YmT8Vxtg21zjb9PCwsz0h1gLH7z+oFC8bE/vujM3gmBilb7W7W1hjlWM////hyv8/ecvq0f38h37&#10;rj1wwmaQrbrc4aWZ/tGywvyP8Vn4/ddvzq6tx8s6Nh+r+PH7DwdM3FFLfv+usmg3FmamPygWMzAw&#10;MLz5/E3EpG7umYdvPspjM1SIh/PdvBSfJH9j9Y3ocv///2dcf+ZmYNGy3X3o+iUFeJ6fa04xkhDg&#10;ecHAwMCAYTEDAwPD+QcvDC0a55/49ecvGy5f5bqZTu4Kdy7jYGP5wcDAwHD96RvNvMU7J+25et8F&#10;XS0zE+Pf/VWxjrbqcodhYlgtZmBgYGjfdLSyavX+NlwWMzAwMOjLiV+cleSVtvLktfBJu07n/fn7&#10;jwWbup5Il5JiL4teZDGcFv/5+4/FsnH+8TP3n5vgs5wQCDBW37AuPySIkZERxSImXBpYmJn+zE/1&#10;TWRjYf5FrqXKYoJ3F6T5JqBbitdiBgYGBh1ZsSsNgXYN5FjKwcryY01ecAg/F8dHbPJ4LWZgYGAo&#10;8bLo0ZUVu0yqxdMSPLMM5CUu4JInaDErC/PvmYle6YyMDNgTAxaQbG8wN9FOfz4+NQQtZmBgYLBU&#10;lTme4WQ8gxi1+nLiFyfHuecSUkeUxQwMDAxtoY5VEvyQzI8L8HGyf1qbFxLMycb6nWoWC3BzfJgQ&#10;41qAT83CdL94ZXHBu8SYR7TFDAwMDGHmWquctRX2YpMr9bbsDjBW30CsWSRZzMjI+H9yrEcueg1l&#10;qy53uC3UsYoUs0iymIGBgUFTWuR6sSei+BPn5365MicwnJTqkoGBgYHh////JOPP33/yyORNfMwU&#10;2/J3/7UHDuSYAQAc5WUx02umRQAAAABJRU5ErkJgglBLAwQUAAYACAAAACEAr0iHGt4AAAAHAQAA&#10;DwAAAGRycy9kb3ducmV2LnhtbEyPQUvDQBCF74L/YRnBW7tJiqXGbEop6qkItoJ4mybTJDQ7G7Lb&#10;JP33jid7e8Mb3vtetp5sqwbqfePYQDyPQBEXrmy4MvB1eJutQPmAXGLrmAxcycM6v7/LMC3dyJ80&#10;7EOlJIR9igbqELpUa1/UZNHPXUcs3sn1FoOcfaXLHkcJt61OomipLTYsDTV2tK2pOO8v1sD7iONm&#10;Eb8Ou/Npe/05PH1872Iy5vFh2ryACjSF/2f4wxd0yIXp6C5cetUakCHBwGwRiRA7SZJnUEcRyxXo&#10;PNO3/P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MunxaZ&#10;FAAAu2cAAA4AAAAAAAAAAAAAAAAAOgIAAGRycy9lMm9Eb2MueG1sUEsBAi0ACgAAAAAAAAAhABQg&#10;fnxtAwAAbQMAABQAAAAAAAAAAAAAAAAA/xYAAGRycy9tZWRpYS9pbWFnZTEucG5nUEsBAi0AFAAG&#10;AAgAAAAhAK9IhxreAAAABwEAAA8AAAAAAAAAAAAAAAAAnhoAAGRycy9kb3ducmV2LnhtbFBLAQIt&#10;ABQABgAIAAAAIQCqJg6+vAAAACEBAAAZAAAAAAAAAAAAAAAAAKkbAABkcnMvX3JlbHMvZTJvRG9j&#10;LnhtbC5yZWxzUEsFBgAAAAAGAAYAfAEAAJwcAAAAAA==&#10;">
                <v:shape id="docshape4" o:spid="_x0000_s1027" style="position:absolute;left:566;top:104;width:2148;height:561;visibility:visible;mso-wrap-style:square;v-text-anchor:top" coordsize="214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h5xAAAANoAAAAPAAAAZHJzL2Rvd25yZXYueG1sRI/NasJA&#10;FIX3Qt9huEI3ohNbkBIdgxS03Ym2Xbi7ZK7JkMydJDNN0j69Uyi4PJyfj7PJRluLnjpvHCtYLhIQ&#10;xLnThgsFnx/7+QsIH5A11o5JwQ95yLYPkw2m2g18ov4cChFH2KeooAyhSaX0eUkW/cI1xNG7us5i&#10;iLIrpO5wiOO2lk9JspIWDUdCiQ29lpRX528bIab9SnaHoW3fjmZ2qX77iz8clXqcjrs1iEBjuIf/&#10;2+9awTP8XYk3QG5vAAAA//8DAFBLAQItABQABgAIAAAAIQDb4fbL7gAAAIUBAAATAAAAAAAAAAAA&#10;AAAAAAAAAABbQ29udGVudF9UeXBlc10ueG1sUEsBAi0AFAAGAAgAAAAhAFr0LFu/AAAAFQEAAAsA&#10;AAAAAAAAAAAAAAAAHwEAAF9yZWxzLy5yZWxzUEsBAi0AFAAGAAgAAAAhAEtNuHnEAAAA2gAAAA8A&#10;AAAAAAAAAAAAAAAABwIAAGRycy9kb3ducmV2LnhtbFBLBQYAAAAAAwADALcAAAD4AgAAAAA=&#10;" path="m573,530r-27,-7l522,506,501,481,484,447,463,400,447,362,353,144,327,81r,281l133,362,232,144r95,218l327,81,291,,253,,,552r45,l115,400r228,l363,447r14,29l394,501r19,19l434,533r22,10l480,550r25,4l532,555r12,l555,554r9,-1l573,551r,-21xm1069,267r-1,-20l1067,229r-2,-15l1062,201r-4,-10l1053,181r-7,-7l1039,168r-9,-4l1019,161r-13,-2l992,158r-121,l870,158r-30,l723,417,647,255,632,227,615,204,598,185,579,172,558,162r-23,-6l509,151r-27,-1l450,152r,17l460,171r9,4l478,181r9,8l496,200r9,15l515,233r12,22l675,552r31,l876,183r21,l914,184r13,4l938,195r7,9l951,215r3,15l957,247r,20l957,552r112,l1069,267xm1477,449r-2,-20l1470,411r-9,-17l1449,380r-16,-13l1412,354r-25,-13l1358,328r-52,-21l1292,300r-13,-7l1269,286r-9,-6l1250,270r-5,-11l1245,245r1,-12l1250,222r5,-10l1263,203r10,-6l1286,192r15,-3l1318,188r23,2l1362,195r17,8l1395,214r12,15l1417,245r8,19l1430,284r30,l1459,264r,-17l1458,232r-2,-12l1454,205r-6,-12l1439,185r-23,-15l1386,159r-39,-7l1301,150r-35,2l1235,158r-28,9l1183,180r-20,16l1149,215r-8,22l1138,262r2,19l1145,298r9,16l1166,329r15,13l1200,355r22,13l1248,380r44,18l1311,407r16,8l1341,423r10,7l1359,437r6,9l1368,455r2,11l1364,491r-16,18l1321,519r-37,4l1261,521r-21,-5l1223,508r-15,-12l1195,482r-10,-16l1177,447r-5,-20l1142,427r1,19l1143,463r1,15l1146,491r2,15l1154,518r9,8l1186,541r30,11l1255,558r46,2l1339,559r33,-6l1402,544r26,-12l1450,516r15,-19l1474,474r3,-25xm1778,524r-12,-24l1753,509r-7,3l1734,517r-12,3l1710,522r-12,1l1683,523r-11,-6l1665,506r-5,-11l1656,481r-2,-17l1654,443r,-247l1748,196r,-37l1654,159r,-126l1585,33r-43,50l1542,159r-51,l1491,196r51,l1542,438r2,28l1550,491r10,21l1575,529r18,14l1614,553r25,6l1666,560r24,-1l1712,556r21,-6l1751,542r11,-6l1771,530r7,-6xm2147,360r,-35l2144,285r-8,-36l2122,219r-20,-25l2094,188r-17,-13l2047,161r-35,-8l1971,150r-46,2l1888,158r-27,9l1843,180r-9,10l1828,201r-3,14l1823,225r-1,12l1822,250r-1,13l1868,263r6,-20l1881,227r8,-13l1899,204r12,-7l1924,192r14,-3l1954,188r19,2l1990,196r14,9l2015,218r9,18l2031,260r3,28l2036,322r,38l2036,464r-4,11l2026,484r-15,16l2002,507r-17,9l1975,519r-12,l1950,517r-11,-3l1930,508r-8,-8l1915,490r-4,-12l1908,464r-1,-17l1909,426r5,-18l1922,393r13,-12l1950,372r20,-7l1994,361r29,-1l2036,360r,-38l2023,322r-43,1l1943,325r-33,5l1882,336r-23,8l1839,354r-16,11l1811,378r-8,15l1796,409r-3,18l1791,447r3,25l1801,494r12,19l1829,530r21,13l1875,553r29,6l1937,560r24,-1l1982,555r18,-7l2016,538r11,-8l2035,522r2,-3l2040,514r4,l2074,552r73,l2147,514r,-154xe" fillcolor="#005c83" stroked="f">
                  <v:path arrowok="t" o:connecttype="custom" o:connectlocs="463,505;232,249;45,657;413,625;544,660;1068,352;1046,279;871,263;615,309;482,255;487,294;706,657;945,309;1069,657;1449,485;1292,405;1245,350;1286,297;1395,319;1459,369;1439,290;1235,263;1138,367;1200,460;1341,528;1364,596;1223,613;1142,532;1154,623;1339,664;1474,579;1734,622;1665,611;1748,301;1542,264;1550,596;1666,665;1771,635;2122,324;1971,255;1828,306;1868,368;1924,297;2015,323;2036,569;1975,624;1915,595;1922,498;2036,465;1882,441;1796,514;1829,635;1982,660;2040,619"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1445;top:80;width:231;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0TxAAAANoAAAAPAAAAZHJzL2Rvd25yZXYueG1sRI9LiwIx&#10;EITvgv8htOBF1oy6+Jg1igiCsIfFx+K1mfROBiedcRJ1/PdmQfBYVNVX1HzZ2FLcqPaFYwWDfgKC&#10;OHO64FzB8bD5mILwAVlj6ZgUPMjDctFuzTHV7s47uu1DLiKEfYoKTAhVKqXPDFn0fVcRR+/P1RZD&#10;lHUudY33CLelHCbJWFosOC4YrGhtKDvvr1ZBkV+mm18zG50eP9/Hk+lROZldlep2mtUXiEBNeIdf&#10;7a1W8An/V+INkIsnAAAA//8DAFBLAQItABQABgAIAAAAIQDb4fbL7gAAAIUBAAATAAAAAAAAAAAA&#10;AAAAAAAAAABbQ29udGVudF9UeXBlc10ueG1sUEsBAi0AFAAGAAgAAAAhAFr0LFu/AAAAFQEAAAsA&#10;AAAAAAAAAAAAAAAAHwEAAF9yZWxzLy5yZWxzUEsBAi0AFAAGAAgAAAAhAOVqjRPEAAAA2gAAAA8A&#10;AAAAAAAAAAAAAAAABwIAAGRycy9kb3ducmV2LnhtbFBLBQYAAAAAAwADALcAAAD4AgAAAAA=&#10;">
                  <v:imagedata r:id="rId6" o:title=""/>
                </v:shape>
                <w10:wrap anchorx="margin"/>
              </v:group>
            </w:pict>
          </mc:Fallback>
        </mc:AlternateContent>
      </w:r>
      <w:r>
        <w:rPr>
          <w:noProof/>
          <w:position w:val="-1"/>
          <w:sz w:val="11"/>
          <w:lang w:val="en-IE" w:eastAsia="en-IE"/>
        </w:rPr>
        <w:drawing>
          <wp:anchor distT="0" distB="0" distL="114300" distR="114300" simplePos="0" relativeHeight="251660288" behindDoc="1" locked="0" layoutInCell="1" allowOverlap="1" wp14:anchorId="12F079AA" wp14:editId="2094FC40">
            <wp:simplePos x="0" y="0"/>
            <wp:positionH relativeFrom="column">
              <wp:posOffset>5055870</wp:posOffset>
            </wp:positionH>
            <wp:positionV relativeFrom="paragraph">
              <wp:posOffset>-161290</wp:posOffset>
            </wp:positionV>
            <wp:extent cx="149860" cy="71120"/>
            <wp:effectExtent l="0" t="0" r="2540" b="508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860" cy="71120"/>
                    </a:xfrm>
                    <a:prstGeom prst="rect">
                      <a:avLst/>
                    </a:prstGeom>
                  </pic:spPr>
                </pic:pic>
              </a:graphicData>
            </a:graphic>
          </wp:anchor>
        </w:drawing>
      </w:r>
      <w:r>
        <w:rPr>
          <w:noProof/>
          <w:position w:val="-1"/>
          <w:sz w:val="7"/>
          <w:lang w:val="en-IE" w:eastAsia="en-IE"/>
        </w:rPr>
        <mc:AlternateContent>
          <mc:Choice Requires="wpg">
            <w:drawing>
              <wp:anchor distT="0" distB="0" distL="114300" distR="114300" simplePos="0" relativeHeight="251659264" behindDoc="1" locked="0" layoutInCell="1" allowOverlap="1" wp14:anchorId="5F771206" wp14:editId="59742188">
                <wp:simplePos x="0" y="0"/>
                <wp:positionH relativeFrom="column">
                  <wp:posOffset>4953000</wp:posOffset>
                </wp:positionH>
                <wp:positionV relativeFrom="paragraph">
                  <wp:posOffset>-123825</wp:posOffset>
                </wp:positionV>
                <wp:extent cx="93345" cy="48895"/>
                <wp:effectExtent l="0" t="0" r="1905"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 cy="48895"/>
                          <a:chOff x="0" y="0"/>
                          <a:chExt cx="147" cy="77"/>
                        </a:xfrm>
                      </wpg:grpSpPr>
                      <wps:wsp>
                        <wps:cNvPr id="6" name="docshape2"/>
                        <wps:cNvSpPr>
                          <a:spLocks/>
                        </wps:cNvSpPr>
                        <wps:spPr bwMode="auto">
                          <a:xfrm>
                            <a:off x="0" y="0"/>
                            <a:ext cx="147" cy="77"/>
                          </a:xfrm>
                          <a:custGeom>
                            <a:avLst/>
                            <a:gdLst>
                              <a:gd name="T0" fmla="*/ 0 w 147"/>
                              <a:gd name="T1" fmla="*/ 26 h 77"/>
                              <a:gd name="T2" fmla="*/ 85 w 147"/>
                              <a:gd name="T3" fmla="*/ 76 h 77"/>
                              <a:gd name="T4" fmla="*/ 113 w 147"/>
                              <a:gd name="T5" fmla="*/ 41 h 77"/>
                              <a:gd name="T6" fmla="*/ 66 w 147"/>
                              <a:gd name="T7" fmla="*/ 41 h 77"/>
                              <a:gd name="T8" fmla="*/ 0 w 147"/>
                              <a:gd name="T9" fmla="*/ 26 h 77"/>
                              <a:gd name="T10" fmla="*/ 140 w 147"/>
                              <a:gd name="T11" fmla="*/ 0 h 77"/>
                              <a:gd name="T12" fmla="*/ 135 w 147"/>
                              <a:gd name="T13" fmla="*/ 1 h 77"/>
                              <a:gd name="T14" fmla="*/ 125 w 147"/>
                              <a:gd name="T15" fmla="*/ 4 h 77"/>
                              <a:gd name="T16" fmla="*/ 114 w 147"/>
                              <a:gd name="T17" fmla="*/ 9 h 77"/>
                              <a:gd name="T18" fmla="*/ 96 w 147"/>
                              <a:gd name="T19" fmla="*/ 20 h 77"/>
                              <a:gd name="T20" fmla="*/ 66 w 147"/>
                              <a:gd name="T21" fmla="*/ 41 h 77"/>
                              <a:gd name="T22" fmla="*/ 113 w 147"/>
                              <a:gd name="T23" fmla="*/ 41 h 77"/>
                              <a:gd name="T24" fmla="*/ 130 w 147"/>
                              <a:gd name="T25" fmla="*/ 20 h 77"/>
                              <a:gd name="T26" fmla="*/ 141 w 147"/>
                              <a:gd name="T27" fmla="*/ 7 h 77"/>
                              <a:gd name="T28" fmla="*/ 146 w 147"/>
                              <a:gd name="T29" fmla="*/ 4 h 77"/>
                              <a:gd name="T30" fmla="*/ 141 w 147"/>
                              <a:gd name="T31" fmla="*/ 1 h 77"/>
                              <a:gd name="T32" fmla="*/ 140 w 147"/>
                              <a:gd name="T33"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7" h="77">
                                <a:moveTo>
                                  <a:pt x="0" y="26"/>
                                </a:moveTo>
                                <a:lnTo>
                                  <a:pt x="85" y="76"/>
                                </a:lnTo>
                                <a:lnTo>
                                  <a:pt x="113" y="41"/>
                                </a:lnTo>
                                <a:lnTo>
                                  <a:pt x="66" y="41"/>
                                </a:lnTo>
                                <a:lnTo>
                                  <a:pt x="0" y="26"/>
                                </a:lnTo>
                                <a:close/>
                                <a:moveTo>
                                  <a:pt x="140" y="0"/>
                                </a:moveTo>
                                <a:lnTo>
                                  <a:pt x="135" y="1"/>
                                </a:lnTo>
                                <a:lnTo>
                                  <a:pt x="125" y="4"/>
                                </a:lnTo>
                                <a:lnTo>
                                  <a:pt x="114" y="9"/>
                                </a:lnTo>
                                <a:lnTo>
                                  <a:pt x="96" y="20"/>
                                </a:lnTo>
                                <a:lnTo>
                                  <a:pt x="66" y="41"/>
                                </a:lnTo>
                                <a:lnTo>
                                  <a:pt x="113" y="41"/>
                                </a:lnTo>
                                <a:lnTo>
                                  <a:pt x="130" y="20"/>
                                </a:lnTo>
                                <a:lnTo>
                                  <a:pt x="141" y="7"/>
                                </a:lnTo>
                                <a:lnTo>
                                  <a:pt x="146" y="4"/>
                                </a:lnTo>
                                <a:lnTo>
                                  <a:pt x="141" y="1"/>
                                </a:lnTo>
                                <a:lnTo>
                                  <a:pt x="140" y="0"/>
                                </a:lnTo>
                                <a:close/>
                              </a:path>
                            </a:pathLst>
                          </a:custGeom>
                          <a:solidFill>
                            <a:srgbClr val="005C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6ACFCE2" id="Group 5" o:spid="_x0000_s1026" style="position:absolute;margin-left:390pt;margin-top:-9.75pt;width:7.35pt;height:3.85pt;z-index:-251657216" coordsize="1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nCdgQAAO4PAAAOAAAAZHJzL2Uyb0RvYy54bWykV9uOpDYQfY+0/2DxuFKm20Df0PSsotns&#10;KNImWWknH+DmrgAmNn2ZfH2qfKHNLPSgyQsYfFyuOnWx6/7Tpa7IKRWy5M3eo3dLj6RNzJOyyffe&#10;X89fft56RHasSVjFm3TvvaTS+/Tw4af7cxulPi94laSCgJBGRud27xVd10aLhYyLtGbyjrdpA5MZ&#10;FzXr4FPki0SwM0ivq4W/XK4XZy6SVvA4lRL+ftaT3oOSn2Vp3P2ZZTLtSLX3QLdOPYV6HvC5eLhn&#10;US5YW5SxUYO9Q4ualQ1s2ov6zDpGjqL8QVRdxoJLnnV3Ma8XPMvKOFU2gDV0+cqaJ8GPrbIlj855&#10;29ME1L7i6d1i4z9OT6L93n4TWnsYfuXx3xJ4WZzbPHLn8TvXYHI4/84T8Cc7dlwZfslEjSLAJHJR&#10;/L70/KaXjsTwcxcE4cojMcyE2+1updmPC3DRD2vi4lezioYbvWazwQULFum9lH5GH/Q3BJC8ciT/&#10;H0ffC9aminqJHHwTpEz23tojDavB7ITHEhE+aoRbA8aSKF0GnRmESSD6fdxNscCi+Ci7p5Qr9tnp&#10;q+x0TCcwUj5NjM7PEP9ZXUF4f1yQJTkTFGmwFkIdiL8mBdGcQ1z3UnwHsl2NiwkczGZcTOhAKA3G&#10;5UCw9BqHdFQdcEkPWa/HxUD89JgJMVCmesgENzsHMsENdSmm4YQg6rK8HLWKuizTYIJm6vI8Tg8d&#10;8OxPCRoQPa6RSzSl4TjT1KV6Ny7IpXo34TE6IHucI98le8r1vsv1hO/9AdlTsei7ZE9JGrAdTPjf&#10;d9n2J4wb0A3bjaar79K9GaXbd+mm4QTfvst3OCoocOmmUxoFLt/jIRkM6J5KksCl+8oRVP/cVjZW&#10;2GIXXxpT7WBEGN49lupUarnEkwVLHxw6z9QcIIDC0jgBBv0QHMwCg8cRrM4yUO62ZHAqgu05dhsM&#10;jkPwbpYaWHkQDbVFn5G3ZWN9UfB5RmIVUfB5ZlJjJ1SDWcoYSyHp58Ax71EZSO1ZcGMq5O8suDEV&#10;knQW3JgKmTgLbkyFfJsDx5xDUyGrZsFt5A5M1VFp8kPAjfj1XVh4BO7CB9yCRS3rMK3skJzhVo8X&#10;sGLvwV0Af9f8lD5zBeiu1zZ/bVS8TleNC9tC1QNbNhZnZ+27VcLgKqBgobXYTtu3hq017W+gNHu9&#10;ZlZEXHGZKmOvuprdQ71E9QXA23XerjW4QBtzW0mKhR5MDg0zVoZ9W4t1xNmIsLP2rVE7bTDEvg4E&#10;O2vfGjWPlpkcUxN9b+wJR4F27E3N4OSZw4WR9Qavr7xkObB+BcdhFKtWoQ9nzALnoix5VSZfyqrC&#10;OJYiPzxWgpwYdonL1ePWJtAAVqlDo+G4zHpBtUn6Xq8bgQNPXuCOL7huNaE1hkHBxb8eOUObuffk&#10;P0cmUo9UvzXQo+xoiNZ06iNcbbC4CXfm4M6wJgZRe6/z4JDD4WOne9ljK8q8gJ2oStGG/wJ9WVZi&#10;KwBtkoy0VuYD2iQ1Uk0ljAZdq/utUNc2/eE/AAAA//8DAFBLAwQUAAYACAAAACEAVM7Q7+IAAAAL&#10;AQAADwAAAGRycy9kb3ducmV2LnhtbEyPwU7DMBBE70j8g7VI3FrHQEka4lRVBZwqJFokxG2bbJOo&#10;8TqK3ST9e9wTHGdnNPsmW02mFQP1rrGsQc0jEMSFLRuuNHzt32YJCOeRS2wtk4YLOVjltzcZpqUd&#10;+ZOGna9EKGGXooba+y6V0hU1GXRz2xEH72h7gz7IvpJlj2MoN618iKJnabDh8KHGjjY1Fafd2Wh4&#10;H3FcP6rXYXs6bi4/+8XH91aR1vd30/oFhKfJ/4Xhih/QIQ9MB3vm0olWQ5xEYYvXMFPLBYiQiJdP&#10;MYjD9aISkHkm/2/IfwEAAP//AwBQSwECLQAUAAYACAAAACEAtoM4kv4AAADhAQAAEwAAAAAAAAAA&#10;AAAAAAAAAAAAW0NvbnRlbnRfVHlwZXNdLnhtbFBLAQItABQABgAIAAAAIQA4/SH/1gAAAJQBAAAL&#10;AAAAAAAAAAAAAAAAAC8BAABfcmVscy8ucmVsc1BLAQItABQABgAIAAAAIQBXPinCdgQAAO4PAAAO&#10;AAAAAAAAAAAAAAAAAC4CAABkcnMvZTJvRG9jLnhtbFBLAQItABQABgAIAAAAIQBUztDv4gAAAAsB&#10;AAAPAAAAAAAAAAAAAAAAANAGAABkcnMvZG93bnJldi54bWxQSwUGAAAAAAQABADzAAAA3wcAAAAA&#10;">
                <v:shape id="docshape2" o:spid="_x0000_s1027" style="position:absolute;width:147;height:77;visibility:visible;mso-wrap-style:square;v-text-anchor:top" coordsize="14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FxAAAANoAAAAPAAAAZHJzL2Rvd25yZXYueG1sRI9Pa8JA&#10;FMTvBb/D8oTemo0K1qauooLaU/1Xen5kn9lg9m3IbpPYT98tFHocZuY3zHzZ20q01PjSsYJRkoIg&#10;zp0uuVDwcdk+zUD4gKyxckwK7uRhuRg8zDHTruMTtedQiAhhn6ECE0KdSelzQxZ94mri6F1dYzFE&#10;2RRSN9hFuK3kOE2n0mLJccFgTRtD+e38ZRU8HyYvednOuv334dPt3td7c7xMlHoc9qtXEIH68B/+&#10;a79pBVP4vRJvgFz8AAAA//8DAFBLAQItABQABgAIAAAAIQDb4fbL7gAAAIUBAAATAAAAAAAAAAAA&#10;AAAAAAAAAABbQ29udGVudF9UeXBlc10ueG1sUEsBAi0AFAAGAAgAAAAhAFr0LFu/AAAAFQEAAAsA&#10;AAAAAAAAAAAAAAAAHwEAAF9yZWxzLy5yZWxzUEsBAi0AFAAGAAgAAAAhAIT8j0XEAAAA2gAAAA8A&#10;AAAAAAAAAAAAAAAABwIAAGRycy9kb3ducmV2LnhtbFBLBQYAAAAAAwADALcAAAD4AgAAAAA=&#10;" path="m,26l85,76,113,41r-47,l,26xm140,r-5,1l125,4,114,9,96,20,66,41r47,l130,20,141,7r5,-3l141,1,140,xe" fillcolor="#005c83" stroked="f">
                  <v:path arrowok="t" o:connecttype="custom" o:connectlocs="0,26;85,76;113,41;66,41;0,26;140,0;135,1;125,4;114,9;96,20;66,41;113,41;130,20;141,7;146,4;141,1;140,0" o:connectangles="0,0,0,0,0,0,0,0,0,0,0,0,0,0,0,0,0"/>
                </v:shape>
              </v:group>
            </w:pict>
          </mc:Fallback>
        </mc:AlternateContent>
      </w:r>
      <w:r w:rsidRPr="006A1B2A">
        <w:rPr>
          <w:b/>
          <w:bCs/>
        </w:rPr>
        <w:t>   </w:t>
      </w:r>
      <w:r w:rsidRPr="006A1B2A">
        <w:t> </w:t>
      </w:r>
    </w:p>
    <w:p w14:paraId="643F070F" w14:textId="77777777" w:rsidR="006A1B2A" w:rsidRPr="006A1B2A" w:rsidRDefault="006A1B2A" w:rsidP="006A1B2A">
      <w:r w:rsidRPr="006A1B2A">
        <w:t> </w:t>
      </w:r>
    </w:p>
    <w:p w14:paraId="60FEBC30" w14:textId="77777777" w:rsidR="006A1B2A" w:rsidRPr="006A1B2A" w:rsidRDefault="006A1B2A" w:rsidP="006A1B2A">
      <w:r w:rsidRPr="006A1B2A">
        <w:t> </w:t>
      </w:r>
    </w:p>
    <w:p w14:paraId="2786734D" w14:textId="7E9B5431" w:rsidR="006A1B2A" w:rsidRPr="006A1B2A" w:rsidRDefault="006A1B2A" w:rsidP="006A1B2A">
      <w:pPr>
        <w:jc w:val="center"/>
        <w:rPr>
          <w:rFonts w:ascii="Times New Roman" w:hAnsi="Times New Roman" w:cs="Times New Roman"/>
          <w:sz w:val="24"/>
          <w:szCs w:val="24"/>
        </w:rPr>
      </w:pPr>
      <w:r w:rsidRPr="006A1B2A">
        <w:rPr>
          <w:rFonts w:ascii="Times New Roman" w:hAnsi="Times New Roman" w:cs="Times New Roman"/>
          <w:b/>
          <w:bCs/>
          <w:sz w:val="24"/>
          <w:szCs w:val="24"/>
        </w:rPr>
        <w:t>JOB DESCRIPTION</w:t>
      </w:r>
    </w:p>
    <w:p w14:paraId="6C022018" w14:textId="77777777" w:rsidR="006A1B2A" w:rsidRPr="006A1B2A" w:rsidRDefault="006A1B2A" w:rsidP="006A1B2A">
      <w:pPr>
        <w:rPr>
          <w:rFonts w:ascii="Times New Roman" w:hAnsi="Times New Roman" w:cs="Times New Roman"/>
          <w:sz w:val="24"/>
          <w:szCs w:val="24"/>
        </w:rPr>
      </w:pPr>
      <w:r w:rsidRPr="006A1B2A">
        <w:rPr>
          <w:rFonts w:ascii="Times New Roman" w:hAnsi="Times New Roman" w:cs="Times New Roman"/>
          <w:sz w:val="24"/>
          <w:szCs w:val="24"/>
        </w:rPr>
        <w:t> </w:t>
      </w:r>
    </w:p>
    <w:p w14:paraId="289631BB" w14:textId="77777777" w:rsidR="006A1B2A" w:rsidRPr="006A1B2A" w:rsidRDefault="006A1B2A" w:rsidP="006A1B2A">
      <w:pPr>
        <w:rPr>
          <w:rFonts w:ascii="Times New Roman" w:hAnsi="Times New Roman" w:cs="Times New Roman"/>
          <w:b/>
          <w:bCs/>
          <w:sz w:val="24"/>
          <w:szCs w:val="24"/>
        </w:rPr>
      </w:pPr>
      <w:r w:rsidRPr="006A1B2A">
        <w:rPr>
          <w:rFonts w:ascii="Times New Roman" w:hAnsi="Times New Roman" w:cs="Times New Roman"/>
          <w:b/>
          <w:bCs/>
          <w:sz w:val="24"/>
          <w:szCs w:val="24"/>
          <w:lang w:val="en-IE"/>
        </w:rPr>
        <w:t>JOB TITLE:</w:t>
      </w:r>
      <w:r w:rsidRPr="006A1B2A">
        <w:rPr>
          <w:rFonts w:ascii="Times New Roman" w:hAnsi="Times New Roman" w:cs="Times New Roman"/>
          <w:sz w:val="24"/>
          <w:szCs w:val="24"/>
        </w:rPr>
        <w:tab/>
      </w:r>
      <w:r w:rsidRPr="006A1B2A">
        <w:rPr>
          <w:rFonts w:ascii="Times New Roman" w:hAnsi="Times New Roman" w:cs="Times New Roman"/>
          <w:sz w:val="24"/>
          <w:szCs w:val="24"/>
        </w:rPr>
        <w:tab/>
      </w:r>
      <w:r w:rsidRPr="006A1B2A">
        <w:rPr>
          <w:rFonts w:ascii="Times New Roman" w:hAnsi="Times New Roman" w:cs="Times New Roman"/>
          <w:sz w:val="24"/>
          <w:szCs w:val="24"/>
        </w:rPr>
        <w:tab/>
      </w:r>
      <w:r w:rsidRPr="006A1B2A">
        <w:rPr>
          <w:rFonts w:ascii="Times New Roman" w:hAnsi="Times New Roman" w:cs="Times New Roman"/>
          <w:sz w:val="24"/>
          <w:szCs w:val="24"/>
        </w:rPr>
        <w:tab/>
      </w:r>
      <w:r w:rsidRPr="006A1B2A">
        <w:rPr>
          <w:rFonts w:ascii="Times New Roman" w:hAnsi="Times New Roman" w:cs="Times New Roman"/>
          <w:b/>
          <w:bCs/>
          <w:sz w:val="24"/>
          <w:szCs w:val="24"/>
          <w:lang w:val="en-IE"/>
        </w:rPr>
        <w:t>CLINICAL NURSE MANAGER 3</w:t>
      </w:r>
      <w:r w:rsidRPr="006A1B2A">
        <w:rPr>
          <w:rFonts w:ascii="Times New Roman" w:hAnsi="Times New Roman" w:cs="Times New Roman"/>
          <w:b/>
          <w:bCs/>
          <w:sz w:val="24"/>
          <w:szCs w:val="24"/>
        </w:rPr>
        <w:t> </w:t>
      </w:r>
    </w:p>
    <w:p w14:paraId="24FE93E6" w14:textId="6AF71F95" w:rsidR="006A1B2A" w:rsidRPr="006A1B2A" w:rsidRDefault="006A1B2A" w:rsidP="006A1B2A">
      <w:pPr>
        <w:rPr>
          <w:rFonts w:ascii="Times New Roman" w:hAnsi="Times New Roman" w:cs="Times New Roman"/>
          <w:sz w:val="24"/>
          <w:szCs w:val="24"/>
        </w:rPr>
      </w:pPr>
      <w:r w:rsidRPr="006A1B2A">
        <w:rPr>
          <w:rFonts w:ascii="Times New Roman" w:hAnsi="Times New Roman" w:cs="Times New Roman"/>
          <w:b/>
          <w:bCs/>
          <w:sz w:val="24"/>
          <w:szCs w:val="24"/>
        </w:rPr>
        <w:t>REPORTS TO:</w:t>
      </w:r>
      <w:r w:rsidRPr="006A1B2A">
        <w:rPr>
          <w:rFonts w:ascii="Times New Roman" w:hAnsi="Times New Roman" w:cs="Times New Roman"/>
          <w:sz w:val="24"/>
          <w:szCs w:val="24"/>
        </w:rPr>
        <w:tab/>
      </w:r>
      <w:r w:rsidRPr="006A1B2A">
        <w:rPr>
          <w:rFonts w:ascii="Times New Roman" w:hAnsi="Times New Roman" w:cs="Times New Roman"/>
          <w:sz w:val="24"/>
          <w:szCs w:val="24"/>
        </w:rPr>
        <w:tab/>
      </w:r>
      <w:r w:rsidRPr="006A1B2A">
        <w:rPr>
          <w:rFonts w:ascii="Times New Roman" w:hAnsi="Times New Roman" w:cs="Times New Roman"/>
          <w:sz w:val="24"/>
          <w:szCs w:val="24"/>
        </w:rPr>
        <w:tab/>
      </w:r>
      <w:r w:rsidRPr="006A1B2A">
        <w:rPr>
          <w:rFonts w:ascii="Times New Roman" w:hAnsi="Times New Roman" w:cs="Times New Roman"/>
          <w:b/>
          <w:bCs/>
          <w:sz w:val="24"/>
          <w:szCs w:val="24"/>
        </w:rPr>
        <w:t>SERVICE MANAGER</w:t>
      </w:r>
      <w:r w:rsidRPr="006A1B2A">
        <w:rPr>
          <w:rFonts w:ascii="Times New Roman" w:hAnsi="Times New Roman" w:cs="Times New Roman"/>
          <w:sz w:val="24"/>
          <w:szCs w:val="24"/>
        </w:rPr>
        <w:t> </w:t>
      </w:r>
    </w:p>
    <w:p w14:paraId="557CA489" w14:textId="3516B0DA" w:rsidR="006A1B2A" w:rsidRPr="006A1B2A" w:rsidRDefault="006A1B2A" w:rsidP="006A1B2A">
      <w:pPr>
        <w:rPr>
          <w:rFonts w:ascii="Times New Roman" w:hAnsi="Times New Roman" w:cs="Times New Roman"/>
          <w:sz w:val="24"/>
          <w:szCs w:val="24"/>
        </w:rPr>
      </w:pPr>
      <w:r w:rsidRPr="006A1B2A">
        <w:rPr>
          <w:rFonts w:ascii="Times New Roman" w:hAnsi="Times New Roman" w:cs="Times New Roman"/>
          <w:b/>
          <w:bCs/>
          <w:sz w:val="24"/>
          <w:szCs w:val="24"/>
        </w:rPr>
        <w:t>Hours Per Week:                         </w:t>
      </w:r>
      <w:r>
        <w:rPr>
          <w:rFonts w:ascii="Times New Roman" w:hAnsi="Times New Roman" w:cs="Times New Roman"/>
          <w:b/>
          <w:bCs/>
          <w:sz w:val="24"/>
          <w:szCs w:val="24"/>
        </w:rPr>
        <w:tab/>
      </w:r>
      <w:r w:rsidRPr="006A1B2A">
        <w:rPr>
          <w:rFonts w:ascii="Times New Roman" w:hAnsi="Times New Roman" w:cs="Times New Roman"/>
          <w:b/>
          <w:bCs/>
          <w:sz w:val="24"/>
          <w:szCs w:val="24"/>
        </w:rPr>
        <w:t>37.5</w:t>
      </w:r>
      <w:r w:rsidRPr="006A1B2A">
        <w:rPr>
          <w:rFonts w:ascii="Times New Roman" w:hAnsi="Times New Roman" w:cs="Times New Roman"/>
          <w:sz w:val="24"/>
          <w:szCs w:val="24"/>
        </w:rPr>
        <w:t> </w:t>
      </w:r>
    </w:p>
    <w:p w14:paraId="29C10EA3" w14:textId="77777777" w:rsidR="006A1B2A" w:rsidRPr="006A1B2A" w:rsidRDefault="006A1B2A" w:rsidP="006A1B2A">
      <w:r w:rsidRPr="006A1B2A">
        <w:t> </w:t>
      </w:r>
    </w:p>
    <w:p w14:paraId="6E5B4825" w14:textId="77777777" w:rsidR="006A1B2A" w:rsidRPr="006A1B2A" w:rsidRDefault="006A1B2A" w:rsidP="006A1B2A">
      <w:r w:rsidRPr="006A1B2A">
        <w:t> </w:t>
      </w:r>
    </w:p>
    <w:p w14:paraId="3EEBB7D7"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rPr>
        <w:t>RESPONSIBILITY OF EMPLOYEE</w:t>
      </w:r>
      <w:r w:rsidRPr="006A1B2A">
        <w:rPr>
          <w:rFonts w:ascii="Times New Roman" w:hAnsi="Times New Roman" w:cs="Times New Roman"/>
        </w:rPr>
        <w:t> </w:t>
      </w:r>
    </w:p>
    <w:p w14:paraId="73F88B71" w14:textId="77777777" w:rsidR="006A1B2A" w:rsidRPr="006A1B2A" w:rsidRDefault="006A1B2A" w:rsidP="006A1B2A">
      <w:pPr>
        <w:numPr>
          <w:ilvl w:val="0"/>
          <w:numId w:val="1"/>
        </w:numPr>
        <w:rPr>
          <w:rFonts w:ascii="Times New Roman" w:hAnsi="Times New Roman" w:cs="Times New Roman"/>
        </w:rPr>
      </w:pPr>
      <w:r w:rsidRPr="006A1B2A">
        <w:rPr>
          <w:rFonts w:ascii="Times New Roman" w:hAnsi="Times New Roman" w:cs="Times New Roman"/>
          <w:lang w:val="en-IE"/>
        </w:rPr>
        <w:t>Be proactive in promoting and ensuring that the Ethos, Mission, Vision and core values of AVISTA are upheld.</w:t>
      </w:r>
      <w:r w:rsidRPr="006A1B2A">
        <w:rPr>
          <w:rFonts w:ascii="Times New Roman" w:hAnsi="Times New Roman" w:cs="Times New Roman"/>
        </w:rPr>
        <w:t> </w:t>
      </w:r>
    </w:p>
    <w:p w14:paraId="210A742D" w14:textId="77777777" w:rsidR="006A1B2A" w:rsidRPr="006A1B2A" w:rsidRDefault="006A1B2A" w:rsidP="006A1B2A">
      <w:pPr>
        <w:numPr>
          <w:ilvl w:val="0"/>
          <w:numId w:val="2"/>
        </w:numPr>
        <w:rPr>
          <w:rFonts w:ascii="Times New Roman" w:hAnsi="Times New Roman" w:cs="Times New Roman"/>
        </w:rPr>
      </w:pPr>
      <w:r w:rsidRPr="006A1B2A">
        <w:rPr>
          <w:rFonts w:ascii="Times New Roman" w:hAnsi="Times New Roman" w:cs="Times New Roman"/>
          <w:lang w:val="en-IE"/>
        </w:rPr>
        <w:t>Ensure that personnel within their designated area of responsibility work in accordance with the policy and ethos of AVISTA  </w:t>
      </w:r>
      <w:r w:rsidRPr="006A1B2A">
        <w:rPr>
          <w:rFonts w:ascii="Times New Roman" w:hAnsi="Times New Roman" w:cs="Times New Roman"/>
        </w:rPr>
        <w:t> </w:t>
      </w:r>
    </w:p>
    <w:p w14:paraId="29179B38" w14:textId="77777777" w:rsidR="006A1B2A" w:rsidRPr="006A1B2A" w:rsidRDefault="006A1B2A" w:rsidP="006A1B2A">
      <w:pPr>
        <w:numPr>
          <w:ilvl w:val="0"/>
          <w:numId w:val="3"/>
        </w:numPr>
        <w:rPr>
          <w:rFonts w:ascii="Times New Roman" w:hAnsi="Times New Roman" w:cs="Times New Roman"/>
        </w:rPr>
      </w:pPr>
      <w:r w:rsidRPr="006A1B2A">
        <w:rPr>
          <w:rFonts w:ascii="Times New Roman" w:hAnsi="Times New Roman" w:cs="Times New Roman"/>
          <w:lang w:val="en-IE"/>
        </w:rPr>
        <w:t>Ensure that all staff working in the assigned area of responsibility adhere to their professional code of conduct and operate within their scope of practice</w:t>
      </w:r>
      <w:r w:rsidRPr="006A1B2A">
        <w:rPr>
          <w:rFonts w:ascii="Times New Roman" w:hAnsi="Times New Roman" w:cs="Times New Roman"/>
        </w:rPr>
        <w:t> </w:t>
      </w:r>
    </w:p>
    <w:p w14:paraId="09AA8804" w14:textId="77777777" w:rsidR="006A1B2A" w:rsidRPr="006A1B2A" w:rsidRDefault="006A1B2A" w:rsidP="006A1B2A">
      <w:pPr>
        <w:numPr>
          <w:ilvl w:val="0"/>
          <w:numId w:val="4"/>
        </w:numPr>
        <w:rPr>
          <w:rFonts w:ascii="Times New Roman" w:hAnsi="Times New Roman" w:cs="Times New Roman"/>
        </w:rPr>
      </w:pPr>
      <w:r w:rsidRPr="006A1B2A">
        <w:rPr>
          <w:rFonts w:ascii="Times New Roman" w:hAnsi="Times New Roman" w:cs="Times New Roman"/>
          <w:lang w:val="en-IE"/>
        </w:rPr>
        <w:t>Ensure that any concerns for the safety and welfare of people we support are reported in a timely manner</w:t>
      </w:r>
      <w:r w:rsidRPr="006A1B2A">
        <w:rPr>
          <w:rFonts w:ascii="Times New Roman" w:hAnsi="Times New Roman" w:cs="Times New Roman"/>
        </w:rPr>
        <w:t> </w:t>
      </w:r>
    </w:p>
    <w:p w14:paraId="6E30BEAB" w14:textId="77777777" w:rsidR="006A1B2A" w:rsidRPr="006A1B2A" w:rsidRDefault="006A1B2A" w:rsidP="006A1B2A">
      <w:pPr>
        <w:numPr>
          <w:ilvl w:val="0"/>
          <w:numId w:val="5"/>
        </w:numPr>
        <w:rPr>
          <w:rFonts w:ascii="Times New Roman" w:hAnsi="Times New Roman" w:cs="Times New Roman"/>
        </w:rPr>
      </w:pPr>
      <w:r w:rsidRPr="006A1B2A">
        <w:rPr>
          <w:rFonts w:ascii="Times New Roman" w:hAnsi="Times New Roman" w:cs="Times New Roman"/>
          <w:lang w:val="en-IE"/>
        </w:rPr>
        <w:t>Ensure a holistic model of service delivery for people who use the service which is consistent with a Person-Centred approach</w:t>
      </w:r>
      <w:r w:rsidRPr="006A1B2A">
        <w:rPr>
          <w:rFonts w:ascii="Times New Roman" w:hAnsi="Times New Roman" w:cs="Times New Roman"/>
        </w:rPr>
        <w:t> </w:t>
      </w:r>
    </w:p>
    <w:p w14:paraId="5F0F8F52" w14:textId="77777777" w:rsidR="006A1B2A" w:rsidRPr="006A1B2A" w:rsidRDefault="006A1B2A" w:rsidP="006A1B2A">
      <w:pPr>
        <w:numPr>
          <w:ilvl w:val="0"/>
          <w:numId w:val="6"/>
        </w:numPr>
        <w:rPr>
          <w:rFonts w:ascii="Times New Roman" w:hAnsi="Times New Roman" w:cs="Times New Roman"/>
        </w:rPr>
      </w:pPr>
      <w:r w:rsidRPr="006A1B2A">
        <w:rPr>
          <w:rFonts w:ascii="Times New Roman" w:hAnsi="Times New Roman" w:cs="Times New Roman"/>
          <w:lang w:val="en-IE"/>
        </w:rPr>
        <w:t>Ensure that the rights of each service supported individual under the United Nations Convention on the Rights of Persons with Intellectual Disability is upheld</w:t>
      </w:r>
      <w:r w:rsidRPr="006A1B2A">
        <w:rPr>
          <w:rFonts w:ascii="Times New Roman" w:hAnsi="Times New Roman" w:cs="Times New Roman"/>
        </w:rPr>
        <w:t> </w:t>
      </w:r>
    </w:p>
    <w:p w14:paraId="72FA1786" w14:textId="77777777" w:rsidR="006A1B2A" w:rsidRPr="006A1B2A" w:rsidRDefault="006A1B2A" w:rsidP="006A1B2A">
      <w:pPr>
        <w:numPr>
          <w:ilvl w:val="0"/>
          <w:numId w:val="7"/>
        </w:numPr>
        <w:rPr>
          <w:rFonts w:ascii="Times New Roman" w:hAnsi="Times New Roman" w:cs="Times New Roman"/>
        </w:rPr>
      </w:pPr>
      <w:r w:rsidRPr="006A1B2A">
        <w:rPr>
          <w:rFonts w:ascii="Times New Roman" w:hAnsi="Times New Roman" w:cs="Times New Roman"/>
          <w:lang w:val="en-IE"/>
        </w:rPr>
        <w:t>Be familiar with all Policies and Procedures, particularly those pertaining to individuals' safety and welfare</w:t>
      </w:r>
      <w:r w:rsidRPr="006A1B2A">
        <w:rPr>
          <w:rFonts w:ascii="Times New Roman" w:hAnsi="Times New Roman" w:cs="Times New Roman"/>
        </w:rPr>
        <w:t> </w:t>
      </w:r>
    </w:p>
    <w:p w14:paraId="7F656E9B"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7151251E"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rPr>
        <w:t>MAIN PURPOSE OF JOB</w:t>
      </w:r>
      <w:r w:rsidRPr="006A1B2A">
        <w:rPr>
          <w:rFonts w:ascii="Times New Roman" w:hAnsi="Times New Roman" w:cs="Times New Roman"/>
        </w:rPr>
        <w:t> </w:t>
      </w:r>
    </w:p>
    <w:p w14:paraId="5109F6FE" w14:textId="77777777" w:rsidR="006A1B2A" w:rsidRPr="006A1B2A" w:rsidRDefault="006A1B2A" w:rsidP="006A1B2A">
      <w:pPr>
        <w:numPr>
          <w:ilvl w:val="0"/>
          <w:numId w:val="8"/>
        </w:numPr>
        <w:rPr>
          <w:rFonts w:ascii="Times New Roman" w:hAnsi="Times New Roman" w:cs="Times New Roman"/>
        </w:rPr>
      </w:pPr>
      <w:r w:rsidRPr="006A1B2A">
        <w:rPr>
          <w:rFonts w:ascii="Times New Roman" w:hAnsi="Times New Roman" w:cs="Times New Roman"/>
          <w:lang w:val="en-IE"/>
        </w:rPr>
        <w:t>The post holder is responsible for the efficient and effective co-ordination and management of practices, service delivery and resources in the Service area.</w:t>
      </w:r>
      <w:r w:rsidRPr="006A1B2A">
        <w:rPr>
          <w:rFonts w:ascii="Times New Roman" w:hAnsi="Times New Roman" w:cs="Times New Roman"/>
        </w:rPr>
        <w:t> </w:t>
      </w:r>
    </w:p>
    <w:p w14:paraId="06555B4C" w14:textId="77777777" w:rsidR="006A1B2A" w:rsidRPr="006A1B2A" w:rsidRDefault="006A1B2A" w:rsidP="006A1B2A">
      <w:pPr>
        <w:numPr>
          <w:ilvl w:val="0"/>
          <w:numId w:val="9"/>
        </w:numPr>
        <w:rPr>
          <w:rFonts w:ascii="Times New Roman" w:hAnsi="Times New Roman" w:cs="Times New Roman"/>
        </w:rPr>
      </w:pPr>
      <w:r w:rsidRPr="006A1B2A">
        <w:rPr>
          <w:rFonts w:ascii="Times New Roman" w:hAnsi="Times New Roman" w:cs="Times New Roman"/>
          <w:lang w:val="en-IE"/>
        </w:rPr>
        <w:t>Acts as line-manager to PIC/Social Care leaders and staff team in assigned areas of responsibility.</w:t>
      </w:r>
      <w:r w:rsidRPr="006A1B2A">
        <w:rPr>
          <w:rFonts w:ascii="Times New Roman" w:hAnsi="Times New Roman" w:cs="Times New Roman"/>
        </w:rPr>
        <w:t> </w:t>
      </w:r>
    </w:p>
    <w:p w14:paraId="139C311A"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6A1478A7" w14:textId="77777777" w:rsidR="006A1B2A" w:rsidRPr="006A1B2A" w:rsidRDefault="006A1B2A" w:rsidP="006A1B2A">
      <w:pPr>
        <w:numPr>
          <w:ilvl w:val="0"/>
          <w:numId w:val="10"/>
        </w:numPr>
        <w:rPr>
          <w:rFonts w:ascii="Times New Roman" w:hAnsi="Times New Roman" w:cs="Times New Roman"/>
        </w:rPr>
      </w:pPr>
      <w:r w:rsidRPr="006A1B2A">
        <w:rPr>
          <w:rFonts w:ascii="Times New Roman" w:hAnsi="Times New Roman" w:cs="Times New Roman"/>
        </w:rPr>
        <w:t>The postholder as a PPIM must ensure that the centre delivers a safe quality service on behalf of Avista. </w:t>
      </w:r>
    </w:p>
    <w:p w14:paraId="2E658013"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06EF37D7" w14:textId="77777777" w:rsidR="006A1B2A" w:rsidRPr="006A1B2A" w:rsidRDefault="006A1B2A" w:rsidP="006A1B2A">
      <w:pPr>
        <w:numPr>
          <w:ilvl w:val="0"/>
          <w:numId w:val="11"/>
        </w:numPr>
        <w:rPr>
          <w:rFonts w:ascii="Times New Roman" w:hAnsi="Times New Roman" w:cs="Times New Roman"/>
        </w:rPr>
      </w:pPr>
      <w:r w:rsidRPr="006A1B2A">
        <w:rPr>
          <w:rFonts w:ascii="Times New Roman" w:hAnsi="Times New Roman" w:cs="Times New Roman"/>
        </w:rPr>
        <w:lastRenderedPageBreak/>
        <w:t>The postholder as a PPIM is actively engaged in and responsible for the operational management of the overall designated centres in the Service. </w:t>
      </w:r>
    </w:p>
    <w:p w14:paraId="223DEBE7"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3C8FCA9F" w14:textId="77777777" w:rsidR="006A1B2A" w:rsidRPr="006A1B2A" w:rsidRDefault="006A1B2A" w:rsidP="006A1B2A">
      <w:pPr>
        <w:numPr>
          <w:ilvl w:val="0"/>
          <w:numId w:val="12"/>
        </w:numPr>
        <w:rPr>
          <w:rFonts w:ascii="Times New Roman" w:hAnsi="Times New Roman" w:cs="Times New Roman"/>
        </w:rPr>
      </w:pPr>
      <w:r w:rsidRPr="006A1B2A">
        <w:rPr>
          <w:rFonts w:ascii="Times New Roman" w:hAnsi="Times New Roman" w:cs="Times New Roman"/>
        </w:rPr>
        <w:t>The postholder as a PPIM supports the person in charge in ensuring the centre is operationally effective in supporting a safe quality service on behalf of Avista. </w:t>
      </w:r>
    </w:p>
    <w:p w14:paraId="67A851A7" w14:textId="28E10CC1"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3F51585F"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DUTIES AND RESPONSIBILITES</w:t>
      </w:r>
      <w:r w:rsidRPr="006A1B2A">
        <w:rPr>
          <w:rFonts w:ascii="Times New Roman" w:hAnsi="Times New Roman" w:cs="Times New Roman"/>
        </w:rPr>
        <w:t> </w:t>
      </w:r>
    </w:p>
    <w:p w14:paraId="2EB81326"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66C35C17" w14:textId="77777777" w:rsidR="006A1B2A" w:rsidRPr="006A1B2A" w:rsidRDefault="006A1B2A" w:rsidP="006A1B2A">
      <w:pPr>
        <w:numPr>
          <w:ilvl w:val="0"/>
          <w:numId w:val="13"/>
        </w:numPr>
        <w:rPr>
          <w:rFonts w:ascii="Times New Roman" w:hAnsi="Times New Roman" w:cs="Times New Roman"/>
        </w:rPr>
      </w:pPr>
      <w:r w:rsidRPr="006A1B2A">
        <w:rPr>
          <w:rFonts w:ascii="Times New Roman" w:hAnsi="Times New Roman" w:cs="Times New Roman"/>
          <w:b/>
          <w:bCs/>
          <w:lang w:val="en-IE"/>
        </w:rPr>
        <w:t>Leadership and Accountability</w:t>
      </w:r>
      <w:r w:rsidRPr="006A1B2A">
        <w:rPr>
          <w:rFonts w:ascii="Times New Roman" w:hAnsi="Times New Roman" w:cs="Times New Roman"/>
        </w:rPr>
        <w:t> </w:t>
      </w:r>
    </w:p>
    <w:p w14:paraId="6FB0BC8A"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6A3DE055" w14:textId="77777777" w:rsidR="006A1B2A" w:rsidRPr="006A1B2A" w:rsidRDefault="006A1B2A" w:rsidP="006A1B2A">
      <w:pPr>
        <w:numPr>
          <w:ilvl w:val="0"/>
          <w:numId w:val="14"/>
        </w:numPr>
        <w:rPr>
          <w:rFonts w:ascii="Times New Roman" w:hAnsi="Times New Roman" w:cs="Times New Roman"/>
        </w:rPr>
      </w:pPr>
      <w:r w:rsidRPr="006A1B2A">
        <w:rPr>
          <w:rFonts w:ascii="Times New Roman" w:hAnsi="Times New Roman" w:cs="Times New Roman"/>
        </w:rPr>
        <w:t>The postholder as a PPIM will hold senior operational management decision-making responsibilities in the operation of designated centres in the service. </w:t>
      </w:r>
    </w:p>
    <w:p w14:paraId="62D413CA" w14:textId="77777777" w:rsidR="006A1B2A" w:rsidRPr="006A1B2A" w:rsidRDefault="006A1B2A" w:rsidP="006A1B2A">
      <w:pPr>
        <w:numPr>
          <w:ilvl w:val="0"/>
          <w:numId w:val="15"/>
        </w:numPr>
        <w:rPr>
          <w:rFonts w:ascii="Times New Roman" w:hAnsi="Times New Roman" w:cs="Times New Roman"/>
        </w:rPr>
      </w:pPr>
      <w:r w:rsidRPr="006A1B2A">
        <w:rPr>
          <w:rFonts w:ascii="Times New Roman" w:hAnsi="Times New Roman" w:cs="Times New Roman"/>
          <w:lang w:val="en-IE"/>
        </w:rPr>
        <w:t>Use an enabling style of leadership that ensures that staff are involved, motivated and accountable in decision- making and for practice issues within their environment.</w:t>
      </w:r>
      <w:r w:rsidRPr="006A1B2A">
        <w:rPr>
          <w:rFonts w:ascii="Times New Roman" w:hAnsi="Times New Roman" w:cs="Times New Roman"/>
        </w:rPr>
        <w:t> </w:t>
      </w:r>
    </w:p>
    <w:p w14:paraId="7D081055" w14:textId="77777777" w:rsidR="006A1B2A" w:rsidRPr="006A1B2A" w:rsidRDefault="006A1B2A" w:rsidP="006A1B2A">
      <w:pPr>
        <w:numPr>
          <w:ilvl w:val="0"/>
          <w:numId w:val="16"/>
        </w:numPr>
        <w:rPr>
          <w:rFonts w:ascii="Times New Roman" w:hAnsi="Times New Roman" w:cs="Times New Roman"/>
        </w:rPr>
      </w:pPr>
      <w:r w:rsidRPr="006A1B2A">
        <w:rPr>
          <w:rFonts w:ascii="Times New Roman" w:hAnsi="Times New Roman" w:cs="Times New Roman"/>
          <w:lang w:val="en-IE"/>
        </w:rPr>
        <w:t>Provide guidance and support to relevant staff in the development of goals and objectives in assigned areas of responsibility.</w:t>
      </w:r>
      <w:r w:rsidRPr="006A1B2A">
        <w:rPr>
          <w:rFonts w:ascii="Times New Roman" w:hAnsi="Times New Roman" w:cs="Times New Roman"/>
        </w:rPr>
        <w:t> </w:t>
      </w:r>
    </w:p>
    <w:p w14:paraId="396798EC"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56625BF1" w14:textId="77777777" w:rsidR="006A1B2A" w:rsidRPr="006A1B2A" w:rsidRDefault="006A1B2A" w:rsidP="006A1B2A">
      <w:pPr>
        <w:numPr>
          <w:ilvl w:val="0"/>
          <w:numId w:val="17"/>
        </w:numPr>
        <w:rPr>
          <w:rFonts w:ascii="Times New Roman" w:hAnsi="Times New Roman" w:cs="Times New Roman"/>
        </w:rPr>
      </w:pPr>
      <w:r w:rsidRPr="006A1B2A">
        <w:rPr>
          <w:rFonts w:ascii="Times New Roman" w:hAnsi="Times New Roman" w:cs="Times New Roman"/>
          <w:lang w:val="en-IE"/>
        </w:rPr>
        <w:t>Encourage all team members to participate in and contribute their views on service issues.</w:t>
      </w:r>
      <w:r w:rsidRPr="006A1B2A">
        <w:rPr>
          <w:rFonts w:ascii="Times New Roman" w:hAnsi="Times New Roman" w:cs="Times New Roman"/>
        </w:rPr>
        <w:t> </w:t>
      </w:r>
    </w:p>
    <w:p w14:paraId="166E0DF6" w14:textId="77777777" w:rsidR="006A1B2A" w:rsidRPr="006A1B2A" w:rsidRDefault="006A1B2A" w:rsidP="006A1B2A">
      <w:pPr>
        <w:numPr>
          <w:ilvl w:val="0"/>
          <w:numId w:val="18"/>
        </w:numPr>
        <w:rPr>
          <w:rFonts w:ascii="Times New Roman" w:hAnsi="Times New Roman" w:cs="Times New Roman"/>
        </w:rPr>
      </w:pPr>
      <w:r w:rsidRPr="006A1B2A">
        <w:rPr>
          <w:rFonts w:ascii="Times New Roman" w:hAnsi="Times New Roman" w:cs="Times New Roman"/>
          <w:lang w:val="en-IE"/>
        </w:rPr>
        <w:t>Support the process of person centeredness</w:t>
      </w:r>
      <w:r w:rsidRPr="006A1B2A">
        <w:rPr>
          <w:rFonts w:ascii="Times New Roman" w:hAnsi="Times New Roman" w:cs="Times New Roman"/>
        </w:rPr>
        <w:t> </w:t>
      </w:r>
    </w:p>
    <w:p w14:paraId="171A4EF1" w14:textId="77777777" w:rsidR="006A1B2A" w:rsidRPr="006A1B2A" w:rsidRDefault="006A1B2A" w:rsidP="006A1B2A">
      <w:pPr>
        <w:numPr>
          <w:ilvl w:val="0"/>
          <w:numId w:val="19"/>
        </w:numPr>
        <w:rPr>
          <w:rFonts w:ascii="Times New Roman" w:hAnsi="Times New Roman" w:cs="Times New Roman"/>
        </w:rPr>
      </w:pPr>
      <w:r w:rsidRPr="006A1B2A">
        <w:rPr>
          <w:rFonts w:ascii="Times New Roman" w:hAnsi="Times New Roman" w:cs="Times New Roman"/>
          <w:lang w:val="en-IE"/>
        </w:rPr>
        <w:t>Encourage sharing of ideas and learning from relevant projects.</w:t>
      </w:r>
      <w:r w:rsidRPr="006A1B2A">
        <w:rPr>
          <w:rFonts w:ascii="Times New Roman" w:hAnsi="Times New Roman" w:cs="Times New Roman"/>
        </w:rPr>
        <w:t> </w:t>
      </w:r>
    </w:p>
    <w:p w14:paraId="67532C58" w14:textId="77777777" w:rsidR="006A1B2A" w:rsidRPr="006A1B2A" w:rsidRDefault="006A1B2A" w:rsidP="006A1B2A">
      <w:pPr>
        <w:numPr>
          <w:ilvl w:val="0"/>
          <w:numId w:val="20"/>
        </w:numPr>
        <w:rPr>
          <w:rFonts w:ascii="Times New Roman" w:hAnsi="Times New Roman" w:cs="Times New Roman"/>
        </w:rPr>
      </w:pPr>
      <w:r w:rsidRPr="006A1B2A">
        <w:rPr>
          <w:rFonts w:ascii="Times New Roman" w:hAnsi="Times New Roman" w:cs="Times New Roman"/>
          <w:lang w:val="en-IE"/>
        </w:rPr>
        <w:t>Keep the Service Manager informed of any significant development within area of responsibility.</w:t>
      </w:r>
      <w:r w:rsidRPr="006A1B2A">
        <w:rPr>
          <w:rFonts w:ascii="Times New Roman" w:hAnsi="Times New Roman" w:cs="Times New Roman"/>
        </w:rPr>
        <w:t> </w:t>
      </w:r>
    </w:p>
    <w:p w14:paraId="7CD92007" w14:textId="77777777" w:rsidR="006A1B2A" w:rsidRPr="006A1B2A" w:rsidRDefault="006A1B2A" w:rsidP="006A1B2A">
      <w:pPr>
        <w:numPr>
          <w:ilvl w:val="0"/>
          <w:numId w:val="21"/>
        </w:numPr>
        <w:rPr>
          <w:rFonts w:ascii="Times New Roman" w:hAnsi="Times New Roman" w:cs="Times New Roman"/>
        </w:rPr>
      </w:pPr>
      <w:r w:rsidRPr="006A1B2A">
        <w:rPr>
          <w:rFonts w:ascii="Times New Roman" w:hAnsi="Times New Roman" w:cs="Times New Roman"/>
          <w:lang w:val="en-IE"/>
        </w:rPr>
        <w:t>Maintain an open-door policy and is available to staff as and when needed</w:t>
      </w:r>
      <w:r w:rsidRPr="006A1B2A">
        <w:rPr>
          <w:rFonts w:ascii="Times New Roman" w:hAnsi="Times New Roman" w:cs="Times New Roman"/>
        </w:rPr>
        <w:t> </w:t>
      </w:r>
    </w:p>
    <w:p w14:paraId="30AEBA9C"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3A39B522" w14:textId="77777777" w:rsidR="006A1B2A" w:rsidRPr="006A1B2A" w:rsidRDefault="006A1B2A" w:rsidP="006A1B2A">
      <w:pPr>
        <w:numPr>
          <w:ilvl w:val="0"/>
          <w:numId w:val="22"/>
        </w:numPr>
        <w:rPr>
          <w:rFonts w:ascii="Times New Roman" w:hAnsi="Times New Roman" w:cs="Times New Roman"/>
        </w:rPr>
      </w:pPr>
      <w:r w:rsidRPr="006A1B2A">
        <w:rPr>
          <w:rFonts w:ascii="Times New Roman" w:hAnsi="Times New Roman" w:cs="Times New Roman"/>
          <w:b/>
          <w:bCs/>
          <w:lang w:val="en-IE"/>
        </w:rPr>
        <w:t>Professional and Clinical Responsibility</w:t>
      </w:r>
      <w:r w:rsidRPr="006A1B2A">
        <w:rPr>
          <w:rFonts w:ascii="Times New Roman" w:hAnsi="Times New Roman" w:cs="Times New Roman"/>
        </w:rPr>
        <w:t> </w:t>
      </w:r>
    </w:p>
    <w:p w14:paraId="52E6B79C" w14:textId="77777777" w:rsidR="006A1B2A" w:rsidRPr="006A1B2A" w:rsidRDefault="006A1B2A" w:rsidP="006A1B2A">
      <w:pPr>
        <w:numPr>
          <w:ilvl w:val="0"/>
          <w:numId w:val="23"/>
        </w:numPr>
        <w:rPr>
          <w:rFonts w:ascii="Times New Roman" w:hAnsi="Times New Roman" w:cs="Times New Roman"/>
        </w:rPr>
      </w:pPr>
      <w:r w:rsidRPr="006A1B2A">
        <w:rPr>
          <w:rFonts w:ascii="Times New Roman" w:hAnsi="Times New Roman" w:cs="Times New Roman"/>
          <w:lang w:val="en-IE"/>
        </w:rPr>
        <w:t>Promote high standards of professional practice and safety in the day-to-day delivery of services within designated area of responsibility. </w:t>
      </w:r>
      <w:r w:rsidRPr="006A1B2A">
        <w:rPr>
          <w:rFonts w:ascii="Times New Roman" w:hAnsi="Times New Roman" w:cs="Times New Roman"/>
        </w:rPr>
        <w:t> </w:t>
      </w:r>
    </w:p>
    <w:p w14:paraId="781EC8D7" w14:textId="77777777" w:rsidR="006A1B2A" w:rsidRPr="006A1B2A" w:rsidRDefault="006A1B2A" w:rsidP="006A1B2A">
      <w:pPr>
        <w:numPr>
          <w:ilvl w:val="0"/>
          <w:numId w:val="24"/>
        </w:numPr>
        <w:rPr>
          <w:rFonts w:ascii="Times New Roman" w:hAnsi="Times New Roman" w:cs="Times New Roman"/>
        </w:rPr>
      </w:pPr>
      <w:r w:rsidRPr="006A1B2A">
        <w:rPr>
          <w:rFonts w:ascii="Times New Roman" w:hAnsi="Times New Roman" w:cs="Times New Roman"/>
          <w:lang w:val="en-IE"/>
        </w:rPr>
        <w:t>Ensure that each person with an Intellectual Disability is always treated with the utmost respect and dignity. </w:t>
      </w:r>
      <w:r w:rsidRPr="006A1B2A">
        <w:rPr>
          <w:rFonts w:ascii="Times New Roman" w:hAnsi="Times New Roman" w:cs="Times New Roman"/>
        </w:rPr>
        <w:t> </w:t>
      </w:r>
    </w:p>
    <w:p w14:paraId="500BD2E5" w14:textId="77777777" w:rsidR="006A1B2A" w:rsidRPr="006A1B2A" w:rsidRDefault="006A1B2A" w:rsidP="006A1B2A">
      <w:pPr>
        <w:numPr>
          <w:ilvl w:val="0"/>
          <w:numId w:val="25"/>
        </w:numPr>
        <w:rPr>
          <w:rFonts w:ascii="Times New Roman" w:hAnsi="Times New Roman" w:cs="Times New Roman"/>
        </w:rPr>
      </w:pPr>
      <w:r w:rsidRPr="006A1B2A">
        <w:rPr>
          <w:rFonts w:ascii="Times New Roman" w:hAnsi="Times New Roman" w:cs="Times New Roman"/>
          <w:lang w:val="en-IE"/>
        </w:rPr>
        <w:t xml:space="preserve">Ensure the highest standards of confidentiality are </w:t>
      </w:r>
      <w:proofErr w:type="gramStart"/>
      <w:r w:rsidRPr="006A1B2A">
        <w:rPr>
          <w:rFonts w:ascii="Times New Roman" w:hAnsi="Times New Roman" w:cs="Times New Roman"/>
          <w:lang w:val="en-IE"/>
        </w:rPr>
        <w:t>maintained at all times</w:t>
      </w:r>
      <w:proofErr w:type="gramEnd"/>
      <w:r w:rsidRPr="006A1B2A">
        <w:rPr>
          <w:rFonts w:ascii="Times New Roman" w:hAnsi="Times New Roman" w:cs="Times New Roman"/>
          <w:lang w:val="en-IE"/>
        </w:rPr>
        <w:t>. </w:t>
      </w:r>
      <w:r w:rsidRPr="006A1B2A">
        <w:rPr>
          <w:rFonts w:ascii="Times New Roman" w:hAnsi="Times New Roman" w:cs="Times New Roman"/>
        </w:rPr>
        <w:t> </w:t>
      </w:r>
    </w:p>
    <w:p w14:paraId="70A67F85" w14:textId="77777777" w:rsidR="006A1B2A" w:rsidRPr="006A1B2A" w:rsidRDefault="006A1B2A" w:rsidP="006A1B2A">
      <w:pPr>
        <w:numPr>
          <w:ilvl w:val="0"/>
          <w:numId w:val="26"/>
        </w:numPr>
        <w:rPr>
          <w:rFonts w:ascii="Times New Roman" w:hAnsi="Times New Roman" w:cs="Times New Roman"/>
        </w:rPr>
      </w:pPr>
      <w:r w:rsidRPr="006A1B2A">
        <w:rPr>
          <w:rFonts w:ascii="Times New Roman" w:hAnsi="Times New Roman" w:cs="Times New Roman"/>
          <w:lang w:val="en-IE"/>
        </w:rPr>
        <w:t>Ensure that all staff in designated areas are aware of their roles and responsibilities and what is expected of them </w:t>
      </w:r>
      <w:r w:rsidRPr="006A1B2A">
        <w:rPr>
          <w:rFonts w:ascii="Times New Roman" w:hAnsi="Times New Roman" w:cs="Times New Roman"/>
        </w:rPr>
        <w:t> </w:t>
      </w:r>
    </w:p>
    <w:p w14:paraId="3E76F379" w14:textId="77777777" w:rsidR="006A1B2A" w:rsidRPr="006A1B2A" w:rsidRDefault="006A1B2A" w:rsidP="006A1B2A">
      <w:pPr>
        <w:numPr>
          <w:ilvl w:val="0"/>
          <w:numId w:val="27"/>
        </w:numPr>
        <w:rPr>
          <w:rFonts w:ascii="Times New Roman" w:hAnsi="Times New Roman" w:cs="Times New Roman"/>
        </w:rPr>
      </w:pPr>
      <w:r w:rsidRPr="006A1B2A">
        <w:rPr>
          <w:rFonts w:ascii="Times New Roman" w:hAnsi="Times New Roman" w:cs="Times New Roman"/>
          <w:lang w:val="en-IE"/>
        </w:rPr>
        <w:t xml:space="preserve">Promote the development and implementation of person-centred plans for </w:t>
      </w:r>
      <w:proofErr w:type="gramStart"/>
      <w:r w:rsidRPr="006A1B2A">
        <w:rPr>
          <w:rFonts w:ascii="Times New Roman" w:hAnsi="Times New Roman" w:cs="Times New Roman"/>
          <w:lang w:val="en-IE"/>
        </w:rPr>
        <w:t>each individual</w:t>
      </w:r>
      <w:proofErr w:type="gramEnd"/>
      <w:r w:rsidRPr="006A1B2A">
        <w:rPr>
          <w:rFonts w:ascii="Times New Roman" w:hAnsi="Times New Roman" w:cs="Times New Roman"/>
          <w:lang w:val="en-IE"/>
        </w:rPr>
        <w:t>, in cooperation with MDT members to ensure that an integrated service is provided.</w:t>
      </w:r>
      <w:r w:rsidRPr="006A1B2A">
        <w:rPr>
          <w:rFonts w:ascii="Times New Roman" w:hAnsi="Times New Roman" w:cs="Times New Roman"/>
        </w:rPr>
        <w:t> </w:t>
      </w:r>
    </w:p>
    <w:p w14:paraId="746740FF" w14:textId="77777777" w:rsidR="006A1B2A" w:rsidRPr="006A1B2A" w:rsidRDefault="006A1B2A" w:rsidP="006A1B2A">
      <w:pPr>
        <w:numPr>
          <w:ilvl w:val="0"/>
          <w:numId w:val="28"/>
        </w:numPr>
        <w:rPr>
          <w:rFonts w:ascii="Times New Roman" w:hAnsi="Times New Roman" w:cs="Times New Roman"/>
        </w:rPr>
      </w:pPr>
      <w:r w:rsidRPr="006A1B2A">
        <w:rPr>
          <w:rFonts w:ascii="Times New Roman" w:hAnsi="Times New Roman" w:cs="Times New Roman"/>
          <w:lang w:val="en-IE"/>
        </w:rPr>
        <w:t>Maintain and promote a high standard of work performance, attendance, appearance and punctuality.</w:t>
      </w:r>
      <w:r w:rsidRPr="006A1B2A">
        <w:rPr>
          <w:rFonts w:ascii="Times New Roman" w:hAnsi="Times New Roman" w:cs="Times New Roman"/>
        </w:rPr>
        <w:t> </w:t>
      </w:r>
    </w:p>
    <w:p w14:paraId="383560E3" w14:textId="77777777" w:rsidR="006A1B2A" w:rsidRPr="006A1B2A" w:rsidRDefault="006A1B2A" w:rsidP="006A1B2A">
      <w:pPr>
        <w:numPr>
          <w:ilvl w:val="0"/>
          <w:numId w:val="29"/>
        </w:numPr>
        <w:rPr>
          <w:rFonts w:ascii="Times New Roman" w:hAnsi="Times New Roman" w:cs="Times New Roman"/>
        </w:rPr>
      </w:pPr>
      <w:r w:rsidRPr="006A1B2A">
        <w:rPr>
          <w:rFonts w:ascii="Times New Roman" w:hAnsi="Times New Roman" w:cs="Times New Roman"/>
          <w:lang w:val="en-IE"/>
        </w:rPr>
        <w:lastRenderedPageBreak/>
        <w:t>Provide oversight of quality assurance processes in the assigned area of responsibility.</w:t>
      </w:r>
      <w:r w:rsidRPr="006A1B2A">
        <w:rPr>
          <w:rFonts w:ascii="Times New Roman" w:hAnsi="Times New Roman" w:cs="Times New Roman"/>
        </w:rPr>
        <w:t> </w:t>
      </w:r>
    </w:p>
    <w:p w14:paraId="72D2ADD1" w14:textId="77777777" w:rsidR="006A1B2A" w:rsidRPr="006A1B2A" w:rsidRDefault="006A1B2A" w:rsidP="006A1B2A">
      <w:pPr>
        <w:numPr>
          <w:ilvl w:val="0"/>
          <w:numId w:val="30"/>
        </w:numPr>
        <w:rPr>
          <w:rFonts w:ascii="Times New Roman" w:hAnsi="Times New Roman" w:cs="Times New Roman"/>
        </w:rPr>
      </w:pPr>
      <w:r w:rsidRPr="006A1B2A">
        <w:rPr>
          <w:rFonts w:ascii="Times New Roman" w:hAnsi="Times New Roman" w:cs="Times New Roman"/>
          <w:lang w:val="en-IE"/>
        </w:rPr>
        <w:t>Participate in 6 monthly unannounced provider visits as required under the Health Act 2007 regulations.</w:t>
      </w:r>
      <w:r w:rsidRPr="006A1B2A">
        <w:rPr>
          <w:rFonts w:ascii="Times New Roman" w:hAnsi="Times New Roman" w:cs="Times New Roman"/>
        </w:rPr>
        <w:t> </w:t>
      </w:r>
    </w:p>
    <w:p w14:paraId="17632476" w14:textId="77777777" w:rsidR="006A1B2A" w:rsidRPr="006A1B2A" w:rsidRDefault="006A1B2A" w:rsidP="006A1B2A">
      <w:pPr>
        <w:numPr>
          <w:ilvl w:val="0"/>
          <w:numId w:val="31"/>
        </w:numPr>
        <w:rPr>
          <w:rFonts w:ascii="Times New Roman" w:hAnsi="Times New Roman" w:cs="Times New Roman"/>
        </w:rPr>
      </w:pPr>
      <w:r w:rsidRPr="006A1B2A">
        <w:rPr>
          <w:rFonts w:ascii="Times New Roman" w:hAnsi="Times New Roman" w:cs="Times New Roman"/>
          <w:lang w:val="en-IE"/>
        </w:rPr>
        <w:t>Act as a person participating in management in accordance with the Health Act 2007 regulations</w:t>
      </w:r>
      <w:r w:rsidRPr="006A1B2A">
        <w:rPr>
          <w:rFonts w:ascii="Times New Roman" w:hAnsi="Times New Roman" w:cs="Times New Roman"/>
        </w:rPr>
        <w:t> </w:t>
      </w:r>
    </w:p>
    <w:p w14:paraId="517A8E52" w14:textId="77777777" w:rsidR="006A1B2A" w:rsidRPr="006A1B2A" w:rsidRDefault="006A1B2A" w:rsidP="006A1B2A">
      <w:pPr>
        <w:numPr>
          <w:ilvl w:val="0"/>
          <w:numId w:val="32"/>
        </w:numPr>
        <w:rPr>
          <w:rFonts w:ascii="Times New Roman" w:hAnsi="Times New Roman" w:cs="Times New Roman"/>
        </w:rPr>
      </w:pPr>
      <w:r w:rsidRPr="006A1B2A">
        <w:rPr>
          <w:rFonts w:ascii="Times New Roman" w:hAnsi="Times New Roman" w:cs="Times New Roman"/>
          <w:lang w:val="en-IE"/>
        </w:rPr>
        <w:t>Monitor the results of audit findings, identify trends and develop appropriate actions ensuring best practice.</w:t>
      </w:r>
      <w:r w:rsidRPr="006A1B2A">
        <w:rPr>
          <w:rFonts w:ascii="Times New Roman" w:hAnsi="Times New Roman" w:cs="Times New Roman"/>
        </w:rPr>
        <w:t> </w:t>
      </w:r>
    </w:p>
    <w:p w14:paraId="65B2B641" w14:textId="77777777" w:rsidR="006A1B2A" w:rsidRPr="006A1B2A" w:rsidRDefault="006A1B2A" w:rsidP="006A1B2A">
      <w:pPr>
        <w:numPr>
          <w:ilvl w:val="0"/>
          <w:numId w:val="33"/>
        </w:numPr>
        <w:rPr>
          <w:rFonts w:ascii="Times New Roman" w:hAnsi="Times New Roman" w:cs="Times New Roman"/>
        </w:rPr>
      </w:pPr>
      <w:r w:rsidRPr="006A1B2A">
        <w:rPr>
          <w:rFonts w:ascii="Times New Roman" w:hAnsi="Times New Roman" w:cs="Times New Roman"/>
          <w:lang w:val="en-IE"/>
        </w:rPr>
        <w:t>Identify and prioritise areas for practice development in conjunction with Service Manager/ Director of Nursing/Nursing Staff/Nurse Practice Development Co-ordinator</w:t>
      </w:r>
      <w:r w:rsidRPr="006A1B2A">
        <w:rPr>
          <w:rFonts w:ascii="Times New Roman" w:hAnsi="Times New Roman" w:cs="Times New Roman"/>
        </w:rPr>
        <w:t> </w:t>
      </w:r>
    </w:p>
    <w:p w14:paraId="1406CCFC" w14:textId="77777777" w:rsidR="006A1B2A" w:rsidRPr="006A1B2A" w:rsidRDefault="006A1B2A" w:rsidP="006A1B2A">
      <w:pPr>
        <w:numPr>
          <w:ilvl w:val="0"/>
          <w:numId w:val="34"/>
        </w:numPr>
        <w:rPr>
          <w:rFonts w:ascii="Times New Roman" w:hAnsi="Times New Roman" w:cs="Times New Roman"/>
        </w:rPr>
      </w:pPr>
      <w:r w:rsidRPr="006A1B2A">
        <w:rPr>
          <w:rFonts w:ascii="Times New Roman" w:hAnsi="Times New Roman" w:cs="Times New Roman"/>
          <w:lang w:val="en-IE"/>
        </w:rPr>
        <w:t>Ensure that service policies and guidelines are implemented across area of responsibility.</w:t>
      </w:r>
      <w:r w:rsidRPr="006A1B2A">
        <w:rPr>
          <w:rFonts w:ascii="Times New Roman" w:hAnsi="Times New Roman" w:cs="Times New Roman"/>
        </w:rPr>
        <w:t> </w:t>
      </w:r>
    </w:p>
    <w:p w14:paraId="63F28C34" w14:textId="77777777" w:rsidR="006A1B2A" w:rsidRPr="006A1B2A" w:rsidRDefault="006A1B2A" w:rsidP="006A1B2A">
      <w:pPr>
        <w:numPr>
          <w:ilvl w:val="0"/>
          <w:numId w:val="35"/>
        </w:numPr>
        <w:rPr>
          <w:rFonts w:ascii="Times New Roman" w:hAnsi="Times New Roman" w:cs="Times New Roman"/>
        </w:rPr>
      </w:pPr>
      <w:r w:rsidRPr="006A1B2A">
        <w:rPr>
          <w:rFonts w:ascii="Times New Roman" w:hAnsi="Times New Roman" w:cs="Times New Roman"/>
          <w:lang w:val="en-IE"/>
        </w:rPr>
        <w:t>To respond to all emergencies in an appropriate and timely manner</w:t>
      </w:r>
      <w:r w:rsidRPr="006A1B2A">
        <w:rPr>
          <w:rFonts w:ascii="Times New Roman" w:hAnsi="Times New Roman" w:cs="Times New Roman"/>
        </w:rPr>
        <w:t> </w:t>
      </w:r>
    </w:p>
    <w:p w14:paraId="6AF98A9E" w14:textId="77777777" w:rsidR="006A1B2A" w:rsidRPr="006A1B2A" w:rsidRDefault="006A1B2A" w:rsidP="006A1B2A">
      <w:pPr>
        <w:numPr>
          <w:ilvl w:val="0"/>
          <w:numId w:val="36"/>
        </w:numPr>
        <w:rPr>
          <w:rFonts w:ascii="Times New Roman" w:hAnsi="Times New Roman" w:cs="Times New Roman"/>
        </w:rPr>
      </w:pPr>
      <w:r w:rsidRPr="006A1B2A">
        <w:rPr>
          <w:rFonts w:ascii="Times New Roman" w:hAnsi="Times New Roman" w:cs="Times New Roman"/>
          <w:lang w:val="en-IE"/>
        </w:rPr>
        <w:t>Facilitate and promote reflective practice in assigned area of responsibility</w:t>
      </w:r>
      <w:r w:rsidRPr="006A1B2A">
        <w:rPr>
          <w:rFonts w:ascii="Times New Roman" w:hAnsi="Times New Roman" w:cs="Times New Roman"/>
        </w:rPr>
        <w:t> </w:t>
      </w:r>
    </w:p>
    <w:p w14:paraId="0247C68A" w14:textId="77777777" w:rsidR="006A1B2A" w:rsidRPr="006A1B2A" w:rsidRDefault="006A1B2A" w:rsidP="006A1B2A">
      <w:pPr>
        <w:numPr>
          <w:ilvl w:val="0"/>
          <w:numId w:val="37"/>
        </w:numPr>
        <w:rPr>
          <w:rFonts w:ascii="Times New Roman" w:hAnsi="Times New Roman" w:cs="Times New Roman"/>
        </w:rPr>
      </w:pPr>
      <w:r w:rsidRPr="006A1B2A">
        <w:rPr>
          <w:rFonts w:ascii="Times New Roman" w:hAnsi="Times New Roman" w:cs="Times New Roman"/>
          <w:lang w:val="en-IE"/>
        </w:rPr>
        <w:t>Promote and participate as appropriate in clinical supervision.</w:t>
      </w:r>
      <w:r w:rsidRPr="006A1B2A">
        <w:rPr>
          <w:rFonts w:ascii="Times New Roman" w:hAnsi="Times New Roman" w:cs="Times New Roman"/>
        </w:rPr>
        <w:t> </w:t>
      </w:r>
    </w:p>
    <w:p w14:paraId="1698486B" w14:textId="77777777" w:rsidR="006A1B2A" w:rsidRPr="006A1B2A" w:rsidRDefault="006A1B2A" w:rsidP="006A1B2A">
      <w:pPr>
        <w:numPr>
          <w:ilvl w:val="0"/>
          <w:numId w:val="38"/>
        </w:numPr>
        <w:rPr>
          <w:rFonts w:ascii="Times New Roman" w:hAnsi="Times New Roman" w:cs="Times New Roman"/>
        </w:rPr>
      </w:pPr>
      <w:r w:rsidRPr="006A1B2A">
        <w:rPr>
          <w:rFonts w:ascii="Times New Roman" w:hAnsi="Times New Roman" w:cs="Times New Roman"/>
          <w:lang w:val="en-IE"/>
        </w:rPr>
        <w:t>Lead as appropriate interdisciplinary groups on service issues</w:t>
      </w:r>
      <w:r w:rsidRPr="006A1B2A">
        <w:rPr>
          <w:rFonts w:ascii="Times New Roman" w:hAnsi="Times New Roman" w:cs="Times New Roman"/>
        </w:rPr>
        <w:t> </w:t>
      </w:r>
    </w:p>
    <w:p w14:paraId="6B1EF1C2" w14:textId="77777777" w:rsidR="006A1B2A" w:rsidRPr="006A1B2A" w:rsidRDefault="006A1B2A" w:rsidP="006A1B2A">
      <w:pPr>
        <w:numPr>
          <w:ilvl w:val="0"/>
          <w:numId w:val="39"/>
        </w:numPr>
        <w:rPr>
          <w:rFonts w:ascii="Times New Roman" w:hAnsi="Times New Roman" w:cs="Times New Roman"/>
        </w:rPr>
      </w:pPr>
      <w:r w:rsidRPr="006A1B2A">
        <w:rPr>
          <w:rFonts w:ascii="Times New Roman" w:hAnsi="Times New Roman" w:cs="Times New Roman"/>
          <w:lang w:val="en-IE"/>
        </w:rPr>
        <w:t>Maintain clinical and professionally competency.</w:t>
      </w:r>
      <w:r w:rsidRPr="006A1B2A">
        <w:rPr>
          <w:rFonts w:ascii="Times New Roman" w:hAnsi="Times New Roman" w:cs="Times New Roman"/>
        </w:rPr>
        <w:t> </w:t>
      </w:r>
    </w:p>
    <w:p w14:paraId="1D2D9BDC" w14:textId="77777777" w:rsidR="006A1B2A" w:rsidRPr="006A1B2A" w:rsidRDefault="006A1B2A" w:rsidP="006A1B2A">
      <w:pPr>
        <w:numPr>
          <w:ilvl w:val="0"/>
          <w:numId w:val="40"/>
        </w:numPr>
        <w:rPr>
          <w:rFonts w:ascii="Times New Roman" w:hAnsi="Times New Roman" w:cs="Times New Roman"/>
        </w:rPr>
      </w:pPr>
      <w:r w:rsidRPr="006A1B2A">
        <w:rPr>
          <w:rFonts w:ascii="Times New Roman" w:hAnsi="Times New Roman" w:cs="Times New Roman"/>
          <w:lang w:val="en-IE"/>
        </w:rPr>
        <w:t>Ensure that Nursing personnel within the Service submit an Annual Registration Certificates as evidence of active registration with NMBI and submit evidence to HR department annually.</w:t>
      </w:r>
      <w:r w:rsidRPr="006A1B2A">
        <w:rPr>
          <w:rFonts w:ascii="Times New Roman" w:hAnsi="Times New Roman" w:cs="Times New Roman"/>
        </w:rPr>
        <w:t> </w:t>
      </w:r>
    </w:p>
    <w:p w14:paraId="79C10E7A" w14:textId="77777777" w:rsidR="006A1B2A" w:rsidRPr="006A1B2A" w:rsidRDefault="006A1B2A" w:rsidP="006A1B2A">
      <w:pPr>
        <w:numPr>
          <w:ilvl w:val="0"/>
          <w:numId w:val="41"/>
        </w:numPr>
        <w:rPr>
          <w:rFonts w:ascii="Times New Roman" w:hAnsi="Times New Roman" w:cs="Times New Roman"/>
        </w:rPr>
      </w:pPr>
      <w:r w:rsidRPr="006A1B2A">
        <w:rPr>
          <w:rFonts w:ascii="Times New Roman" w:hAnsi="Times New Roman" w:cs="Times New Roman"/>
          <w:lang w:val="en-IE"/>
        </w:rPr>
        <w:t>Ensuring that Health and Social Care Professional support staff complete annual registration with CORU and submit evidence to HR department annually.</w:t>
      </w:r>
      <w:r w:rsidRPr="006A1B2A">
        <w:rPr>
          <w:rFonts w:ascii="Times New Roman" w:hAnsi="Times New Roman" w:cs="Times New Roman"/>
        </w:rPr>
        <w:t> </w:t>
      </w:r>
    </w:p>
    <w:p w14:paraId="7E554A10"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29074FCF"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3.      Planning</w:t>
      </w:r>
      <w:r w:rsidRPr="006A1B2A">
        <w:rPr>
          <w:rFonts w:ascii="Times New Roman" w:hAnsi="Times New Roman" w:cs="Times New Roman"/>
        </w:rPr>
        <w:t> </w:t>
      </w:r>
    </w:p>
    <w:p w14:paraId="188D85C1" w14:textId="77777777" w:rsidR="006A1B2A" w:rsidRPr="006A1B2A" w:rsidRDefault="006A1B2A" w:rsidP="006A1B2A">
      <w:pPr>
        <w:numPr>
          <w:ilvl w:val="0"/>
          <w:numId w:val="42"/>
        </w:numPr>
        <w:rPr>
          <w:rFonts w:ascii="Times New Roman" w:hAnsi="Times New Roman" w:cs="Times New Roman"/>
        </w:rPr>
      </w:pPr>
      <w:r w:rsidRPr="006A1B2A">
        <w:rPr>
          <w:rFonts w:ascii="Times New Roman" w:hAnsi="Times New Roman" w:cs="Times New Roman"/>
          <w:lang w:val="en-IE"/>
        </w:rPr>
        <w:t>Ensure the efficient and effective use of resources, which includes relief and agency staff.</w:t>
      </w:r>
      <w:r w:rsidRPr="006A1B2A">
        <w:rPr>
          <w:rFonts w:ascii="Times New Roman" w:hAnsi="Times New Roman" w:cs="Times New Roman"/>
        </w:rPr>
        <w:t> </w:t>
      </w:r>
    </w:p>
    <w:p w14:paraId="0850F085" w14:textId="77777777" w:rsidR="006A1B2A" w:rsidRPr="006A1B2A" w:rsidRDefault="006A1B2A" w:rsidP="006A1B2A">
      <w:pPr>
        <w:numPr>
          <w:ilvl w:val="0"/>
          <w:numId w:val="43"/>
        </w:numPr>
        <w:rPr>
          <w:rFonts w:ascii="Times New Roman" w:hAnsi="Times New Roman" w:cs="Times New Roman"/>
        </w:rPr>
      </w:pPr>
      <w:r w:rsidRPr="006A1B2A">
        <w:rPr>
          <w:rFonts w:ascii="Times New Roman" w:hAnsi="Times New Roman" w:cs="Times New Roman"/>
          <w:lang w:val="en-IE"/>
        </w:rPr>
        <w:t>Participate in review of skill-mix and staff allocation as appropriate.</w:t>
      </w:r>
      <w:r w:rsidRPr="006A1B2A">
        <w:rPr>
          <w:rFonts w:ascii="Times New Roman" w:hAnsi="Times New Roman" w:cs="Times New Roman"/>
        </w:rPr>
        <w:t> </w:t>
      </w:r>
    </w:p>
    <w:p w14:paraId="2427C2A9" w14:textId="77777777" w:rsidR="006A1B2A" w:rsidRPr="006A1B2A" w:rsidRDefault="006A1B2A" w:rsidP="006A1B2A">
      <w:pPr>
        <w:numPr>
          <w:ilvl w:val="0"/>
          <w:numId w:val="44"/>
        </w:numPr>
        <w:rPr>
          <w:rFonts w:ascii="Times New Roman" w:hAnsi="Times New Roman" w:cs="Times New Roman"/>
        </w:rPr>
      </w:pPr>
      <w:r w:rsidRPr="006A1B2A">
        <w:rPr>
          <w:rFonts w:ascii="Times New Roman" w:hAnsi="Times New Roman" w:cs="Times New Roman"/>
          <w:lang w:val="en-IE"/>
        </w:rPr>
        <w:t>Plan with Service Manager and PIC regarding resource requirements for changing needs of individuals who use the service and new and developing services</w:t>
      </w:r>
      <w:r w:rsidRPr="006A1B2A">
        <w:rPr>
          <w:rFonts w:ascii="Times New Roman" w:hAnsi="Times New Roman" w:cs="Times New Roman"/>
        </w:rPr>
        <w:t> </w:t>
      </w:r>
    </w:p>
    <w:p w14:paraId="2463848B" w14:textId="77777777" w:rsidR="006A1B2A" w:rsidRPr="006A1B2A" w:rsidRDefault="006A1B2A" w:rsidP="006A1B2A">
      <w:pPr>
        <w:numPr>
          <w:ilvl w:val="0"/>
          <w:numId w:val="45"/>
        </w:numPr>
        <w:rPr>
          <w:rFonts w:ascii="Times New Roman" w:hAnsi="Times New Roman" w:cs="Times New Roman"/>
        </w:rPr>
      </w:pPr>
      <w:r w:rsidRPr="006A1B2A">
        <w:rPr>
          <w:rFonts w:ascii="Times New Roman" w:hAnsi="Times New Roman" w:cs="Times New Roman"/>
          <w:lang w:val="en-IE"/>
        </w:rPr>
        <w:t>Take a lead role in specialist projects as requested by Service Manager</w:t>
      </w:r>
      <w:r w:rsidRPr="006A1B2A">
        <w:rPr>
          <w:rFonts w:ascii="Times New Roman" w:hAnsi="Times New Roman" w:cs="Times New Roman"/>
        </w:rPr>
        <w:t> </w:t>
      </w:r>
    </w:p>
    <w:p w14:paraId="18E09659" w14:textId="77777777" w:rsidR="006A1B2A" w:rsidRPr="006A1B2A" w:rsidRDefault="006A1B2A" w:rsidP="006A1B2A">
      <w:pPr>
        <w:numPr>
          <w:ilvl w:val="0"/>
          <w:numId w:val="46"/>
        </w:numPr>
        <w:rPr>
          <w:rFonts w:ascii="Times New Roman" w:hAnsi="Times New Roman" w:cs="Times New Roman"/>
        </w:rPr>
      </w:pPr>
      <w:r w:rsidRPr="006A1B2A">
        <w:rPr>
          <w:rFonts w:ascii="Times New Roman" w:hAnsi="Times New Roman" w:cs="Times New Roman"/>
          <w:lang w:val="en-IE"/>
        </w:rPr>
        <w:t>Ensure that each area develops an efficient system for utilising interdisciplinary sessions available to them</w:t>
      </w:r>
      <w:r w:rsidRPr="006A1B2A">
        <w:rPr>
          <w:rFonts w:ascii="Times New Roman" w:hAnsi="Times New Roman" w:cs="Times New Roman"/>
        </w:rPr>
        <w:t> </w:t>
      </w:r>
    </w:p>
    <w:p w14:paraId="7AF4A39A" w14:textId="77777777" w:rsidR="006A1B2A" w:rsidRPr="006A1B2A" w:rsidRDefault="006A1B2A" w:rsidP="006A1B2A">
      <w:pPr>
        <w:numPr>
          <w:ilvl w:val="0"/>
          <w:numId w:val="47"/>
        </w:numPr>
        <w:rPr>
          <w:rFonts w:ascii="Times New Roman" w:hAnsi="Times New Roman" w:cs="Times New Roman"/>
        </w:rPr>
      </w:pPr>
      <w:r w:rsidRPr="006A1B2A">
        <w:rPr>
          <w:rFonts w:ascii="Times New Roman" w:hAnsi="Times New Roman" w:cs="Times New Roman"/>
          <w:lang w:val="en-IE"/>
        </w:rPr>
        <w:t>Monitor the provision of education and development needs of staff in the assigned area of responsibility</w:t>
      </w:r>
      <w:r w:rsidRPr="006A1B2A">
        <w:rPr>
          <w:rFonts w:ascii="Times New Roman" w:hAnsi="Times New Roman" w:cs="Times New Roman"/>
        </w:rPr>
        <w:t> </w:t>
      </w:r>
    </w:p>
    <w:p w14:paraId="163551E5" w14:textId="77777777" w:rsidR="006A1B2A" w:rsidRPr="006A1B2A" w:rsidRDefault="006A1B2A" w:rsidP="006A1B2A">
      <w:pPr>
        <w:rPr>
          <w:rFonts w:ascii="Times New Roman" w:hAnsi="Times New Roman" w:cs="Times New Roman"/>
        </w:rPr>
      </w:pPr>
      <w:r w:rsidRPr="006A1B2A">
        <w:rPr>
          <w:rFonts w:ascii="Times New Roman" w:hAnsi="Times New Roman" w:cs="Times New Roman"/>
          <w:lang w:val="en-IE"/>
        </w:rPr>
        <w:t> </w:t>
      </w:r>
      <w:r w:rsidRPr="006A1B2A">
        <w:rPr>
          <w:rFonts w:ascii="Times New Roman" w:hAnsi="Times New Roman" w:cs="Times New Roman"/>
        </w:rPr>
        <w:t> </w:t>
      </w:r>
    </w:p>
    <w:p w14:paraId="169376EA" w14:textId="77777777" w:rsidR="006A1B2A" w:rsidRPr="006A1B2A" w:rsidRDefault="006A1B2A" w:rsidP="006A1B2A">
      <w:pPr>
        <w:numPr>
          <w:ilvl w:val="0"/>
          <w:numId w:val="48"/>
        </w:numPr>
        <w:rPr>
          <w:rFonts w:ascii="Times New Roman" w:hAnsi="Times New Roman" w:cs="Times New Roman"/>
        </w:rPr>
      </w:pPr>
      <w:r w:rsidRPr="006A1B2A">
        <w:rPr>
          <w:rFonts w:ascii="Times New Roman" w:hAnsi="Times New Roman" w:cs="Times New Roman"/>
          <w:b/>
          <w:bCs/>
          <w:lang w:val="en-IE"/>
        </w:rPr>
        <w:t>Human Resources</w:t>
      </w:r>
      <w:r w:rsidRPr="006A1B2A">
        <w:rPr>
          <w:rFonts w:ascii="Times New Roman" w:hAnsi="Times New Roman" w:cs="Times New Roman"/>
        </w:rPr>
        <w:t> </w:t>
      </w:r>
    </w:p>
    <w:p w14:paraId="3245B5BE" w14:textId="77777777" w:rsidR="006A1B2A" w:rsidRPr="006A1B2A" w:rsidRDefault="006A1B2A" w:rsidP="006A1B2A">
      <w:pPr>
        <w:numPr>
          <w:ilvl w:val="0"/>
          <w:numId w:val="49"/>
        </w:numPr>
        <w:rPr>
          <w:rFonts w:ascii="Times New Roman" w:hAnsi="Times New Roman" w:cs="Times New Roman"/>
        </w:rPr>
      </w:pPr>
      <w:r w:rsidRPr="006A1B2A">
        <w:rPr>
          <w:rFonts w:ascii="Times New Roman" w:hAnsi="Times New Roman" w:cs="Times New Roman"/>
          <w:lang w:val="en-IE"/>
        </w:rPr>
        <w:t>Manage the recruitment and retention of staff in the Service with the HR department.</w:t>
      </w:r>
      <w:r w:rsidRPr="006A1B2A">
        <w:rPr>
          <w:rFonts w:ascii="Times New Roman" w:hAnsi="Times New Roman" w:cs="Times New Roman"/>
        </w:rPr>
        <w:t> </w:t>
      </w:r>
    </w:p>
    <w:p w14:paraId="3759FF7C" w14:textId="77777777" w:rsidR="006A1B2A" w:rsidRPr="006A1B2A" w:rsidRDefault="006A1B2A" w:rsidP="006A1B2A">
      <w:pPr>
        <w:numPr>
          <w:ilvl w:val="0"/>
          <w:numId w:val="50"/>
        </w:numPr>
        <w:rPr>
          <w:rFonts w:ascii="Times New Roman" w:hAnsi="Times New Roman" w:cs="Times New Roman"/>
        </w:rPr>
      </w:pPr>
      <w:r w:rsidRPr="006A1B2A">
        <w:rPr>
          <w:rFonts w:ascii="Times New Roman" w:hAnsi="Times New Roman" w:cs="Times New Roman"/>
          <w:lang w:val="en-IE"/>
        </w:rPr>
        <w:t xml:space="preserve">Ensure that relevant staff within area of responsibility participate in the performance management programme ensuring the implementation of PDP plans on </w:t>
      </w:r>
      <w:proofErr w:type="spellStart"/>
      <w:r w:rsidRPr="006A1B2A">
        <w:rPr>
          <w:rFonts w:ascii="Times New Roman" w:hAnsi="Times New Roman" w:cs="Times New Roman"/>
          <w:lang w:val="en-IE"/>
        </w:rPr>
        <w:t>HSEland</w:t>
      </w:r>
      <w:proofErr w:type="spellEnd"/>
      <w:r w:rsidRPr="006A1B2A">
        <w:rPr>
          <w:rFonts w:ascii="Times New Roman" w:hAnsi="Times New Roman" w:cs="Times New Roman"/>
          <w:lang w:val="en-IE"/>
        </w:rPr>
        <w:t xml:space="preserve"> for nursing personnel</w:t>
      </w:r>
      <w:r w:rsidRPr="006A1B2A">
        <w:rPr>
          <w:rFonts w:ascii="Times New Roman" w:hAnsi="Times New Roman" w:cs="Times New Roman"/>
        </w:rPr>
        <w:t> </w:t>
      </w:r>
    </w:p>
    <w:p w14:paraId="12AAFA23" w14:textId="77777777" w:rsidR="006A1B2A" w:rsidRPr="006A1B2A" w:rsidRDefault="006A1B2A" w:rsidP="006A1B2A">
      <w:pPr>
        <w:numPr>
          <w:ilvl w:val="0"/>
          <w:numId w:val="51"/>
        </w:numPr>
        <w:rPr>
          <w:rFonts w:ascii="Times New Roman" w:hAnsi="Times New Roman" w:cs="Times New Roman"/>
        </w:rPr>
      </w:pPr>
      <w:r w:rsidRPr="006A1B2A">
        <w:rPr>
          <w:rFonts w:ascii="Times New Roman" w:hAnsi="Times New Roman" w:cs="Times New Roman"/>
          <w:lang w:val="en-IE"/>
        </w:rPr>
        <w:lastRenderedPageBreak/>
        <w:t>Contribute to the development of an organisational culture conducive to the establishment of positive outcomes for service supported individuals and the staff team</w:t>
      </w:r>
      <w:r w:rsidRPr="006A1B2A">
        <w:rPr>
          <w:rFonts w:ascii="Times New Roman" w:hAnsi="Times New Roman" w:cs="Times New Roman"/>
        </w:rPr>
        <w:t> </w:t>
      </w:r>
    </w:p>
    <w:p w14:paraId="444ACC22" w14:textId="77777777" w:rsidR="006A1B2A" w:rsidRPr="006A1B2A" w:rsidRDefault="006A1B2A" w:rsidP="006A1B2A">
      <w:pPr>
        <w:numPr>
          <w:ilvl w:val="0"/>
          <w:numId w:val="52"/>
        </w:numPr>
        <w:rPr>
          <w:rFonts w:ascii="Times New Roman" w:hAnsi="Times New Roman" w:cs="Times New Roman"/>
        </w:rPr>
      </w:pPr>
      <w:r w:rsidRPr="006A1B2A">
        <w:rPr>
          <w:rFonts w:ascii="Times New Roman" w:hAnsi="Times New Roman" w:cs="Times New Roman"/>
          <w:lang w:val="en-IE"/>
        </w:rPr>
        <w:t>Ensure that all staff and PICs in the Service receive an adequate induction programme, have a clear understanding of their duties, responsibilities and the standards of performance always expected of them.</w:t>
      </w:r>
      <w:r w:rsidRPr="006A1B2A">
        <w:rPr>
          <w:rFonts w:ascii="Times New Roman" w:hAnsi="Times New Roman" w:cs="Times New Roman"/>
        </w:rPr>
        <w:t> </w:t>
      </w:r>
    </w:p>
    <w:p w14:paraId="04860FC5" w14:textId="77777777" w:rsidR="006A1B2A" w:rsidRPr="006A1B2A" w:rsidRDefault="006A1B2A" w:rsidP="006A1B2A">
      <w:pPr>
        <w:numPr>
          <w:ilvl w:val="0"/>
          <w:numId w:val="53"/>
        </w:numPr>
        <w:rPr>
          <w:rFonts w:ascii="Times New Roman" w:hAnsi="Times New Roman" w:cs="Times New Roman"/>
        </w:rPr>
      </w:pPr>
      <w:r w:rsidRPr="006A1B2A">
        <w:rPr>
          <w:rFonts w:ascii="Times New Roman" w:hAnsi="Times New Roman" w:cs="Times New Roman"/>
          <w:lang w:val="en-IE"/>
        </w:rPr>
        <w:t>Ensure that effective handover and local Induction processes are in place and implemented in all Service areas.</w:t>
      </w:r>
      <w:r w:rsidRPr="006A1B2A">
        <w:rPr>
          <w:rFonts w:ascii="Times New Roman" w:hAnsi="Times New Roman" w:cs="Times New Roman"/>
        </w:rPr>
        <w:t> </w:t>
      </w:r>
    </w:p>
    <w:p w14:paraId="26179CC2" w14:textId="77777777" w:rsidR="006A1B2A" w:rsidRPr="006A1B2A" w:rsidRDefault="006A1B2A" w:rsidP="006A1B2A">
      <w:pPr>
        <w:numPr>
          <w:ilvl w:val="0"/>
          <w:numId w:val="54"/>
        </w:numPr>
        <w:rPr>
          <w:rFonts w:ascii="Times New Roman" w:hAnsi="Times New Roman" w:cs="Times New Roman"/>
        </w:rPr>
      </w:pPr>
      <w:r w:rsidRPr="006A1B2A">
        <w:rPr>
          <w:rFonts w:ascii="Times New Roman" w:hAnsi="Times New Roman" w:cs="Times New Roman"/>
          <w:lang w:val="en-IE"/>
        </w:rPr>
        <w:t>Assist the Service Manager in the initialisation of grievances and disciplinary procedures in accordance with Service policies and procedures.</w:t>
      </w:r>
      <w:r w:rsidRPr="006A1B2A">
        <w:rPr>
          <w:rFonts w:ascii="Times New Roman" w:hAnsi="Times New Roman" w:cs="Times New Roman"/>
        </w:rPr>
        <w:t> </w:t>
      </w:r>
    </w:p>
    <w:p w14:paraId="72E58E0C" w14:textId="77777777" w:rsidR="006A1B2A" w:rsidRPr="006A1B2A" w:rsidRDefault="006A1B2A" w:rsidP="006A1B2A">
      <w:pPr>
        <w:numPr>
          <w:ilvl w:val="0"/>
          <w:numId w:val="55"/>
        </w:numPr>
        <w:rPr>
          <w:rFonts w:ascii="Times New Roman" w:hAnsi="Times New Roman" w:cs="Times New Roman"/>
        </w:rPr>
      </w:pPr>
      <w:r w:rsidRPr="006A1B2A">
        <w:rPr>
          <w:rFonts w:ascii="Times New Roman" w:hAnsi="Times New Roman" w:cs="Times New Roman"/>
          <w:lang w:val="en-IE"/>
        </w:rPr>
        <w:t>Regularly monitor levels of absenteeism taking appropriate corrective action where necessary.</w:t>
      </w:r>
      <w:r w:rsidRPr="006A1B2A">
        <w:rPr>
          <w:rFonts w:ascii="Times New Roman" w:hAnsi="Times New Roman" w:cs="Times New Roman"/>
        </w:rPr>
        <w:t> </w:t>
      </w:r>
    </w:p>
    <w:p w14:paraId="6B875ED0" w14:textId="77777777" w:rsidR="006A1B2A" w:rsidRPr="006A1B2A" w:rsidRDefault="006A1B2A" w:rsidP="006A1B2A">
      <w:pPr>
        <w:numPr>
          <w:ilvl w:val="0"/>
          <w:numId w:val="56"/>
        </w:numPr>
        <w:rPr>
          <w:rFonts w:ascii="Times New Roman" w:hAnsi="Times New Roman" w:cs="Times New Roman"/>
        </w:rPr>
      </w:pPr>
      <w:r w:rsidRPr="006A1B2A">
        <w:rPr>
          <w:rFonts w:ascii="Times New Roman" w:hAnsi="Times New Roman" w:cs="Times New Roman"/>
          <w:lang w:val="en-IE"/>
        </w:rPr>
        <w:t>In collaboration with all disciplines promote good employee relations in accordance with human resource policies.</w:t>
      </w:r>
      <w:r w:rsidRPr="006A1B2A">
        <w:rPr>
          <w:rFonts w:ascii="Times New Roman" w:hAnsi="Times New Roman" w:cs="Times New Roman"/>
        </w:rPr>
        <w:t> </w:t>
      </w:r>
    </w:p>
    <w:p w14:paraId="434D4687"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0697715A"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7AE44808"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22AC5FE8"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49E80AA4"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rPr>
        <w:t>5.</w:t>
      </w:r>
      <w:r w:rsidRPr="006A1B2A">
        <w:rPr>
          <w:rFonts w:ascii="Times New Roman" w:hAnsi="Times New Roman" w:cs="Times New Roman"/>
        </w:rPr>
        <w:tab/>
      </w:r>
      <w:r w:rsidRPr="006A1B2A">
        <w:rPr>
          <w:rFonts w:ascii="Times New Roman" w:hAnsi="Times New Roman" w:cs="Times New Roman"/>
          <w:b/>
          <w:bCs/>
        </w:rPr>
        <w:t>Management and Staff Development (Teambuilding, Communication and Deputising)</w:t>
      </w:r>
      <w:r w:rsidRPr="006A1B2A">
        <w:rPr>
          <w:rFonts w:ascii="Times New Roman" w:hAnsi="Times New Roman" w:cs="Times New Roman"/>
        </w:rPr>
        <w:t> </w:t>
      </w:r>
    </w:p>
    <w:p w14:paraId="65ED1ABB" w14:textId="77777777" w:rsidR="006A1B2A" w:rsidRPr="006A1B2A" w:rsidRDefault="006A1B2A" w:rsidP="006A1B2A">
      <w:pPr>
        <w:numPr>
          <w:ilvl w:val="0"/>
          <w:numId w:val="57"/>
        </w:numPr>
        <w:rPr>
          <w:rFonts w:ascii="Times New Roman" w:hAnsi="Times New Roman" w:cs="Times New Roman"/>
        </w:rPr>
      </w:pPr>
      <w:r w:rsidRPr="006A1B2A">
        <w:rPr>
          <w:rFonts w:ascii="Times New Roman" w:hAnsi="Times New Roman" w:cs="Times New Roman"/>
          <w:lang w:val="en-IE"/>
        </w:rPr>
        <w:t>Provide mentorship and support to relevant staff </w:t>
      </w:r>
      <w:r w:rsidRPr="006A1B2A">
        <w:rPr>
          <w:rFonts w:ascii="Times New Roman" w:hAnsi="Times New Roman" w:cs="Times New Roman"/>
        </w:rPr>
        <w:t> </w:t>
      </w:r>
    </w:p>
    <w:p w14:paraId="54275A04" w14:textId="77777777" w:rsidR="006A1B2A" w:rsidRPr="006A1B2A" w:rsidRDefault="006A1B2A" w:rsidP="006A1B2A">
      <w:pPr>
        <w:numPr>
          <w:ilvl w:val="0"/>
          <w:numId w:val="58"/>
        </w:numPr>
        <w:rPr>
          <w:rFonts w:ascii="Times New Roman" w:hAnsi="Times New Roman" w:cs="Times New Roman"/>
        </w:rPr>
      </w:pPr>
      <w:r w:rsidRPr="006A1B2A">
        <w:rPr>
          <w:rFonts w:ascii="Times New Roman" w:hAnsi="Times New Roman" w:cs="Times New Roman"/>
          <w:lang w:val="en-IE"/>
        </w:rPr>
        <w:t>Develop action plans with staff to operationalise relevant parts of the local and strategic objectives as identified in the organisations 5-year strategic plan</w:t>
      </w:r>
      <w:r w:rsidRPr="006A1B2A">
        <w:rPr>
          <w:rFonts w:ascii="Times New Roman" w:hAnsi="Times New Roman" w:cs="Times New Roman"/>
        </w:rPr>
        <w:t> </w:t>
      </w:r>
    </w:p>
    <w:p w14:paraId="04B51C61" w14:textId="77777777" w:rsidR="006A1B2A" w:rsidRPr="006A1B2A" w:rsidRDefault="006A1B2A" w:rsidP="006A1B2A">
      <w:pPr>
        <w:numPr>
          <w:ilvl w:val="0"/>
          <w:numId w:val="59"/>
        </w:numPr>
        <w:rPr>
          <w:rFonts w:ascii="Times New Roman" w:hAnsi="Times New Roman" w:cs="Times New Roman"/>
        </w:rPr>
      </w:pPr>
      <w:r w:rsidRPr="006A1B2A">
        <w:rPr>
          <w:rFonts w:ascii="Times New Roman" w:hAnsi="Times New Roman" w:cs="Times New Roman"/>
          <w:lang w:val="en-IE"/>
        </w:rPr>
        <w:t>Foster the development and maintenance of good team relations. </w:t>
      </w:r>
      <w:r w:rsidRPr="006A1B2A">
        <w:rPr>
          <w:rFonts w:ascii="Times New Roman" w:hAnsi="Times New Roman" w:cs="Times New Roman"/>
        </w:rPr>
        <w:t> </w:t>
      </w:r>
    </w:p>
    <w:p w14:paraId="330E6F4F" w14:textId="77777777" w:rsidR="006A1B2A" w:rsidRPr="006A1B2A" w:rsidRDefault="006A1B2A" w:rsidP="006A1B2A">
      <w:pPr>
        <w:numPr>
          <w:ilvl w:val="0"/>
          <w:numId w:val="60"/>
        </w:numPr>
        <w:rPr>
          <w:rFonts w:ascii="Times New Roman" w:hAnsi="Times New Roman" w:cs="Times New Roman"/>
        </w:rPr>
      </w:pPr>
      <w:r w:rsidRPr="006A1B2A">
        <w:rPr>
          <w:rFonts w:ascii="Times New Roman" w:hAnsi="Times New Roman" w:cs="Times New Roman"/>
          <w:lang w:val="en-IE"/>
        </w:rPr>
        <w:t>In accordance with the service communication charter provide a regular forum for staff communication</w:t>
      </w:r>
      <w:r w:rsidRPr="006A1B2A">
        <w:rPr>
          <w:rFonts w:ascii="Times New Roman" w:hAnsi="Times New Roman" w:cs="Times New Roman"/>
        </w:rPr>
        <w:t> </w:t>
      </w:r>
    </w:p>
    <w:p w14:paraId="4BD0FAC5" w14:textId="77777777" w:rsidR="006A1B2A" w:rsidRPr="006A1B2A" w:rsidRDefault="006A1B2A" w:rsidP="006A1B2A">
      <w:pPr>
        <w:numPr>
          <w:ilvl w:val="0"/>
          <w:numId w:val="61"/>
        </w:numPr>
        <w:rPr>
          <w:rFonts w:ascii="Times New Roman" w:hAnsi="Times New Roman" w:cs="Times New Roman"/>
        </w:rPr>
      </w:pPr>
      <w:r w:rsidRPr="006A1B2A">
        <w:rPr>
          <w:rFonts w:ascii="Times New Roman" w:hAnsi="Times New Roman" w:cs="Times New Roman"/>
          <w:lang w:val="en-IE"/>
        </w:rPr>
        <w:t>Provide professional development opportunities for all staff in area of responsibility.</w:t>
      </w:r>
      <w:r w:rsidRPr="006A1B2A">
        <w:rPr>
          <w:rFonts w:ascii="Times New Roman" w:hAnsi="Times New Roman" w:cs="Times New Roman"/>
        </w:rPr>
        <w:t> </w:t>
      </w:r>
    </w:p>
    <w:p w14:paraId="2B3145F0" w14:textId="77777777" w:rsidR="006A1B2A" w:rsidRPr="006A1B2A" w:rsidRDefault="006A1B2A" w:rsidP="006A1B2A">
      <w:pPr>
        <w:numPr>
          <w:ilvl w:val="0"/>
          <w:numId w:val="62"/>
        </w:numPr>
        <w:rPr>
          <w:rFonts w:ascii="Times New Roman" w:hAnsi="Times New Roman" w:cs="Times New Roman"/>
        </w:rPr>
      </w:pPr>
      <w:r w:rsidRPr="006A1B2A">
        <w:rPr>
          <w:rFonts w:ascii="Times New Roman" w:hAnsi="Times New Roman" w:cs="Times New Roman"/>
          <w:lang w:val="en-IE"/>
        </w:rPr>
        <w:t>Deputise as appropriate for the Service Manager</w:t>
      </w:r>
      <w:r w:rsidRPr="006A1B2A">
        <w:rPr>
          <w:rFonts w:ascii="Times New Roman" w:hAnsi="Times New Roman" w:cs="Times New Roman"/>
        </w:rPr>
        <w:t> </w:t>
      </w:r>
    </w:p>
    <w:p w14:paraId="1C54D105" w14:textId="77777777" w:rsidR="006A1B2A" w:rsidRPr="006A1B2A" w:rsidRDefault="006A1B2A" w:rsidP="006A1B2A">
      <w:pPr>
        <w:numPr>
          <w:ilvl w:val="0"/>
          <w:numId w:val="63"/>
        </w:numPr>
        <w:rPr>
          <w:rFonts w:ascii="Times New Roman" w:hAnsi="Times New Roman" w:cs="Times New Roman"/>
        </w:rPr>
      </w:pPr>
      <w:r w:rsidRPr="006A1B2A">
        <w:rPr>
          <w:rFonts w:ascii="Times New Roman" w:hAnsi="Times New Roman" w:cs="Times New Roman"/>
          <w:lang w:val="en-IE"/>
        </w:rPr>
        <w:t>Intervene decisively where standards of behaviour, performance or attitude contravene Service Policy and Procedures</w:t>
      </w:r>
      <w:r w:rsidRPr="006A1B2A">
        <w:rPr>
          <w:rFonts w:ascii="Times New Roman" w:hAnsi="Times New Roman" w:cs="Times New Roman"/>
        </w:rPr>
        <w:t> </w:t>
      </w:r>
    </w:p>
    <w:p w14:paraId="7CE37592" w14:textId="77777777" w:rsidR="006A1B2A" w:rsidRPr="006A1B2A" w:rsidRDefault="006A1B2A" w:rsidP="006A1B2A">
      <w:pPr>
        <w:numPr>
          <w:ilvl w:val="0"/>
          <w:numId w:val="64"/>
        </w:numPr>
        <w:rPr>
          <w:rFonts w:ascii="Times New Roman" w:hAnsi="Times New Roman" w:cs="Times New Roman"/>
        </w:rPr>
      </w:pPr>
      <w:r w:rsidRPr="006A1B2A">
        <w:rPr>
          <w:rFonts w:ascii="Times New Roman" w:hAnsi="Times New Roman" w:cs="Times New Roman"/>
          <w:b/>
          <w:bCs/>
          <w:lang w:val="en-IE"/>
        </w:rPr>
        <w:t>Finance</w:t>
      </w:r>
      <w:r w:rsidRPr="006A1B2A">
        <w:rPr>
          <w:rFonts w:ascii="Times New Roman" w:hAnsi="Times New Roman" w:cs="Times New Roman"/>
        </w:rPr>
        <w:t> </w:t>
      </w:r>
    </w:p>
    <w:p w14:paraId="3D224A31" w14:textId="77777777" w:rsidR="006A1B2A" w:rsidRPr="006A1B2A" w:rsidRDefault="006A1B2A" w:rsidP="006A1B2A">
      <w:pPr>
        <w:numPr>
          <w:ilvl w:val="0"/>
          <w:numId w:val="65"/>
        </w:numPr>
        <w:rPr>
          <w:rFonts w:ascii="Times New Roman" w:hAnsi="Times New Roman" w:cs="Times New Roman"/>
        </w:rPr>
      </w:pPr>
      <w:r w:rsidRPr="006A1B2A">
        <w:rPr>
          <w:rFonts w:ascii="Times New Roman" w:hAnsi="Times New Roman" w:cs="Times New Roman"/>
          <w:lang w:val="en-IE"/>
        </w:rPr>
        <w:t>Ensure the efficient and effective use of resources.</w:t>
      </w:r>
      <w:r w:rsidRPr="006A1B2A">
        <w:rPr>
          <w:rFonts w:ascii="Times New Roman" w:hAnsi="Times New Roman" w:cs="Times New Roman"/>
        </w:rPr>
        <w:t> </w:t>
      </w:r>
    </w:p>
    <w:p w14:paraId="6784FFDB" w14:textId="77777777" w:rsidR="006A1B2A" w:rsidRPr="006A1B2A" w:rsidRDefault="006A1B2A" w:rsidP="006A1B2A">
      <w:pPr>
        <w:numPr>
          <w:ilvl w:val="0"/>
          <w:numId w:val="66"/>
        </w:numPr>
        <w:rPr>
          <w:rFonts w:ascii="Times New Roman" w:hAnsi="Times New Roman" w:cs="Times New Roman"/>
        </w:rPr>
      </w:pPr>
      <w:r w:rsidRPr="006A1B2A">
        <w:rPr>
          <w:rFonts w:ascii="Times New Roman" w:hAnsi="Times New Roman" w:cs="Times New Roman"/>
          <w:lang w:val="en-IE"/>
        </w:rPr>
        <w:t>Implement effective monitoring systems for all key resource deployments.</w:t>
      </w:r>
      <w:r w:rsidRPr="006A1B2A">
        <w:rPr>
          <w:rFonts w:ascii="Times New Roman" w:hAnsi="Times New Roman" w:cs="Times New Roman"/>
        </w:rPr>
        <w:t> </w:t>
      </w:r>
    </w:p>
    <w:p w14:paraId="74586E64" w14:textId="77777777" w:rsidR="006A1B2A" w:rsidRPr="006A1B2A" w:rsidRDefault="006A1B2A" w:rsidP="006A1B2A">
      <w:pPr>
        <w:numPr>
          <w:ilvl w:val="0"/>
          <w:numId w:val="67"/>
        </w:numPr>
        <w:rPr>
          <w:rFonts w:ascii="Times New Roman" w:hAnsi="Times New Roman" w:cs="Times New Roman"/>
        </w:rPr>
      </w:pPr>
      <w:r w:rsidRPr="006A1B2A">
        <w:rPr>
          <w:rFonts w:ascii="Times New Roman" w:hAnsi="Times New Roman" w:cs="Times New Roman"/>
          <w:lang w:val="en-IE"/>
        </w:rPr>
        <w:t>Plan and track budget variances in defined cost centres.</w:t>
      </w:r>
      <w:r w:rsidRPr="006A1B2A">
        <w:rPr>
          <w:rFonts w:ascii="Times New Roman" w:hAnsi="Times New Roman" w:cs="Times New Roman"/>
        </w:rPr>
        <w:t> </w:t>
      </w:r>
    </w:p>
    <w:p w14:paraId="7F8FD980" w14:textId="77777777" w:rsidR="006A1B2A" w:rsidRPr="006A1B2A" w:rsidRDefault="006A1B2A" w:rsidP="006A1B2A">
      <w:pPr>
        <w:numPr>
          <w:ilvl w:val="0"/>
          <w:numId w:val="68"/>
        </w:numPr>
        <w:rPr>
          <w:rFonts w:ascii="Times New Roman" w:hAnsi="Times New Roman" w:cs="Times New Roman"/>
        </w:rPr>
      </w:pPr>
      <w:r w:rsidRPr="006A1B2A">
        <w:rPr>
          <w:rFonts w:ascii="Times New Roman" w:hAnsi="Times New Roman" w:cs="Times New Roman"/>
          <w:lang w:val="en-IE"/>
        </w:rPr>
        <w:t>Ensure that staff evaluate and monitor all supplies and equipment relevant to their area.</w:t>
      </w:r>
      <w:r w:rsidRPr="006A1B2A">
        <w:rPr>
          <w:rFonts w:ascii="Times New Roman" w:hAnsi="Times New Roman" w:cs="Times New Roman"/>
        </w:rPr>
        <w:t> </w:t>
      </w:r>
    </w:p>
    <w:p w14:paraId="4C980859"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7.</w:t>
      </w:r>
      <w:r w:rsidRPr="006A1B2A">
        <w:rPr>
          <w:rFonts w:ascii="Times New Roman" w:hAnsi="Times New Roman" w:cs="Times New Roman"/>
        </w:rPr>
        <w:tab/>
      </w:r>
      <w:r w:rsidRPr="006A1B2A">
        <w:rPr>
          <w:rFonts w:ascii="Times New Roman" w:hAnsi="Times New Roman" w:cs="Times New Roman"/>
          <w:b/>
          <w:bCs/>
          <w:lang w:val="en-IE"/>
        </w:rPr>
        <w:t>Quality, Education and Research (</w:t>
      </w:r>
      <w:proofErr w:type="spellStart"/>
      <w:r w:rsidRPr="006A1B2A">
        <w:rPr>
          <w:rFonts w:ascii="Times New Roman" w:hAnsi="Times New Roman" w:cs="Times New Roman"/>
          <w:b/>
          <w:bCs/>
          <w:lang w:val="en-IE"/>
        </w:rPr>
        <w:t>Incl</w:t>
      </w:r>
      <w:proofErr w:type="spellEnd"/>
      <w:r w:rsidRPr="006A1B2A">
        <w:rPr>
          <w:rFonts w:ascii="Times New Roman" w:hAnsi="Times New Roman" w:cs="Times New Roman"/>
          <w:b/>
          <w:bCs/>
          <w:lang w:val="en-IE"/>
        </w:rPr>
        <w:t xml:space="preserve"> Professional Development)</w:t>
      </w:r>
      <w:r w:rsidRPr="006A1B2A">
        <w:rPr>
          <w:rFonts w:ascii="Times New Roman" w:hAnsi="Times New Roman" w:cs="Times New Roman"/>
        </w:rPr>
        <w:t> </w:t>
      </w:r>
    </w:p>
    <w:p w14:paraId="7F851A1E" w14:textId="77777777" w:rsidR="006A1B2A" w:rsidRPr="006A1B2A" w:rsidRDefault="006A1B2A" w:rsidP="006A1B2A">
      <w:pPr>
        <w:numPr>
          <w:ilvl w:val="0"/>
          <w:numId w:val="69"/>
        </w:numPr>
        <w:rPr>
          <w:rFonts w:ascii="Times New Roman" w:hAnsi="Times New Roman" w:cs="Times New Roman"/>
        </w:rPr>
      </w:pPr>
      <w:r w:rsidRPr="006A1B2A">
        <w:rPr>
          <w:rFonts w:ascii="Times New Roman" w:hAnsi="Times New Roman" w:cs="Times New Roman"/>
          <w:lang w:val="en-IE"/>
        </w:rPr>
        <w:t>Review and measure practice and clinical standards of care at regular intervals. </w:t>
      </w:r>
      <w:r w:rsidRPr="006A1B2A">
        <w:rPr>
          <w:rFonts w:ascii="Times New Roman" w:hAnsi="Times New Roman" w:cs="Times New Roman"/>
        </w:rPr>
        <w:t> </w:t>
      </w:r>
    </w:p>
    <w:p w14:paraId="3047DE4C" w14:textId="77777777" w:rsidR="006A1B2A" w:rsidRPr="006A1B2A" w:rsidRDefault="006A1B2A" w:rsidP="006A1B2A">
      <w:pPr>
        <w:numPr>
          <w:ilvl w:val="0"/>
          <w:numId w:val="70"/>
        </w:numPr>
        <w:rPr>
          <w:rFonts w:ascii="Times New Roman" w:hAnsi="Times New Roman" w:cs="Times New Roman"/>
        </w:rPr>
      </w:pPr>
      <w:r w:rsidRPr="006A1B2A">
        <w:rPr>
          <w:rFonts w:ascii="Times New Roman" w:hAnsi="Times New Roman" w:cs="Times New Roman"/>
          <w:lang w:val="en-IE"/>
        </w:rPr>
        <w:lastRenderedPageBreak/>
        <w:t>Review clinical service provision based on clinical expertise and makes appropriate recommendations.</w:t>
      </w:r>
      <w:r w:rsidRPr="006A1B2A">
        <w:rPr>
          <w:rFonts w:ascii="Times New Roman" w:hAnsi="Times New Roman" w:cs="Times New Roman"/>
        </w:rPr>
        <w:t> </w:t>
      </w:r>
    </w:p>
    <w:p w14:paraId="5027C494" w14:textId="77777777" w:rsidR="006A1B2A" w:rsidRPr="006A1B2A" w:rsidRDefault="006A1B2A" w:rsidP="006A1B2A">
      <w:pPr>
        <w:numPr>
          <w:ilvl w:val="0"/>
          <w:numId w:val="71"/>
        </w:numPr>
        <w:rPr>
          <w:rFonts w:ascii="Times New Roman" w:hAnsi="Times New Roman" w:cs="Times New Roman"/>
        </w:rPr>
      </w:pPr>
      <w:r w:rsidRPr="006A1B2A">
        <w:rPr>
          <w:rFonts w:ascii="Times New Roman" w:hAnsi="Times New Roman" w:cs="Times New Roman"/>
          <w:lang w:val="en-IE"/>
        </w:rPr>
        <w:t>Explore and develop new ideas to improve practices and optimise to full potential.</w:t>
      </w:r>
      <w:r w:rsidRPr="006A1B2A">
        <w:rPr>
          <w:rFonts w:ascii="Times New Roman" w:hAnsi="Times New Roman" w:cs="Times New Roman"/>
        </w:rPr>
        <w:t> </w:t>
      </w:r>
    </w:p>
    <w:p w14:paraId="20AD39BC" w14:textId="77777777" w:rsidR="006A1B2A" w:rsidRPr="006A1B2A" w:rsidRDefault="006A1B2A" w:rsidP="006A1B2A">
      <w:pPr>
        <w:numPr>
          <w:ilvl w:val="0"/>
          <w:numId w:val="72"/>
        </w:numPr>
        <w:rPr>
          <w:rFonts w:ascii="Times New Roman" w:hAnsi="Times New Roman" w:cs="Times New Roman"/>
        </w:rPr>
      </w:pPr>
      <w:r w:rsidRPr="006A1B2A">
        <w:rPr>
          <w:rFonts w:ascii="Times New Roman" w:hAnsi="Times New Roman" w:cs="Times New Roman"/>
          <w:lang w:val="en-IE"/>
        </w:rPr>
        <w:t xml:space="preserve">Identify problems within designated area– assesses, plans and </w:t>
      </w:r>
      <w:proofErr w:type="gramStart"/>
      <w:r w:rsidRPr="006A1B2A">
        <w:rPr>
          <w:rFonts w:ascii="Times New Roman" w:hAnsi="Times New Roman" w:cs="Times New Roman"/>
          <w:lang w:val="en-IE"/>
        </w:rPr>
        <w:t>takes action</w:t>
      </w:r>
      <w:proofErr w:type="gramEnd"/>
      <w:r w:rsidRPr="006A1B2A">
        <w:rPr>
          <w:rFonts w:ascii="Times New Roman" w:hAnsi="Times New Roman" w:cs="Times New Roman"/>
          <w:lang w:val="en-IE"/>
        </w:rPr>
        <w:t xml:space="preserve"> as appropriate.</w:t>
      </w:r>
      <w:r w:rsidRPr="006A1B2A">
        <w:rPr>
          <w:rFonts w:ascii="Times New Roman" w:hAnsi="Times New Roman" w:cs="Times New Roman"/>
        </w:rPr>
        <w:t> </w:t>
      </w:r>
    </w:p>
    <w:p w14:paraId="308C9E37" w14:textId="77777777" w:rsidR="006A1B2A" w:rsidRPr="006A1B2A" w:rsidRDefault="006A1B2A" w:rsidP="006A1B2A">
      <w:pPr>
        <w:numPr>
          <w:ilvl w:val="0"/>
          <w:numId w:val="73"/>
        </w:numPr>
        <w:rPr>
          <w:rFonts w:ascii="Times New Roman" w:hAnsi="Times New Roman" w:cs="Times New Roman"/>
        </w:rPr>
      </w:pPr>
      <w:r w:rsidRPr="006A1B2A">
        <w:rPr>
          <w:rFonts w:ascii="Times New Roman" w:hAnsi="Times New Roman" w:cs="Times New Roman"/>
          <w:lang w:val="en-IE"/>
        </w:rPr>
        <w:t>Encourage discussion on and supports clinical and research initiatives to improve practice.</w:t>
      </w:r>
      <w:r w:rsidRPr="006A1B2A">
        <w:rPr>
          <w:rFonts w:ascii="Times New Roman" w:hAnsi="Times New Roman" w:cs="Times New Roman"/>
        </w:rPr>
        <w:t> </w:t>
      </w:r>
    </w:p>
    <w:p w14:paraId="1D9E714F" w14:textId="77777777" w:rsidR="006A1B2A" w:rsidRPr="006A1B2A" w:rsidRDefault="006A1B2A" w:rsidP="006A1B2A">
      <w:pPr>
        <w:numPr>
          <w:ilvl w:val="0"/>
          <w:numId w:val="74"/>
        </w:numPr>
        <w:rPr>
          <w:rFonts w:ascii="Times New Roman" w:hAnsi="Times New Roman" w:cs="Times New Roman"/>
        </w:rPr>
      </w:pPr>
      <w:r w:rsidRPr="006A1B2A">
        <w:rPr>
          <w:rFonts w:ascii="Times New Roman" w:hAnsi="Times New Roman" w:cs="Times New Roman"/>
          <w:lang w:val="en-IE"/>
        </w:rPr>
        <w:t>Identify areas for quality improvement and works with interdisciplinary team member to improve processes/practice</w:t>
      </w:r>
      <w:r w:rsidRPr="006A1B2A">
        <w:rPr>
          <w:rFonts w:ascii="Times New Roman" w:hAnsi="Times New Roman" w:cs="Times New Roman"/>
        </w:rPr>
        <w:t> </w:t>
      </w:r>
    </w:p>
    <w:p w14:paraId="626DA88E" w14:textId="77777777" w:rsidR="006A1B2A" w:rsidRPr="006A1B2A" w:rsidRDefault="006A1B2A" w:rsidP="006A1B2A">
      <w:pPr>
        <w:numPr>
          <w:ilvl w:val="0"/>
          <w:numId w:val="75"/>
        </w:numPr>
        <w:rPr>
          <w:rFonts w:ascii="Times New Roman" w:hAnsi="Times New Roman" w:cs="Times New Roman"/>
        </w:rPr>
      </w:pPr>
      <w:r w:rsidRPr="006A1B2A">
        <w:rPr>
          <w:rFonts w:ascii="Times New Roman" w:hAnsi="Times New Roman" w:cs="Times New Roman"/>
          <w:lang w:val="en-IE"/>
        </w:rPr>
        <w:t>Keep up to date on new research findings ensuring that they are implemented where appropriate.</w:t>
      </w:r>
      <w:r w:rsidRPr="006A1B2A">
        <w:rPr>
          <w:rFonts w:ascii="Times New Roman" w:hAnsi="Times New Roman" w:cs="Times New Roman"/>
        </w:rPr>
        <w:t> </w:t>
      </w:r>
    </w:p>
    <w:p w14:paraId="23E84D05"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21DF6ED8"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8.</w:t>
      </w:r>
      <w:r w:rsidRPr="006A1B2A">
        <w:rPr>
          <w:rFonts w:ascii="Times New Roman" w:hAnsi="Times New Roman" w:cs="Times New Roman"/>
        </w:rPr>
        <w:tab/>
      </w:r>
      <w:r w:rsidRPr="006A1B2A">
        <w:rPr>
          <w:rFonts w:ascii="Times New Roman" w:hAnsi="Times New Roman" w:cs="Times New Roman"/>
          <w:b/>
          <w:bCs/>
          <w:lang w:val="en-IE"/>
        </w:rPr>
        <w:t>General Duties</w:t>
      </w:r>
      <w:r w:rsidRPr="006A1B2A">
        <w:rPr>
          <w:rFonts w:ascii="Times New Roman" w:hAnsi="Times New Roman" w:cs="Times New Roman"/>
        </w:rPr>
        <w:t> </w:t>
      </w:r>
    </w:p>
    <w:p w14:paraId="13AC0686" w14:textId="77777777" w:rsidR="006A1B2A" w:rsidRPr="006A1B2A" w:rsidRDefault="006A1B2A" w:rsidP="006A1B2A">
      <w:pPr>
        <w:numPr>
          <w:ilvl w:val="0"/>
          <w:numId w:val="76"/>
        </w:numPr>
        <w:rPr>
          <w:rFonts w:ascii="Times New Roman" w:hAnsi="Times New Roman" w:cs="Times New Roman"/>
        </w:rPr>
      </w:pPr>
      <w:r w:rsidRPr="006A1B2A">
        <w:rPr>
          <w:rFonts w:ascii="Times New Roman" w:hAnsi="Times New Roman" w:cs="Times New Roman"/>
          <w:lang w:val="en-IE"/>
        </w:rPr>
        <w:t>Any other duties as may be assigned from time to time.</w:t>
      </w:r>
      <w:r w:rsidRPr="006A1B2A">
        <w:rPr>
          <w:rFonts w:ascii="Times New Roman" w:hAnsi="Times New Roman" w:cs="Times New Roman"/>
        </w:rPr>
        <w:t> </w:t>
      </w:r>
    </w:p>
    <w:p w14:paraId="4983030B"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421897F6" w14:textId="77777777" w:rsidR="006A1B2A" w:rsidRPr="006A1B2A" w:rsidRDefault="006A1B2A" w:rsidP="006A1B2A">
      <w:pPr>
        <w:rPr>
          <w:rFonts w:ascii="Times New Roman" w:hAnsi="Times New Roman" w:cs="Times New Roman"/>
        </w:rPr>
      </w:pPr>
      <w:r w:rsidRPr="006A1B2A">
        <w:rPr>
          <w:rFonts w:ascii="Times New Roman" w:hAnsi="Times New Roman" w:cs="Times New Roman"/>
          <w:lang w:val="en-IE"/>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 AVISTA.</w:t>
      </w:r>
      <w:r w:rsidRPr="006A1B2A">
        <w:rPr>
          <w:rFonts w:ascii="Times New Roman" w:hAnsi="Times New Roman" w:cs="Times New Roman"/>
        </w:rPr>
        <w:t> </w:t>
      </w:r>
    </w:p>
    <w:p w14:paraId="448A7F79"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6A1B2A" w:rsidRPr="006A1B2A" w14:paraId="625A10D2" w14:textId="77777777" w:rsidTr="006A1B2A">
        <w:trPr>
          <w:trHeight w:val="300"/>
        </w:trPr>
        <w:tc>
          <w:tcPr>
            <w:tcW w:w="9600" w:type="dxa"/>
            <w:tcBorders>
              <w:top w:val="single" w:sz="6" w:space="0" w:color="auto"/>
              <w:left w:val="single" w:sz="6" w:space="0" w:color="auto"/>
              <w:bottom w:val="single" w:sz="6" w:space="0" w:color="auto"/>
              <w:right w:val="single" w:sz="6" w:space="0" w:color="auto"/>
            </w:tcBorders>
            <w:shd w:val="clear" w:color="auto" w:fill="EEECE1"/>
            <w:hideMark/>
          </w:tcPr>
          <w:p w14:paraId="10492D43" w14:textId="77777777" w:rsidR="006A1B2A" w:rsidRPr="006A1B2A" w:rsidRDefault="006A1B2A" w:rsidP="006A1B2A">
            <w:pPr>
              <w:divId w:val="339162036"/>
              <w:rPr>
                <w:rFonts w:ascii="Times New Roman" w:hAnsi="Times New Roman" w:cs="Times New Roman"/>
              </w:rPr>
            </w:pPr>
            <w:r w:rsidRPr="006A1B2A">
              <w:rPr>
                <w:rFonts w:ascii="Times New Roman" w:hAnsi="Times New Roman" w:cs="Times New Roman"/>
                <w:b/>
                <w:bCs/>
                <w:lang w:val="en-IE"/>
              </w:rPr>
              <w:t>Core Competencies</w:t>
            </w:r>
            <w:r w:rsidRPr="006A1B2A">
              <w:rPr>
                <w:rFonts w:ascii="Times New Roman" w:hAnsi="Times New Roman" w:cs="Times New Roman"/>
              </w:rPr>
              <w:t> </w:t>
            </w:r>
          </w:p>
        </w:tc>
      </w:tr>
      <w:tr w:rsidR="006A1B2A" w:rsidRPr="006A1B2A" w14:paraId="20B3B689" w14:textId="77777777" w:rsidTr="006A1B2A">
        <w:trPr>
          <w:trHeight w:val="300"/>
        </w:trPr>
        <w:tc>
          <w:tcPr>
            <w:tcW w:w="9600" w:type="dxa"/>
            <w:tcBorders>
              <w:top w:val="single" w:sz="6" w:space="0" w:color="auto"/>
              <w:left w:val="single" w:sz="6" w:space="0" w:color="auto"/>
              <w:bottom w:val="single" w:sz="6" w:space="0" w:color="auto"/>
              <w:right w:val="single" w:sz="6" w:space="0" w:color="auto"/>
            </w:tcBorders>
            <w:shd w:val="clear" w:color="auto" w:fill="auto"/>
            <w:hideMark/>
          </w:tcPr>
          <w:p w14:paraId="34442BF2"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Quality Service</w:t>
            </w:r>
            <w:r w:rsidRPr="006A1B2A">
              <w:rPr>
                <w:rFonts w:ascii="Times New Roman" w:hAnsi="Times New Roman" w:cs="Times New Roman"/>
              </w:rPr>
              <w:t> </w:t>
            </w:r>
          </w:p>
          <w:p w14:paraId="3656ACB8" w14:textId="77777777" w:rsidR="006A1B2A" w:rsidRPr="006A1B2A" w:rsidRDefault="006A1B2A" w:rsidP="006A1B2A">
            <w:pPr>
              <w:numPr>
                <w:ilvl w:val="0"/>
                <w:numId w:val="77"/>
              </w:numPr>
              <w:rPr>
                <w:rFonts w:ascii="Times New Roman" w:hAnsi="Times New Roman" w:cs="Times New Roman"/>
              </w:rPr>
            </w:pPr>
            <w:r w:rsidRPr="006A1B2A">
              <w:rPr>
                <w:rFonts w:ascii="Times New Roman" w:hAnsi="Times New Roman" w:cs="Times New Roman"/>
                <w:lang w:val="en-IE"/>
              </w:rPr>
              <w:t>Mentor and develop workforce to establish a high performing culture.</w:t>
            </w:r>
            <w:r w:rsidRPr="006A1B2A">
              <w:rPr>
                <w:rFonts w:ascii="Times New Roman" w:hAnsi="Times New Roman" w:cs="Times New Roman"/>
              </w:rPr>
              <w:t> </w:t>
            </w:r>
          </w:p>
          <w:p w14:paraId="362CE576" w14:textId="77777777" w:rsidR="006A1B2A" w:rsidRPr="006A1B2A" w:rsidRDefault="006A1B2A" w:rsidP="006A1B2A">
            <w:pPr>
              <w:numPr>
                <w:ilvl w:val="0"/>
                <w:numId w:val="78"/>
              </w:numPr>
              <w:rPr>
                <w:rFonts w:ascii="Times New Roman" w:hAnsi="Times New Roman" w:cs="Times New Roman"/>
              </w:rPr>
            </w:pPr>
            <w:r w:rsidRPr="006A1B2A">
              <w:rPr>
                <w:rFonts w:ascii="Times New Roman" w:hAnsi="Times New Roman" w:cs="Times New Roman"/>
                <w:lang w:val="en-IE"/>
              </w:rPr>
              <w:t>Monitors, maintains and develops the quality of the service.</w:t>
            </w:r>
            <w:r w:rsidRPr="006A1B2A">
              <w:rPr>
                <w:rFonts w:ascii="Times New Roman" w:hAnsi="Times New Roman" w:cs="Times New Roman"/>
              </w:rPr>
              <w:t> </w:t>
            </w:r>
          </w:p>
          <w:p w14:paraId="736BB8CE" w14:textId="77777777" w:rsidR="006A1B2A" w:rsidRPr="006A1B2A" w:rsidRDefault="006A1B2A" w:rsidP="006A1B2A">
            <w:pPr>
              <w:numPr>
                <w:ilvl w:val="0"/>
                <w:numId w:val="79"/>
              </w:numPr>
              <w:rPr>
                <w:rFonts w:ascii="Times New Roman" w:hAnsi="Times New Roman" w:cs="Times New Roman"/>
              </w:rPr>
            </w:pPr>
            <w:r w:rsidRPr="006A1B2A">
              <w:rPr>
                <w:rFonts w:ascii="Times New Roman" w:hAnsi="Times New Roman" w:cs="Times New Roman"/>
                <w:lang w:val="en-IE"/>
              </w:rPr>
              <w:t>Seeks opportunities and leads initiatives for improving services.</w:t>
            </w:r>
            <w:r w:rsidRPr="006A1B2A">
              <w:rPr>
                <w:rFonts w:ascii="Times New Roman" w:hAnsi="Times New Roman" w:cs="Times New Roman"/>
              </w:rPr>
              <w:t> </w:t>
            </w:r>
          </w:p>
          <w:p w14:paraId="069DA7FB" w14:textId="77777777" w:rsidR="006A1B2A" w:rsidRPr="006A1B2A" w:rsidRDefault="006A1B2A" w:rsidP="006A1B2A">
            <w:pPr>
              <w:numPr>
                <w:ilvl w:val="0"/>
                <w:numId w:val="80"/>
              </w:numPr>
              <w:rPr>
                <w:rFonts w:ascii="Times New Roman" w:hAnsi="Times New Roman" w:cs="Times New Roman"/>
              </w:rPr>
            </w:pPr>
            <w:r w:rsidRPr="006A1B2A">
              <w:rPr>
                <w:rFonts w:ascii="Times New Roman" w:hAnsi="Times New Roman" w:cs="Times New Roman"/>
                <w:lang w:val="en-IE"/>
              </w:rPr>
              <w:t>Promotes a multi-disciplinary approach.</w:t>
            </w:r>
            <w:r w:rsidRPr="006A1B2A">
              <w:rPr>
                <w:rFonts w:ascii="Times New Roman" w:hAnsi="Times New Roman" w:cs="Times New Roman"/>
              </w:rPr>
              <w:t> </w:t>
            </w:r>
          </w:p>
          <w:p w14:paraId="69420672" w14:textId="77777777" w:rsidR="006A1B2A" w:rsidRPr="006A1B2A" w:rsidRDefault="006A1B2A" w:rsidP="006A1B2A">
            <w:pPr>
              <w:numPr>
                <w:ilvl w:val="0"/>
                <w:numId w:val="81"/>
              </w:numPr>
              <w:rPr>
                <w:rFonts w:ascii="Times New Roman" w:hAnsi="Times New Roman" w:cs="Times New Roman"/>
              </w:rPr>
            </w:pPr>
            <w:r w:rsidRPr="006A1B2A">
              <w:rPr>
                <w:rFonts w:ascii="Times New Roman" w:hAnsi="Times New Roman" w:cs="Times New Roman"/>
                <w:lang w:val="en-IE"/>
              </w:rPr>
              <w:t>Promotes a proficient and cost-effective service.</w:t>
            </w:r>
            <w:r w:rsidRPr="006A1B2A">
              <w:rPr>
                <w:rFonts w:ascii="Times New Roman" w:hAnsi="Times New Roman" w:cs="Times New Roman"/>
              </w:rPr>
              <w:t> </w:t>
            </w:r>
          </w:p>
          <w:p w14:paraId="24FE4172"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Planning &amp; Organising</w:t>
            </w:r>
            <w:r w:rsidRPr="006A1B2A">
              <w:rPr>
                <w:rFonts w:ascii="Times New Roman" w:hAnsi="Times New Roman" w:cs="Times New Roman"/>
              </w:rPr>
              <w:t> </w:t>
            </w:r>
          </w:p>
          <w:p w14:paraId="492179D2" w14:textId="77777777" w:rsidR="006A1B2A" w:rsidRPr="006A1B2A" w:rsidRDefault="006A1B2A" w:rsidP="006A1B2A">
            <w:pPr>
              <w:numPr>
                <w:ilvl w:val="0"/>
                <w:numId w:val="82"/>
              </w:numPr>
              <w:rPr>
                <w:rFonts w:ascii="Times New Roman" w:hAnsi="Times New Roman" w:cs="Times New Roman"/>
              </w:rPr>
            </w:pPr>
            <w:proofErr w:type="gramStart"/>
            <w:r w:rsidRPr="006A1B2A">
              <w:rPr>
                <w:rFonts w:ascii="Times New Roman" w:hAnsi="Times New Roman" w:cs="Times New Roman"/>
                <w:lang w:val="en-IE"/>
              </w:rPr>
              <w:t>Plans ahead</w:t>
            </w:r>
            <w:proofErr w:type="gramEnd"/>
            <w:r w:rsidRPr="006A1B2A">
              <w:rPr>
                <w:rFonts w:ascii="Times New Roman" w:hAnsi="Times New Roman" w:cs="Times New Roman"/>
                <w:lang w:val="en-IE"/>
              </w:rPr>
              <w:t xml:space="preserve"> with a vision for understanding the overall integration across different service areas and disciplines.</w:t>
            </w:r>
            <w:r w:rsidRPr="006A1B2A">
              <w:rPr>
                <w:rFonts w:ascii="Times New Roman" w:hAnsi="Times New Roman" w:cs="Times New Roman"/>
              </w:rPr>
              <w:t> </w:t>
            </w:r>
          </w:p>
          <w:p w14:paraId="244B4B1A" w14:textId="77777777" w:rsidR="006A1B2A" w:rsidRPr="006A1B2A" w:rsidRDefault="006A1B2A" w:rsidP="006A1B2A">
            <w:pPr>
              <w:numPr>
                <w:ilvl w:val="0"/>
                <w:numId w:val="83"/>
              </w:numPr>
              <w:rPr>
                <w:rFonts w:ascii="Times New Roman" w:hAnsi="Times New Roman" w:cs="Times New Roman"/>
              </w:rPr>
            </w:pPr>
            <w:r w:rsidRPr="006A1B2A">
              <w:rPr>
                <w:rFonts w:ascii="Times New Roman" w:hAnsi="Times New Roman" w:cs="Times New Roman"/>
                <w:lang w:val="en-IE"/>
              </w:rPr>
              <w:t>Excellent awareness of how external factors impact on workforce planning.</w:t>
            </w:r>
            <w:r w:rsidRPr="006A1B2A">
              <w:rPr>
                <w:rFonts w:ascii="Times New Roman" w:hAnsi="Times New Roman" w:cs="Times New Roman"/>
              </w:rPr>
              <w:t> </w:t>
            </w:r>
          </w:p>
          <w:p w14:paraId="778CE7CE" w14:textId="77777777" w:rsidR="006A1B2A" w:rsidRPr="006A1B2A" w:rsidRDefault="006A1B2A" w:rsidP="006A1B2A">
            <w:pPr>
              <w:numPr>
                <w:ilvl w:val="0"/>
                <w:numId w:val="84"/>
              </w:numPr>
              <w:rPr>
                <w:rFonts w:ascii="Times New Roman" w:hAnsi="Times New Roman" w:cs="Times New Roman"/>
              </w:rPr>
            </w:pPr>
            <w:r w:rsidRPr="006A1B2A">
              <w:rPr>
                <w:rFonts w:ascii="Times New Roman" w:hAnsi="Times New Roman" w:cs="Times New Roman"/>
                <w:lang w:val="en-IE"/>
              </w:rPr>
              <w:t>Develops strategic plans and objectives.</w:t>
            </w:r>
            <w:r w:rsidRPr="006A1B2A">
              <w:rPr>
                <w:rFonts w:ascii="Times New Roman" w:hAnsi="Times New Roman" w:cs="Times New Roman"/>
              </w:rPr>
              <w:t> </w:t>
            </w:r>
          </w:p>
          <w:p w14:paraId="73A5AEFC" w14:textId="77777777" w:rsidR="006A1B2A" w:rsidRPr="006A1B2A" w:rsidRDefault="006A1B2A" w:rsidP="006A1B2A">
            <w:pPr>
              <w:numPr>
                <w:ilvl w:val="0"/>
                <w:numId w:val="85"/>
              </w:numPr>
              <w:rPr>
                <w:rFonts w:ascii="Times New Roman" w:hAnsi="Times New Roman" w:cs="Times New Roman"/>
              </w:rPr>
            </w:pPr>
            <w:r w:rsidRPr="006A1B2A">
              <w:rPr>
                <w:rFonts w:ascii="Times New Roman" w:hAnsi="Times New Roman" w:cs="Times New Roman"/>
                <w:lang w:val="en-IE"/>
              </w:rPr>
              <w:t>Is aware of workload and pressures across teams and acts appropriately to promote maximum organisational effectiveness.</w:t>
            </w:r>
            <w:r w:rsidRPr="006A1B2A">
              <w:rPr>
                <w:rFonts w:ascii="Times New Roman" w:hAnsi="Times New Roman" w:cs="Times New Roman"/>
              </w:rPr>
              <w:t> </w:t>
            </w:r>
          </w:p>
          <w:p w14:paraId="36370224" w14:textId="77777777" w:rsidR="006A1B2A" w:rsidRPr="006A1B2A" w:rsidRDefault="006A1B2A" w:rsidP="006A1B2A">
            <w:pPr>
              <w:numPr>
                <w:ilvl w:val="0"/>
                <w:numId w:val="86"/>
              </w:numPr>
              <w:rPr>
                <w:rFonts w:ascii="Times New Roman" w:hAnsi="Times New Roman" w:cs="Times New Roman"/>
              </w:rPr>
            </w:pPr>
            <w:r w:rsidRPr="006A1B2A">
              <w:rPr>
                <w:rFonts w:ascii="Times New Roman" w:hAnsi="Times New Roman" w:cs="Times New Roman"/>
                <w:lang w:val="en-IE"/>
              </w:rPr>
              <w:t>Ensures both self and teams’ time is utilised to meet key organisational objectives</w:t>
            </w:r>
            <w:r w:rsidRPr="006A1B2A">
              <w:rPr>
                <w:rFonts w:ascii="Times New Roman" w:hAnsi="Times New Roman" w:cs="Times New Roman"/>
              </w:rPr>
              <w:t> </w:t>
            </w:r>
          </w:p>
          <w:p w14:paraId="7759FE02"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Professionalism</w:t>
            </w:r>
            <w:r w:rsidRPr="006A1B2A">
              <w:rPr>
                <w:rFonts w:ascii="Times New Roman" w:hAnsi="Times New Roman" w:cs="Times New Roman"/>
              </w:rPr>
              <w:t> </w:t>
            </w:r>
          </w:p>
          <w:p w14:paraId="5272983F" w14:textId="77777777" w:rsidR="006A1B2A" w:rsidRPr="006A1B2A" w:rsidRDefault="006A1B2A" w:rsidP="006A1B2A">
            <w:pPr>
              <w:numPr>
                <w:ilvl w:val="0"/>
                <w:numId w:val="87"/>
              </w:numPr>
              <w:rPr>
                <w:rFonts w:ascii="Times New Roman" w:hAnsi="Times New Roman" w:cs="Times New Roman"/>
              </w:rPr>
            </w:pPr>
            <w:r w:rsidRPr="006A1B2A">
              <w:rPr>
                <w:rFonts w:ascii="Times New Roman" w:hAnsi="Times New Roman" w:cs="Times New Roman"/>
                <w:lang w:val="en-IE"/>
              </w:rPr>
              <w:lastRenderedPageBreak/>
              <w:t>Is an advocate for the service by consistently projecting a professional image.</w:t>
            </w:r>
            <w:r w:rsidRPr="006A1B2A">
              <w:rPr>
                <w:rFonts w:ascii="Times New Roman" w:hAnsi="Times New Roman" w:cs="Times New Roman"/>
              </w:rPr>
              <w:t> </w:t>
            </w:r>
          </w:p>
          <w:p w14:paraId="11479D1B" w14:textId="77777777" w:rsidR="006A1B2A" w:rsidRPr="006A1B2A" w:rsidRDefault="006A1B2A" w:rsidP="006A1B2A">
            <w:pPr>
              <w:numPr>
                <w:ilvl w:val="0"/>
                <w:numId w:val="88"/>
              </w:numPr>
              <w:rPr>
                <w:rFonts w:ascii="Times New Roman" w:hAnsi="Times New Roman" w:cs="Times New Roman"/>
              </w:rPr>
            </w:pPr>
            <w:r w:rsidRPr="006A1B2A">
              <w:rPr>
                <w:rFonts w:ascii="Times New Roman" w:hAnsi="Times New Roman" w:cs="Times New Roman"/>
                <w:lang w:val="en-IE"/>
              </w:rPr>
              <w:t>Ensure a respectful representation of service/department.</w:t>
            </w:r>
            <w:r w:rsidRPr="006A1B2A">
              <w:rPr>
                <w:rFonts w:ascii="Times New Roman" w:hAnsi="Times New Roman" w:cs="Times New Roman"/>
              </w:rPr>
              <w:t> </w:t>
            </w:r>
          </w:p>
          <w:p w14:paraId="0362BDB9" w14:textId="77777777" w:rsidR="006A1B2A" w:rsidRPr="006A1B2A" w:rsidRDefault="006A1B2A" w:rsidP="006A1B2A">
            <w:pPr>
              <w:numPr>
                <w:ilvl w:val="0"/>
                <w:numId w:val="89"/>
              </w:numPr>
              <w:rPr>
                <w:rFonts w:ascii="Times New Roman" w:hAnsi="Times New Roman" w:cs="Times New Roman"/>
              </w:rPr>
            </w:pPr>
            <w:r w:rsidRPr="006A1B2A">
              <w:rPr>
                <w:rFonts w:ascii="Times New Roman" w:hAnsi="Times New Roman" w:cs="Times New Roman"/>
                <w:lang w:val="en-IE"/>
              </w:rPr>
              <w:t>Act as a professional role model for others.</w:t>
            </w:r>
            <w:r w:rsidRPr="006A1B2A">
              <w:rPr>
                <w:rFonts w:ascii="Times New Roman" w:hAnsi="Times New Roman" w:cs="Times New Roman"/>
              </w:rPr>
              <w:t> </w:t>
            </w:r>
          </w:p>
          <w:p w14:paraId="7E151C6C" w14:textId="77777777" w:rsidR="006A1B2A" w:rsidRPr="006A1B2A" w:rsidRDefault="006A1B2A" w:rsidP="006A1B2A">
            <w:pPr>
              <w:numPr>
                <w:ilvl w:val="0"/>
                <w:numId w:val="90"/>
              </w:numPr>
              <w:rPr>
                <w:rFonts w:ascii="Times New Roman" w:hAnsi="Times New Roman" w:cs="Times New Roman"/>
              </w:rPr>
            </w:pPr>
            <w:r w:rsidRPr="006A1B2A">
              <w:rPr>
                <w:rFonts w:ascii="Times New Roman" w:hAnsi="Times New Roman" w:cs="Times New Roman"/>
                <w:lang w:val="en-IE"/>
              </w:rPr>
              <w:t>Demonstrates and encourages a strong work ethic.</w:t>
            </w:r>
            <w:r w:rsidRPr="006A1B2A">
              <w:rPr>
                <w:rFonts w:ascii="Times New Roman" w:hAnsi="Times New Roman" w:cs="Times New Roman"/>
              </w:rPr>
              <w:t> </w:t>
            </w:r>
          </w:p>
          <w:p w14:paraId="0AF0609C" w14:textId="77777777" w:rsidR="006A1B2A" w:rsidRPr="006A1B2A" w:rsidRDefault="006A1B2A" w:rsidP="006A1B2A">
            <w:pPr>
              <w:numPr>
                <w:ilvl w:val="0"/>
                <w:numId w:val="91"/>
              </w:numPr>
              <w:rPr>
                <w:rFonts w:ascii="Times New Roman" w:hAnsi="Times New Roman" w:cs="Times New Roman"/>
              </w:rPr>
            </w:pPr>
            <w:r w:rsidRPr="006A1B2A">
              <w:rPr>
                <w:rFonts w:ascii="Times New Roman" w:hAnsi="Times New Roman" w:cs="Times New Roman"/>
                <w:lang w:val="en-IE"/>
              </w:rPr>
              <w:t>Is transparent; acts with integrity and carries no hidden agendas.</w:t>
            </w:r>
            <w:r w:rsidRPr="006A1B2A">
              <w:rPr>
                <w:rFonts w:ascii="Times New Roman" w:hAnsi="Times New Roman" w:cs="Times New Roman"/>
              </w:rPr>
              <w:t> </w:t>
            </w:r>
          </w:p>
          <w:p w14:paraId="42B70070" w14:textId="77777777" w:rsidR="006A1B2A" w:rsidRPr="006A1B2A" w:rsidRDefault="006A1B2A" w:rsidP="006A1B2A">
            <w:pPr>
              <w:numPr>
                <w:ilvl w:val="0"/>
                <w:numId w:val="92"/>
              </w:numPr>
              <w:rPr>
                <w:rFonts w:ascii="Times New Roman" w:hAnsi="Times New Roman" w:cs="Times New Roman"/>
              </w:rPr>
            </w:pPr>
            <w:r w:rsidRPr="006A1B2A">
              <w:rPr>
                <w:rFonts w:ascii="Times New Roman" w:hAnsi="Times New Roman" w:cs="Times New Roman"/>
                <w:lang w:val="en-IE"/>
              </w:rPr>
              <w:t>Espouses professional ethics and codes of practice.</w:t>
            </w:r>
            <w:r w:rsidRPr="006A1B2A">
              <w:rPr>
                <w:rFonts w:ascii="Times New Roman" w:hAnsi="Times New Roman" w:cs="Times New Roman"/>
              </w:rPr>
              <w:t> </w:t>
            </w:r>
          </w:p>
          <w:p w14:paraId="01989245"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Continuous Learning &amp; Development</w:t>
            </w:r>
            <w:r w:rsidRPr="006A1B2A">
              <w:rPr>
                <w:rFonts w:ascii="Times New Roman" w:hAnsi="Times New Roman" w:cs="Times New Roman"/>
              </w:rPr>
              <w:t> </w:t>
            </w:r>
          </w:p>
          <w:p w14:paraId="553022C7" w14:textId="77777777" w:rsidR="006A1B2A" w:rsidRPr="006A1B2A" w:rsidRDefault="006A1B2A" w:rsidP="006A1B2A">
            <w:pPr>
              <w:numPr>
                <w:ilvl w:val="0"/>
                <w:numId w:val="93"/>
              </w:numPr>
              <w:rPr>
                <w:rFonts w:ascii="Times New Roman" w:hAnsi="Times New Roman" w:cs="Times New Roman"/>
              </w:rPr>
            </w:pPr>
            <w:r w:rsidRPr="006A1B2A">
              <w:rPr>
                <w:rFonts w:ascii="Times New Roman" w:hAnsi="Times New Roman" w:cs="Times New Roman"/>
                <w:lang w:val="en-IE"/>
              </w:rPr>
              <w:t>Leads continuous professional and personal development in support of vision /department/ team.</w:t>
            </w:r>
            <w:r w:rsidRPr="006A1B2A">
              <w:rPr>
                <w:rFonts w:ascii="Times New Roman" w:hAnsi="Times New Roman" w:cs="Times New Roman"/>
              </w:rPr>
              <w:t> </w:t>
            </w:r>
          </w:p>
          <w:p w14:paraId="32B31199" w14:textId="77777777" w:rsidR="006A1B2A" w:rsidRPr="006A1B2A" w:rsidRDefault="006A1B2A" w:rsidP="006A1B2A">
            <w:pPr>
              <w:numPr>
                <w:ilvl w:val="0"/>
                <w:numId w:val="94"/>
              </w:numPr>
              <w:rPr>
                <w:rFonts w:ascii="Times New Roman" w:hAnsi="Times New Roman" w:cs="Times New Roman"/>
              </w:rPr>
            </w:pPr>
            <w:r w:rsidRPr="006A1B2A">
              <w:rPr>
                <w:rFonts w:ascii="Times New Roman" w:hAnsi="Times New Roman" w:cs="Times New Roman"/>
                <w:lang w:val="en-IE"/>
              </w:rPr>
              <w:t>Aware of critical roles central to the core service of the organisation and ensures successful delivery of these positions.</w:t>
            </w:r>
            <w:r w:rsidRPr="006A1B2A">
              <w:rPr>
                <w:rFonts w:ascii="Times New Roman" w:hAnsi="Times New Roman" w:cs="Times New Roman"/>
              </w:rPr>
              <w:t> </w:t>
            </w:r>
          </w:p>
          <w:p w14:paraId="1AB6EFB4" w14:textId="77777777" w:rsidR="006A1B2A" w:rsidRPr="006A1B2A" w:rsidRDefault="006A1B2A" w:rsidP="006A1B2A">
            <w:pPr>
              <w:numPr>
                <w:ilvl w:val="0"/>
                <w:numId w:val="95"/>
              </w:numPr>
              <w:rPr>
                <w:rFonts w:ascii="Times New Roman" w:hAnsi="Times New Roman" w:cs="Times New Roman"/>
              </w:rPr>
            </w:pPr>
            <w:r w:rsidRPr="006A1B2A">
              <w:rPr>
                <w:rFonts w:ascii="Times New Roman" w:hAnsi="Times New Roman" w:cs="Times New Roman"/>
                <w:lang w:val="en-IE"/>
              </w:rPr>
              <w:t>Ensures ‘managers of the future’ are identified and developed.</w:t>
            </w:r>
            <w:r w:rsidRPr="006A1B2A">
              <w:rPr>
                <w:rFonts w:ascii="Times New Roman" w:hAnsi="Times New Roman" w:cs="Times New Roman"/>
              </w:rPr>
              <w:t> </w:t>
            </w:r>
          </w:p>
          <w:p w14:paraId="77168D0D" w14:textId="77777777" w:rsidR="006A1B2A" w:rsidRPr="006A1B2A" w:rsidRDefault="006A1B2A" w:rsidP="006A1B2A">
            <w:pPr>
              <w:numPr>
                <w:ilvl w:val="0"/>
                <w:numId w:val="96"/>
              </w:numPr>
              <w:rPr>
                <w:rFonts w:ascii="Times New Roman" w:hAnsi="Times New Roman" w:cs="Times New Roman"/>
              </w:rPr>
            </w:pPr>
            <w:r w:rsidRPr="006A1B2A">
              <w:rPr>
                <w:rFonts w:ascii="Times New Roman" w:hAnsi="Times New Roman" w:cs="Times New Roman"/>
                <w:lang w:val="en-IE"/>
              </w:rPr>
              <w:t>Provides and supports learning opportunities for others.</w:t>
            </w:r>
            <w:r w:rsidRPr="006A1B2A">
              <w:rPr>
                <w:rFonts w:ascii="Times New Roman" w:hAnsi="Times New Roman" w:cs="Times New Roman"/>
              </w:rPr>
              <w:t> </w:t>
            </w:r>
          </w:p>
          <w:p w14:paraId="372E228F" w14:textId="77777777" w:rsidR="006A1B2A" w:rsidRPr="006A1B2A" w:rsidRDefault="006A1B2A" w:rsidP="006A1B2A">
            <w:pPr>
              <w:numPr>
                <w:ilvl w:val="0"/>
                <w:numId w:val="97"/>
              </w:numPr>
              <w:rPr>
                <w:rFonts w:ascii="Times New Roman" w:hAnsi="Times New Roman" w:cs="Times New Roman"/>
              </w:rPr>
            </w:pPr>
            <w:r w:rsidRPr="006A1B2A">
              <w:rPr>
                <w:rFonts w:ascii="Times New Roman" w:hAnsi="Times New Roman" w:cs="Times New Roman"/>
                <w:lang w:val="en-IE"/>
              </w:rPr>
              <w:t>Uses professional bodies to improve knowledge and resources. </w:t>
            </w:r>
            <w:r w:rsidRPr="006A1B2A">
              <w:rPr>
                <w:rFonts w:ascii="Times New Roman" w:hAnsi="Times New Roman" w:cs="Times New Roman"/>
              </w:rPr>
              <w:t> </w:t>
            </w:r>
          </w:p>
          <w:p w14:paraId="7FF0A515" w14:textId="77777777" w:rsidR="006A1B2A" w:rsidRPr="006A1B2A" w:rsidRDefault="006A1B2A" w:rsidP="006A1B2A">
            <w:pPr>
              <w:numPr>
                <w:ilvl w:val="0"/>
                <w:numId w:val="98"/>
              </w:numPr>
              <w:rPr>
                <w:rFonts w:ascii="Times New Roman" w:hAnsi="Times New Roman" w:cs="Times New Roman"/>
              </w:rPr>
            </w:pPr>
            <w:r w:rsidRPr="006A1B2A">
              <w:rPr>
                <w:rFonts w:ascii="Times New Roman" w:hAnsi="Times New Roman" w:cs="Times New Roman"/>
                <w:lang w:val="en-IE"/>
              </w:rPr>
              <w:t>Presents at industry seminars/conferences when appropriate.</w:t>
            </w:r>
            <w:r w:rsidRPr="006A1B2A">
              <w:rPr>
                <w:rFonts w:ascii="Times New Roman" w:hAnsi="Times New Roman" w:cs="Times New Roman"/>
              </w:rPr>
              <w:t> </w:t>
            </w:r>
          </w:p>
          <w:p w14:paraId="4DFA0E5D"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Organisational Knowledge</w:t>
            </w:r>
            <w:r w:rsidRPr="006A1B2A">
              <w:rPr>
                <w:rFonts w:ascii="Times New Roman" w:hAnsi="Times New Roman" w:cs="Times New Roman"/>
              </w:rPr>
              <w:t> </w:t>
            </w:r>
          </w:p>
          <w:p w14:paraId="0D05E9D1" w14:textId="77777777" w:rsidR="006A1B2A" w:rsidRPr="006A1B2A" w:rsidRDefault="006A1B2A" w:rsidP="006A1B2A">
            <w:pPr>
              <w:numPr>
                <w:ilvl w:val="0"/>
                <w:numId w:val="99"/>
              </w:numPr>
              <w:rPr>
                <w:rFonts w:ascii="Times New Roman" w:hAnsi="Times New Roman" w:cs="Times New Roman"/>
              </w:rPr>
            </w:pPr>
            <w:r w:rsidRPr="006A1B2A">
              <w:rPr>
                <w:rFonts w:ascii="Times New Roman" w:hAnsi="Times New Roman" w:cs="Times New Roman"/>
                <w:lang w:val="en-IE"/>
              </w:rPr>
              <w:t>Anticipates and manages impact of political environment on service</w:t>
            </w:r>
            <w:r w:rsidRPr="006A1B2A">
              <w:rPr>
                <w:rFonts w:ascii="Times New Roman" w:hAnsi="Times New Roman" w:cs="Times New Roman"/>
              </w:rPr>
              <w:t> </w:t>
            </w:r>
          </w:p>
          <w:p w14:paraId="36E7BD36" w14:textId="77777777" w:rsidR="006A1B2A" w:rsidRPr="006A1B2A" w:rsidRDefault="006A1B2A" w:rsidP="006A1B2A">
            <w:pPr>
              <w:numPr>
                <w:ilvl w:val="0"/>
                <w:numId w:val="100"/>
              </w:numPr>
              <w:rPr>
                <w:rFonts w:ascii="Times New Roman" w:hAnsi="Times New Roman" w:cs="Times New Roman"/>
              </w:rPr>
            </w:pPr>
            <w:r w:rsidRPr="006A1B2A">
              <w:rPr>
                <w:rFonts w:ascii="Times New Roman" w:hAnsi="Times New Roman" w:cs="Times New Roman"/>
                <w:lang w:val="en-IE"/>
              </w:rPr>
              <w:t>Understands how different service areas and disciplines align with overall service. </w:t>
            </w:r>
            <w:r w:rsidRPr="006A1B2A">
              <w:rPr>
                <w:rFonts w:ascii="Times New Roman" w:hAnsi="Times New Roman" w:cs="Times New Roman"/>
              </w:rPr>
              <w:t> </w:t>
            </w:r>
          </w:p>
          <w:p w14:paraId="735282A0" w14:textId="77777777" w:rsidR="006A1B2A" w:rsidRPr="006A1B2A" w:rsidRDefault="006A1B2A" w:rsidP="006A1B2A">
            <w:pPr>
              <w:numPr>
                <w:ilvl w:val="0"/>
                <w:numId w:val="101"/>
              </w:numPr>
              <w:rPr>
                <w:rFonts w:ascii="Times New Roman" w:hAnsi="Times New Roman" w:cs="Times New Roman"/>
              </w:rPr>
            </w:pPr>
            <w:r w:rsidRPr="006A1B2A">
              <w:rPr>
                <w:rFonts w:ascii="Times New Roman" w:hAnsi="Times New Roman" w:cs="Times New Roman"/>
                <w:lang w:val="en-IE"/>
              </w:rPr>
              <w:t>Excellent knowledge of organisational culture, key stakeholders and internal dynamics.</w:t>
            </w:r>
            <w:r w:rsidRPr="006A1B2A">
              <w:rPr>
                <w:rFonts w:ascii="Times New Roman" w:hAnsi="Times New Roman" w:cs="Times New Roman"/>
              </w:rPr>
              <w:t> </w:t>
            </w:r>
          </w:p>
          <w:p w14:paraId="3F6A354D" w14:textId="77777777" w:rsidR="006A1B2A" w:rsidRPr="006A1B2A" w:rsidRDefault="006A1B2A" w:rsidP="006A1B2A">
            <w:pPr>
              <w:numPr>
                <w:ilvl w:val="0"/>
                <w:numId w:val="102"/>
              </w:numPr>
              <w:rPr>
                <w:rFonts w:ascii="Times New Roman" w:hAnsi="Times New Roman" w:cs="Times New Roman"/>
              </w:rPr>
            </w:pPr>
            <w:r w:rsidRPr="006A1B2A">
              <w:rPr>
                <w:rFonts w:ascii="Times New Roman" w:hAnsi="Times New Roman" w:cs="Times New Roman"/>
                <w:lang w:val="en-IE"/>
              </w:rPr>
              <w:t>Understands and influences national frameworks for the service.</w:t>
            </w:r>
            <w:r w:rsidRPr="006A1B2A">
              <w:rPr>
                <w:rFonts w:ascii="Times New Roman" w:hAnsi="Times New Roman" w:cs="Times New Roman"/>
              </w:rPr>
              <w:t> </w:t>
            </w:r>
          </w:p>
          <w:p w14:paraId="688BAA81" w14:textId="77777777" w:rsidR="006A1B2A" w:rsidRPr="006A1B2A" w:rsidRDefault="006A1B2A" w:rsidP="006A1B2A">
            <w:pPr>
              <w:numPr>
                <w:ilvl w:val="0"/>
                <w:numId w:val="103"/>
              </w:numPr>
              <w:rPr>
                <w:rFonts w:ascii="Times New Roman" w:hAnsi="Times New Roman" w:cs="Times New Roman"/>
              </w:rPr>
            </w:pPr>
            <w:r w:rsidRPr="006A1B2A">
              <w:rPr>
                <w:rFonts w:ascii="Times New Roman" w:hAnsi="Times New Roman" w:cs="Times New Roman"/>
                <w:lang w:val="en-IE"/>
              </w:rPr>
              <w:t>Keeps up to date on developing technologies and their likely impact.</w:t>
            </w:r>
            <w:r w:rsidRPr="006A1B2A">
              <w:rPr>
                <w:rFonts w:ascii="Times New Roman" w:hAnsi="Times New Roman" w:cs="Times New Roman"/>
              </w:rPr>
              <w:t> </w:t>
            </w:r>
          </w:p>
          <w:p w14:paraId="51190768" w14:textId="77777777" w:rsidR="006A1B2A" w:rsidRPr="006A1B2A" w:rsidRDefault="006A1B2A" w:rsidP="006A1B2A">
            <w:pPr>
              <w:numPr>
                <w:ilvl w:val="0"/>
                <w:numId w:val="104"/>
              </w:numPr>
              <w:rPr>
                <w:rFonts w:ascii="Times New Roman" w:hAnsi="Times New Roman" w:cs="Times New Roman"/>
              </w:rPr>
            </w:pPr>
            <w:r w:rsidRPr="006A1B2A">
              <w:rPr>
                <w:rFonts w:ascii="Times New Roman" w:hAnsi="Times New Roman" w:cs="Times New Roman"/>
                <w:lang w:val="en-IE"/>
              </w:rPr>
              <w:t>Balances available resources implement a ‘value for money’ approach.</w:t>
            </w:r>
            <w:r w:rsidRPr="006A1B2A">
              <w:rPr>
                <w:rFonts w:ascii="Times New Roman" w:hAnsi="Times New Roman" w:cs="Times New Roman"/>
              </w:rPr>
              <w:t> </w:t>
            </w:r>
          </w:p>
          <w:p w14:paraId="483DF3E0"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0BC1C314"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Innovation &amp; Creativity</w:t>
            </w:r>
            <w:r w:rsidRPr="006A1B2A">
              <w:rPr>
                <w:rFonts w:ascii="Times New Roman" w:hAnsi="Times New Roman" w:cs="Times New Roman"/>
              </w:rPr>
              <w:t> </w:t>
            </w:r>
          </w:p>
          <w:p w14:paraId="23657C8E" w14:textId="77777777" w:rsidR="006A1B2A" w:rsidRPr="006A1B2A" w:rsidRDefault="006A1B2A" w:rsidP="006A1B2A">
            <w:pPr>
              <w:numPr>
                <w:ilvl w:val="0"/>
                <w:numId w:val="105"/>
              </w:numPr>
              <w:rPr>
                <w:rFonts w:ascii="Times New Roman" w:hAnsi="Times New Roman" w:cs="Times New Roman"/>
              </w:rPr>
            </w:pPr>
            <w:r w:rsidRPr="006A1B2A">
              <w:rPr>
                <w:rFonts w:ascii="Times New Roman" w:hAnsi="Times New Roman" w:cs="Times New Roman"/>
                <w:lang w:val="en-IE"/>
              </w:rPr>
              <w:t>Fosters and develops an innovative and creative culture to meet organisational goals and objectives. </w:t>
            </w:r>
            <w:r w:rsidRPr="006A1B2A">
              <w:rPr>
                <w:rFonts w:ascii="Times New Roman" w:hAnsi="Times New Roman" w:cs="Times New Roman"/>
              </w:rPr>
              <w:t> </w:t>
            </w:r>
          </w:p>
          <w:p w14:paraId="07682676" w14:textId="77777777" w:rsidR="006A1B2A" w:rsidRPr="006A1B2A" w:rsidRDefault="006A1B2A" w:rsidP="006A1B2A">
            <w:pPr>
              <w:numPr>
                <w:ilvl w:val="0"/>
                <w:numId w:val="106"/>
              </w:numPr>
              <w:rPr>
                <w:rFonts w:ascii="Times New Roman" w:hAnsi="Times New Roman" w:cs="Times New Roman"/>
              </w:rPr>
            </w:pPr>
            <w:r w:rsidRPr="006A1B2A">
              <w:rPr>
                <w:rFonts w:ascii="Times New Roman" w:hAnsi="Times New Roman" w:cs="Times New Roman"/>
                <w:lang w:val="en-IE"/>
              </w:rPr>
              <w:t>Encourages and values new ideas, perceptions and suggestions. </w:t>
            </w:r>
            <w:r w:rsidRPr="006A1B2A">
              <w:rPr>
                <w:rFonts w:ascii="Times New Roman" w:hAnsi="Times New Roman" w:cs="Times New Roman"/>
              </w:rPr>
              <w:t> </w:t>
            </w:r>
          </w:p>
          <w:p w14:paraId="41982C4C" w14:textId="77777777" w:rsidR="006A1B2A" w:rsidRPr="006A1B2A" w:rsidRDefault="006A1B2A" w:rsidP="006A1B2A">
            <w:pPr>
              <w:numPr>
                <w:ilvl w:val="0"/>
                <w:numId w:val="107"/>
              </w:numPr>
              <w:rPr>
                <w:rFonts w:ascii="Times New Roman" w:hAnsi="Times New Roman" w:cs="Times New Roman"/>
              </w:rPr>
            </w:pPr>
            <w:r w:rsidRPr="006A1B2A">
              <w:rPr>
                <w:rFonts w:ascii="Times New Roman" w:hAnsi="Times New Roman" w:cs="Times New Roman"/>
                <w:lang w:val="en-IE"/>
              </w:rPr>
              <w:t>Ability to see future trends and changes in opportunities and anticipates appropriate courses of action. </w:t>
            </w:r>
            <w:r w:rsidRPr="006A1B2A">
              <w:rPr>
                <w:rFonts w:ascii="Times New Roman" w:hAnsi="Times New Roman" w:cs="Times New Roman"/>
              </w:rPr>
              <w:t> </w:t>
            </w:r>
          </w:p>
          <w:p w14:paraId="05E838A1" w14:textId="77777777" w:rsidR="006A1B2A" w:rsidRPr="006A1B2A" w:rsidRDefault="006A1B2A" w:rsidP="006A1B2A">
            <w:pPr>
              <w:numPr>
                <w:ilvl w:val="0"/>
                <w:numId w:val="108"/>
              </w:numPr>
              <w:rPr>
                <w:rFonts w:ascii="Times New Roman" w:hAnsi="Times New Roman" w:cs="Times New Roman"/>
              </w:rPr>
            </w:pPr>
            <w:r w:rsidRPr="006A1B2A">
              <w:rPr>
                <w:rFonts w:ascii="Times New Roman" w:hAnsi="Times New Roman" w:cs="Times New Roman"/>
                <w:lang w:val="en-IE"/>
              </w:rPr>
              <w:t>Works with internal &amp; external resources, encouraging partnership on new ideas.</w:t>
            </w:r>
            <w:r w:rsidRPr="006A1B2A">
              <w:rPr>
                <w:rFonts w:ascii="Times New Roman" w:hAnsi="Times New Roman" w:cs="Times New Roman"/>
              </w:rPr>
              <w:t> </w:t>
            </w:r>
          </w:p>
          <w:p w14:paraId="38D123DF" w14:textId="77777777" w:rsidR="006A1B2A" w:rsidRPr="006A1B2A" w:rsidRDefault="006A1B2A" w:rsidP="006A1B2A">
            <w:pPr>
              <w:numPr>
                <w:ilvl w:val="0"/>
                <w:numId w:val="109"/>
              </w:numPr>
              <w:rPr>
                <w:rFonts w:ascii="Times New Roman" w:hAnsi="Times New Roman" w:cs="Times New Roman"/>
              </w:rPr>
            </w:pPr>
            <w:r w:rsidRPr="006A1B2A">
              <w:rPr>
                <w:rFonts w:ascii="Times New Roman" w:hAnsi="Times New Roman" w:cs="Times New Roman"/>
                <w:lang w:val="en-IE"/>
              </w:rPr>
              <w:t>Thinks laterally and is considered within the service as a good source of creativity for new ideas. </w:t>
            </w:r>
            <w:r w:rsidRPr="006A1B2A">
              <w:rPr>
                <w:rFonts w:ascii="Times New Roman" w:hAnsi="Times New Roman" w:cs="Times New Roman"/>
              </w:rPr>
              <w:t> </w:t>
            </w:r>
          </w:p>
          <w:p w14:paraId="4A5A025F" w14:textId="77777777" w:rsidR="006A1B2A" w:rsidRPr="006A1B2A" w:rsidRDefault="006A1B2A" w:rsidP="006A1B2A">
            <w:pPr>
              <w:numPr>
                <w:ilvl w:val="0"/>
                <w:numId w:val="110"/>
              </w:numPr>
              <w:rPr>
                <w:rFonts w:ascii="Times New Roman" w:hAnsi="Times New Roman" w:cs="Times New Roman"/>
              </w:rPr>
            </w:pPr>
            <w:r w:rsidRPr="006A1B2A">
              <w:rPr>
                <w:rFonts w:ascii="Times New Roman" w:hAnsi="Times New Roman" w:cs="Times New Roman"/>
                <w:lang w:val="en-IE"/>
              </w:rPr>
              <w:t>Encourages diversity and inclusion in the creative process to generate highly innovative solutions.</w:t>
            </w:r>
            <w:r w:rsidRPr="006A1B2A">
              <w:rPr>
                <w:rFonts w:ascii="Times New Roman" w:hAnsi="Times New Roman" w:cs="Times New Roman"/>
              </w:rPr>
              <w:t> </w:t>
            </w:r>
          </w:p>
          <w:p w14:paraId="7A19C09D"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lastRenderedPageBreak/>
              <w:t> </w:t>
            </w:r>
          </w:p>
          <w:p w14:paraId="48FF3986"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Leadership Potential </w:t>
            </w:r>
            <w:r w:rsidRPr="006A1B2A">
              <w:rPr>
                <w:rFonts w:ascii="Times New Roman" w:hAnsi="Times New Roman" w:cs="Times New Roman"/>
              </w:rPr>
              <w:t> </w:t>
            </w:r>
          </w:p>
          <w:p w14:paraId="024EB881" w14:textId="77777777" w:rsidR="006A1B2A" w:rsidRPr="006A1B2A" w:rsidRDefault="006A1B2A" w:rsidP="006A1B2A">
            <w:pPr>
              <w:numPr>
                <w:ilvl w:val="0"/>
                <w:numId w:val="111"/>
              </w:numPr>
              <w:rPr>
                <w:rFonts w:ascii="Times New Roman" w:hAnsi="Times New Roman" w:cs="Times New Roman"/>
              </w:rPr>
            </w:pPr>
            <w:r w:rsidRPr="006A1B2A">
              <w:rPr>
                <w:rFonts w:ascii="Times New Roman" w:hAnsi="Times New Roman" w:cs="Times New Roman"/>
                <w:lang w:val="en-IE"/>
              </w:rPr>
              <w:t>Translates the overall strategic vision and goals and clarifies what is required from each department. </w:t>
            </w:r>
            <w:r w:rsidRPr="006A1B2A">
              <w:rPr>
                <w:rFonts w:ascii="Times New Roman" w:hAnsi="Times New Roman" w:cs="Times New Roman"/>
              </w:rPr>
              <w:t> </w:t>
            </w:r>
          </w:p>
          <w:p w14:paraId="2108D2C7" w14:textId="77777777" w:rsidR="006A1B2A" w:rsidRPr="006A1B2A" w:rsidRDefault="006A1B2A" w:rsidP="006A1B2A">
            <w:pPr>
              <w:numPr>
                <w:ilvl w:val="0"/>
                <w:numId w:val="112"/>
              </w:numPr>
              <w:rPr>
                <w:rFonts w:ascii="Times New Roman" w:hAnsi="Times New Roman" w:cs="Times New Roman"/>
              </w:rPr>
            </w:pPr>
            <w:r w:rsidRPr="006A1B2A">
              <w:rPr>
                <w:rFonts w:ascii="Times New Roman" w:hAnsi="Times New Roman" w:cs="Times New Roman"/>
                <w:lang w:val="en-IE"/>
              </w:rPr>
              <w:t>Inspires commitment and passion in others to accomplish objectives.</w:t>
            </w:r>
            <w:r w:rsidRPr="006A1B2A">
              <w:rPr>
                <w:rFonts w:ascii="Times New Roman" w:hAnsi="Times New Roman" w:cs="Times New Roman"/>
              </w:rPr>
              <w:t> </w:t>
            </w:r>
          </w:p>
          <w:p w14:paraId="6A8AF2AF" w14:textId="77777777" w:rsidR="006A1B2A" w:rsidRPr="006A1B2A" w:rsidRDefault="006A1B2A" w:rsidP="006A1B2A">
            <w:pPr>
              <w:numPr>
                <w:ilvl w:val="0"/>
                <w:numId w:val="113"/>
              </w:numPr>
              <w:rPr>
                <w:rFonts w:ascii="Times New Roman" w:hAnsi="Times New Roman" w:cs="Times New Roman"/>
              </w:rPr>
            </w:pPr>
            <w:r w:rsidRPr="006A1B2A">
              <w:rPr>
                <w:rFonts w:ascii="Times New Roman" w:hAnsi="Times New Roman" w:cs="Times New Roman"/>
                <w:lang w:val="en-IE"/>
              </w:rPr>
              <w:t>Influences others through evidence-based reasoning aligned with strategic priorities.</w:t>
            </w:r>
            <w:r w:rsidRPr="006A1B2A">
              <w:rPr>
                <w:rFonts w:ascii="Times New Roman" w:hAnsi="Times New Roman" w:cs="Times New Roman"/>
              </w:rPr>
              <w:t> </w:t>
            </w:r>
          </w:p>
          <w:p w14:paraId="6F8D24F9" w14:textId="77777777" w:rsidR="006A1B2A" w:rsidRPr="006A1B2A" w:rsidRDefault="006A1B2A" w:rsidP="006A1B2A">
            <w:pPr>
              <w:numPr>
                <w:ilvl w:val="0"/>
                <w:numId w:val="114"/>
              </w:numPr>
              <w:rPr>
                <w:rFonts w:ascii="Times New Roman" w:hAnsi="Times New Roman" w:cs="Times New Roman"/>
              </w:rPr>
            </w:pPr>
            <w:r w:rsidRPr="006A1B2A">
              <w:rPr>
                <w:rFonts w:ascii="Times New Roman" w:hAnsi="Times New Roman" w:cs="Times New Roman"/>
                <w:lang w:val="en-IE"/>
              </w:rPr>
              <w:t>Challenges traditional assumptions and champions new initiatives.</w:t>
            </w:r>
            <w:r w:rsidRPr="006A1B2A">
              <w:rPr>
                <w:rFonts w:ascii="Times New Roman" w:hAnsi="Times New Roman" w:cs="Times New Roman"/>
              </w:rPr>
              <w:t> </w:t>
            </w:r>
          </w:p>
          <w:p w14:paraId="14D058E6" w14:textId="77777777" w:rsidR="006A1B2A" w:rsidRPr="006A1B2A" w:rsidRDefault="006A1B2A" w:rsidP="006A1B2A">
            <w:pPr>
              <w:numPr>
                <w:ilvl w:val="0"/>
                <w:numId w:val="115"/>
              </w:numPr>
              <w:rPr>
                <w:rFonts w:ascii="Times New Roman" w:hAnsi="Times New Roman" w:cs="Times New Roman"/>
              </w:rPr>
            </w:pPr>
            <w:r w:rsidRPr="006A1B2A">
              <w:rPr>
                <w:rFonts w:ascii="Times New Roman" w:hAnsi="Times New Roman" w:cs="Times New Roman"/>
                <w:lang w:val="en-IE"/>
              </w:rPr>
              <w:t>Decisive, can make unpopular decisions after consulting major stakeholders.</w:t>
            </w:r>
            <w:r w:rsidRPr="006A1B2A">
              <w:rPr>
                <w:rFonts w:ascii="Times New Roman" w:hAnsi="Times New Roman" w:cs="Times New Roman"/>
              </w:rPr>
              <w:t> </w:t>
            </w:r>
          </w:p>
          <w:p w14:paraId="17EF2D86" w14:textId="77777777" w:rsidR="006A1B2A" w:rsidRPr="006A1B2A" w:rsidRDefault="006A1B2A" w:rsidP="006A1B2A">
            <w:pPr>
              <w:numPr>
                <w:ilvl w:val="0"/>
                <w:numId w:val="116"/>
              </w:numPr>
              <w:rPr>
                <w:rFonts w:ascii="Times New Roman" w:hAnsi="Times New Roman" w:cs="Times New Roman"/>
              </w:rPr>
            </w:pPr>
            <w:r w:rsidRPr="006A1B2A">
              <w:rPr>
                <w:rFonts w:ascii="Times New Roman" w:hAnsi="Times New Roman" w:cs="Times New Roman"/>
                <w:lang w:val="en-IE"/>
              </w:rPr>
              <w:t>Shows skills at negotiating when manging upwards in the organisation.</w:t>
            </w:r>
            <w:r w:rsidRPr="006A1B2A">
              <w:rPr>
                <w:rFonts w:ascii="Times New Roman" w:hAnsi="Times New Roman" w:cs="Times New Roman"/>
              </w:rPr>
              <w:t> </w:t>
            </w:r>
          </w:p>
          <w:p w14:paraId="4DB22979" w14:textId="77777777" w:rsidR="006A1B2A" w:rsidRPr="006A1B2A" w:rsidRDefault="006A1B2A" w:rsidP="006A1B2A">
            <w:pPr>
              <w:numPr>
                <w:ilvl w:val="0"/>
                <w:numId w:val="117"/>
              </w:numPr>
              <w:rPr>
                <w:rFonts w:ascii="Times New Roman" w:hAnsi="Times New Roman" w:cs="Times New Roman"/>
              </w:rPr>
            </w:pPr>
            <w:r w:rsidRPr="006A1B2A">
              <w:rPr>
                <w:rFonts w:ascii="Times New Roman" w:hAnsi="Times New Roman" w:cs="Times New Roman"/>
                <w:lang w:val="en-IE"/>
              </w:rPr>
              <w:t>Demonstrates a high level of self-belief and credibility in all interactions.</w:t>
            </w:r>
            <w:r w:rsidRPr="006A1B2A">
              <w:rPr>
                <w:rFonts w:ascii="Times New Roman" w:hAnsi="Times New Roman" w:cs="Times New Roman"/>
              </w:rPr>
              <w:t> </w:t>
            </w:r>
          </w:p>
          <w:p w14:paraId="46EDDED9" w14:textId="77777777" w:rsidR="006A1B2A" w:rsidRPr="006A1B2A" w:rsidRDefault="006A1B2A" w:rsidP="006A1B2A">
            <w:pPr>
              <w:numPr>
                <w:ilvl w:val="0"/>
                <w:numId w:val="118"/>
              </w:numPr>
              <w:rPr>
                <w:rFonts w:ascii="Times New Roman" w:hAnsi="Times New Roman" w:cs="Times New Roman"/>
              </w:rPr>
            </w:pPr>
            <w:r w:rsidRPr="006A1B2A">
              <w:rPr>
                <w:rFonts w:ascii="Times New Roman" w:hAnsi="Times New Roman" w:cs="Times New Roman"/>
                <w:lang w:val="en-IE"/>
              </w:rPr>
              <w:t>Leads multiple teams/projects adapting leadership style to different situations and/or individuals to achieve optimum results</w:t>
            </w:r>
            <w:r w:rsidRPr="006A1B2A">
              <w:rPr>
                <w:rFonts w:ascii="Times New Roman" w:hAnsi="Times New Roman" w:cs="Times New Roman"/>
              </w:rPr>
              <w:t> </w:t>
            </w:r>
          </w:p>
          <w:p w14:paraId="2E8B0725" w14:textId="77777777" w:rsidR="006A1B2A" w:rsidRPr="006A1B2A" w:rsidRDefault="006A1B2A" w:rsidP="006A1B2A">
            <w:pPr>
              <w:numPr>
                <w:ilvl w:val="0"/>
                <w:numId w:val="119"/>
              </w:numPr>
              <w:rPr>
                <w:rFonts w:ascii="Times New Roman" w:hAnsi="Times New Roman" w:cs="Times New Roman"/>
              </w:rPr>
            </w:pPr>
            <w:r w:rsidRPr="006A1B2A">
              <w:rPr>
                <w:rFonts w:ascii="Times New Roman" w:hAnsi="Times New Roman" w:cs="Times New Roman"/>
                <w:lang w:val="en-IE"/>
              </w:rPr>
              <w:t>Creates and fosters an environment where people are flexible and open to change.</w:t>
            </w:r>
            <w:r w:rsidRPr="006A1B2A">
              <w:rPr>
                <w:rFonts w:ascii="Times New Roman" w:hAnsi="Times New Roman" w:cs="Times New Roman"/>
              </w:rPr>
              <w:t> </w:t>
            </w:r>
          </w:p>
          <w:p w14:paraId="269DE7E4" w14:textId="77777777" w:rsidR="006A1B2A" w:rsidRPr="006A1B2A" w:rsidRDefault="006A1B2A" w:rsidP="006A1B2A">
            <w:pPr>
              <w:numPr>
                <w:ilvl w:val="0"/>
                <w:numId w:val="120"/>
              </w:numPr>
              <w:rPr>
                <w:rFonts w:ascii="Times New Roman" w:hAnsi="Times New Roman" w:cs="Times New Roman"/>
              </w:rPr>
            </w:pPr>
            <w:r w:rsidRPr="006A1B2A">
              <w:rPr>
                <w:rFonts w:ascii="Times New Roman" w:hAnsi="Times New Roman" w:cs="Times New Roman"/>
                <w:lang w:val="en-IE"/>
              </w:rPr>
              <w:t>Keeps the wider service informed of health service developments.</w:t>
            </w:r>
            <w:r w:rsidRPr="006A1B2A">
              <w:rPr>
                <w:rFonts w:ascii="Times New Roman" w:hAnsi="Times New Roman" w:cs="Times New Roman"/>
              </w:rPr>
              <w:t> </w:t>
            </w:r>
          </w:p>
          <w:p w14:paraId="12D5DA51"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312509A7"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Problem Solving &amp; Decision Making</w:t>
            </w:r>
            <w:r w:rsidRPr="006A1B2A">
              <w:rPr>
                <w:rFonts w:ascii="Times New Roman" w:hAnsi="Times New Roman" w:cs="Times New Roman"/>
              </w:rPr>
              <w:t> </w:t>
            </w:r>
          </w:p>
          <w:p w14:paraId="74F0164B" w14:textId="77777777" w:rsidR="006A1B2A" w:rsidRPr="006A1B2A" w:rsidRDefault="006A1B2A" w:rsidP="006A1B2A">
            <w:pPr>
              <w:numPr>
                <w:ilvl w:val="0"/>
                <w:numId w:val="121"/>
              </w:numPr>
              <w:rPr>
                <w:rFonts w:ascii="Times New Roman" w:hAnsi="Times New Roman" w:cs="Times New Roman"/>
              </w:rPr>
            </w:pPr>
            <w:r w:rsidRPr="006A1B2A">
              <w:rPr>
                <w:rFonts w:ascii="Times New Roman" w:hAnsi="Times New Roman" w:cs="Times New Roman"/>
                <w:lang w:val="en-IE"/>
              </w:rPr>
              <w:t>Thinks creatively and laterally in relation to the entire service.</w:t>
            </w:r>
            <w:r w:rsidRPr="006A1B2A">
              <w:rPr>
                <w:rFonts w:ascii="Times New Roman" w:hAnsi="Times New Roman" w:cs="Times New Roman"/>
              </w:rPr>
              <w:t> </w:t>
            </w:r>
          </w:p>
          <w:p w14:paraId="39943827" w14:textId="77777777" w:rsidR="006A1B2A" w:rsidRPr="006A1B2A" w:rsidRDefault="006A1B2A" w:rsidP="006A1B2A">
            <w:pPr>
              <w:numPr>
                <w:ilvl w:val="0"/>
                <w:numId w:val="122"/>
              </w:numPr>
              <w:rPr>
                <w:rFonts w:ascii="Times New Roman" w:hAnsi="Times New Roman" w:cs="Times New Roman"/>
              </w:rPr>
            </w:pPr>
            <w:r w:rsidRPr="006A1B2A">
              <w:rPr>
                <w:rFonts w:ascii="Times New Roman" w:hAnsi="Times New Roman" w:cs="Times New Roman"/>
                <w:lang w:val="en-IE"/>
              </w:rPr>
              <w:t>Processes diverse information and can make well informed decisions during times of uncertainty.</w:t>
            </w:r>
            <w:r w:rsidRPr="006A1B2A">
              <w:rPr>
                <w:rFonts w:ascii="Times New Roman" w:hAnsi="Times New Roman" w:cs="Times New Roman"/>
              </w:rPr>
              <w:t> </w:t>
            </w:r>
          </w:p>
          <w:p w14:paraId="063B0238" w14:textId="77777777" w:rsidR="006A1B2A" w:rsidRPr="006A1B2A" w:rsidRDefault="006A1B2A" w:rsidP="006A1B2A">
            <w:pPr>
              <w:numPr>
                <w:ilvl w:val="0"/>
                <w:numId w:val="123"/>
              </w:numPr>
              <w:rPr>
                <w:rFonts w:ascii="Times New Roman" w:hAnsi="Times New Roman" w:cs="Times New Roman"/>
              </w:rPr>
            </w:pPr>
            <w:r w:rsidRPr="006A1B2A">
              <w:rPr>
                <w:rFonts w:ascii="Times New Roman" w:hAnsi="Times New Roman" w:cs="Times New Roman"/>
                <w:lang w:val="en-IE"/>
              </w:rPr>
              <w:t>Considers how full scope and impact of decisions effects the service financially.</w:t>
            </w:r>
            <w:r w:rsidRPr="006A1B2A">
              <w:rPr>
                <w:rFonts w:ascii="Times New Roman" w:hAnsi="Times New Roman" w:cs="Times New Roman"/>
              </w:rPr>
              <w:t> </w:t>
            </w:r>
          </w:p>
          <w:p w14:paraId="20D0CDDA" w14:textId="77777777" w:rsidR="006A1B2A" w:rsidRPr="006A1B2A" w:rsidRDefault="006A1B2A" w:rsidP="006A1B2A">
            <w:pPr>
              <w:numPr>
                <w:ilvl w:val="0"/>
                <w:numId w:val="124"/>
              </w:numPr>
              <w:rPr>
                <w:rFonts w:ascii="Times New Roman" w:hAnsi="Times New Roman" w:cs="Times New Roman"/>
              </w:rPr>
            </w:pPr>
            <w:r w:rsidRPr="006A1B2A">
              <w:rPr>
                <w:rFonts w:ascii="Times New Roman" w:hAnsi="Times New Roman" w:cs="Times New Roman"/>
                <w:lang w:val="en-IE"/>
              </w:rPr>
              <w:t>Anticipates Issues/opportunities and implements appropriate measures accordingly.</w:t>
            </w:r>
            <w:r w:rsidRPr="006A1B2A">
              <w:rPr>
                <w:rFonts w:ascii="Times New Roman" w:hAnsi="Times New Roman" w:cs="Times New Roman"/>
              </w:rPr>
              <w:t> </w:t>
            </w:r>
          </w:p>
          <w:p w14:paraId="0575DDD2" w14:textId="77777777" w:rsidR="006A1B2A" w:rsidRPr="006A1B2A" w:rsidRDefault="006A1B2A" w:rsidP="006A1B2A">
            <w:pPr>
              <w:numPr>
                <w:ilvl w:val="0"/>
                <w:numId w:val="125"/>
              </w:numPr>
              <w:rPr>
                <w:rFonts w:ascii="Times New Roman" w:hAnsi="Times New Roman" w:cs="Times New Roman"/>
              </w:rPr>
            </w:pPr>
            <w:r w:rsidRPr="006A1B2A">
              <w:rPr>
                <w:rFonts w:ascii="Times New Roman" w:hAnsi="Times New Roman" w:cs="Times New Roman"/>
                <w:lang w:val="en-IE"/>
              </w:rPr>
              <w:t>Can examine complex information to identify root causes of problems issues.</w:t>
            </w:r>
            <w:r w:rsidRPr="006A1B2A">
              <w:rPr>
                <w:rFonts w:ascii="Times New Roman" w:hAnsi="Times New Roman" w:cs="Times New Roman"/>
              </w:rPr>
              <w:t> </w:t>
            </w:r>
          </w:p>
          <w:p w14:paraId="15CB688E" w14:textId="77777777" w:rsidR="006A1B2A" w:rsidRPr="006A1B2A" w:rsidRDefault="006A1B2A" w:rsidP="006A1B2A">
            <w:pPr>
              <w:numPr>
                <w:ilvl w:val="0"/>
                <w:numId w:val="126"/>
              </w:numPr>
              <w:rPr>
                <w:rFonts w:ascii="Times New Roman" w:hAnsi="Times New Roman" w:cs="Times New Roman"/>
              </w:rPr>
            </w:pPr>
            <w:r w:rsidRPr="006A1B2A">
              <w:rPr>
                <w:rFonts w:ascii="Times New Roman" w:hAnsi="Times New Roman" w:cs="Times New Roman"/>
                <w:lang w:val="en-IE"/>
              </w:rPr>
              <w:t>Breaks large problems down into smaller, more manageable sections.</w:t>
            </w:r>
            <w:r w:rsidRPr="006A1B2A">
              <w:rPr>
                <w:rFonts w:ascii="Times New Roman" w:hAnsi="Times New Roman" w:cs="Times New Roman"/>
              </w:rPr>
              <w:t> </w:t>
            </w:r>
          </w:p>
          <w:p w14:paraId="3776C9F5" w14:textId="77777777" w:rsidR="006A1B2A" w:rsidRPr="006A1B2A" w:rsidRDefault="006A1B2A" w:rsidP="006A1B2A">
            <w:pPr>
              <w:numPr>
                <w:ilvl w:val="0"/>
                <w:numId w:val="127"/>
              </w:numPr>
              <w:rPr>
                <w:rFonts w:ascii="Times New Roman" w:hAnsi="Times New Roman" w:cs="Times New Roman"/>
              </w:rPr>
            </w:pPr>
            <w:r w:rsidRPr="006A1B2A">
              <w:rPr>
                <w:rFonts w:ascii="Times New Roman" w:hAnsi="Times New Roman" w:cs="Times New Roman"/>
                <w:lang w:val="en-IE"/>
              </w:rPr>
              <w:t>When providing solutions, is not restricted by convention.</w:t>
            </w:r>
            <w:r w:rsidRPr="006A1B2A">
              <w:rPr>
                <w:rFonts w:ascii="Times New Roman" w:hAnsi="Times New Roman" w:cs="Times New Roman"/>
              </w:rPr>
              <w:t> </w:t>
            </w:r>
          </w:p>
          <w:p w14:paraId="632E8296" w14:textId="77777777" w:rsidR="006A1B2A" w:rsidRPr="006A1B2A" w:rsidRDefault="006A1B2A" w:rsidP="006A1B2A">
            <w:pPr>
              <w:numPr>
                <w:ilvl w:val="0"/>
                <w:numId w:val="128"/>
              </w:numPr>
              <w:rPr>
                <w:rFonts w:ascii="Times New Roman" w:hAnsi="Times New Roman" w:cs="Times New Roman"/>
              </w:rPr>
            </w:pPr>
            <w:r w:rsidRPr="006A1B2A">
              <w:rPr>
                <w:rFonts w:ascii="Times New Roman" w:hAnsi="Times New Roman" w:cs="Times New Roman"/>
                <w:lang w:val="en-IE"/>
              </w:rPr>
              <w:t>Facilitates groups or teams through problem-solving and creative-thinking processes leading to the development and implementation of new approaches, systems, structures and methods.</w:t>
            </w:r>
            <w:r w:rsidRPr="006A1B2A">
              <w:rPr>
                <w:rFonts w:ascii="Times New Roman" w:hAnsi="Times New Roman" w:cs="Times New Roman"/>
              </w:rPr>
              <w:t> </w:t>
            </w:r>
          </w:p>
          <w:p w14:paraId="0A549262"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69805D91"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t>Teamwork</w:t>
            </w:r>
            <w:r w:rsidRPr="006A1B2A">
              <w:rPr>
                <w:rFonts w:ascii="Times New Roman" w:hAnsi="Times New Roman" w:cs="Times New Roman"/>
              </w:rPr>
              <w:t> </w:t>
            </w:r>
          </w:p>
          <w:p w14:paraId="7C9264B4" w14:textId="77777777" w:rsidR="006A1B2A" w:rsidRPr="006A1B2A" w:rsidRDefault="006A1B2A" w:rsidP="006A1B2A">
            <w:pPr>
              <w:numPr>
                <w:ilvl w:val="0"/>
                <w:numId w:val="129"/>
              </w:numPr>
              <w:rPr>
                <w:rFonts w:ascii="Times New Roman" w:hAnsi="Times New Roman" w:cs="Times New Roman"/>
              </w:rPr>
            </w:pPr>
            <w:r w:rsidRPr="006A1B2A">
              <w:rPr>
                <w:rFonts w:ascii="Times New Roman" w:hAnsi="Times New Roman" w:cs="Times New Roman"/>
                <w:lang w:val="en-IE"/>
              </w:rPr>
              <w:t>Create an environment where employees work collaboratively and effectively in a spirit of co-operation and mutual respect to maximise service delivery for service users. </w:t>
            </w:r>
            <w:r w:rsidRPr="006A1B2A">
              <w:rPr>
                <w:rFonts w:ascii="Times New Roman" w:hAnsi="Times New Roman" w:cs="Times New Roman"/>
              </w:rPr>
              <w:t> </w:t>
            </w:r>
          </w:p>
          <w:p w14:paraId="172E5636" w14:textId="77777777" w:rsidR="006A1B2A" w:rsidRPr="006A1B2A" w:rsidRDefault="006A1B2A" w:rsidP="006A1B2A">
            <w:pPr>
              <w:numPr>
                <w:ilvl w:val="0"/>
                <w:numId w:val="130"/>
              </w:numPr>
              <w:rPr>
                <w:rFonts w:ascii="Times New Roman" w:hAnsi="Times New Roman" w:cs="Times New Roman"/>
              </w:rPr>
            </w:pPr>
            <w:r w:rsidRPr="006A1B2A">
              <w:rPr>
                <w:rFonts w:ascii="Times New Roman" w:hAnsi="Times New Roman" w:cs="Times New Roman"/>
                <w:lang w:val="en-IE"/>
              </w:rPr>
              <w:t>Embraces diversity and values a broad range of perspectives.</w:t>
            </w:r>
            <w:r w:rsidRPr="006A1B2A">
              <w:rPr>
                <w:rFonts w:ascii="Times New Roman" w:hAnsi="Times New Roman" w:cs="Times New Roman"/>
              </w:rPr>
              <w:t> </w:t>
            </w:r>
          </w:p>
          <w:p w14:paraId="67AE232A" w14:textId="77777777" w:rsidR="006A1B2A" w:rsidRPr="006A1B2A" w:rsidRDefault="006A1B2A" w:rsidP="006A1B2A">
            <w:pPr>
              <w:numPr>
                <w:ilvl w:val="0"/>
                <w:numId w:val="131"/>
              </w:numPr>
              <w:rPr>
                <w:rFonts w:ascii="Times New Roman" w:hAnsi="Times New Roman" w:cs="Times New Roman"/>
              </w:rPr>
            </w:pPr>
            <w:r w:rsidRPr="006A1B2A">
              <w:rPr>
                <w:rFonts w:ascii="Times New Roman" w:hAnsi="Times New Roman" w:cs="Times New Roman"/>
                <w:lang w:val="en-IE"/>
              </w:rPr>
              <w:t>Is inclusive of key stakeholders when making important decisions.</w:t>
            </w:r>
            <w:r w:rsidRPr="006A1B2A">
              <w:rPr>
                <w:rFonts w:ascii="Times New Roman" w:hAnsi="Times New Roman" w:cs="Times New Roman"/>
              </w:rPr>
              <w:t> </w:t>
            </w:r>
          </w:p>
          <w:p w14:paraId="1E880263" w14:textId="77777777" w:rsidR="006A1B2A" w:rsidRPr="006A1B2A" w:rsidRDefault="006A1B2A" w:rsidP="006A1B2A">
            <w:pPr>
              <w:numPr>
                <w:ilvl w:val="0"/>
                <w:numId w:val="132"/>
              </w:numPr>
              <w:rPr>
                <w:rFonts w:ascii="Times New Roman" w:hAnsi="Times New Roman" w:cs="Times New Roman"/>
              </w:rPr>
            </w:pPr>
            <w:r w:rsidRPr="006A1B2A">
              <w:rPr>
                <w:rFonts w:ascii="Times New Roman" w:hAnsi="Times New Roman" w:cs="Times New Roman"/>
                <w:lang w:val="en-IE"/>
              </w:rPr>
              <w:t>Encourages consultation and collaboration across disciplines.</w:t>
            </w:r>
            <w:r w:rsidRPr="006A1B2A">
              <w:rPr>
                <w:rFonts w:ascii="Times New Roman" w:hAnsi="Times New Roman" w:cs="Times New Roman"/>
              </w:rPr>
              <w:t> </w:t>
            </w:r>
          </w:p>
          <w:p w14:paraId="62D05AAB"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6E332FA1" w14:textId="77777777" w:rsidR="006A1B2A" w:rsidRPr="006A1B2A" w:rsidRDefault="006A1B2A" w:rsidP="006A1B2A">
            <w:pPr>
              <w:rPr>
                <w:rFonts w:ascii="Times New Roman" w:hAnsi="Times New Roman" w:cs="Times New Roman"/>
              </w:rPr>
            </w:pPr>
            <w:r w:rsidRPr="006A1B2A">
              <w:rPr>
                <w:rFonts w:ascii="Times New Roman" w:hAnsi="Times New Roman" w:cs="Times New Roman"/>
                <w:b/>
                <w:bCs/>
                <w:lang w:val="en-IE"/>
              </w:rPr>
              <w:lastRenderedPageBreak/>
              <w:t>Communication &amp; Interpersonal Skills</w:t>
            </w:r>
            <w:r w:rsidRPr="006A1B2A">
              <w:rPr>
                <w:rFonts w:ascii="Times New Roman" w:hAnsi="Times New Roman" w:cs="Times New Roman"/>
              </w:rPr>
              <w:t> </w:t>
            </w:r>
          </w:p>
          <w:p w14:paraId="3CB727B4" w14:textId="77777777" w:rsidR="006A1B2A" w:rsidRPr="006A1B2A" w:rsidRDefault="006A1B2A" w:rsidP="006A1B2A">
            <w:pPr>
              <w:numPr>
                <w:ilvl w:val="0"/>
                <w:numId w:val="133"/>
              </w:numPr>
              <w:rPr>
                <w:rFonts w:ascii="Times New Roman" w:hAnsi="Times New Roman" w:cs="Times New Roman"/>
              </w:rPr>
            </w:pPr>
            <w:r w:rsidRPr="006A1B2A">
              <w:rPr>
                <w:rFonts w:ascii="Times New Roman" w:hAnsi="Times New Roman" w:cs="Times New Roman"/>
                <w:lang w:val="en-IE"/>
              </w:rPr>
              <w:t>Takes a strategic approach to communicating across the organisation. </w:t>
            </w:r>
            <w:r w:rsidRPr="006A1B2A">
              <w:rPr>
                <w:rFonts w:ascii="Times New Roman" w:hAnsi="Times New Roman" w:cs="Times New Roman"/>
              </w:rPr>
              <w:t> </w:t>
            </w:r>
          </w:p>
          <w:p w14:paraId="597AF3BD" w14:textId="77777777" w:rsidR="006A1B2A" w:rsidRPr="006A1B2A" w:rsidRDefault="006A1B2A" w:rsidP="006A1B2A">
            <w:pPr>
              <w:numPr>
                <w:ilvl w:val="0"/>
                <w:numId w:val="134"/>
              </w:numPr>
              <w:rPr>
                <w:rFonts w:ascii="Times New Roman" w:hAnsi="Times New Roman" w:cs="Times New Roman"/>
              </w:rPr>
            </w:pPr>
            <w:r w:rsidRPr="006A1B2A">
              <w:rPr>
                <w:rFonts w:ascii="Times New Roman" w:hAnsi="Times New Roman" w:cs="Times New Roman"/>
                <w:lang w:val="en-IE"/>
              </w:rPr>
              <w:t>Creates a culture of open communication to maintain a climate of trust and honesty.</w:t>
            </w:r>
            <w:r w:rsidRPr="006A1B2A">
              <w:rPr>
                <w:rFonts w:ascii="Times New Roman" w:hAnsi="Times New Roman" w:cs="Times New Roman"/>
              </w:rPr>
              <w:t> </w:t>
            </w:r>
          </w:p>
          <w:p w14:paraId="5CE58136" w14:textId="77777777" w:rsidR="006A1B2A" w:rsidRPr="006A1B2A" w:rsidRDefault="006A1B2A" w:rsidP="006A1B2A">
            <w:pPr>
              <w:numPr>
                <w:ilvl w:val="0"/>
                <w:numId w:val="135"/>
              </w:numPr>
              <w:rPr>
                <w:rFonts w:ascii="Times New Roman" w:hAnsi="Times New Roman" w:cs="Times New Roman"/>
              </w:rPr>
            </w:pPr>
            <w:r w:rsidRPr="006A1B2A">
              <w:rPr>
                <w:rFonts w:ascii="Times New Roman" w:hAnsi="Times New Roman" w:cs="Times New Roman"/>
                <w:lang w:val="en-IE"/>
              </w:rPr>
              <w:t>Adapts tone and pace of communications to reflect the needs of the individual and / or situation. </w:t>
            </w:r>
            <w:r w:rsidRPr="006A1B2A">
              <w:rPr>
                <w:rFonts w:ascii="Times New Roman" w:hAnsi="Times New Roman" w:cs="Times New Roman"/>
              </w:rPr>
              <w:t> </w:t>
            </w:r>
          </w:p>
          <w:p w14:paraId="6B9ACF81" w14:textId="77777777" w:rsidR="006A1B2A" w:rsidRPr="006A1B2A" w:rsidRDefault="006A1B2A" w:rsidP="006A1B2A">
            <w:pPr>
              <w:numPr>
                <w:ilvl w:val="0"/>
                <w:numId w:val="136"/>
              </w:numPr>
              <w:rPr>
                <w:rFonts w:ascii="Times New Roman" w:hAnsi="Times New Roman" w:cs="Times New Roman"/>
              </w:rPr>
            </w:pPr>
            <w:r w:rsidRPr="006A1B2A">
              <w:rPr>
                <w:rFonts w:ascii="Times New Roman" w:hAnsi="Times New Roman" w:cs="Times New Roman"/>
                <w:lang w:val="en-IE"/>
              </w:rPr>
              <w:t>Opens communication channels through implementation of systems and processes.</w:t>
            </w:r>
            <w:r w:rsidRPr="006A1B2A">
              <w:rPr>
                <w:rFonts w:ascii="Times New Roman" w:hAnsi="Times New Roman" w:cs="Times New Roman"/>
              </w:rPr>
              <w:t> </w:t>
            </w:r>
          </w:p>
          <w:p w14:paraId="2D176E5E" w14:textId="77777777" w:rsidR="006A1B2A" w:rsidRPr="006A1B2A" w:rsidRDefault="006A1B2A" w:rsidP="006A1B2A">
            <w:pPr>
              <w:numPr>
                <w:ilvl w:val="0"/>
                <w:numId w:val="137"/>
              </w:numPr>
              <w:rPr>
                <w:rFonts w:ascii="Times New Roman" w:hAnsi="Times New Roman" w:cs="Times New Roman"/>
              </w:rPr>
            </w:pPr>
            <w:r w:rsidRPr="006A1B2A">
              <w:rPr>
                <w:rFonts w:ascii="Times New Roman" w:hAnsi="Times New Roman" w:cs="Times New Roman"/>
                <w:lang w:val="en-IE"/>
              </w:rPr>
              <w:t>Establishes and maintains information networks across service.</w:t>
            </w:r>
            <w:r w:rsidRPr="006A1B2A">
              <w:rPr>
                <w:rFonts w:ascii="Times New Roman" w:hAnsi="Times New Roman" w:cs="Times New Roman"/>
              </w:rPr>
              <w:t> </w:t>
            </w:r>
          </w:p>
          <w:p w14:paraId="76F1D234" w14:textId="77777777" w:rsidR="006A1B2A" w:rsidRPr="006A1B2A" w:rsidRDefault="006A1B2A" w:rsidP="006A1B2A">
            <w:pPr>
              <w:numPr>
                <w:ilvl w:val="0"/>
                <w:numId w:val="138"/>
              </w:numPr>
              <w:rPr>
                <w:rFonts w:ascii="Times New Roman" w:hAnsi="Times New Roman" w:cs="Times New Roman"/>
              </w:rPr>
            </w:pPr>
            <w:r w:rsidRPr="006A1B2A">
              <w:rPr>
                <w:rFonts w:ascii="Times New Roman" w:hAnsi="Times New Roman" w:cs="Times New Roman"/>
                <w:lang w:val="en-IE"/>
              </w:rPr>
              <w:t>Adopts a range of communication techniques as appropriate to explain complex information.</w:t>
            </w:r>
            <w:r w:rsidRPr="006A1B2A">
              <w:rPr>
                <w:rFonts w:ascii="Times New Roman" w:hAnsi="Times New Roman" w:cs="Times New Roman"/>
              </w:rPr>
              <w:t> </w:t>
            </w:r>
          </w:p>
          <w:p w14:paraId="361A0EBA" w14:textId="77777777" w:rsidR="006A1B2A" w:rsidRPr="006A1B2A" w:rsidRDefault="006A1B2A" w:rsidP="006A1B2A">
            <w:pPr>
              <w:numPr>
                <w:ilvl w:val="0"/>
                <w:numId w:val="139"/>
              </w:numPr>
              <w:rPr>
                <w:rFonts w:ascii="Times New Roman" w:hAnsi="Times New Roman" w:cs="Times New Roman"/>
              </w:rPr>
            </w:pPr>
            <w:r w:rsidRPr="006A1B2A">
              <w:rPr>
                <w:rFonts w:ascii="Times New Roman" w:hAnsi="Times New Roman" w:cs="Times New Roman"/>
                <w:lang w:val="en-IE"/>
              </w:rPr>
              <w:t>Skilfully mediates conflict situations creating win-win scenarios.</w:t>
            </w:r>
            <w:r w:rsidRPr="006A1B2A">
              <w:rPr>
                <w:rFonts w:ascii="Times New Roman" w:hAnsi="Times New Roman" w:cs="Times New Roman"/>
              </w:rPr>
              <w:t> </w:t>
            </w:r>
          </w:p>
        </w:tc>
      </w:tr>
    </w:tbl>
    <w:p w14:paraId="296E6BC1"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lastRenderedPageBreak/>
        <w:t> </w:t>
      </w:r>
    </w:p>
    <w:p w14:paraId="0C28979E" w14:textId="77777777" w:rsidR="006A1B2A" w:rsidRPr="006A1B2A" w:rsidRDefault="006A1B2A" w:rsidP="006A1B2A">
      <w:pPr>
        <w:rPr>
          <w:rFonts w:ascii="Times New Roman" w:hAnsi="Times New Roman" w:cs="Times New Roman"/>
        </w:rPr>
      </w:pPr>
      <w:r w:rsidRPr="006A1B2A">
        <w:rPr>
          <w:rFonts w:ascii="Times New Roman" w:hAnsi="Times New Roman" w:cs="Times New Roman"/>
        </w:rPr>
        <w:t> </w:t>
      </w:r>
    </w:p>
    <w:p w14:paraId="50EA4024" w14:textId="77777777" w:rsidR="00C16447" w:rsidRPr="006A1B2A" w:rsidRDefault="00C16447">
      <w:pPr>
        <w:rPr>
          <w:rFonts w:ascii="Times New Roman" w:hAnsi="Times New Roman" w:cs="Times New Roman"/>
        </w:rPr>
      </w:pPr>
    </w:p>
    <w:sectPr w:rsidR="00C16447" w:rsidRPr="006A1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B5F"/>
    <w:multiLevelType w:val="multilevel"/>
    <w:tmpl w:val="7266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8069C"/>
    <w:multiLevelType w:val="multilevel"/>
    <w:tmpl w:val="78B6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C6A1C"/>
    <w:multiLevelType w:val="multilevel"/>
    <w:tmpl w:val="E49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C1681"/>
    <w:multiLevelType w:val="multilevel"/>
    <w:tmpl w:val="0824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71BCD"/>
    <w:multiLevelType w:val="multilevel"/>
    <w:tmpl w:val="5A28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7F3FCC"/>
    <w:multiLevelType w:val="multilevel"/>
    <w:tmpl w:val="50FE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C10192"/>
    <w:multiLevelType w:val="multilevel"/>
    <w:tmpl w:val="BF72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FB7663"/>
    <w:multiLevelType w:val="multilevel"/>
    <w:tmpl w:val="FE1E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1847BA"/>
    <w:multiLevelType w:val="multilevel"/>
    <w:tmpl w:val="D7D0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796ED3"/>
    <w:multiLevelType w:val="multilevel"/>
    <w:tmpl w:val="E8E6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904D09"/>
    <w:multiLevelType w:val="multilevel"/>
    <w:tmpl w:val="0C16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255CE7"/>
    <w:multiLevelType w:val="multilevel"/>
    <w:tmpl w:val="9C46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9D38F8"/>
    <w:multiLevelType w:val="multilevel"/>
    <w:tmpl w:val="90E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307F15"/>
    <w:multiLevelType w:val="multilevel"/>
    <w:tmpl w:val="2EFA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D82950"/>
    <w:multiLevelType w:val="multilevel"/>
    <w:tmpl w:val="5C98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F501BE"/>
    <w:multiLevelType w:val="multilevel"/>
    <w:tmpl w:val="F7E4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074047"/>
    <w:multiLevelType w:val="multilevel"/>
    <w:tmpl w:val="3EDA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5A716F"/>
    <w:multiLevelType w:val="multilevel"/>
    <w:tmpl w:val="F7F8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34323F"/>
    <w:multiLevelType w:val="multilevel"/>
    <w:tmpl w:val="C5F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4115C6"/>
    <w:multiLevelType w:val="multilevel"/>
    <w:tmpl w:val="0A16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6A21B7"/>
    <w:multiLevelType w:val="multilevel"/>
    <w:tmpl w:val="4866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6531AE"/>
    <w:multiLevelType w:val="multilevel"/>
    <w:tmpl w:val="3440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3C7976"/>
    <w:multiLevelType w:val="multilevel"/>
    <w:tmpl w:val="FACC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907FE0"/>
    <w:multiLevelType w:val="multilevel"/>
    <w:tmpl w:val="F442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BF1BF4"/>
    <w:multiLevelType w:val="multilevel"/>
    <w:tmpl w:val="3990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3D5B86"/>
    <w:multiLevelType w:val="multilevel"/>
    <w:tmpl w:val="F2D4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6B1B40"/>
    <w:multiLevelType w:val="multilevel"/>
    <w:tmpl w:val="3C82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A67626"/>
    <w:multiLevelType w:val="multilevel"/>
    <w:tmpl w:val="D40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715BB3"/>
    <w:multiLevelType w:val="multilevel"/>
    <w:tmpl w:val="73A6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3E0F3F"/>
    <w:multiLevelType w:val="multilevel"/>
    <w:tmpl w:val="1EB4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432595"/>
    <w:multiLevelType w:val="multilevel"/>
    <w:tmpl w:val="04BC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61724F"/>
    <w:multiLevelType w:val="multilevel"/>
    <w:tmpl w:val="3390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2C55C4"/>
    <w:multiLevelType w:val="multilevel"/>
    <w:tmpl w:val="25F8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AB56B5"/>
    <w:multiLevelType w:val="multilevel"/>
    <w:tmpl w:val="7238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A105EC4"/>
    <w:multiLevelType w:val="multilevel"/>
    <w:tmpl w:val="A76E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7C4BDB"/>
    <w:multiLevelType w:val="multilevel"/>
    <w:tmpl w:val="9AEA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217504"/>
    <w:multiLevelType w:val="multilevel"/>
    <w:tmpl w:val="B5CE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A136BF"/>
    <w:multiLevelType w:val="multilevel"/>
    <w:tmpl w:val="F5A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286036"/>
    <w:multiLevelType w:val="multilevel"/>
    <w:tmpl w:val="734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2839E5"/>
    <w:multiLevelType w:val="multilevel"/>
    <w:tmpl w:val="98E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0920FE0"/>
    <w:multiLevelType w:val="multilevel"/>
    <w:tmpl w:val="733C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A9751E"/>
    <w:multiLevelType w:val="multilevel"/>
    <w:tmpl w:val="835A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12C322E"/>
    <w:multiLevelType w:val="multilevel"/>
    <w:tmpl w:val="7700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1971D94"/>
    <w:multiLevelType w:val="multilevel"/>
    <w:tmpl w:val="D242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2367677"/>
    <w:multiLevelType w:val="multilevel"/>
    <w:tmpl w:val="0038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2CD1F30"/>
    <w:multiLevelType w:val="multilevel"/>
    <w:tmpl w:val="50E4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3562B4A"/>
    <w:multiLevelType w:val="multilevel"/>
    <w:tmpl w:val="D690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49164E2"/>
    <w:multiLevelType w:val="multilevel"/>
    <w:tmpl w:val="073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AC41E5"/>
    <w:multiLevelType w:val="multilevel"/>
    <w:tmpl w:val="7C00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6300994"/>
    <w:multiLevelType w:val="multilevel"/>
    <w:tmpl w:val="24A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84624B2"/>
    <w:multiLevelType w:val="multilevel"/>
    <w:tmpl w:val="046E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85C5E16"/>
    <w:multiLevelType w:val="multilevel"/>
    <w:tmpl w:val="684A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D629B4"/>
    <w:multiLevelType w:val="multilevel"/>
    <w:tmpl w:val="3BB4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AE11B5B"/>
    <w:multiLevelType w:val="multilevel"/>
    <w:tmpl w:val="4ABA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A975A9"/>
    <w:multiLevelType w:val="multilevel"/>
    <w:tmpl w:val="6814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C263D6E"/>
    <w:multiLevelType w:val="multilevel"/>
    <w:tmpl w:val="B1DC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AA0C23"/>
    <w:multiLevelType w:val="multilevel"/>
    <w:tmpl w:val="B2A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005C85"/>
    <w:multiLevelType w:val="multilevel"/>
    <w:tmpl w:val="6090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3974A0"/>
    <w:multiLevelType w:val="multilevel"/>
    <w:tmpl w:val="E0E4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D65106F"/>
    <w:multiLevelType w:val="multilevel"/>
    <w:tmpl w:val="2D80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EE92DDB"/>
    <w:multiLevelType w:val="multilevel"/>
    <w:tmpl w:val="C534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4C74C7"/>
    <w:multiLevelType w:val="multilevel"/>
    <w:tmpl w:val="7C3A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280AD9"/>
    <w:multiLevelType w:val="multilevel"/>
    <w:tmpl w:val="D130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1092782"/>
    <w:multiLevelType w:val="multilevel"/>
    <w:tmpl w:val="9ADC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1E355A1"/>
    <w:multiLevelType w:val="multilevel"/>
    <w:tmpl w:val="A7C2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37C4043"/>
    <w:multiLevelType w:val="multilevel"/>
    <w:tmpl w:val="2A44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3EF7B17"/>
    <w:multiLevelType w:val="multilevel"/>
    <w:tmpl w:val="0DE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C20D2D"/>
    <w:multiLevelType w:val="multilevel"/>
    <w:tmpl w:val="3A5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4F35647"/>
    <w:multiLevelType w:val="multilevel"/>
    <w:tmpl w:val="4D8C6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526793F"/>
    <w:multiLevelType w:val="multilevel"/>
    <w:tmpl w:val="657C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6560BB2"/>
    <w:multiLevelType w:val="multilevel"/>
    <w:tmpl w:val="BF4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67D59CC"/>
    <w:multiLevelType w:val="multilevel"/>
    <w:tmpl w:val="68B6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6A1622D"/>
    <w:multiLevelType w:val="multilevel"/>
    <w:tmpl w:val="550A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4977A9"/>
    <w:multiLevelType w:val="multilevel"/>
    <w:tmpl w:val="BBF6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7AC5BEA"/>
    <w:multiLevelType w:val="multilevel"/>
    <w:tmpl w:val="C4D8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8761497"/>
    <w:multiLevelType w:val="multilevel"/>
    <w:tmpl w:val="3BFE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CA6BCC"/>
    <w:multiLevelType w:val="multilevel"/>
    <w:tmpl w:val="8F08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B856A7A"/>
    <w:multiLevelType w:val="multilevel"/>
    <w:tmpl w:val="4FE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C7C04F3"/>
    <w:multiLevelType w:val="multilevel"/>
    <w:tmpl w:val="0000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E317EC7"/>
    <w:multiLevelType w:val="multilevel"/>
    <w:tmpl w:val="EA1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8F0793"/>
    <w:multiLevelType w:val="multilevel"/>
    <w:tmpl w:val="86BC3D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9709CB"/>
    <w:multiLevelType w:val="multilevel"/>
    <w:tmpl w:val="C15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1E51077"/>
    <w:multiLevelType w:val="multilevel"/>
    <w:tmpl w:val="AEC2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3A65F0D"/>
    <w:multiLevelType w:val="multilevel"/>
    <w:tmpl w:val="6422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52D7280"/>
    <w:multiLevelType w:val="multilevel"/>
    <w:tmpl w:val="CDEAFD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5847692"/>
    <w:multiLevelType w:val="multilevel"/>
    <w:tmpl w:val="1A7E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63D3866"/>
    <w:multiLevelType w:val="multilevel"/>
    <w:tmpl w:val="E4B8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6DA1FB9"/>
    <w:multiLevelType w:val="multilevel"/>
    <w:tmpl w:val="45C0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7912477"/>
    <w:multiLevelType w:val="multilevel"/>
    <w:tmpl w:val="58B4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7F05414"/>
    <w:multiLevelType w:val="multilevel"/>
    <w:tmpl w:val="8CD4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90967C4"/>
    <w:multiLevelType w:val="multilevel"/>
    <w:tmpl w:val="51F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98E5CF5"/>
    <w:multiLevelType w:val="multilevel"/>
    <w:tmpl w:val="E098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AD97051"/>
    <w:multiLevelType w:val="multilevel"/>
    <w:tmpl w:val="599C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BDE21EB"/>
    <w:multiLevelType w:val="multilevel"/>
    <w:tmpl w:val="CBE8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C062391"/>
    <w:multiLevelType w:val="multilevel"/>
    <w:tmpl w:val="390A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1317F2"/>
    <w:multiLevelType w:val="multilevel"/>
    <w:tmpl w:val="CC7A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D42666C"/>
    <w:multiLevelType w:val="multilevel"/>
    <w:tmpl w:val="03D8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E471FEE"/>
    <w:multiLevelType w:val="multilevel"/>
    <w:tmpl w:val="6596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F1B5A2C"/>
    <w:multiLevelType w:val="multilevel"/>
    <w:tmpl w:val="187A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39552A"/>
    <w:multiLevelType w:val="multilevel"/>
    <w:tmpl w:val="F2F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1EB32D1"/>
    <w:multiLevelType w:val="multilevel"/>
    <w:tmpl w:val="61FA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2BA5593"/>
    <w:multiLevelType w:val="multilevel"/>
    <w:tmpl w:val="64CC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368472B"/>
    <w:multiLevelType w:val="multilevel"/>
    <w:tmpl w:val="E51C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3A4485E"/>
    <w:multiLevelType w:val="multilevel"/>
    <w:tmpl w:val="EEEE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3A575DF"/>
    <w:multiLevelType w:val="multilevel"/>
    <w:tmpl w:val="5E02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3B67FAE"/>
    <w:multiLevelType w:val="multilevel"/>
    <w:tmpl w:val="F928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3E80AB1"/>
    <w:multiLevelType w:val="multilevel"/>
    <w:tmpl w:val="A3FE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44E531B"/>
    <w:multiLevelType w:val="multilevel"/>
    <w:tmpl w:val="10CE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4A848E7"/>
    <w:multiLevelType w:val="multilevel"/>
    <w:tmpl w:val="2ACA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66A3D12"/>
    <w:multiLevelType w:val="multilevel"/>
    <w:tmpl w:val="552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6C858A9"/>
    <w:multiLevelType w:val="multilevel"/>
    <w:tmpl w:val="1C4C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76A23A8"/>
    <w:multiLevelType w:val="multilevel"/>
    <w:tmpl w:val="1818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8A83C85"/>
    <w:multiLevelType w:val="multilevel"/>
    <w:tmpl w:val="D38E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97D213A"/>
    <w:multiLevelType w:val="multilevel"/>
    <w:tmpl w:val="B9CA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9BA5D1D"/>
    <w:multiLevelType w:val="multilevel"/>
    <w:tmpl w:val="C62A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9EE1BCF"/>
    <w:multiLevelType w:val="multilevel"/>
    <w:tmpl w:val="F3EC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A237EE5"/>
    <w:multiLevelType w:val="multilevel"/>
    <w:tmpl w:val="D99A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D2C1174"/>
    <w:multiLevelType w:val="multilevel"/>
    <w:tmpl w:val="9CD2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D3A08A5"/>
    <w:multiLevelType w:val="multilevel"/>
    <w:tmpl w:val="A0C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01814F5"/>
    <w:multiLevelType w:val="multilevel"/>
    <w:tmpl w:val="7A8C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0D9756B"/>
    <w:multiLevelType w:val="multilevel"/>
    <w:tmpl w:val="CA4A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11D2C5F"/>
    <w:multiLevelType w:val="multilevel"/>
    <w:tmpl w:val="D140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29E582B"/>
    <w:multiLevelType w:val="multilevel"/>
    <w:tmpl w:val="7D12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3654D02"/>
    <w:multiLevelType w:val="multilevel"/>
    <w:tmpl w:val="1256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4192BFC"/>
    <w:multiLevelType w:val="multilevel"/>
    <w:tmpl w:val="3C4C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42D3174"/>
    <w:multiLevelType w:val="multilevel"/>
    <w:tmpl w:val="EAA4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4831EA2"/>
    <w:multiLevelType w:val="multilevel"/>
    <w:tmpl w:val="C5AC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4984244"/>
    <w:multiLevelType w:val="multilevel"/>
    <w:tmpl w:val="C4BE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4DB542C"/>
    <w:multiLevelType w:val="multilevel"/>
    <w:tmpl w:val="ACB2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5A45C8F"/>
    <w:multiLevelType w:val="multilevel"/>
    <w:tmpl w:val="540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68A5F2A"/>
    <w:multiLevelType w:val="multilevel"/>
    <w:tmpl w:val="29F2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6C77075"/>
    <w:multiLevelType w:val="multilevel"/>
    <w:tmpl w:val="1B28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8E410C3"/>
    <w:multiLevelType w:val="multilevel"/>
    <w:tmpl w:val="5CC8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9C666F9"/>
    <w:multiLevelType w:val="multilevel"/>
    <w:tmpl w:val="37A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AF319A7"/>
    <w:multiLevelType w:val="multilevel"/>
    <w:tmpl w:val="BB74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C191124"/>
    <w:multiLevelType w:val="multilevel"/>
    <w:tmpl w:val="9BC6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C2745FA"/>
    <w:multiLevelType w:val="multilevel"/>
    <w:tmpl w:val="A612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DD65EDA"/>
    <w:multiLevelType w:val="multilevel"/>
    <w:tmpl w:val="423E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DEE6D4B"/>
    <w:multiLevelType w:val="multilevel"/>
    <w:tmpl w:val="5996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1664738">
    <w:abstractNumId w:val="13"/>
  </w:num>
  <w:num w:numId="2" w16cid:durableId="813790752">
    <w:abstractNumId w:val="42"/>
  </w:num>
  <w:num w:numId="3" w16cid:durableId="2090729595">
    <w:abstractNumId w:val="83"/>
  </w:num>
  <w:num w:numId="4" w16cid:durableId="564339358">
    <w:abstractNumId w:val="104"/>
  </w:num>
  <w:num w:numId="5" w16cid:durableId="751708508">
    <w:abstractNumId w:val="46"/>
  </w:num>
  <w:num w:numId="6" w16cid:durableId="1829200326">
    <w:abstractNumId w:val="91"/>
  </w:num>
  <w:num w:numId="7" w16cid:durableId="1224488936">
    <w:abstractNumId w:val="17"/>
  </w:num>
  <w:num w:numId="8" w16cid:durableId="1254164981">
    <w:abstractNumId w:val="87"/>
  </w:num>
  <w:num w:numId="9" w16cid:durableId="1071271797">
    <w:abstractNumId w:val="127"/>
  </w:num>
  <w:num w:numId="10" w16cid:durableId="368536036">
    <w:abstractNumId w:val="27"/>
  </w:num>
  <w:num w:numId="11" w16cid:durableId="318733037">
    <w:abstractNumId w:val="136"/>
  </w:num>
  <w:num w:numId="12" w16cid:durableId="445973100">
    <w:abstractNumId w:val="28"/>
  </w:num>
  <w:num w:numId="13" w16cid:durableId="1215701302">
    <w:abstractNumId w:val="121"/>
  </w:num>
  <w:num w:numId="14" w16cid:durableId="122771780">
    <w:abstractNumId w:val="137"/>
  </w:num>
  <w:num w:numId="15" w16cid:durableId="1080060702">
    <w:abstractNumId w:val="101"/>
  </w:num>
  <w:num w:numId="16" w16cid:durableId="894123613">
    <w:abstractNumId w:val="4"/>
  </w:num>
  <w:num w:numId="17" w16cid:durableId="36245071">
    <w:abstractNumId w:val="5"/>
  </w:num>
  <w:num w:numId="18" w16cid:durableId="322246743">
    <w:abstractNumId w:val="26"/>
  </w:num>
  <w:num w:numId="19" w16cid:durableId="1717269407">
    <w:abstractNumId w:val="40"/>
  </w:num>
  <w:num w:numId="20" w16cid:durableId="609974281">
    <w:abstractNumId w:val="66"/>
  </w:num>
  <w:num w:numId="21" w16cid:durableId="1902011477">
    <w:abstractNumId w:val="86"/>
  </w:num>
  <w:num w:numId="22" w16cid:durableId="1402096801">
    <w:abstractNumId w:val="68"/>
  </w:num>
  <w:num w:numId="23" w16cid:durableId="1457874406">
    <w:abstractNumId w:val="75"/>
  </w:num>
  <w:num w:numId="24" w16cid:durableId="235669999">
    <w:abstractNumId w:val="70"/>
  </w:num>
  <w:num w:numId="25" w16cid:durableId="891159769">
    <w:abstractNumId w:val="122"/>
  </w:num>
  <w:num w:numId="26" w16cid:durableId="935479124">
    <w:abstractNumId w:val="78"/>
  </w:num>
  <w:num w:numId="27" w16cid:durableId="500197549">
    <w:abstractNumId w:val="100"/>
  </w:num>
  <w:num w:numId="28" w16cid:durableId="1071973638">
    <w:abstractNumId w:val="73"/>
  </w:num>
  <w:num w:numId="29" w16cid:durableId="1113982103">
    <w:abstractNumId w:val="22"/>
  </w:num>
  <w:num w:numId="30" w16cid:durableId="1172640428">
    <w:abstractNumId w:val="54"/>
  </w:num>
  <w:num w:numId="31" w16cid:durableId="1085226354">
    <w:abstractNumId w:val="82"/>
  </w:num>
  <w:num w:numId="32" w16cid:durableId="168565633">
    <w:abstractNumId w:val="44"/>
  </w:num>
  <w:num w:numId="33" w16cid:durableId="2097902109">
    <w:abstractNumId w:val="119"/>
  </w:num>
  <w:num w:numId="34" w16cid:durableId="1753119541">
    <w:abstractNumId w:val="19"/>
  </w:num>
  <w:num w:numId="35" w16cid:durableId="1527983144">
    <w:abstractNumId w:val="1"/>
  </w:num>
  <w:num w:numId="36" w16cid:durableId="37945563">
    <w:abstractNumId w:val="56"/>
  </w:num>
  <w:num w:numId="37" w16cid:durableId="1293098333">
    <w:abstractNumId w:val="30"/>
  </w:num>
  <w:num w:numId="38" w16cid:durableId="994605452">
    <w:abstractNumId w:val="134"/>
  </w:num>
  <w:num w:numId="39" w16cid:durableId="190344371">
    <w:abstractNumId w:val="118"/>
  </w:num>
  <w:num w:numId="40" w16cid:durableId="1571886605">
    <w:abstractNumId w:val="53"/>
  </w:num>
  <w:num w:numId="41" w16cid:durableId="1100879403">
    <w:abstractNumId w:val="105"/>
  </w:num>
  <w:num w:numId="42" w16cid:durableId="122499804">
    <w:abstractNumId w:val="110"/>
  </w:num>
  <w:num w:numId="43" w16cid:durableId="408310492">
    <w:abstractNumId w:val="108"/>
  </w:num>
  <w:num w:numId="44" w16cid:durableId="185557514">
    <w:abstractNumId w:val="48"/>
  </w:num>
  <w:num w:numId="45" w16cid:durableId="1350990974">
    <w:abstractNumId w:val="96"/>
  </w:num>
  <w:num w:numId="46" w16cid:durableId="465009862">
    <w:abstractNumId w:val="9"/>
  </w:num>
  <w:num w:numId="47" w16cid:durableId="2016835345">
    <w:abstractNumId w:val="11"/>
  </w:num>
  <w:num w:numId="48" w16cid:durableId="1245920471">
    <w:abstractNumId w:val="80"/>
  </w:num>
  <w:num w:numId="49" w16cid:durableId="229774866">
    <w:abstractNumId w:val="52"/>
  </w:num>
  <w:num w:numId="50" w16cid:durableId="278343975">
    <w:abstractNumId w:val="49"/>
  </w:num>
  <w:num w:numId="51" w16cid:durableId="1747260266">
    <w:abstractNumId w:val="89"/>
  </w:num>
  <w:num w:numId="52" w16cid:durableId="1393189766">
    <w:abstractNumId w:val="77"/>
  </w:num>
  <w:num w:numId="53" w16cid:durableId="1696416515">
    <w:abstractNumId w:val="20"/>
  </w:num>
  <w:num w:numId="54" w16cid:durableId="1899700913">
    <w:abstractNumId w:val="15"/>
  </w:num>
  <w:num w:numId="55" w16cid:durableId="37706045">
    <w:abstractNumId w:val="128"/>
  </w:num>
  <w:num w:numId="56" w16cid:durableId="51084095">
    <w:abstractNumId w:val="92"/>
  </w:num>
  <w:num w:numId="57" w16cid:durableId="391200873">
    <w:abstractNumId w:val="10"/>
  </w:num>
  <w:num w:numId="58" w16cid:durableId="1742217583">
    <w:abstractNumId w:val="3"/>
  </w:num>
  <w:num w:numId="59" w16cid:durableId="597637227">
    <w:abstractNumId w:val="50"/>
  </w:num>
  <w:num w:numId="60" w16cid:durableId="1324314731">
    <w:abstractNumId w:val="36"/>
  </w:num>
  <w:num w:numId="61" w16cid:durableId="2045057128">
    <w:abstractNumId w:val="125"/>
  </w:num>
  <w:num w:numId="62" w16cid:durableId="2095936616">
    <w:abstractNumId w:val="112"/>
  </w:num>
  <w:num w:numId="63" w16cid:durableId="546181476">
    <w:abstractNumId w:val="88"/>
  </w:num>
  <w:num w:numId="64" w16cid:durableId="619991209">
    <w:abstractNumId w:val="84"/>
  </w:num>
  <w:num w:numId="65" w16cid:durableId="768504032">
    <w:abstractNumId w:val="107"/>
  </w:num>
  <w:num w:numId="66" w16cid:durableId="899438017">
    <w:abstractNumId w:val="67"/>
  </w:num>
  <w:num w:numId="67" w16cid:durableId="748580513">
    <w:abstractNumId w:val="109"/>
  </w:num>
  <w:num w:numId="68" w16cid:durableId="1565261874">
    <w:abstractNumId w:val="60"/>
  </w:num>
  <w:num w:numId="69" w16cid:durableId="1201939925">
    <w:abstractNumId w:val="59"/>
  </w:num>
  <w:num w:numId="70" w16cid:durableId="1537351797">
    <w:abstractNumId w:val="8"/>
  </w:num>
  <w:num w:numId="71" w16cid:durableId="280963422">
    <w:abstractNumId w:val="116"/>
  </w:num>
  <w:num w:numId="72" w16cid:durableId="492380072">
    <w:abstractNumId w:val="21"/>
  </w:num>
  <w:num w:numId="73" w16cid:durableId="559292075">
    <w:abstractNumId w:val="99"/>
  </w:num>
  <w:num w:numId="74" w16cid:durableId="560869083">
    <w:abstractNumId w:val="7"/>
  </w:num>
  <w:num w:numId="75" w16cid:durableId="1792939747">
    <w:abstractNumId w:val="85"/>
  </w:num>
  <w:num w:numId="76" w16cid:durableId="838083707">
    <w:abstractNumId w:val="37"/>
  </w:num>
  <w:num w:numId="77" w16cid:durableId="1772041221">
    <w:abstractNumId w:val="41"/>
  </w:num>
  <w:num w:numId="78" w16cid:durableId="701512607">
    <w:abstractNumId w:val="95"/>
  </w:num>
  <w:num w:numId="79" w16cid:durableId="1527451623">
    <w:abstractNumId w:val="97"/>
  </w:num>
  <w:num w:numId="80" w16cid:durableId="349527858">
    <w:abstractNumId w:val="90"/>
  </w:num>
  <w:num w:numId="81" w16cid:durableId="1887372442">
    <w:abstractNumId w:val="16"/>
  </w:num>
  <w:num w:numId="82" w16cid:durableId="1773932224">
    <w:abstractNumId w:val="38"/>
  </w:num>
  <w:num w:numId="83" w16cid:durableId="626013780">
    <w:abstractNumId w:val="61"/>
  </w:num>
  <w:num w:numId="84" w16cid:durableId="86654911">
    <w:abstractNumId w:val="74"/>
  </w:num>
  <w:num w:numId="85" w16cid:durableId="573247628">
    <w:abstractNumId w:val="132"/>
  </w:num>
  <w:num w:numId="86" w16cid:durableId="360669956">
    <w:abstractNumId w:val="18"/>
  </w:num>
  <w:num w:numId="87" w16cid:durableId="553590216">
    <w:abstractNumId w:val="23"/>
  </w:num>
  <w:num w:numId="88" w16cid:durableId="1941597863">
    <w:abstractNumId w:val="0"/>
  </w:num>
  <w:num w:numId="89" w16cid:durableId="1439762867">
    <w:abstractNumId w:val="29"/>
  </w:num>
  <w:num w:numId="90" w16cid:durableId="380634692">
    <w:abstractNumId w:val="14"/>
  </w:num>
  <w:num w:numId="91" w16cid:durableId="906188162">
    <w:abstractNumId w:val="58"/>
  </w:num>
  <w:num w:numId="92" w16cid:durableId="497889346">
    <w:abstractNumId w:val="94"/>
  </w:num>
  <w:num w:numId="93" w16cid:durableId="831793945">
    <w:abstractNumId w:val="106"/>
  </w:num>
  <w:num w:numId="94" w16cid:durableId="2121756722">
    <w:abstractNumId w:val="34"/>
  </w:num>
  <w:num w:numId="95" w16cid:durableId="162204855">
    <w:abstractNumId w:val="51"/>
  </w:num>
  <w:num w:numId="96" w16cid:durableId="749893350">
    <w:abstractNumId w:val="43"/>
  </w:num>
  <w:num w:numId="97" w16cid:durableId="1162434109">
    <w:abstractNumId w:val="12"/>
  </w:num>
  <w:num w:numId="98" w16cid:durableId="421148079">
    <w:abstractNumId w:val="2"/>
  </w:num>
  <w:num w:numId="99" w16cid:durableId="2041737091">
    <w:abstractNumId w:val="138"/>
  </w:num>
  <w:num w:numId="100" w16cid:durableId="1664816060">
    <w:abstractNumId w:val="115"/>
  </w:num>
  <w:num w:numId="101" w16cid:durableId="1380397644">
    <w:abstractNumId w:val="55"/>
  </w:num>
  <w:num w:numId="102" w16cid:durableId="81491170">
    <w:abstractNumId w:val="31"/>
  </w:num>
  <w:num w:numId="103" w16cid:durableId="1457338137">
    <w:abstractNumId w:val="64"/>
  </w:num>
  <w:num w:numId="104" w16cid:durableId="1940604326">
    <w:abstractNumId w:val="45"/>
  </w:num>
  <w:num w:numId="105" w16cid:durableId="1987392112">
    <w:abstractNumId w:val="71"/>
  </w:num>
  <w:num w:numId="106" w16cid:durableId="1027022320">
    <w:abstractNumId w:val="35"/>
  </w:num>
  <w:num w:numId="107" w16cid:durableId="1516964165">
    <w:abstractNumId w:val="57"/>
  </w:num>
  <w:num w:numId="108" w16cid:durableId="745539042">
    <w:abstractNumId w:val="24"/>
  </w:num>
  <w:num w:numId="109" w16cid:durableId="1739938598">
    <w:abstractNumId w:val="117"/>
  </w:num>
  <w:num w:numId="110" w16cid:durableId="488398698">
    <w:abstractNumId w:val="62"/>
  </w:num>
  <w:num w:numId="111" w16cid:durableId="1572039228">
    <w:abstractNumId w:val="135"/>
  </w:num>
  <w:num w:numId="112" w16cid:durableId="2044014486">
    <w:abstractNumId w:val="123"/>
  </w:num>
  <w:num w:numId="113" w16cid:durableId="390926850">
    <w:abstractNumId w:val="32"/>
  </w:num>
  <w:num w:numId="114" w16cid:durableId="1332172949">
    <w:abstractNumId w:val="81"/>
  </w:num>
  <w:num w:numId="115" w16cid:durableId="1819764514">
    <w:abstractNumId w:val="129"/>
  </w:num>
  <w:num w:numId="116" w16cid:durableId="193005558">
    <w:abstractNumId w:val="113"/>
  </w:num>
  <w:num w:numId="117" w16cid:durableId="1338770121">
    <w:abstractNumId w:val="111"/>
  </w:num>
  <w:num w:numId="118" w16cid:durableId="872423299">
    <w:abstractNumId w:val="124"/>
  </w:num>
  <w:num w:numId="119" w16cid:durableId="1577864257">
    <w:abstractNumId w:val="69"/>
  </w:num>
  <w:num w:numId="120" w16cid:durableId="1834442443">
    <w:abstractNumId w:val="126"/>
  </w:num>
  <w:num w:numId="121" w16cid:durableId="1467115254">
    <w:abstractNumId w:val="63"/>
  </w:num>
  <w:num w:numId="122" w16cid:durableId="1419860281">
    <w:abstractNumId w:val="130"/>
  </w:num>
  <w:num w:numId="123" w16cid:durableId="424807579">
    <w:abstractNumId w:val="33"/>
  </w:num>
  <w:num w:numId="124" w16cid:durableId="107354540">
    <w:abstractNumId w:val="103"/>
  </w:num>
  <w:num w:numId="125" w16cid:durableId="1245842417">
    <w:abstractNumId w:val="133"/>
  </w:num>
  <w:num w:numId="126" w16cid:durableId="38869285">
    <w:abstractNumId w:val="120"/>
  </w:num>
  <w:num w:numId="127" w16cid:durableId="1001544105">
    <w:abstractNumId w:val="102"/>
  </w:num>
  <w:num w:numId="128" w16cid:durableId="399060234">
    <w:abstractNumId w:val="131"/>
  </w:num>
  <w:num w:numId="129" w16cid:durableId="541094028">
    <w:abstractNumId w:val="98"/>
  </w:num>
  <w:num w:numId="130" w16cid:durableId="541672417">
    <w:abstractNumId w:val="39"/>
  </w:num>
  <w:num w:numId="131" w16cid:durableId="515073902">
    <w:abstractNumId w:val="79"/>
  </w:num>
  <w:num w:numId="132" w16cid:durableId="1136876950">
    <w:abstractNumId w:val="47"/>
  </w:num>
  <w:num w:numId="133" w16cid:durableId="2124372859">
    <w:abstractNumId w:val="72"/>
  </w:num>
  <w:num w:numId="134" w16cid:durableId="837620399">
    <w:abstractNumId w:val="6"/>
  </w:num>
  <w:num w:numId="135" w16cid:durableId="1264656058">
    <w:abstractNumId w:val="76"/>
  </w:num>
  <w:num w:numId="136" w16cid:durableId="2006011230">
    <w:abstractNumId w:val="25"/>
  </w:num>
  <w:num w:numId="137" w16cid:durableId="1911771969">
    <w:abstractNumId w:val="114"/>
  </w:num>
  <w:num w:numId="138" w16cid:durableId="1441994965">
    <w:abstractNumId w:val="65"/>
  </w:num>
  <w:num w:numId="139" w16cid:durableId="1146043643">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2A"/>
    <w:rsid w:val="00134F8D"/>
    <w:rsid w:val="006A1B2A"/>
    <w:rsid w:val="00C16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72B5"/>
  <w15:chartTrackingRefBased/>
  <w15:docId w15:val="{2690CC0B-CDB4-45E6-9155-77325BD2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B2A"/>
    <w:rPr>
      <w:rFonts w:eastAsiaTheme="majorEastAsia" w:cstheme="majorBidi"/>
      <w:color w:val="272727" w:themeColor="text1" w:themeTint="D8"/>
    </w:rPr>
  </w:style>
  <w:style w:type="paragraph" w:styleId="Title">
    <w:name w:val="Title"/>
    <w:basedOn w:val="Normal"/>
    <w:next w:val="Normal"/>
    <w:link w:val="TitleChar"/>
    <w:uiPriority w:val="10"/>
    <w:qFormat/>
    <w:rsid w:val="006A1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B2A"/>
    <w:pPr>
      <w:spacing w:before="160"/>
      <w:jc w:val="center"/>
    </w:pPr>
    <w:rPr>
      <w:i/>
      <w:iCs/>
      <w:color w:val="404040" w:themeColor="text1" w:themeTint="BF"/>
    </w:rPr>
  </w:style>
  <w:style w:type="character" w:customStyle="1" w:styleId="QuoteChar">
    <w:name w:val="Quote Char"/>
    <w:basedOn w:val="DefaultParagraphFont"/>
    <w:link w:val="Quote"/>
    <w:uiPriority w:val="29"/>
    <w:rsid w:val="006A1B2A"/>
    <w:rPr>
      <w:i/>
      <w:iCs/>
      <w:color w:val="404040" w:themeColor="text1" w:themeTint="BF"/>
    </w:rPr>
  </w:style>
  <w:style w:type="paragraph" w:styleId="ListParagraph">
    <w:name w:val="List Paragraph"/>
    <w:basedOn w:val="Normal"/>
    <w:uiPriority w:val="34"/>
    <w:qFormat/>
    <w:rsid w:val="006A1B2A"/>
    <w:pPr>
      <w:ind w:left="720"/>
      <w:contextualSpacing/>
    </w:pPr>
  </w:style>
  <w:style w:type="character" w:styleId="IntenseEmphasis">
    <w:name w:val="Intense Emphasis"/>
    <w:basedOn w:val="DefaultParagraphFont"/>
    <w:uiPriority w:val="21"/>
    <w:qFormat/>
    <w:rsid w:val="006A1B2A"/>
    <w:rPr>
      <w:i/>
      <w:iCs/>
      <w:color w:val="0F4761" w:themeColor="accent1" w:themeShade="BF"/>
    </w:rPr>
  </w:style>
  <w:style w:type="paragraph" w:styleId="IntenseQuote">
    <w:name w:val="Intense Quote"/>
    <w:basedOn w:val="Normal"/>
    <w:next w:val="Normal"/>
    <w:link w:val="IntenseQuoteChar"/>
    <w:uiPriority w:val="30"/>
    <w:qFormat/>
    <w:rsid w:val="006A1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B2A"/>
    <w:rPr>
      <w:i/>
      <w:iCs/>
      <w:color w:val="0F4761" w:themeColor="accent1" w:themeShade="BF"/>
    </w:rPr>
  </w:style>
  <w:style w:type="character" w:styleId="IntenseReference">
    <w:name w:val="Intense Reference"/>
    <w:basedOn w:val="DefaultParagraphFont"/>
    <w:uiPriority w:val="32"/>
    <w:qFormat/>
    <w:rsid w:val="006A1B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758513">
      <w:bodyDiv w:val="1"/>
      <w:marLeft w:val="0"/>
      <w:marRight w:val="0"/>
      <w:marTop w:val="0"/>
      <w:marBottom w:val="0"/>
      <w:divBdr>
        <w:top w:val="none" w:sz="0" w:space="0" w:color="auto"/>
        <w:left w:val="none" w:sz="0" w:space="0" w:color="auto"/>
        <w:bottom w:val="none" w:sz="0" w:space="0" w:color="auto"/>
        <w:right w:val="none" w:sz="0" w:space="0" w:color="auto"/>
      </w:divBdr>
      <w:divsChild>
        <w:div w:id="2063559266">
          <w:marLeft w:val="0"/>
          <w:marRight w:val="0"/>
          <w:marTop w:val="0"/>
          <w:marBottom w:val="0"/>
          <w:divBdr>
            <w:top w:val="none" w:sz="0" w:space="0" w:color="auto"/>
            <w:left w:val="none" w:sz="0" w:space="0" w:color="auto"/>
            <w:bottom w:val="none" w:sz="0" w:space="0" w:color="auto"/>
            <w:right w:val="none" w:sz="0" w:space="0" w:color="auto"/>
          </w:divBdr>
          <w:divsChild>
            <w:div w:id="1774980979">
              <w:marLeft w:val="0"/>
              <w:marRight w:val="0"/>
              <w:marTop w:val="0"/>
              <w:marBottom w:val="0"/>
              <w:divBdr>
                <w:top w:val="none" w:sz="0" w:space="0" w:color="auto"/>
                <w:left w:val="none" w:sz="0" w:space="0" w:color="auto"/>
                <w:bottom w:val="none" w:sz="0" w:space="0" w:color="auto"/>
                <w:right w:val="none" w:sz="0" w:space="0" w:color="auto"/>
              </w:divBdr>
            </w:div>
            <w:div w:id="727344744">
              <w:marLeft w:val="0"/>
              <w:marRight w:val="0"/>
              <w:marTop w:val="0"/>
              <w:marBottom w:val="0"/>
              <w:divBdr>
                <w:top w:val="none" w:sz="0" w:space="0" w:color="auto"/>
                <w:left w:val="none" w:sz="0" w:space="0" w:color="auto"/>
                <w:bottom w:val="none" w:sz="0" w:space="0" w:color="auto"/>
                <w:right w:val="none" w:sz="0" w:space="0" w:color="auto"/>
              </w:divBdr>
            </w:div>
            <w:div w:id="1011682595">
              <w:marLeft w:val="0"/>
              <w:marRight w:val="0"/>
              <w:marTop w:val="0"/>
              <w:marBottom w:val="0"/>
              <w:divBdr>
                <w:top w:val="none" w:sz="0" w:space="0" w:color="auto"/>
                <w:left w:val="none" w:sz="0" w:space="0" w:color="auto"/>
                <w:bottom w:val="none" w:sz="0" w:space="0" w:color="auto"/>
                <w:right w:val="none" w:sz="0" w:space="0" w:color="auto"/>
              </w:divBdr>
            </w:div>
            <w:div w:id="181629691">
              <w:marLeft w:val="0"/>
              <w:marRight w:val="0"/>
              <w:marTop w:val="0"/>
              <w:marBottom w:val="0"/>
              <w:divBdr>
                <w:top w:val="none" w:sz="0" w:space="0" w:color="auto"/>
                <w:left w:val="none" w:sz="0" w:space="0" w:color="auto"/>
                <w:bottom w:val="none" w:sz="0" w:space="0" w:color="auto"/>
                <w:right w:val="none" w:sz="0" w:space="0" w:color="auto"/>
              </w:divBdr>
            </w:div>
            <w:div w:id="744231768">
              <w:marLeft w:val="0"/>
              <w:marRight w:val="0"/>
              <w:marTop w:val="0"/>
              <w:marBottom w:val="0"/>
              <w:divBdr>
                <w:top w:val="none" w:sz="0" w:space="0" w:color="auto"/>
                <w:left w:val="none" w:sz="0" w:space="0" w:color="auto"/>
                <w:bottom w:val="none" w:sz="0" w:space="0" w:color="auto"/>
                <w:right w:val="none" w:sz="0" w:space="0" w:color="auto"/>
              </w:divBdr>
            </w:div>
            <w:div w:id="867836956">
              <w:marLeft w:val="0"/>
              <w:marRight w:val="0"/>
              <w:marTop w:val="0"/>
              <w:marBottom w:val="0"/>
              <w:divBdr>
                <w:top w:val="none" w:sz="0" w:space="0" w:color="auto"/>
                <w:left w:val="none" w:sz="0" w:space="0" w:color="auto"/>
                <w:bottom w:val="none" w:sz="0" w:space="0" w:color="auto"/>
                <w:right w:val="none" w:sz="0" w:space="0" w:color="auto"/>
              </w:divBdr>
            </w:div>
            <w:div w:id="1261841602">
              <w:marLeft w:val="0"/>
              <w:marRight w:val="0"/>
              <w:marTop w:val="0"/>
              <w:marBottom w:val="0"/>
              <w:divBdr>
                <w:top w:val="none" w:sz="0" w:space="0" w:color="auto"/>
                <w:left w:val="none" w:sz="0" w:space="0" w:color="auto"/>
                <w:bottom w:val="none" w:sz="0" w:space="0" w:color="auto"/>
                <w:right w:val="none" w:sz="0" w:space="0" w:color="auto"/>
              </w:divBdr>
            </w:div>
            <w:div w:id="898125414">
              <w:marLeft w:val="0"/>
              <w:marRight w:val="0"/>
              <w:marTop w:val="0"/>
              <w:marBottom w:val="0"/>
              <w:divBdr>
                <w:top w:val="none" w:sz="0" w:space="0" w:color="auto"/>
                <w:left w:val="none" w:sz="0" w:space="0" w:color="auto"/>
                <w:bottom w:val="none" w:sz="0" w:space="0" w:color="auto"/>
                <w:right w:val="none" w:sz="0" w:space="0" w:color="auto"/>
              </w:divBdr>
            </w:div>
            <w:div w:id="969675145">
              <w:marLeft w:val="0"/>
              <w:marRight w:val="0"/>
              <w:marTop w:val="0"/>
              <w:marBottom w:val="0"/>
              <w:divBdr>
                <w:top w:val="none" w:sz="0" w:space="0" w:color="auto"/>
                <w:left w:val="none" w:sz="0" w:space="0" w:color="auto"/>
                <w:bottom w:val="none" w:sz="0" w:space="0" w:color="auto"/>
                <w:right w:val="none" w:sz="0" w:space="0" w:color="auto"/>
              </w:divBdr>
            </w:div>
            <w:div w:id="1152527197">
              <w:marLeft w:val="0"/>
              <w:marRight w:val="0"/>
              <w:marTop w:val="0"/>
              <w:marBottom w:val="0"/>
              <w:divBdr>
                <w:top w:val="none" w:sz="0" w:space="0" w:color="auto"/>
                <w:left w:val="none" w:sz="0" w:space="0" w:color="auto"/>
                <w:bottom w:val="none" w:sz="0" w:space="0" w:color="auto"/>
                <w:right w:val="none" w:sz="0" w:space="0" w:color="auto"/>
              </w:divBdr>
            </w:div>
            <w:div w:id="527304128">
              <w:marLeft w:val="0"/>
              <w:marRight w:val="0"/>
              <w:marTop w:val="0"/>
              <w:marBottom w:val="0"/>
              <w:divBdr>
                <w:top w:val="none" w:sz="0" w:space="0" w:color="auto"/>
                <w:left w:val="none" w:sz="0" w:space="0" w:color="auto"/>
                <w:bottom w:val="none" w:sz="0" w:space="0" w:color="auto"/>
                <w:right w:val="none" w:sz="0" w:space="0" w:color="auto"/>
              </w:divBdr>
            </w:div>
            <w:div w:id="1167749720">
              <w:marLeft w:val="0"/>
              <w:marRight w:val="0"/>
              <w:marTop w:val="0"/>
              <w:marBottom w:val="0"/>
              <w:divBdr>
                <w:top w:val="none" w:sz="0" w:space="0" w:color="auto"/>
                <w:left w:val="none" w:sz="0" w:space="0" w:color="auto"/>
                <w:bottom w:val="none" w:sz="0" w:space="0" w:color="auto"/>
                <w:right w:val="none" w:sz="0" w:space="0" w:color="auto"/>
              </w:divBdr>
            </w:div>
            <w:div w:id="1832721519">
              <w:marLeft w:val="0"/>
              <w:marRight w:val="0"/>
              <w:marTop w:val="0"/>
              <w:marBottom w:val="0"/>
              <w:divBdr>
                <w:top w:val="none" w:sz="0" w:space="0" w:color="auto"/>
                <w:left w:val="none" w:sz="0" w:space="0" w:color="auto"/>
                <w:bottom w:val="none" w:sz="0" w:space="0" w:color="auto"/>
                <w:right w:val="none" w:sz="0" w:space="0" w:color="auto"/>
              </w:divBdr>
            </w:div>
            <w:div w:id="632447886">
              <w:marLeft w:val="0"/>
              <w:marRight w:val="0"/>
              <w:marTop w:val="0"/>
              <w:marBottom w:val="0"/>
              <w:divBdr>
                <w:top w:val="none" w:sz="0" w:space="0" w:color="auto"/>
                <w:left w:val="none" w:sz="0" w:space="0" w:color="auto"/>
                <w:bottom w:val="none" w:sz="0" w:space="0" w:color="auto"/>
                <w:right w:val="none" w:sz="0" w:space="0" w:color="auto"/>
              </w:divBdr>
            </w:div>
            <w:div w:id="1159543610">
              <w:marLeft w:val="0"/>
              <w:marRight w:val="0"/>
              <w:marTop w:val="0"/>
              <w:marBottom w:val="0"/>
              <w:divBdr>
                <w:top w:val="none" w:sz="0" w:space="0" w:color="auto"/>
                <w:left w:val="none" w:sz="0" w:space="0" w:color="auto"/>
                <w:bottom w:val="none" w:sz="0" w:space="0" w:color="auto"/>
                <w:right w:val="none" w:sz="0" w:space="0" w:color="auto"/>
              </w:divBdr>
            </w:div>
            <w:div w:id="1944873837">
              <w:marLeft w:val="0"/>
              <w:marRight w:val="0"/>
              <w:marTop w:val="0"/>
              <w:marBottom w:val="0"/>
              <w:divBdr>
                <w:top w:val="none" w:sz="0" w:space="0" w:color="auto"/>
                <w:left w:val="none" w:sz="0" w:space="0" w:color="auto"/>
                <w:bottom w:val="none" w:sz="0" w:space="0" w:color="auto"/>
                <w:right w:val="none" w:sz="0" w:space="0" w:color="auto"/>
              </w:divBdr>
            </w:div>
            <w:div w:id="885140470">
              <w:marLeft w:val="0"/>
              <w:marRight w:val="0"/>
              <w:marTop w:val="0"/>
              <w:marBottom w:val="0"/>
              <w:divBdr>
                <w:top w:val="none" w:sz="0" w:space="0" w:color="auto"/>
                <w:left w:val="none" w:sz="0" w:space="0" w:color="auto"/>
                <w:bottom w:val="none" w:sz="0" w:space="0" w:color="auto"/>
                <w:right w:val="none" w:sz="0" w:space="0" w:color="auto"/>
              </w:divBdr>
            </w:div>
            <w:div w:id="115413957">
              <w:marLeft w:val="0"/>
              <w:marRight w:val="0"/>
              <w:marTop w:val="0"/>
              <w:marBottom w:val="0"/>
              <w:divBdr>
                <w:top w:val="none" w:sz="0" w:space="0" w:color="auto"/>
                <w:left w:val="none" w:sz="0" w:space="0" w:color="auto"/>
                <w:bottom w:val="none" w:sz="0" w:space="0" w:color="auto"/>
                <w:right w:val="none" w:sz="0" w:space="0" w:color="auto"/>
              </w:divBdr>
            </w:div>
            <w:div w:id="2119713446">
              <w:marLeft w:val="0"/>
              <w:marRight w:val="0"/>
              <w:marTop w:val="0"/>
              <w:marBottom w:val="0"/>
              <w:divBdr>
                <w:top w:val="none" w:sz="0" w:space="0" w:color="auto"/>
                <w:left w:val="none" w:sz="0" w:space="0" w:color="auto"/>
                <w:bottom w:val="none" w:sz="0" w:space="0" w:color="auto"/>
                <w:right w:val="none" w:sz="0" w:space="0" w:color="auto"/>
              </w:divBdr>
            </w:div>
            <w:div w:id="1899901435">
              <w:marLeft w:val="0"/>
              <w:marRight w:val="0"/>
              <w:marTop w:val="0"/>
              <w:marBottom w:val="0"/>
              <w:divBdr>
                <w:top w:val="none" w:sz="0" w:space="0" w:color="auto"/>
                <w:left w:val="none" w:sz="0" w:space="0" w:color="auto"/>
                <w:bottom w:val="none" w:sz="0" w:space="0" w:color="auto"/>
                <w:right w:val="none" w:sz="0" w:space="0" w:color="auto"/>
              </w:divBdr>
            </w:div>
          </w:divsChild>
        </w:div>
        <w:div w:id="2023892974">
          <w:marLeft w:val="0"/>
          <w:marRight w:val="0"/>
          <w:marTop w:val="0"/>
          <w:marBottom w:val="0"/>
          <w:divBdr>
            <w:top w:val="none" w:sz="0" w:space="0" w:color="auto"/>
            <w:left w:val="none" w:sz="0" w:space="0" w:color="auto"/>
            <w:bottom w:val="none" w:sz="0" w:space="0" w:color="auto"/>
            <w:right w:val="none" w:sz="0" w:space="0" w:color="auto"/>
          </w:divBdr>
          <w:divsChild>
            <w:div w:id="915286642">
              <w:marLeft w:val="0"/>
              <w:marRight w:val="0"/>
              <w:marTop w:val="0"/>
              <w:marBottom w:val="0"/>
              <w:divBdr>
                <w:top w:val="none" w:sz="0" w:space="0" w:color="auto"/>
                <w:left w:val="none" w:sz="0" w:space="0" w:color="auto"/>
                <w:bottom w:val="none" w:sz="0" w:space="0" w:color="auto"/>
                <w:right w:val="none" w:sz="0" w:space="0" w:color="auto"/>
              </w:divBdr>
            </w:div>
            <w:div w:id="2060743196">
              <w:marLeft w:val="0"/>
              <w:marRight w:val="0"/>
              <w:marTop w:val="0"/>
              <w:marBottom w:val="0"/>
              <w:divBdr>
                <w:top w:val="none" w:sz="0" w:space="0" w:color="auto"/>
                <w:left w:val="none" w:sz="0" w:space="0" w:color="auto"/>
                <w:bottom w:val="none" w:sz="0" w:space="0" w:color="auto"/>
                <w:right w:val="none" w:sz="0" w:space="0" w:color="auto"/>
              </w:divBdr>
            </w:div>
            <w:div w:id="1337686052">
              <w:marLeft w:val="0"/>
              <w:marRight w:val="0"/>
              <w:marTop w:val="0"/>
              <w:marBottom w:val="0"/>
              <w:divBdr>
                <w:top w:val="none" w:sz="0" w:space="0" w:color="auto"/>
                <w:left w:val="none" w:sz="0" w:space="0" w:color="auto"/>
                <w:bottom w:val="none" w:sz="0" w:space="0" w:color="auto"/>
                <w:right w:val="none" w:sz="0" w:space="0" w:color="auto"/>
              </w:divBdr>
            </w:div>
            <w:div w:id="488249302">
              <w:marLeft w:val="0"/>
              <w:marRight w:val="0"/>
              <w:marTop w:val="0"/>
              <w:marBottom w:val="0"/>
              <w:divBdr>
                <w:top w:val="none" w:sz="0" w:space="0" w:color="auto"/>
                <w:left w:val="none" w:sz="0" w:space="0" w:color="auto"/>
                <w:bottom w:val="none" w:sz="0" w:space="0" w:color="auto"/>
                <w:right w:val="none" w:sz="0" w:space="0" w:color="auto"/>
              </w:divBdr>
            </w:div>
            <w:div w:id="2098558230">
              <w:marLeft w:val="0"/>
              <w:marRight w:val="0"/>
              <w:marTop w:val="0"/>
              <w:marBottom w:val="0"/>
              <w:divBdr>
                <w:top w:val="none" w:sz="0" w:space="0" w:color="auto"/>
                <w:left w:val="none" w:sz="0" w:space="0" w:color="auto"/>
                <w:bottom w:val="none" w:sz="0" w:space="0" w:color="auto"/>
                <w:right w:val="none" w:sz="0" w:space="0" w:color="auto"/>
              </w:divBdr>
            </w:div>
            <w:div w:id="744839158">
              <w:marLeft w:val="0"/>
              <w:marRight w:val="0"/>
              <w:marTop w:val="0"/>
              <w:marBottom w:val="0"/>
              <w:divBdr>
                <w:top w:val="none" w:sz="0" w:space="0" w:color="auto"/>
                <w:left w:val="none" w:sz="0" w:space="0" w:color="auto"/>
                <w:bottom w:val="none" w:sz="0" w:space="0" w:color="auto"/>
                <w:right w:val="none" w:sz="0" w:space="0" w:color="auto"/>
              </w:divBdr>
            </w:div>
            <w:div w:id="218058334">
              <w:marLeft w:val="0"/>
              <w:marRight w:val="0"/>
              <w:marTop w:val="0"/>
              <w:marBottom w:val="0"/>
              <w:divBdr>
                <w:top w:val="none" w:sz="0" w:space="0" w:color="auto"/>
                <w:left w:val="none" w:sz="0" w:space="0" w:color="auto"/>
                <w:bottom w:val="none" w:sz="0" w:space="0" w:color="auto"/>
                <w:right w:val="none" w:sz="0" w:space="0" w:color="auto"/>
              </w:divBdr>
            </w:div>
            <w:div w:id="140389071">
              <w:marLeft w:val="0"/>
              <w:marRight w:val="0"/>
              <w:marTop w:val="0"/>
              <w:marBottom w:val="0"/>
              <w:divBdr>
                <w:top w:val="none" w:sz="0" w:space="0" w:color="auto"/>
                <w:left w:val="none" w:sz="0" w:space="0" w:color="auto"/>
                <w:bottom w:val="none" w:sz="0" w:space="0" w:color="auto"/>
                <w:right w:val="none" w:sz="0" w:space="0" w:color="auto"/>
              </w:divBdr>
            </w:div>
            <w:div w:id="1667972105">
              <w:marLeft w:val="0"/>
              <w:marRight w:val="0"/>
              <w:marTop w:val="0"/>
              <w:marBottom w:val="0"/>
              <w:divBdr>
                <w:top w:val="none" w:sz="0" w:space="0" w:color="auto"/>
                <w:left w:val="none" w:sz="0" w:space="0" w:color="auto"/>
                <w:bottom w:val="none" w:sz="0" w:space="0" w:color="auto"/>
                <w:right w:val="none" w:sz="0" w:space="0" w:color="auto"/>
              </w:divBdr>
            </w:div>
            <w:div w:id="1041174790">
              <w:marLeft w:val="0"/>
              <w:marRight w:val="0"/>
              <w:marTop w:val="0"/>
              <w:marBottom w:val="0"/>
              <w:divBdr>
                <w:top w:val="none" w:sz="0" w:space="0" w:color="auto"/>
                <w:left w:val="none" w:sz="0" w:space="0" w:color="auto"/>
                <w:bottom w:val="none" w:sz="0" w:space="0" w:color="auto"/>
                <w:right w:val="none" w:sz="0" w:space="0" w:color="auto"/>
              </w:divBdr>
            </w:div>
            <w:div w:id="393360555">
              <w:marLeft w:val="0"/>
              <w:marRight w:val="0"/>
              <w:marTop w:val="0"/>
              <w:marBottom w:val="0"/>
              <w:divBdr>
                <w:top w:val="none" w:sz="0" w:space="0" w:color="auto"/>
                <w:left w:val="none" w:sz="0" w:space="0" w:color="auto"/>
                <w:bottom w:val="none" w:sz="0" w:space="0" w:color="auto"/>
                <w:right w:val="none" w:sz="0" w:space="0" w:color="auto"/>
              </w:divBdr>
            </w:div>
            <w:div w:id="435947675">
              <w:marLeft w:val="0"/>
              <w:marRight w:val="0"/>
              <w:marTop w:val="0"/>
              <w:marBottom w:val="0"/>
              <w:divBdr>
                <w:top w:val="none" w:sz="0" w:space="0" w:color="auto"/>
                <w:left w:val="none" w:sz="0" w:space="0" w:color="auto"/>
                <w:bottom w:val="none" w:sz="0" w:space="0" w:color="auto"/>
                <w:right w:val="none" w:sz="0" w:space="0" w:color="auto"/>
              </w:divBdr>
            </w:div>
            <w:div w:id="974406560">
              <w:marLeft w:val="0"/>
              <w:marRight w:val="0"/>
              <w:marTop w:val="0"/>
              <w:marBottom w:val="0"/>
              <w:divBdr>
                <w:top w:val="none" w:sz="0" w:space="0" w:color="auto"/>
                <w:left w:val="none" w:sz="0" w:space="0" w:color="auto"/>
                <w:bottom w:val="none" w:sz="0" w:space="0" w:color="auto"/>
                <w:right w:val="none" w:sz="0" w:space="0" w:color="auto"/>
              </w:divBdr>
            </w:div>
            <w:div w:id="1991977497">
              <w:marLeft w:val="0"/>
              <w:marRight w:val="0"/>
              <w:marTop w:val="0"/>
              <w:marBottom w:val="0"/>
              <w:divBdr>
                <w:top w:val="none" w:sz="0" w:space="0" w:color="auto"/>
                <w:left w:val="none" w:sz="0" w:space="0" w:color="auto"/>
                <w:bottom w:val="none" w:sz="0" w:space="0" w:color="auto"/>
                <w:right w:val="none" w:sz="0" w:space="0" w:color="auto"/>
              </w:divBdr>
            </w:div>
            <w:div w:id="252469207">
              <w:marLeft w:val="0"/>
              <w:marRight w:val="0"/>
              <w:marTop w:val="0"/>
              <w:marBottom w:val="0"/>
              <w:divBdr>
                <w:top w:val="none" w:sz="0" w:space="0" w:color="auto"/>
                <w:left w:val="none" w:sz="0" w:space="0" w:color="auto"/>
                <w:bottom w:val="none" w:sz="0" w:space="0" w:color="auto"/>
                <w:right w:val="none" w:sz="0" w:space="0" w:color="auto"/>
              </w:divBdr>
            </w:div>
            <w:div w:id="1102456442">
              <w:marLeft w:val="0"/>
              <w:marRight w:val="0"/>
              <w:marTop w:val="0"/>
              <w:marBottom w:val="0"/>
              <w:divBdr>
                <w:top w:val="none" w:sz="0" w:space="0" w:color="auto"/>
                <w:left w:val="none" w:sz="0" w:space="0" w:color="auto"/>
                <w:bottom w:val="none" w:sz="0" w:space="0" w:color="auto"/>
                <w:right w:val="none" w:sz="0" w:space="0" w:color="auto"/>
              </w:divBdr>
            </w:div>
            <w:div w:id="459538562">
              <w:marLeft w:val="0"/>
              <w:marRight w:val="0"/>
              <w:marTop w:val="0"/>
              <w:marBottom w:val="0"/>
              <w:divBdr>
                <w:top w:val="none" w:sz="0" w:space="0" w:color="auto"/>
                <w:left w:val="none" w:sz="0" w:space="0" w:color="auto"/>
                <w:bottom w:val="none" w:sz="0" w:space="0" w:color="auto"/>
                <w:right w:val="none" w:sz="0" w:space="0" w:color="auto"/>
              </w:divBdr>
            </w:div>
            <w:div w:id="1632444367">
              <w:marLeft w:val="0"/>
              <w:marRight w:val="0"/>
              <w:marTop w:val="0"/>
              <w:marBottom w:val="0"/>
              <w:divBdr>
                <w:top w:val="none" w:sz="0" w:space="0" w:color="auto"/>
                <w:left w:val="none" w:sz="0" w:space="0" w:color="auto"/>
                <w:bottom w:val="none" w:sz="0" w:space="0" w:color="auto"/>
                <w:right w:val="none" w:sz="0" w:space="0" w:color="auto"/>
              </w:divBdr>
            </w:div>
            <w:div w:id="957374120">
              <w:marLeft w:val="0"/>
              <w:marRight w:val="0"/>
              <w:marTop w:val="0"/>
              <w:marBottom w:val="0"/>
              <w:divBdr>
                <w:top w:val="none" w:sz="0" w:space="0" w:color="auto"/>
                <w:left w:val="none" w:sz="0" w:space="0" w:color="auto"/>
                <w:bottom w:val="none" w:sz="0" w:space="0" w:color="auto"/>
                <w:right w:val="none" w:sz="0" w:space="0" w:color="auto"/>
              </w:divBdr>
            </w:div>
            <w:div w:id="631132115">
              <w:marLeft w:val="0"/>
              <w:marRight w:val="0"/>
              <w:marTop w:val="0"/>
              <w:marBottom w:val="0"/>
              <w:divBdr>
                <w:top w:val="none" w:sz="0" w:space="0" w:color="auto"/>
                <w:left w:val="none" w:sz="0" w:space="0" w:color="auto"/>
                <w:bottom w:val="none" w:sz="0" w:space="0" w:color="auto"/>
                <w:right w:val="none" w:sz="0" w:space="0" w:color="auto"/>
              </w:divBdr>
            </w:div>
          </w:divsChild>
        </w:div>
        <w:div w:id="519467359">
          <w:marLeft w:val="0"/>
          <w:marRight w:val="0"/>
          <w:marTop w:val="0"/>
          <w:marBottom w:val="0"/>
          <w:divBdr>
            <w:top w:val="none" w:sz="0" w:space="0" w:color="auto"/>
            <w:left w:val="none" w:sz="0" w:space="0" w:color="auto"/>
            <w:bottom w:val="none" w:sz="0" w:space="0" w:color="auto"/>
            <w:right w:val="none" w:sz="0" w:space="0" w:color="auto"/>
          </w:divBdr>
          <w:divsChild>
            <w:div w:id="1953437544">
              <w:marLeft w:val="0"/>
              <w:marRight w:val="0"/>
              <w:marTop w:val="0"/>
              <w:marBottom w:val="0"/>
              <w:divBdr>
                <w:top w:val="none" w:sz="0" w:space="0" w:color="auto"/>
                <w:left w:val="none" w:sz="0" w:space="0" w:color="auto"/>
                <w:bottom w:val="none" w:sz="0" w:space="0" w:color="auto"/>
                <w:right w:val="none" w:sz="0" w:space="0" w:color="auto"/>
              </w:divBdr>
            </w:div>
            <w:div w:id="707218261">
              <w:marLeft w:val="0"/>
              <w:marRight w:val="0"/>
              <w:marTop w:val="0"/>
              <w:marBottom w:val="0"/>
              <w:divBdr>
                <w:top w:val="none" w:sz="0" w:space="0" w:color="auto"/>
                <w:left w:val="none" w:sz="0" w:space="0" w:color="auto"/>
                <w:bottom w:val="none" w:sz="0" w:space="0" w:color="auto"/>
                <w:right w:val="none" w:sz="0" w:space="0" w:color="auto"/>
              </w:divBdr>
            </w:div>
            <w:div w:id="129054341">
              <w:marLeft w:val="0"/>
              <w:marRight w:val="0"/>
              <w:marTop w:val="0"/>
              <w:marBottom w:val="0"/>
              <w:divBdr>
                <w:top w:val="none" w:sz="0" w:space="0" w:color="auto"/>
                <w:left w:val="none" w:sz="0" w:space="0" w:color="auto"/>
                <w:bottom w:val="none" w:sz="0" w:space="0" w:color="auto"/>
                <w:right w:val="none" w:sz="0" w:space="0" w:color="auto"/>
              </w:divBdr>
            </w:div>
            <w:div w:id="1943412513">
              <w:marLeft w:val="0"/>
              <w:marRight w:val="0"/>
              <w:marTop w:val="0"/>
              <w:marBottom w:val="0"/>
              <w:divBdr>
                <w:top w:val="none" w:sz="0" w:space="0" w:color="auto"/>
                <w:left w:val="none" w:sz="0" w:space="0" w:color="auto"/>
                <w:bottom w:val="none" w:sz="0" w:space="0" w:color="auto"/>
                <w:right w:val="none" w:sz="0" w:space="0" w:color="auto"/>
              </w:divBdr>
            </w:div>
            <w:div w:id="1163205906">
              <w:marLeft w:val="0"/>
              <w:marRight w:val="0"/>
              <w:marTop w:val="0"/>
              <w:marBottom w:val="0"/>
              <w:divBdr>
                <w:top w:val="none" w:sz="0" w:space="0" w:color="auto"/>
                <w:left w:val="none" w:sz="0" w:space="0" w:color="auto"/>
                <w:bottom w:val="none" w:sz="0" w:space="0" w:color="auto"/>
                <w:right w:val="none" w:sz="0" w:space="0" w:color="auto"/>
              </w:divBdr>
            </w:div>
            <w:div w:id="1838229511">
              <w:marLeft w:val="0"/>
              <w:marRight w:val="0"/>
              <w:marTop w:val="0"/>
              <w:marBottom w:val="0"/>
              <w:divBdr>
                <w:top w:val="none" w:sz="0" w:space="0" w:color="auto"/>
                <w:left w:val="none" w:sz="0" w:space="0" w:color="auto"/>
                <w:bottom w:val="none" w:sz="0" w:space="0" w:color="auto"/>
                <w:right w:val="none" w:sz="0" w:space="0" w:color="auto"/>
              </w:divBdr>
            </w:div>
            <w:div w:id="563952526">
              <w:marLeft w:val="0"/>
              <w:marRight w:val="0"/>
              <w:marTop w:val="0"/>
              <w:marBottom w:val="0"/>
              <w:divBdr>
                <w:top w:val="none" w:sz="0" w:space="0" w:color="auto"/>
                <w:left w:val="none" w:sz="0" w:space="0" w:color="auto"/>
                <w:bottom w:val="none" w:sz="0" w:space="0" w:color="auto"/>
                <w:right w:val="none" w:sz="0" w:space="0" w:color="auto"/>
              </w:divBdr>
            </w:div>
            <w:div w:id="186875014">
              <w:marLeft w:val="0"/>
              <w:marRight w:val="0"/>
              <w:marTop w:val="0"/>
              <w:marBottom w:val="0"/>
              <w:divBdr>
                <w:top w:val="none" w:sz="0" w:space="0" w:color="auto"/>
                <w:left w:val="none" w:sz="0" w:space="0" w:color="auto"/>
                <w:bottom w:val="none" w:sz="0" w:space="0" w:color="auto"/>
                <w:right w:val="none" w:sz="0" w:space="0" w:color="auto"/>
              </w:divBdr>
            </w:div>
            <w:div w:id="1857159617">
              <w:marLeft w:val="0"/>
              <w:marRight w:val="0"/>
              <w:marTop w:val="0"/>
              <w:marBottom w:val="0"/>
              <w:divBdr>
                <w:top w:val="none" w:sz="0" w:space="0" w:color="auto"/>
                <w:left w:val="none" w:sz="0" w:space="0" w:color="auto"/>
                <w:bottom w:val="none" w:sz="0" w:space="0" w:color="auto"/>
                <w:right w:val="none" w:sz="0" w:space="0" w:color="auto"/>
              </w:divBdr>
            </w:div>
            <w:div w:id="876817577">
              <w:marLeft w:val="0"/>
              <w:marRight w:val="0"/>
              <w:marTop w:val="0"/>
              <w:marBottom w:val="0"/>
              <w:divBdr>
                <w:top w:val="none" w:sz="0" w:space="0" w:color="auto"/>
                <w:left w:val="none" w:sz="0" w:space="0" w:color="auto"/>
                <w:bottom w:val="none" w:sz="0" w:space="0" w:color="auto"/>
                <w:right w:val="none" w:sz="0" w:space="0" w:color="auto"/>
              </w:divBdr>
            </w:div>
            <w:div w:id="928856634">
              <w:marLeft w:val="0"/>
              <w:marRight w:val="0"/>
              <w:marTop w:val="0"/>
              <w:marBottom w:val="0"/>
              <w:divBdr>
                <w:top w:val="none" w:sz="0" w:space="0" w:color="auto"/>
                <w:left w:val="none" w:sz="0" w:space="0" w:color="auto"/>
                <w:bottom w:val="none" w:sz="0" w:space="0" w:color="auto"/>
                <w:right w:val="none" w:sz="0" w:space="0" w:color="auto"/>
              </w:divBdr>
            </w:div>
            <w:div w:id="676689117">
              <w:marLeft w:val="0"/>
              <w:marRight w:val="0"/>
              <w:marTop w:val="0"/>
              <w:marBottom w:val="0"/>
              <w:divBdr>
                <w:top w:val="none" w:sz="0" w:space="0" w:color="auto"/>
                <w:left w:val="none" w:sz="0" w:space="0" w:color="auto"/>
                <w:bottom w:val="none" w:sz="0" w:space="0" w:color="auto"/>
                <w:right w:val="none" w:sz="0" w:space="0" w:color="auto"/>
              </w:divBdr>
            </w:div>
            <w:div w:id="271404846">
              <w:marLeft w:val="0"/>
              <w:marRight w:val="0"/>
              <w:marTop w:val="0"/>
              <w:marBottom w:val="0"/>
              <w:divBdr>
                <w:top w:val="none" w:sz="0" w:space="0" w:color="auto"/>
                <w:left w:val="none" w:sz="0" w:space="0" w:color="auto"/>
                <w:bottom w:val="none" w:sz="0" w:space="0" w:color="auto"/>
                <w:right w:val="none" w:sz="0" w:space="0" w:color="auto"/>
              </w:divBdr>
            </w:div>
            <w:div w:id="1543665419">
              <w:marLeft w:val="0"/>
              <w:marRight w:val="0"/>
              <w:marTop w:val="0"/>
              <w:marBottom w:val="0"/>
              <w:divBdr>
                <w:top w:val="none" w:sz="0" w:space="0" w:color="auto"/>
                <w:left w:val="none" w:sz="0" w:space="0" w:color="auto"/>
                <w:bottom w:val="none" w:sz="0" w:space="0" w:color="auto"/>
                <w:right w:val="none" w:sz="0" w:space="0" w:color="auto"/>
              </w:divBdr>
            </w:div>
            <w:div w:id="1132213794">
              <w:marLeft w:val="0"/>
              <w:marRight w:val="0"/>
              <w:marTop w:val="0"/>
              <w:marBottom w:val="0"/>
              <w:divBdr>
                <w:top w:val="none" w:sz="0" w:space="0" w:color="auto"/>
                <w:left w:val="none" w:sz="0" w:space="0" w:color="auto"/>
                <w:bottom w:val="none" w:sz="0" w:space="0" w:color="auto"/>
                <w:right w:val="none" w:sz="0" w:space="0" w:color="auto"/>
              </w:divBdr>
            </w:div>
            <w:div w:id="149291901">
              <w:marLeft w:val="0"/>
              <w:marRight w:val="0"/>
              <w:marTop w:val="0"/>
              <w:marBottom w:val="0"/>
              <w:divBdr>
                <w:top w:val="none" w:sz="0" w:space="0" w:color="auto"/>
                <w:left w:val="none" w:sz="0" w:space="0" w:color="auto"/>
                <w:bottom w:val="none" w:sz="0" w:space="0" w:color="auto"/>
                <w:right w:val="none" w:sz="0" w:space="0" w:color="auto"/>
              </w:divBdr>
            </w:div>
            <w:div w:id="281233728">
              <w:marLeft w:val="0"/>
              <w:marRight w:val="0"/>
              <w:marTop w:val="0"/>
              <w:marBottom w:val="0"/>
              <w:divBdr>
                <w:top w:val="none" w:sz="0" w:space="0" w:color="auto"/>
                <w:left w:val="none" w:sz="0" w:space="0" w:color="auto"/>
                <w:bottom w:val="none" w:sz="0" w:space="0" w:color="auto"/>
                <w:right w:val="none" w:sz="0" w:space="0" w:color="auto"/>
              </w:divBdr>
            </w:div>
            <w:div w:id="1461606889">
              <w:marLeft w:val="0"/>
              <w:marRight w:val="0"/>
              <w:marTop w:val="0"/>
              <w:marBottom w:val="0"/>
              <w:divBdr>
                <w:top w:val="none" w:sz="0" w:space="0" w:color="auto"/>
                <w:left w:val="none" w:sz="0" w:space="0" w:color="auto"/>
                <w:bottom w:val="none" w:sz="0" w:space="0" w:color="auto"/>
                <w:right w:val="none" w:sz="0" w:space="0" w:color="auto"/>
              </w:divBdr>
            </w:div>
            <w:div w:id="530648345">
              <w:marLeft w:val="0"/>
              <w:marRight w:val="0"/>
              <w:marTop w:val="0"/>
              <w:marBottom w:val="0"/>
              <w:divBdr>
                <w:top w:val="none" w:sz="0" w:space="0" w:color="auto"/>
                <w:left w:val="none" w:sz="0" w:space="0" w:color="auto"/>
                <w:bottom w:val="none" w:sz="0" w:space="0" w:color="auto"/>
                <w:right w:val="none" w:sz="0" w:space="0" w:color="auto"/>
              </w:divBdr>
            </w:div>
            <w:div w:id="1798643978">
              <w:marLeft w:val="0"/>
              <w:marRight w:val="0"/>
              <w:marTop w:val="0"/>
              <w:marBottom w:val="0"/>
              <w:divBdr>
                <w:top w:val="none" w:sz="0" w:space="0" w:color="auto"/>
                <w:left w:val="none" w:sz="0" w:space="0" w:color="auto"/>
                <w:bottom w:val="none" w:sz="0" w:space="0" w:color="auto"/>
                <w:right w:val="none" w:sz="0" w:space="0" w:color="auto"/>
              </w:divBdr>
            </w:div>
          </w:divsChild>
        </w:div>
        <w:div w:id="89663830">
          <w:marLeft w:val="0"/>
          <w:marRight w:val="0"/>
          <w:marTop w:val="0"/>
          <w:marBottom w:val="0"/>
          <w:divBdr>
            <w:top w:val="none" w:sz="0" w:space="0" w:color="auto"/>
            <w:left w:val="none" w:sz="0" w:space="0" w:color="auto"/>
            <w:bottom w:val="none" w:sz="0" w:space="0" w:color="auto"/>
            <w:right w:val="none" w:sz="0" w:space="0" w:color="auto"/>
          </w:divBdr>
          <w:divsChild>
            <w:div w:id="874851973">
              <w:marLeft w:val="0"/>
              <w:marRight w:val="0"/>
              <w:marTop w:val="0"/>
              <w:marBottom w:val="0"/>
              <w:divBdr>
                <w:top w:val="none" w:sz="0" w:space="0" w:color="auto"/>
                <w:left w:val="none" w:sz="0" w:space="0" w:color="auto"/>
                <w:bottom w:val="none" w:sz="0" w:space="0" w:color="auto"/>
                <w:right w:val="none" w:sz="0" w:space="0" w:color="auto"/>
              </w:divBdr>
            </w:div>
            <w:div w:id="278880507">
              <w:marLeft w:val="0"/>
              <w:marRight w:val="0"/>
              <w:marTop w:val="0"/>
              <w:marBottom w:val="0"/>
              <w:divBdr>
                <w:top w:val="none" w:sz="0" w:space="0" w:color="auto"/>
                <w:left w:val="none" w:sz="0" w:space="0" w:color="auto"/>
                <w:bottom w:val="none" w:sz="0" w:space="0" w:color="auto"/>
                <w:right w:val="none" w:sz="0" w:space="0" w:color="auto"/>
              </w:divBdr>
            </w:div>
            <w:div w:id="1030959107">
              <w:marLeft w:val="0"/>
              <w:marRight w:val="0"/>
              <w:marTop w:val="0"/>
              <w:marBottom w:val="0"/>
              <w:divBdr>
                <w:top w:val="none" w:sz="0" w:space="0" w:color="auto"/>
                <w:left w:val="none" w:sz="0" w:space="0" w:color="auto"/>
                <w:bottom w:val="none" w:sz="0" w:space="0" w:color="auto"/>
                <w:right w:val="none" w:sz="0" w:space="0" w:color="auto"/>
              </w:divBdr>
            </w:div>
            <w:div w:id="1300841753">
              <w:marLeft w:val="0"/>
              <w:marRight w:val="0"/>
              <w:marTop w:val="0"/>
              <w:marBottom w:val="0"/>
              <w:divBdr>
                <w:top w:val="none" w:sz="0" w:space="0" w:color="auto"/>
                <w:left w:val="none" w:sz="0" w:space="0" w:color="auto"/>
                <w:bottom w:val="none" w:sz="0" w:space="0" w:color="auto"/>
                <w:right w:val="none" w:sz="0" w:space="0" w:color="auto"/>
              </w:divBdr>
            </w:div>
            <w:div w:id="1690716523">
              <w:marLeft w:val="0"/>
              <w:marRight w:val="0"/>
              <w:marTop w:val="0"/>
              <w:marBottom w:val="0"/>
              <w:divBdr>
                <w:top w:val="none" w:sz="0" w:space="0" w:color="auto"/>
                <w:left w:val="none" w:sz="0" w:space="0" w:color="auto"/>
                <w:bottom w:val="none" w:sz="0" w:space="0" w:color="auto"/>
                <w:right w:val="none" w:sz="0" w:space="0" w:color="auto"/>
              </w:divBdr>
            </w:div>
            <w:div w:id="633490910">
              <w:marLeft w:val="0"/>
              <w:marRight w:val="0"/>
              <w:marTop w:val="0"/>
              <w:marBottom w:val="0"/>
              <w:divBdr>
                <w:top w:val="none" w:sz="0" w:space="0" w:color="auto"/>
                <w:left w:val="none" w:sz="0" w:space="0" w:color="auto"/>
                <w:bottom w:val="none" w:sz="0" w:space="0" w:color="auto"/>
                <w:right w:val="none" w:sz="0" w:space="0" w:color="auto"/>
              </w:divBdr>
            </w:div>
            <w:div w:id="300767123">
              <w:marLeft w:val="0"/>
              <w:marRight w:val="0"/>
              <w:marTop w:val="0"/>
              <w:marBottom w:val="0"/>
              <w:divBdr>
                <w:top w:val="none" w:sz="0" w:space="0" w:color="auto"/>
                <w:left w:val="none" w:sz="0" w:space="0" w:color="auto"/>
                <w:bottom w:val="none" w:sz="0" w:space="0" w:color="auto"/>
                <w:right w:val="none" w:sz="0" w:space="0" w:color="auto"/>
              </w:divBdr>
            </w:div>
            <w:div w:id="1465659597">
              <w:marLeft w:val="0"/>
              <w:marRight w:val="0"/>
              <w:marTop w:val="0"/>
              <w:marBottom w:val="0"/>
              <w:divBdr>
                <w:top w:val="none" w:sz="0" w:space="0" w:color="auto"/>
                <w:left w:val="none" w:sz="0" w:space="0" w:color="auto"/>
                <w:bottom w:val="none" w:sz="0" w:space="0" w:color="auto"/>
                <w:right w:val="none" w:sz="0" w:space="0" w:color="auto"/>
              </w:divBdr>
            </w:div>
            <w:div w:id="1192450601">
              <w:marLeft w:val="0"/>
              <w:marRight w:val="0"/>
              <w:marTop w:val="0"/>
              <w:marBottom w:val="0"/>
              <w:divBdr>
                <w:top w:val="none" w:sz="0" w:space="0" w:color="auto"/>
                <w:left w:val="none" w:sz="0" w:space="0" w:color="auto"/>
                <w:bottom w:val="none" w:sz="0" w:space="0" w:color="auto"/>
                <w:right w:val="none" w:sz="0" w:space="0" w:color="auto"/>
              </w:divBdr>
            </w:div>
            <w:div w:id="1727728213">
              <w:marLeft w:val="0"/>
              <w:marRight w:val="0"/>
              <w:marTop w:val="0"/>
              <w:marBottom w:val="0"/>
              <w:divBdr>
                <w:top w:val="none" w:sz="0" w:space="0" w:color="auto"/>
                <w:left w:val="none" w:sz="0" w:space="0" w:color="auto"/>
                <w:bottom w:val="none" w:sz="0" w:space="0" w:color="auto"/>
                <w:right w:val="none" w:sz="0" w:space="0" w:color="auto"/>
              </w:divBdr>
            </w:div>
            <w:div w:id="234508982">
              <w:marLeft w:val="0"/>
              <w:marRight w:val="0"/>
              <w:marTop w:val="0"/>
              <w:marBottom w:val="0"/>
              <w:divBdr>
                <w:top w:val="none" w:sz="0" w:space="0" w:color="auto"/>
                <w:left w:val="none" w:sz="0" w:space="0" w:color="auto"/>
                <w:bottom w:val="none" w:sz="0" w:space="0" w:color="auto"/>
                <w:right w:val="none" w:sz="0" w:space="0" w:color="auto"/>
              </w:divBdr>
            </w:div>
            <w:div w:id="1909001619">
              <w:marLeft w:val="0"/>
              <w:marRight w:val="0"/>
              <w:marTop w:val="0"/>
              <w:marBottom w:val="0"/>
              <w:divBdr>
                <w:top w:val="none" w:sz="0" w:space="0" w:color="auto"/>
                <w:left w:val="none" w:sz="0" w:space="0" w:color="auto"/>
                <w:bottom w:val="none" w:sz="0" w:space="0" w:color="auto"/>
                <w:right w:val="none" w:sz="0" w:space="0" w:color="auto"/>
              </w:divBdr>
            </w:div>
            <w:div w:id="1074862068">
              <w:marLeft w:val="0"/>
              <w:marRight w:val="0"/>
              <w:marTop w:val="0"/>
              <w:marBottom w:val="0"/>
              <w:divBdr>
                <w:top w:val="none" w:sz="0" w:space="0" w:color="auto"/>
                <w:left w:val="none" w:sz="0" w:space="0" w:color="auto"/>
                <w:bottom w:val="none" w:sz="0" w:space="0" w:color="auto"/>
                <w:right w:val="none" w:sz="0" w:space="0" w:color="auto"/>
              </w:divBdr>
            </w:div>
            <w:div w:id="2105759914">
              <w:marLeft w:val="0"/>
              <w:marRight w:val="0"/>
              <w:marTop w:val="0"/>
              <w:marBottom w:val="0"/>
              <w:divBdr>
                <w:top w:val="none" w:sz="0" w:space="0" w:color="auto"/>
                <w:left w:val="none" w:sz="0" w:space="0" w:color="auto"/>
                <w:bottom w:val="none" w:sz="0" w:space="0" w:color="auto"/>
                <w:right w:val="none" w:sz="0" w:space="0" w:color="auto"/>
              </w:divBdr>
            </w:div>
            <w:div w:id="731736151">
              <w:marLeft w:val="0"/>
              <w:marRight w:val="0"/>
              <w:marTop w:val="0"/>
              <w:marBottom w:val="0"/>
              <w:divBdr>
                <w:top w:val="none" w:sz="0" w:space="0" w:color="auto"/>
                <w:left w:val="none" w:sz="0" w:space="0" w:color="auto"/>
                <w:bottom w:val="none" w:sz="0" w:space="0" w:color="auto"/>
                <w:right w:val="none" w:sz="0" w:space="0" w:color="auto"/>
              </w:divBdr>
            </w:div>
            <w:div w:id="1869945696">
              <w:marLeft w:val="0"/>
              <w:marRight w:val="0"/>
              <w:marTop w:val="0"/>
              <w:marBottom w:val="0"/>
              <w:divBdr>
                <w:top w:val="none" w:sz="0" w:space="0" w:color="auto"/>
                <w:left w:val="none" w:sz="0" w:space="0" w:color="auto"/>
                <w:bottom w:val="none" w:sz="0" w:space="0" w:color="auto"/>
                <w:right w:val="none" w:sz="0" w:space="0" w:color="auto"/>
              </w:divBdr>
            </w:div>
            <w:div w:id="1100100059">
              <w:marLeft w:val="0"/>
              <w:marRight w:val="0"/>
              <w:marTop w:val="0"/>
              <w:marBottom w:val="0"/>
              <w:divBdr>
                <w:top w:val="none" w:sz="0" w:space="0" w:color="auto"/>
                <w:left w:val="none" w:sz="0" w:space="0" w:color="auto"/>
                <w:bottom w:val="none" w:sz="0" w:space="0" w:color="auto"/>
                <w:right w:val="none" w:sz="0" w:space="0" w:color="auto"/>
              </w:divBdr>
            </w:div>
            <w:div w:id="1769695317">
              <w:marLeft w:val="0"/>
              <w:marRight w:val="0"/>
              <w:marTop w:val="0"/>
              <w:marBottom w:val="0"/>
              <w:divBdr>
                <w:top w:val="none" w:sz="0" w:space="0" w:color="auto"/>
                <w:left w:val="none" w:sz="0" w:space="0" w:color="auto"/>
                <w:bottom w:val="none" w:sz="0" w:space="0" w:color="auto"/>
                <w:right w:val="none" w:sz="0" w:space="0" w:color="auto"/>
              </w:divBdr>
            </w:div>
            <w:div w:id="1608656207">
              <w:marLeft w:val="0"/>
              <w:marRight w:val="0"/>
              <w:marTop w:val="0"/>
              <w:marBottom w:val="0"/>
              <w:divBdr>
                <w:top w:val="none" w:sz="0" w:space="0" w:color="auto"/>
                <w:left w:val="none" w:sz="0" w:space="0" w:color="auto"/>
                <w:bottom w:val="none" w:sz="0" w:space="0" w:color="auto"/>
                <w:right w:val="none" w:sz="0" w:space="0" w:color="auto"/>
              </w:divBdr>
            </w:div>
            <w:div w:id="2086030064">
              <w:marLeft w:val="0"/>
              <w:marRight w:val="0"/>
              <w:marTop w:val="0"/>
              <w:marBottom w:val="0"/>
              <w:divBdr>
                <w:top w:val="none" w:sz="0" w:space="0" w:color="auto"/>
                <w:left w:val="none" w:sz="0" w:space="0" w:color="auto"/>
                <w:bottom w:val="none" w:sz="0" w:space="0" w:color="auto"/>
                <w:right w:val="none" w:sz="0" w:space="0" w:color="auto"/>
              </w:divBdr>
            </w:div>
          </w:divsChild>
        </w:div>
        <w:div w:id="1253004243">
          <w:marLeft w:val="0"/>
          <w:marRight w:val="0"/>
          <w:marTop w:val="0"/>
          <w:marBottom w:val="0"/>
          <w:divBdr>
            <w:top w:val="none" w:sz="0" w:space="0" w:color="auto"/>
            <w:left w:val="none" w:sz="0" w:space="0" w:color="auto"/>
            <w:bottom w:val="none" w:sz="0" w:space="0" w:color="auto"/>
            <w:right w:val="none" w:sz="0" w:space="0" w:color="auto"/>
          </w:divBdr>
          <w:divsChild>
            <w:div w:id="1668317063">
              <w:marLeft w:val="0"/>
              <w:marRight w:val="0"/>
              <w:marTop w:val="0"/>
              <w:marBottom w:val="0"/>
              <w:divBdr>
                <w:top w:val="none" w:sz="0" w:space="0" w:color="auto"/>
                <w:left w:val="none" w:sz="0" w:space="0" w:color="auto"/>
                <w:bottom w:val="none" w:sz="0" w:space="0" w:color="auto"/>
                <w:right w:val="none" w:sz="0" w:space="0" w:color="auto"/>
              </w:divBdr>
            </w:div>
            <w:div w:id="336855978">
              <w:marLeft w:val="0"/>
              <w:marRight w:val="0"/>
              <w:marTop w:val="0"/>
              <w:marBottom w:val="0"/>
              <w:divBdr>
                <w:top w:val="none" w:sz="0" w:space="0" w:color="auto"/>
                <w:left w:val="none" w:sz="0" w:space="0" w:color="auto"/>
                <w:bottom w:val="none" w:sz="0" w:space="0" w:color="auto"/>
                <w:right w:val="none" w:sz="0" w:space="0" w:color="auto"/>
              </w:divBdr>
            </w:div>
            <w:div w:id="730688389">
              <w:marLeft w:val="0"/>
              <w:marRight w:val="0"/>
              <w:marTop w:val="0"/>
              <w:marBottom w:val="0"/>
              <w:divBdr>
                <w:top w:val="none" w:sz="0" w:space="0" w:color="auto"/>
                <w:left w:val="none" w:sz="0" w:space="0" w:color="auto"/>
                <w:bottom w:val="none" w:sz="0" w:space="0" w:color="auto"/>
                <w:right w:val="none" w:sz="0" w:space="0" w:color="auto"/>
              </w:divBdr>
            </w:div>
            <w:div w:id="812138633">
              <w:marLeft w:val="0"/>
              <w:marRight w:val="0"/>
              <w:marTop w:val="0"/>
              <w:marBottom w:val="0"/>
              <w:divBdr>
                <w:top w:val="none" w:sz="0" w:space="0" w:color="auto"/>
                <w:left w:val="none" w:sz="0" w:space="0" w:color="auto"/>
                <w:bottom w:val="none" w:sz="0" w:space="0" w:color="auto"/>
                <w:right w:val="none" w:sz="0" w:space="0" w:color="auto"/>
              </w:divBdr>
            </w:div>
            <w:div w:id="1752652206">
              <w:marLeft w:val="0"/>
              <w:marRight w:val="0"/>
              <w:marTop w:val="0"/>
              <w:marBottom w:val="0"/>
              <w:divBdr>
                <w:top w:val="none" w:sz="0" w:space="0" w:color="auto"/>
                <w:left w:val="none" w:sz="0" w:space="0" w:color="auto"/>
                <w:bottom w:val="none" w:sz="0" w:space="0" w:color="auto"/>
                <w:right w:val="none" w:sz="0" w:space="0" w:color="auto"/>
              </w:divBdr>
            </w:div>
            <w:div w:id="440805848">
              <w:marLeft w:val="0"/>
              <w:marRight w:val="0"/>
              <w:marTop w:val="0"/>
              <w:marBottom w:val="0"/>
              <w:divBdr>
                <w:top w:val="none" w:sz="0" w:space="0" w:color="auto"/>
                <w:left w:val="none" w:sz="0" w:space="0" w:color="auto"/>
                <w:bottom w:val="none" w:sz="0" w:space="0" w:color="auto"/>
                <w:right w:val="none" w:sz="0" w:space="0" w:color="auto"/>
              </w:divBdr>
            </w:div>
            <w:div w:id="1256548920">
              <w:marLeft w:val="0"/>
              <w:marRight w:val="0"/>
              <w:marTop w:val="0"/>
              <w:marBottom w:val="0"/>
              <w:divBdr>
                <w:top w:val="none" w:sz="0" w:space="0" w:color="auto"/>
                <w:left w:val="none" w:sz="0" w:space="0" w:color="auto"/>
                <w:bottom w:val="none" w:sz="0" w:space="0" w:color="auto"/>
                <w:right w:val="none" w:sz="0" w:space="0" w:color="auto"/>
              </w:divBdr>
            </w:div>
            <w:div w:id="428550377">
              <w:marLeft w:val="0"/>
              <w:marRight w:val="0"/>
              <w:marTop w:val="0"/>
              <w:marBottom w:val="0"/>
              <w:divBdr>
                <w:top w:val="none" w:sz="0" w:space="0" w:color="auto"/>
                <w:left w:val="none" w:sz="0" w:space="0" w:color="auto"/>
                <w:bottom w:val="none" w:sz="0" w:space="0" w:color="auto"/>
                <w:right w:val="none" w:sz="0" w:space="0" w:color="auto"/>
              </w:divBdr>
            </w:div>
            <w:div w:id="2054622363">
              <w:marLeft w:val="0"/>
              <w:marRight w:val="0"/>
              <w:marTop w:val="0"/>
              <w:marBottom w:val="0"/>
              <w:divBdr>
                <w:top w:val="none" w:sz="0" w:space="0" w:color="auto"/>
                <w:left w:val="none" w:sz="0" w:space="0" w:color="auto"/>
                <w:bottom w:val="none" w:sz="0" w:space="0" w:color="auto"/>
                <w:right w:val="none" w:sz="0" w:space="0" w:color="auto"/>
              </w:divBdr>
            </w:div>
            <w:div w:id="647174680">
              <w:marLeft w:val="0"/>
              <w:marRight w:val="0"/>
              <w:marTop w:val="0"/>
              <w:marBottom w:val="0"/>
              <w:divBdr>
                <w:top w:val="none" w:sz="0" w:space="0" w:color="auto"/>
                <w:left w:val="none" w:sz="0" w:space="0" w:color="auto"/>
                <w:bottom w:val="none" w:sz="0" w:space="0" w:color="auto"/>
                <w:right w:val="none" w:sz="0" w:space="0" w:color="auto"/>
              </w:divBdr>
            </w:div>
            <w:div w:id="1316685387">
              <w:marLeft w:val="0"/>
              <w:marRight w:val="0"/>
              <w:marTop w:val="0"/>
              <w:marBottom w:val="0"/>
              <w:divBdr>
                <w:top w:val="none" w:sz="0" w:space="0" w:color="auto"/>
                <w:left w:val="none" w:sz="0" w:space="0" w:color="auto"/>
                <w:bottom w:val="none" w:sz="0" w:space="0" w:color="auto"/>
                <w:right w:val="none" w:sz="0" w:space="0" w:color="auto"/>
              </w:divBdr>
            </w:div>
            <w:div w:id="1518809873">
              <w:marLeft w:val="0"/>
              <w:marRight w:val="0"/>
              <w:marTop w:val="0"/>
              <w:marBottom w:val="0"/>
              <w:divBdr>
                <w:top w:val="none" w:sz="0" w:space="0" w:color="auto"/>
                <w:left w:val="none" w:sz="0" w:space="0" w:color="auto"/>
                <w:bottom w:val="none" w:sz="0" w:space="0" w:color="auto"/>
                <w:right w:val="none" w:sz="0" w:space="0" w:color="auto"/>
              </w:divBdr>
            </w:div>
            <w:div w:id="659694289">
              <w:marLeft w:val="0"/>
              <w:marRight w:val="0"/>
              <w:marTop w:val="0"/>
              <w:marBottom w:val="0"/>
              <w:divBdr>
                <w:top w:val="none" w:sz="0" w:space="0" w:color="auto"/>
                <w:left w:val="none" w:sz="0" w:space="0" w:color="auto"/>
                <w:bottom w:val="none" w:sz="0" w:space="0" w:color="auto"/>
                <w:right w:val="none" w:sz="0" w:space="0" w:color="auto"/>
              </w:divBdr>
            </w:div>
            <w:div w:id="25251815">
              <w:marLeft w:val="0"/>
              <w:marRight w:val="0"/>
              <w:marTop w:val="0"/>
              <w:marBottom w:val="0"/>
              <w:divBdr>
                <w:top w:val="none" w:sz="0" w:space="0" w:color="auto"/>
                <w:left w:val="none" w:sz="0" w:space="0" w:color="auto"/>
                <w:bottom w:val="none" w:sz="0" w:space="0" w:color="auto"/>
                <w:right w:val="none" w:sz="0" w:space="0" w:color="auto"/>
              </w:divBdr>
            </w:div>
            <w:div w:id="128866730">
              <w:marLeft w:val="0"/>
              <w:marRight w:val="0"/>
              <w:marTop w:val="0"/>
              <w:marBottom w:val="0"/>
              <w:divBdr>
                <w:top w:val="none" w:sz="0" w:space="0" w:color="auto"/>
                <w:left w:val="none" w:sz="0" w:space="0" w:color="auto"/>
                <w:bottom w:val="none" w:sz="0" w:space="0" w:color="auto"/>
                <w:right w:val="none" w:sz="0" w:space="0" w:color="auto"/>
              </w:divBdr>
            </w:div>
            <w:div w:id="430248770">
              <w:marLeft w:val="0"/>
              <w:marRight w:val="0"/>
              <w:marTop w:val="0"/>
              <w:marBottom w:val="0"/>
              <w:divBdr>
                <w:top w:val="none" w:sz="0" w:space="0" w:color="auto"/>
                <w:left w:val="none" w:sz="0" w:space="0" w:color="auto"/>
                <w:bottom w:val="none" w:sz="0" w:space="0" w:color="auto"/>
                <w:right w:val="none" w:sz="0" w:space="0" w:color="auto"/>
              </w:divBdr>
            </w:div>
            <w:div w:id="1239288902">
              <w:marLeft w:val="0"/>
              <w:marRight w:val="0"/>
              <w:marTop w:val="0"/>
              <w:marBottom w:val="0"/>
              <w:divBdr>
                <w:top w:val="none" w:sz="0" w:space="0" w:color="auto"/>
                <w:left w:val="none" w:sz="0" w:space="0" w:color="auto"/>
                <w:bottom w:val="none" w:sz="0" w:space="0" w:color="auto"/>
                <w:right w:val="none" w:sz="0" w:space="0" w:color="auto"/>
              </w:divBdr>
            </w:div>
            <w:div w:id="394158563">
              <w:marLeft w:val="0"/>
              <w:marRight w:val="0"/>
              <w:marTop w:val="0"/>
              <w:marBottom w:val="0"/>
              <w:divBdr>
                <w:top w:val="none" w:sz="0" w:space="0" w:color="auto"/>
                <w:left w:val="none" w:sz="0" w:space="0" w:color="auto"/>
                <w:bottom w:val="none" w:sz="0" w:space="0" w:color="auto"/>
                <w:right w:val="none" w:sz="0" w:space="0" w:color="auto"/>
              </w:divBdr>
            </w:div>
            <w:div w:id="293408107">
              <w:marLeft w:val="0"/>
              <w:marRight w:val="0"/>
              <w:marTop w:val="0"/>
              <w:marBottom w:val="0"/>
              <w:divBdr>
                <w:top w:val="none" w:sz="0" w:space="0" w:color="auto"/>
                <w:left w:val="none" w:sz="0" w:space="0" w:color="auto"/>
                <w:bottom w:val="none" w:sz="0" w:space="0" w:color="auto"/>
                <w:right w:val="none" w:sz="0" w:space="0" w:color="auto"/>
              </w:divBdr>
            </w:div>
            <w:div w:id="570895125">
              <w:marLeft w:val="0"/>
              <w:marRight w:val="0"/>
              <w:marTop w:val="0"/>
              <w:marBottom w:val="0"/>
              <w:divBdr>
                <w:top w:val="none" w:sz="0" w:space="0" w:color="auto"/>
                <w:left w:val="none" w:sz="0" w:space="0" w:color="auto"/>
                <w:bottom w:val="none" w:sz="0" w:space="0" w:color="auto"/>
                <w:right w:val="none" w:sz="0" w:space="0" w:color="auto"/>
              </w:divBdr>
            </w:div>
          </w:divsChild>
        </w:div>
        <w:div w:id="1013531603">
          <w:marLeft w:val="0"/>
          <w:marRight w:val="0"/>
          <w:marTop w:val="0"/>
          <w:marBottom w:val="0"/>
          <w:divBdr>
            <w:top w:val="none" w:sz="0" w:space="0" w:color="auto"/>
            <w:left w:val="none" w:sz="0" w:space="0" w:color="auto"/>
            <w:bottom w:val="none" w:sz="0" w:space="0" w:color="auto"/>
            <w:right w:val="none" w:sz="0" w:space="0" w:color="auto"/>
          </w:divBdr>
          <w:divsChild>
            <w:div w:id="1516772219">
              <w:marLeft w:val="0"/>
              <w:marRight w:val="0"/>
              <w:marTop w:val="0"/>
              <w:marBottom w:val="0"/>
              <w:divBdr>
                <w:top w:val="none" w:sz="0" w:space="0" w:color="auto"/>
                <w:left w:val="none" w:sz="0" w:space="0" w:color="auto"/>
                <w:bottom w:val="none" w:sz="0" w:space="0" w:color="auto"/>
                <w:right w:val="none" w:sz="0" w:space="0" w:color="auto"/>
              </w:divBdr>
            </w:div>
            <w:div w:id="630207146">
              <w:marLeft w:val="0"/>
              <w:marRight w:val="0"/>
              <w:marTop w:val="0"/>
              <w:marBottom w:val="0"/>
              <w:divBdr>
                <w:top w:val="none" w:sz="0" w:space="0" w:color="auto"/>
                <w:left w:val="none" w:sz="0" w:space="0" w:color="auto"/>
                <w:bottom w:val="none" w:sz="0" w:space="0" w:color="auto"/>
                <w:right w:val="none" w:sz="0" w:space="0" w:color="auto"/>
              </w:divBdr>
            </w:div>
            <w:div w:id="1242450657">
              <w:marLeft w:val="0"/>
              <w:marRight w:val="0"/>
              <w:marTop w:val="0"/>
              <w:marBottom w:val="0"/>
              <w:divBdr>
                <w:top w:val="none" w:sz="0" w:space="0" w:color="auto"/>
                <w:left w:val="none" w:sz="0" w:space="0" w:color="auto"/>
                <w:bottom w:val="none" w:sz="0" w:space="0" w:color="auto"/>
                <w:right w:val="none" w:sz="0" w:space="0" w:color="auto"/>
              </w:divBdr>
            </w:div>
            <w:div w:id="675496601">
              <w:marLeft w:val="0"/>
              <w:marRight w:val="0"/>
              <w:marTop w:val="0"/>
              <w:marBottom w:val="0"/>
              <w:divBdr>
                <w:top w:val="none" w:sz="0" w:space="0" w:color="auto"/>
                <w:left w:val="none" w:sz="0" w:space="0" w:color="auto"/>
                <w:bottom w:val="none" w:sz="0" w:space="0" w:color="auto"/>
                <w:right w:val="none" w:sz="0" w:space="0" w:color="auto"/>
              </w:divBdr>
            </w:div>
            <w:div w:id="1938125911">
              <w:marLeft w:val="0"/>
              <w:marRight w:val="0"/>
              <w:marTop w:val="0"/>
              <w:marBottom w:val="0"/>
              <w:divBdr>
                <w:top w:val="none" w:sz="0" w:space="0" w:color="auto"/>
                <w:left w:val="none" w:sz="0" w:space="0" w:color="auto"/>
                <w:bottom w:val="none" w:sz="0" w:space="0" w:color="auto"/>
                <w:right w:val="none" w:sz="0" w:space="0" w:color="auto"/>
              </w:divBdr>
            </w:div>
            <w:div w:id="583417194">
              <w:marLeft w:val="0"/>
              <w:marRight w:val="0"/>
              <w:marTop w:val="0"/>
              <w:marBottom w:val="0"/>
              <w:divBdr>
                <w:top w:val="none" w:sz="0" w:space="0" w:color="auto"/>
                <w:left w:val="none" w:sz="0" w:space="0" w:color="auto"/>
                <w:bottom w:val="none" w:sz="0" w:space="0" w:color="auto"/>
                <w:right w:val="none" w:sz="0" w:space="0" w:color="auto"/>
              </w:divBdr>
            </w:div>
            <w:div w:id="932057742">
              <w:marLeft w:val="0"/>
              <w:marRight w:val="0"/>
              <w:marTop w:val="0"/>
              <w:marBottom w:val="0"/>
              <w:divBdr>
                <w:top w:val="none" w:sz="0" w:space="0" w:color="auto"/>
                <w:left w:val="none" w:sz="0" w:space="0" w:color="auto"/>
                <w:bottom w:val="none" w:sz="0" w:space="0" w:color="auto"/>
                <w:right w:val="none" w:sz="0" w:space="0" w:color="auto"/>
              </w:divBdr>
            </w:div>
            <w:div w:id="1346327992">
              <w:marLeft w:val="0"/>
              <w:marRight w:val="0"/>
              <w:marTop w:val="0"/>
              <w:marBottom w:val="0"/>
              <w:divBdr>
                <w:top w:val="none" w:sz="0" w:space="0" w:color="auto"/>
                <w:left w:val="none" w:sz="0" w:space="0" w:color="auto"/>
                <w:bottom w:val="none" w:sz="0" w:space="0" w:color="auto"/>
                <w:right w:val="none" w:sz="0" w:space="0" w:color="auto"/>
              </w:divBdr>
            </w:div>
            <w:div w:id="1306592609">
              <w:marLeft w:val="0"/>
              <w:marRight w:val="0"/>
              <w:marTop w:val="0"/>
              <w:marBottom w:val="0"/>
              <w:divBdr>
                <w:top w:val="none" w:sz="0" w:space="0" w:color="auto"/>
                <w:left w:val="none" w:sz="0" w:space="0" w:color="auto"/>
                <w:bottom w:val="none" w:sz="0" w:space="0" w:color="auto"/>
                <w:right w:val="none" w:sz="0" w:space="0" w:color="auto"/>
              </w:divBdr>
            </w:div>
            <w:div w:id="793249792">
              <w:marLeft w:val="0"/>
              <w:marRight w:val="0"/>
              <w:marTop w:val="0"/>
              <w:marBottom w:val="0"/>
              <w:divBdr>
                <w:top w:val="none" w:sz="0" w:space="0" w:color="auto"/>
                <w:left w:val="none" w:sz="0" w:space="0" w:color="auto"/>
                <w:bottom w:val="none" w:sz="0" w:space="0" w:color="auto"/>
                <w:right w:val="none" w:sz="0" w:space="0" w:color="auto"/>
              </w:divBdr>
            </w:div>
            <w:div w:id="1764646012">
              <w:marLeft w:val="0"/>
              <w:marRight w:val="0"/>
              <w:marTop w:val="0"/>
              <w:marBottom w:val="0"/>
              <w:divBdr>
                <w:top w:val="none" w:sz="0" w:space="0" w:color="auto"/>
                <w:left w:val="none" w:sz="0" w:space="0" w:color="auto"/>
                <w:bottom w:val="none" w:sz="0" w:space="0" w:color="auto"/>
                <w:right w:val="none" w:sz="0" w:space="0" w:color="auto"/>
              </w:divBdr>
            </w:div>
            <w:div w:id="711274627">
              <w:marLeft w:val="0"/>
              <w:marRight w:val="0"/>
              <w:marTop w:val="0"/>
              <w:marBottom w:val="0"/>
              <w:divBdr>
                <w:top w:val="none" w:sz="0" w:space="0" w:color="auto"/>
                <w:left w:val="none" w:sz="0" w:space="0" w:color="auto"/>
                <w:bottom w:val="none" w:sz="0" w:space="0" w:color="auto"/>
                <w:right w:val="none" w:sz="0" w:space="0" w:color="auto"/>
              </w:divBdr>
            </w:div>
            <w:div w:id="930546967">
              <w:marLeft w:val="0"/>
              <w:marRight w:val="0"/>
              <w:marTop w:val="0"/>
              <w:marBottom w:val="0"/>
              <w:divBdr>
                <w:top w:val="none" w:sz="0" w:space="0" w:color="auto"/>
                <w:left w:val="none" w:sz="0" w:space="0" w:color="auto"/>
                <w:bottom w:val="none" w:sz="0" w:space="0" w:color="auto"/>
                <w:right w:val="none" w:sz="0" w:space="0" w:color="auto"/>
              </w:divBdr>
            </w:div>
            <w:div w:id="985742657">
              <w:marLeft w:val="0"/>
              <w:marRight w:val="0"/>
              <w:marTop w:val="0"/>
              <w:marBottom w:val="0"/>
              <w:divBdr>
                <w:top w:val="none" w:sz="0" w:space="0" w:color="auto"/>
                <w:left w:val="none" w:sz="0" w:space="0" w:color="auto"/>
                <w:bottom w:val="none" w:sz="0" w:space="0" w:color="auto"/>
                <w:right w:val="none" w:sz="0" w:space="0" w:color="auto"/>
              </w:divBdr>
            </w:div>
            <w:div w:id="1949048556">
              <w:marLeft w:val="0"/>
              <w:marRight w:val="0"/>
              <w:marTop w:val="0"/>
              <w:marBottom w:val="0"/>
              <w:divBdr>
                <w:top w:val="none" w:sz="0" w:space="0" w:color="auto"/>
                <w:left w:val="none" w:sz="0" w:space="0" w:color="auto"/>
                <w:bottom w:val="none" w:sz="0" w:space="0" w:color="auto"/>
                <w:right w:val="none" w:sz="0" w:space="0" w:color="auto"/>
              </w:divBdr>
            </w:div>
            <w:div w:id="1729456620">
              <w:marLeft w:val="0"/>
              <w:marRight w:val="0"/>
              <w:marTop w:val="0"/>
              <w:marBottom w:val="0"/>
              <w:divBdr>
                <w:top w:val="none" w:sz="0" w:space="0" w:color="auto"/>
                <w:left w:val="none" w:sz="0" w:space="0" w:color="auto"/>
                <w:bottom w:val="none" w:sz="0" w:space="0" w:color="auto"/>
                <w:right w:val="none" w:sz="0" w:space="0" w:color="auto"/>
              </w:divBdr>
            </w:div>
          </w:divsChild>
        </w:div>
        <w:div w:id="2119718860">
          <w:marLeft w:val="0"/>
          <w:marRight w:val="0"/>
          <w:marTop w:val="0"/>
          <w:marBottom w:val="0"/>
          <w:divBdr>
            <w:top w:val="none" w:sz="0" w:space="0" w:color="auto"/>
            <w:left w:val="none" w:sz="0" w:space="0" w:color="auto"/>
            <w:bottom w:val="none" w:sz="0" w:space="0" w:color="auto"/>
            <w:right w:val="none" w:sz="0" w:space="0" w:color="auto"/>
          </w:divBdr>
          <w:divsChild>
            <w:div w:id="1775206102">
              <w:marLeft w:val="-75"/>
              <w:marRight w:val="0"/>
              <w:marTop w:val="30"/>
              <w:marBottom w:val="30"/>
              <w:divBdr>
                <w:top w:val="none" w:sz="0" w:space="0" w:color="auto"/>
                <w:left w:val="none" w:sz="0" w:space="0" w:color="auto"/>
                <w:bottom w:val="none" w:sz="0" w:space="0" w:color="auto"/>
                <w:right w:val="none" w:sz="0" w:space="0" w:color="auto"/>
              </w:divBdr>
              <w:divsChild>
                <w:div w:id="89156425">
                  <w:marLeft w:val="0"/>
                  <w:marRight w:val="0"/>
                  <w:marTop w:val="0"/>
                  <w:marBottom w:val="0"/>
                  <w:divBdr>
                    <w:top w:val="none" w:sz="0" w:space="0" w:color="auto"/>
                    <w:left w:val="none" w:sz="0" w:space="0" w:color="auto"/>
                    <w:bottom w:val="none" w:sz="0" w:space="0" w:color="auto"/>
                    <w:right w:val="none" w:sz="0" w:space="0" w:color="auto"/>
                  </w:divBdr>
                  <w:divsChild>
                    <w:div w:id="339162036">
                      <w:marLeft w:val="0"/>
                      <w:marRight w:val="0"/>
                      <w:marTop w:val="0"/>
                      <w:marBottom w:val="0"/>
                      <w:divBdr>
                        <w:top w:val="none" w:sz="0" w:space="0" w:color="auto"/>
                        <w:left w:val="none" w:sz="0" w:space="0" w:color="auto"/>
                        <w:bottom w:val="none" w:sz="0" w:space="0" w:color="auto"/>
                        <w:right w:val="none" w:sz="0" w:space="0" w:color="auto"/>
                      </w:divBdr>
                    </w:div>
                  </w:divsChild>
                </w:div>
                <w:div w:id="2071805198">
                  <w:marLeft w:val="0"/>
                  <w:marRight w:val="0"/>
                  <w:marTop w:val="0"/>
                  <w:marBottom w:val="0"/>
                  <w:divBdr>
                    <w:top w:val="none" w:sz="0" w:space="0" w:color="auto"/>
                    <w:left w:val="none" w:sz="0" w:space="0" w:color="auto"/>
                    <w:bottom w:val="none" w:sz="0" w:space="0" w:color="auto"/>
                    <w:right w:val="none" w:sz="0" w:space="0" w:color="auto"/>
                  </w:divBdr>
                  <w:divsChild>
                    <w:div w:id="2128044774">
                      <w:marLeft w:val="0"/>
                      <w:marRight w:val="0"/>
                      <w:marTop w:val="0"/>
                      <w:marBottom w:val="0"/>
                      <w:divBdr>
                        <w:top w:val="none" w:sz="0" w:space="0" w:color="auto"/>
                        <w:left w:val="none" w:sz="0" w:space="0" w:color="auto"/>
                        <w:bottom w:val="none" w:sz="0" w:space="0" w:color="auto"/>
                        <w:right w:val="none" w:sz="0" w:space="0" w:color="auto"/>
                      </w:divBdr>
                    </w:div>
                    <w:div w:id="1881435172">
                      <w:marLeft w:val="0"/>
                      <w:marRight w:val="0"/>
                      <w:marTop w:val="0"/>
                      <w:marBottom w:val="0"/>
                      <w:divBdr>
                        <w:top w:val="none" w:sz="0" w:space="0" w:color="auto"/>
                        <w:left w:val="none" w:sz="0" w:space="0" w:color="auto"/>
                        <w:bottom w:val="none" w:sz="0" w:space="0" w:color="auto"/>
                        <w:right w:val="none" w:sz="0" w:space="0" w:color="auto"/>
                      </w:divBdr>
                    </w:div>
                    <w:div w:id="1788662">
                      <w:marLeft w:val="0"/>
                      <w:marRight w:val="0"/>
                      <w:marTop w:val="0"/>
                      <w:marBottom w:val="0"/>
                      <w:divBdr>
                        <w:top w:val="none" w:sz="0" w:space="0" w:color="auto"/>
                        <w:left w:val="none" w:sz="0" w:space="0" w:color="auto"/>
                        <w:bottom w:val="none" w:sz="0" w:space="0" w:color="auto"/>
                        <w:right w:val="none" w:sz="0" w:space="0" w:color="auto"/>
                      </w:divBdr>
                    </w:div>
                    <w:div w:id="1371492453">
                      <w:marLeft w:val="0"/>
                      <w:marRight w:val="0"/>
                      <w:marTop w:val="0"/>
                      <w:marBottom w:val="0"/>
                      <w:divBdr>
                        <w:top w:val="none" w:sz="0" w:space="0" w:color="auto"/>
                        <w:left w:val="none" w:sz="0" w:space="0" w:color="auto"/>
                        <w:bottom w:val="none" w:sz="0" w:space="0" w:color="auto"/>
                        <w:right w:val="none" w:sz="0" w:space="0" w:color="auto"/>
                      </w:divBdr>
                    </w:div>
                    <w:div w:id="1230460764">
                      <w:marLeft w:val="0"/>
                      <w:marRight w:val="0"/>
                      <w:marTop w:val="0"/>
                      <w:marBottom w:val="0"/>
                      <w:divBdr>
                        <w:top w:val="none" w:sz="0" w:space="0" w:color="auto"/>
                        <w:left w:val="none" w:sz="0" w:space="0" w:color="auto"/>
                        <w:bottom w:val="none" w:sz="0" w:space="0" w:color="auto"/>
                        <w:right w:val="none" w:sz="0" w:space="0" w:color="auto"/>
                      </w:divBdr>
                    </w:div>
                    <w:div w:id="694187403">
                      <w:marLeft w:val="0"/>
                      <w:marRight w:val="0"/>
                      <w:marTop w:val="0"/>
                      <w:marBottom w:val="0"/>
                      <w:divBdr>
                        <w:top w:val="none" w:sz="0" w:space="0" w:color="auto"/>
                        <w:left w:val="none" w:sz="0" w:space="0" w:color="auto"/>
                        <w:bottom w:val="none" w:sz="0" w:space="0" w:color="auto"/>
                        <w:right w:val="none" w:sz="0" w:space="0" w:color="auto"/>
                      </w:divBdr>
                    </w:div>
                    <w:div w:id="207225557">
                      <w:marLeft w:val="0"/>
                      <w:marRight w:val="0"/>
                      <w:marTop w:val="0"/>
                      <w:marBottom w:val="0"/>
                      <w:divBdr>
                        <w:top w:val="none" w:sz="0" w:space="0" w:color="auto"/>
                        <w:left w:val="none" w:sz="0" w:space="0" w:color="auto"/>
                        <w:bottom w:val="none" w:sz="0" w:space="0" w:color="auto"/>
                        <w:right w:val="none" w:sz="0" w:space="0" w:color="auto"/>
                      </w:divBdr>
                    </w:div>
                    <w:div w:id="2106535707">
                      <w:marLeft w:val="0"/>
                      <w:marRight w:val="0"/>
                      <w:marTop w:val="0"/>
                      <w:marBottom w:val="0"/>
                      <w:divBdr>
                        <w:top w:val="none" w:sz="0" w:space="0" w:color="auto"/>
                        <w:left w:val="none" w:sz="0" w:space="0" w:color="auto"/>
                        <w:bottom w:val="none" w:sz="0" w:space="0" w:color="auto"/>
                        <w:right w:val="none" w:sz="0" w:space="0" w:color="auto"/>
                      </w:divBdr>
                    </w:div>
                    <w:div w:id="2121097518">
                      <w:marLeft w:val="0"/>
                      <w:marRight w:val="0"/>
                      <w:marTop w:val="0"/>
                      <w:marBottom w:val="0"/>
                      <w:divBdr>
                        <w:top w:val="none" w:sz="0" w:space="0" w:color="auto"/>
                        <w:left w:val="none" w:sz="0" w:space="0" w:color="auto"/>
                        <w:bottom w:val="none" w:sz="0" w:space="0" w:color="auto"/>
                        <w:right w:val="none" w:sz="0" w:space="0" w:color="auto"/>
                      </w:divBdr>
                    </w:div>
                    <w:div w:id="1241134814">
                      <w:marLeft w:val="0"/>
                      <w:marRight w:val="0"/>
                      <w:marTop w:val="0"/>
                      <w:marBottom w:val="0"/>
                      <w:divBdr>
                        <w:top w:val="none" w:sz="0" w:space="0" w:color="auto"/>
                        <w:left w:val="none" w:sz="0" w:space="0" w:color="auto"/>
                        <w:bottom w:val="none" w:sz="0" w:space="0" w:color="auto"/>
                        <w:right w:val="none" w:sz="0" w:space="0" w:color="auto"/>
                      </w:divBdr>
                    </w:div>
                    <w:div w:id="1846246689">
                      <w:marLeft w:val="0"/>
                      <w:marRight w:val="0"/>
                      <w:marTop w:val="0"/>
                      <w:marBottom w:val="0"/>
                      <w:divBdr>
                        <w:top w:val="none" w:sz="0" w:space="0" w:color="auto"/>
                        <w:left w:val="none" w:sz="0" w:space="0" w:color="auto"/>
                        <w:bottom w:val="none" w:sz="0" w:space="0" w:color="auto"/>
                        <w:right w:val="none" w:sz="0" w:space="0" w:color="auto"/>
                      </w:divBdr>
                    </w:div>
                    <w:div w:id="1784113419">
                      <w:marLeft w:val="0"/>
                      <w:marRight w:val="0"/>
                      <w:marTop w:val="0"/>
                      <w:marBottom w:val="0"/>
                      <w:divBdr>
                        <w:top w:val="none" w:sz="0" w:space="0" w:color="auto"/>
                        <w:left w:val="none" w:sz="0" w:space="0" w:color="auto"/>
                        <w:bottom w:val="none" w:sz="0" w:space="0" w:color="auto"/>
                        <w:right w:val="none" w:sz="0" w:space="0" w:color="auto"/>
                      </w:divBdr>
                    </w:div>
                    <w:div w:id="1963228760">
                      <w:marLeft w:val="0"/>
                      <w:marRight w:val="0"/>
                      <w:marTop w:val="0"/>
                      <w:marBottom w:val="0"/>
                      <w:divBdr>
                        <w:top w:val="none" w:sz="0" w:space="0" w:color="auto"/>
                        <w:left w:val="none" w:sz="0" w:space="0" w:color="auto"/>
                        <w:bottom w:val="none" w:sz="0" w:space="0" w:color="auto"/>
                        <w:right w:val="none" w:sz="0" w:space="0" w:color="auto"/>
                      </w:divBdr>
                    </w:div>
                    <w:div w:id="750808896">
                      <w:marLeft w:val="0"/>
                      <w:marRight w:val="0"/>
                      <w:marTop w:val="0"/>
                      <w:marBottom w:val="0"/>
                      <w:divBdr>
                        <w:top w:val="none" w:sz="0" w:space="0" w:color="auto"/>
                        <w:left w:val="none" w:sz="0" w:space="0" w:color="auto"/>
                        <w:bottom w:val="none" w:sz="0" w:space="0" w:color="auto"/>
                        <w:right w:val="none" w:sz="0" w:space="0" w:color="auto"/>
                      </w:divBdr>
                    </w:div>
                    <w:div w:id="1060594886">
                      <w:marLeft w:val="0"/>
                      <w:marRight w:val="0"/>
                      <w:marTop w:val="0"/>
                      <w:marBottom w:val="0"/>
                      <w:divBdr>
                        <w:top w:val="none" w:sz="0" w:space="0" w:color="auto"/>
                        <w:left w:val="none" w:sz="0" w:space="0" w:color="auto"/>
                        <w:bottom w:val="none" w:sz="0" w:space="0" w:color="auto"/>
                        <w:right w:val="none" w:sz="0" w:space="0" w:color="auto"/>
                      </w:divBdr>
                    </w:div>
                    <w:div w:id="979311395">
                      <w:marLeft w:val="0"/>
                      <w:marRight w:val="0"/>
                      <w:marTop w:val="0"/>
                      <w:marBottom w:val="0"/>
                      <w:divBdr>
                        <w:top w:val="none" w:sz="0" w:space="0" w:color="auto"/>
                        <w:left w:val="none" w:sz="0" w:space="0" w:color="auto"/>
                        <w:bottom w:val="none" w:sz="0" w:space="0" w:color="auto"/>
                        <w:right w:val="none" w:sz="0" w:space="0" w:color="auto"/>
                      </w:divBdr>
                    </w:div>
                    <w:div w:id="2121756554">
                      <w:marLeft w:val="0"/>
                      <w:marRight w:val="0"/>
                      <w:marTop w:val="0"/>
                      <w:marBottom w:val="0"/>
                      <w:divBdr>
                        <w:top w:val="none" w:sz="0" w:space="0" w:color="auto"/>
                        <w:left w:val="none" w:sz="0" w:space="0" w:color="auto"/>
                        <w:bottom w:val="none" w:sz="0" w:space="0" w:color="auto"/>
                        <w:right w:val="none" w:sz="0" w:space="0" w:color="auto"/>
                      </w:divBdr>
                    </w:div>
                    <w:div w:id="411975446">
                      <w:marLeft w:val="0"/>
                      <w:marRight w:val="0"/>
                      <w:marTop w:val="0"/>
                      <w:marBottom w:val="0"/>
                      <w:divBdr>
                        <w:top w:val="none" w:sz="0" w:space="0" w:color="auto"/>
                        <w:left w:val="none" w:sz="0" w:space="0" w:color="auto"/>
                        <w:bottom w:val="none" w:sz="0" w:space="0" w:color="auto"/>
                        <w:right w:val="none" w:sz="0" w:space="0" w:color="auto"/>
                      </w:divBdr>
                    </w:div>
                    <w:div w:id="314650980">
                      <w:marLeft w:val="0"/>
                      <w:marRight w:val="0"/>
                      <w:marTop w:val="0"/>
                      <w:marBottom w:val="0"/>
                      <w:divBdr>
                        <w:top w:val="none" w:sz="0" w:space="0" w:color="auto"/>
                        <w:left w:val="none" w:sz="0" w:space="0" w:color="auto"/>
                        <w:bottom w:val="none" w:sz="0" w:space="0" w:color="auto"/>
                        <w:right w:val="none" w:sz="0" w:space="0" w:color="auto"/>
                      </w:divBdr>
                    </w:div>
                    <w:div w:id="1336418269">
                      <w:marLeft w:val="0"/>
                      <w:marRight w:val="0"/>
                      <w:marTop w:val="0"/>
                      <w:marBottom w:val="0"/>
                      <w:divBdr>
                        <w:top w:val="none" w:sz="0" w:space="0" w:color="auto"/>
                        <w:left w:val="none" w:sz="0" w:space="0" w:color="auto"/>
                        <w:bottom w:val="none" w:sz="0" w:space="0" w:color="auto"/>
                        <w:right w:val="none" w:sz="0" w:space="0" w:color="auto"/>
                      </w:divBdr>
                    </w:div>
                    <w:div w:id="123815742">
                      <w:marLeft w:val="0"/>
                      <w:marRight w:val="0"/>
                      <w:marTop w:val="0"/>
                      <w:marBottom w:val="0"/>
                      <w:divBdr>
                        <w:top w:val="none" w:sz="0" w:space="0" w:color="auto"/>
                        <w:left w:val="none" w:sz="0" w:space="0" w:color="auto"/>
                        <w:bottom w:val="none" w:sz="0" w:space="0" w:color="auto"/>
                        <w:right w:val="none" w:sz="0" w:space="0" w:color="auto"/>
                      </w:divBdr>
                    </w:div>
                    <w:div w:id="174736363">
                      <w:marLeft w:val="0"/>
                      <w:marRight w:val="0"/>
                      <w:marTop w:val="0"/>
                      <w:marBottom w:val="0"/>
                      <w:divBdr>
                        <w:top w:val="none" w:sz="0" w:space="0" w:color="auto"/>
                        <w:left w:val="none" w:sz="0" w:space="0" w:color="auto"/>
                        <w:bottom w:val="none" w:sz="0" w:space="0" w:color="auto"/>
                        <w:right w:val="none" w:sz="0" w:space="0" w:color="auto"/>
                      </w:divBdr>
                    </w:div>
                    <w:div w:id="2059545477">
                      <w:marLeft w:val="0"/>
                      <w:marRight w:val="0"/>
                      <w:marTop w:val="0"/>
                      <w:marBottom w:val="0"/>
                      <w:divBdr>
                        <w:top w:val="none" w:sz="0" w:space="0" w:color="auto"/>
                        <w:left w:val="none" w:sz="0" w:space="0" w:color="auto"/>
                        <w:bottom w:val="none" w:sz="0" w:space="0" w:color="auto"/>
                        <w:right w:val="none" w:sz="0" w:space="0" w:color="auto"/>
                      </w:divBdr>
                    </w:div>
                    <w:div w:id="728722109">
                      <w:marLeft w:val="0"/>
                      <w:marRight w:val="0"/>
                      <w:marTop w:val="0"/>
                      <w:marBottom w:val="0"/>
                      <w:divBdr>
                        <w:top w:val="none" w:sz="0" w:space="0" w:color="auto"/>
                        <w:left w:val="none" w:sz="0" w:space="0" w:color="auto"/>
                        <w:bottom w:val="none" w:sz="0" w:space="0" w:color="auto"/>
                        <w:right w:val="none" w:sz="0" w:space="0" w:color="auto"/>
                      </w:divBdr>
                    </w:div>
                    <w:div w:id="638074564">
                      <w:marLeft w:val="0"/>
                      <w:marRight w:val="0"/>
                      <w:marTop w:val="0"/>
                      <w:marBottom w:val="0"/>
                      <w:divBdr>
                        <w:top w:val="none" w:sz="0" w:space="0" w:color="auto"/>
                        <w:left w:val="none" w:sz="0" w:space="0" w:color="auto"/>
                        <w:bottom w:val="none" w:sz="0" w:space="0" w:color="auto"/>
                        <w:right w:val="none" w:sz="0" w:space="0" w:color="auto"/>
                      </w:divBdr>
                    </w:div>
                    <w:div w:id="1009797737">
                      <w:marLeft w:val="0"/>
                      <w:marRight w:val="0"/>
                      <w:marTop w:val="0"/>
                      <w:marBottom w:val="0"/>
                      <w:divBdr>
                        <w:top w:val="none" w:sz="0" w:space="0" w:color="auto"/>
                        <w:left w:val="none" w:sz="0" w:space="0" w:color="auto"/>
                        <w:bottom w:val="none" w:sz="0" w:space="0" w:color="auto"/>
                        <w:right w:val="none" w:sz="0" w:space="0" w:color="auto"/>
                      </w:divBdr>
                    </w:div>
                    <w:div w:id="1018191465">
                      <w:marLeft w:val="0"/>
                      <w:marRight w:val="0"/>
                      <w:marTop w:val="0"/>
                      <w:marBottom w:val="0"/>
                      <w:divBdr>
                        <w:top w:val="none" w:sz="0" w:space="0" w:color="auto"/>
                        <w:left w:val="none" w:sz="0" w:space="0" w:color="auto"/>
                        <w:bottom w:val="none" w:sz="0" w:space="0" w:color="auto"/>
                        <w:right w:val="none" w:sz="0" w:space="0" w:color="auto"/>
                      </w:divBdr>
                    </w:div>
                    <w:div w:id="1004166347">
                      <w:marLeft w:val="0"/>
                      <w:marRight w:val="0"/>
                      <w:marTop w:val="0"/>
                      <w:marBottom w:val="0"/>
                      <w:divBdr>
                        <w:top w:val="none" w:sz="0" w:space="0" w:color="auto"/>
                        <w:left w:val="none" w:sz="0" w:space="0" w:color="auto"/>
                        <w:bottom w:val="none" w:sz="0" w:space="0" w:color="auto"/>
                        <w:right w:val="none" w:sz="0" w:space="0" w:color="auto"/>
                      </w:divBdr>
                    </w:div>
                    <w:div w:id="1294167820">
                      <w:marLeft w:val="0"/>
                      <w:marRight w:val="0"/>
                      <w:marTop w:val="0"/>
                      <w:marBottom w:val="0"/>
                      <w:divBdr>
                        <w:top w:val="none" w:sz="0" w:space="0" w:color="auto"/>
                        <w:left w:val="none" w:sz="0" w:space="0" w:color="auto"/>
                        <w:bottom w:val="none" w:sz="0" w:space="0" w:color="auto"/>
                        <w:right w:val="none" w:sz="0" w:space="0" w:color="auto"/>
                      </w:divBdr>
                    </w:div>
                    <w:div w:id="1335377772">
                      <w:marLeft w:val="0"/>
                      <w:marRight w:val="0"/>
                      <w:marTop w:val="0"/>
                      <w:marBottom w:val="0"/>
                      <w:divBdr>
                        <w:top w:val="none" w:sz="0" w:space="0" w:color="auto"/>
                        <w:left w:val="none" w:sz="0" w:space="0" w:color="auto"/>
                        <w:bottom w:val="none" w:sz="0" w:space="0" w:color="auto"/>
                        <w:right w:val="none" w:sz="0" w:space="0" w:color="auto"/>
                      </w:divBdr>
                    </w:div>
                    <w:div w:id="1691032813">
                      <w:marLeft w:val="0"/>
                      <w:marRight w:val="0"/>
                      <w:marTop w:val="0"/>
                      <w:marBottom w:val="0"/>
                      <w:divBdr>
                        <w:top w:val="none" w:sz="0" w:space="0" w:color="auto"/>
                        <w:left w:val="none" w:sz="0" w:space="0" w:color="auto"/>
                        <w:bottom w:val="none" w:sz="0" w:space="0" w:color="auto"/>
                        <w:right w:val="none" w:sz="0" w:space="0" w:color="auto"/>
                      </w:divBdr>
                    </w:div>
                    <w:div w:id="70736236">
                      <w:marLeft w:val="0"/>
                      <w:marRight w:val="0"/>
                      <w:marTop w:val="0"/>
                      <w:marBottom w:val="0"/>
                      <w:divBdr>
                        <w:top w:val="none" w:sz="0" w:space="0" w:color="auto"/>
                        <w:left w:val="none" w:sz="0" w:space="0" w:color="auto"/>
                        <w:bottom w:val="none" w:sz="0" w:space="0" w:color="auto"/>
                        <w:right w:val="none" w:sz="0" w:space="0" w:color="auto"/>
                      </w:divBdr>
                    </w:div>
                    <w:div w:id="919755750">
                      <w:marLeft w:val="0"/>
                      <w:marRight w:val="0"/>
                      <w:marTop w:val="0"/>
                      <w:marBottom w:val="0"/>
                      <w:divBdr>
                        <w:top w:val="none" w:sz="0" w:space="0" w:color="auto"/>
                        <w:left w:val="none" w:sz="0" w:space="0" w:color="auto"/>
                        <w:bottom w:val="none" w:sz="0" w:space="0" w:color="auto"/>
                        <w:right w:val="none" w:sz="0" w:space="0" w:color="auto"/>
                      </w:divBdr>
                    </w:div>
                    <w:div w:id="662245006">
                      <w:marLeft w:val="0"/>
                      <w:marRight w:val="0"/>
                      <w:marTop w:val="0"/>
                      <w:marBottom w:val="0"/>
                      <w:divBdr>
                        <w:top w:val="none" w:sz="0" w:space="0" w:color="auto"/>
                        <w:left w:val="none" w:sz="0" w:space="0" w:color="auto"/>
                        <w:bottom w:val="none" w:sz="0" w:space="0" w:color="auto"/>
                        <w:right w:val="none" w:sz="0" w:space="0" w:color="auto"/>
                      </w:divBdr>
                    </w:div>
                    <w:div w:id="1981155183">
                      <w:marLeft w:val="0"/>
                      <w:marRight w:val="0"/>
                      <w:marTop w:val="0"/>
                      <w:marBottom w:val="0"/>
                      <w:divBdr>
                        <w:top w:val="none" w:sz="0" w:space="0" w:color="auto"/>
                        <w:left w:val="none" w:sz="0" w:space="0" w:color="auto"/>
                        <w:bottom w:val="none" w:sz="0" w:space="0" w:color="auto"/>
                        <w:right w:val="none" w:sz="0" w:space="0" w:color="auto"/>
                      </w:divBdr>
                    </w:div>
                    <w:div w:id="544101733">
                      <w:marLeft w:val="0"/>
                      <w:marRight w:val="0"/>
                      <w:marTop w:val="0"/>
                      <w:marBottom w:val="0"/>
                      <w:divBdr>
                        <w:top w:val="none" w:sz="0" w:space="0" w:color="auto"/>
                        <w:left w:val="none" w:sz="0" w:space="0" w:color="auto"/>
                        <w:bottom w:val="none" w:sz="0" w:space="0" w:color="auto"/>
                        <w:right w:val="none" w:sz="0" w:space="0" w:color="auto"/>
                      </w:divBdr>
                    </w:div>
                    <w:div w:id="1004547827">
                      <w:marLeft w:val="0"/>
                      <w:marRight w:val="0"/>
                      <w:marTop w:val="0"/>
                      <w:marBottom w:val="0"/>
                      <w:divBdr>
                        <w:top w:val="none" w:sz="0" w:space="0" w:color="auto"/>
                        <w:left w:val="none" w:sz="0" w:space="0" w:color="auto"/>
                        <w:bottom w:val="none" w:sz="0" w:space="0" w:color="auto"/>
                        <w:right w:val="none" w:sz="0" w:space="0" w:color="auto"/>
                      </w:divBdr>
                    </w:div>
                    <w:div w:id="1254899670">
                      <w:marLeft w:val="0"/>
                      <w:marRight w:val="0"/>
                      <w:marTop w:val="0"/>
                      <w:marBottom w:val="0"/>
                      <w:divBdr>
                        <w:top w:val="none" w:sz="0" w:space="0" w:color="auto"/>
                        <w:left w:val="none" w:sz="0" w:space="0" w:color="auto"/>
                        <w:bottom w:val="none" w:sz="0" w:space="0" w:color="auto"/>
                        <w:right w:val="none" w:sz="0" w:space="0" w:color="auto"/>
                      </w:divBdr>
                    </w:div>
                    <w:div w:id="1807314204">
                      <w:marLeft w:val="0"/>
                      <w:marRight w:val="0"/>
                      <w:marTop w:val="0"/>
                      <w:marBottom w:val="0"/>
                      <w:divBdr>
                        <w:top w:val="none" w:sz="0" w:space="0" w:color="auto"/>
                        <w:left w:val="none" w:sz="0" w:space="0" w:color="auto"/>
                        <w:bottom w:val="none" w:sz="0" w:space="0" w:color="auto"/>
                        <w:right w:val="none" w:sz="0" w:space="0" w:color="auto"/>
                      </w:divBdr>
                    </w:div>
                    <w:div w:id="301079005">
                      <w:marLeft w:val="0"/>
                      <w:marRight w:val="0"/>
                      <w:marTop w:val="0"/>
                      <w:marBottom w:val="0"/>
                      <w:divBdr>
                        <w:top w:val="none" w:sz="0" w:space="0" w:color="auto"/>
                        <w:left w:val="none" w:sz="0" w:space="0" w:color="auto"/>
                        <w:bottom w:val="none" w:sz="0" w:space="0" w:color="auto"/>
                        <w:right w:val="none" w:sz="0" w:space="0" w:color="auto"/>
                      </w:divBdr>
                    </w:div>
                    <w:div w:id="811674146">
                      <w:marLeft w:val="0"/>
                      <w:marRight w:val="0"/>
                      <w:marTop w:val="0"/>
                      <w:marBottom w:val="0"/>
                      <w:divBdr>
                        <w:top w:val="none" w:sz="0" w:space="0" w:color="auto"/>
                        <w:left w:val="none" w:sz="0" w:space="0" w:color="auto"/>
                        <w:bottom w:val="none" w:sz="0" w:space="0" w:color="auto"/>
                        <w:right w:val="none" w:sz="0" w:space="0" w:color="auto"/>
                      </w:divBdr>
                    </w:div>
                    <w:div w:id="1644962238">
                      <w:marLeft w:val="0"/>
                      <w:marRight w:val="0"/>
                      <w:marTop w:val="0"/>
                      <w:marBottom w:val="0"/>
                      <w:divBdr>
                        <w:top w:val="none" w:sz="0" w:space="0" w:color="auto"/>
                        <w:left w:val="none" w:sz="0" w:space="0" w:color="auto"/>
                        <w:bottom w:val="none" w:sz="0" w:space="0" w:color="auto"/>
                        <w:right w:val="none" w:sz="0" w:space="0" w:color="auto"/>
                      </w:divBdr>
                    </w:div>
                    <w:div w:id="103043401">
                      <w:marLeft w:val="0"/>
                      <w:marRight w:val="0"/>
                      <w:marTop w:val="0"/>
                      <w:marBottom w:val="0"/>
                      <w:divBdr>
                        <w:top w:val="none" w:sz="0" w:space="0" w:color="auto"/>
                        <w:left w:val="none" w:sz="0" w:space="0" w:color="auto"/>
                        <w:bottom w:val="none" w:sz="0" w:space="0" w:color="auto"/>
                        <w:right w:val="none" w:sz="0" w:space="0" w:color="auto"/>
                      </w:divBdr>
                    </w:div>
                    <w:div w:id="1307399117">
                      <w:marLeft w:val="0"/>
                      <w:marRight w:val="0"/>
                      <w:marTop w:val="0"/>
                      <w:marBottom w:val="0"/>
                      <w:divBdr>
                        <w:top w:val="none" w:sz="0" w:space="0" w:color="auto"/>
                        <w:left w:val="none" w:sz="0" w:space="0" w:color="auto"/>
                        <w:bottom w:val="none" w:sz="0" w:space="0" w:color="auto"/>
                        <w:right w:val="none" w:sz="0" w:space="0" w:color="auto"/>
                      </w:divBdr>
                    </w:div>
                    <w:div w:id="1190290727">
                      <w:marLeft w:val="0"/>
                      <w:marRight w:val="0"/>
                      <w:marTop w:val="0"/>
                      <w:marBottom w:val="0"/>
                      <w:divBdr>
                        <w:top w:val="none" w:sz="0" w:space="0" w:color="auto"/>
                        <w:left w:val="none" w:sz="0" w:space="0" w:color="auto"/>
                        <w:bottom w:val="none" w:sz="0" w:space="0" w:color="auto"/>
                        <w:right w:val="none" w:sz="0" w:space="0" w:color="auto"/>
                      </w:divBdr>
                    </w:div>
                    <w:div w:id="370375537">
                      <w:marLeft w:val="0"/>
                      <w:marRight w:val="0"/>
                      <w:marTop w:val="0"/>
                      <w:marBottom w:val="0"/>
                      <w:divBdr>
                        <w:top w:val="none" w:sz="0" w:space="0" w:color="auto"/>
                        <w:left w:val="none" w:sz="0" w:space="0" w:color="auto"/>
                        <w:bottom w:val="none" w:sz="0" w:space="0" w:color="auto"/>
                        <w:right w:val="none" w:sz="0" w:space="0" w:color="auto"/>
                      </w:divBdr>
                    </w:div>
                    <w:div w:id="474179601">
                      <w:marLeft w:val="0"/>
                      <w:marRight w:val="0"/>
                      <w:marTop w:val="0"/>
                      <w:marBottom w:val="0"/>
                      <w:divBdr>
                        <w:top w:val="none" w:sz="0" w:space="0" w:color="auto"/>
                        <w:left w:val="none" w:sz="0" w:space="0" w:color="auto"/>
                        <w:bottom w:val="none" w:sz="0" w:space="0" w:color="auto"/>
                        <w:right w:val="none" w:sz="0" w:space="0" w:color="auto"/>
                      </w:divBdr>
                    </w:div>
                    <w:div w:id="1076631893">
                      <w:marLeft w:val="0"/>
                      <w:marRight w:val="0"/>
                      <w:marTop w:val="0"/>
                      <w:marBottom w:val="0"/>
                      <w:divBdr>
                        <w:top w:val="none" w:sz="0" w:space="0" w:color="auto"/>
                        <w:left w:val="none" w:sz="0" w:space="0" w:color="auto"/>
                        <w:bottom w:val="none" w:sz="0" w:space="0" w:color="auto"/>
                        <w:right w:val="none" w:sz="0" w:space="0" w:color="auto"/>
                      </w:divBdr>
                    </w:div>
                    <w:div w:id="586311790">
                      <w:marLeft w:val="0"/>
                      <w:marRight w:val="0"/>
                      <w:marTop w:val="0"/>
                      <w:marBottom w:val="0"/>
                      <w:divBdr>
                        <w:top w:val="none" w:sz="0" w:space="0" w:color="auto"/>
                        <w:left w:val="none" w:sz="0" w:space="0" w:color="auto"/>
                        <w:bottom w:val="none" w:sz="0" w:space="0" w:color="auto"/>
                        <w:right w:val="none" w:sz="0" w:space="0" w:color="auto"/>
                      </w:divBdr>
                    </w:div>
                    <w:div w:id="161743805">
                      <w:marLeft w:val="0"/>
                      <w:marRight w:val="0"/>
                      <w:marTop w:val="0"/>
                      <w:marBottom w:val="0"/>
                      <w:divBdr>
                        <w:top w:val="none" w:sz="0" w:space="0" w:color="auto"/>
                        <w:left w:val="none" w:sz="0" w:space="0" w:color="auto"/>
                        <w:bottom w:val="none" w:sz="0" w:space="0" w:color="auto"/>
                        <w:right w:val="none" w:sz="0" w:space="0" w:color="auto"/>
                      </w:divBdr>
                    </w:div>
                    <w:div w:id="266087382">
                      <w:marLeft w:val="0"/>
                      <w:marRight w:val="0"/>
                      <w:marTop w:val="0"/>
                      <w:marBottom w:val="0"/>
                      <w:divBdr>
                        <w:top w:val="none" w:sz="0" w:space="0" w:color="auto"/>
                        <w:left w:val="none" w:sz="0" w:space="0" w:color="auto"/>
                        <w:bottom w:val="none" w:sz="0" w:space="0" w:color="auto"/>
                        <w:right w:val="none" w:sz="0" w:space="0" w:color="auto"/>
                      </w:divBdr>
                    </w:div>
                    <w:div w:id="613096533">
                      <w:marLeft w:val="0"/>
                      <w:marRight w:val="0"/>
                      <w:marTop w:val="0"/>
                      <w:marBottom w:val="0"/>
                      <w:divBdr>
                        <w:top w:val="none" w:sz="0" w:space="0" w:color="auto"/>
                        <w:left w:val="none" w:sz="0" w:space="0" w:color="auto"/>
                        <w:bottom w:val="none" w:sz="0" w:space="0" w:color="auto"/>
                        <w:right w:val="none" w:sz="0" w:space="0" w:color="auto"/>
                      </w:divBdr>
                    </w:div>
                    <w:div w:id="1306853948">
                      <w:marLeft w:val="0"/>
                      <w:marRight w:val="0"/>
                      <w:marTop w:val="0"/>
                      <w:marBottom w:val="0"/>
                      <w:divBdr>
                        <w:top w:val="none" w:sz="0" w:space="0" w:color="auto"/>
                        <w:left w:val="none" w:sz="0" w:space="0" w:color="auto"/>
                        <w:bottom w:val="none" w:sz="0" w:space="0" w:color="auto"/>
                        <w:right w:val="none" w:sz="0" w:space="0" w:color="auto"/>
                      </w:divBdr>
                    </w:div>
                    <w:div w:id="1196966612">
                      <w:marLeft w:val="0"/>
                      <w:marRight w:val="0"/>
                      <w:marTop w:val="0"/>
                      <w:marBottom w:val="0"/>
                      <w:divBdr>
                        <w:top w:val="none" w:sz="0" w:space="0" w:color="auto"/>
                        <w:left w:val="none" w:sz="0" w:space="0" w:color="auto"/>
                        <w:bottom w:val="none" w:sz="0" w:space="0" w:color="auto"/>
                        <w:right w:val="none" w:sz="0" w:space="0" w:color="auto"/>
                      </w:divBdr>
                    </w:div>
                    <w:div w:id="1609510653">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944773213">
                      <w:marLeft w:val="0"/>
                      <w:marRight w:val="0"/>
                      <w:marTop w:val="0"/>
                      <w:marBottom w:val="0"/>
                      <w:divBdr>
                        <w:top w:val="none" w:sz="0" w:space="0" w:color="auto"/>
                        <w:left w:val="none" w:sz="0" w:space="0" w:color="auto"/>
                        <w:bottom w:val="none" w:sz="0" w:space="0" w:color="auto"/>
                        <w:right w:val="none" w:sz="0" w:space="0" w:color="auto"/>
                      </w:divBdr>
                    </w:div>
                    <w:div w:id="1021278693">
                      <w:marLeft w:val="0"/>
                      <w:marRight w:val="0"/>
                      <w:marTop w:val="0"/>
                      <w:marBottom w:val="0"/>
                      <w:divBdr>
                        <w:top w:val="none" w:sz="0" w:space="0" w:color="auto"/>
                        <w:left w:val="none" w:sz="0" w:space="0" w:color="auto"/>
                        <w:bottom w:val="none" w:sz="0" w:space="0" w:color="auto"/>
                        <w:right w:val="none" w:sz="0" w:space="0" w:color="auto"/>
                      </w:divBdr>
                    </w:div>
                    <w:div w:id="472793222">
                      <w:marLeft w:val="0"/>
                      <w:marRight w:val="0"/>
                      <w:marTop w:val="0"/>
                      <w:marBottom w:val="0"/>
                      <w:divBdr>
                        <w:top w:val="none" w:sz="0" w:space="0" w:color="auto"/>
                        <w:left w:val="none" w:sz="0" w:space="0" w:color="auto"/>
                        <w:bottom w:val="none" w:sz="0" w:space="0" w:color="auto"/>
                        <w:right w:val="none" w:sz="0" w:space="0" w:color="auto"/>
                      </w:divBdr>
                    </w:div>
                    <w:div w:id="1207137651">
                      <w:marLeft w:val="0"/>
                      <w:marRight w:val="0"/>
                      <w:marTop w:val="0"/>
                      <w:marBottom w:val="0"/>
                      <w:divBdr>
                        <w:top w:val="none" w:sz="0" w:space="0" w:color="auto"/>
                        <w:left w:val="none" w:sz="0" w:space="0" w:color="auto"/>
                        <w:bottom w:val="none" w:sz="0" w:space="0" w:color="auto"/>
                        <w:right w:val="none" w:sz="0" w:space="0" w:color="auto"/>
                      </w:divBdr>
                    </w:div>
                    <w:div w:id="1601989742">
                      <w:marLeft w:val="0"/>
                      <w:marRight w:val="0"/>
                      <w:marTop w:val="0"/>
                      <w:marBottom w:val="0"/>
                      <w:divBdr>
                        <w:top w:val="none" w:sz="0" w:space="0" w:color="auto"/>
                        <w:left w:val="none" w:sz="0" w:space="0" w:color="auto"/>
                        <w:bottom w:val="none" w:sz="0" w:space="0" w:color="auto"/>
                        <w:right w:val="none" w:sz="0" w:space="0" w:color="auto"/>
                      </w:divBdr>
                    </w:div>
                    <w:div w:id="1647050975">
                      <w:marLeft w:val="0"/>
                      <w:marRight w:val="0"/>
                      <w:marTop w:val="0"/>
                      <w:marBottom w:val="0"/>
                      <w:divBdr>
                        <w:top w:val="none" w:sz="0" w:space="0" w:color="auto"/>
                        <w:left w:val="none" w:sz="0" w:space="0" w:color="auto"/>
                        <w:bottom w:val="none" w:sz="0" w:space="0" w:color="auto"/>
                        <w:right w:val="none" w:sz="0" w:space="0" w:color="auto"/>
                      </w:divBdr>
                    </w:div>
                    <w:div w:id="536890073">
                      <w:marLeft w:val="0"/>
                      <w:marRight w:val="0"/>
                      <w:marTop w:val="0"/>
                      <w:marBottom w:val="0"/>
                      <w:divBdr>
                        <w:top w:val="none" w:sz="0" w:space="0" w:color="auto"/>
                        <w:left w:val="none" w:sz="0" w:space="0" w:color="auto"/>
                        <w:bottom w:val="none" w:sz="0" w:space="0" w:color="auto"/>
                        <w:right w:val="none" w:sz="0" w:space="0" w:color="auto"/>
                      </w:divBdr>
                    </w:div>
                    <w:div w:id="1928228169">
                      <w:marLeft w:val="0"/>
                      <w:marRight w:val="0"/>
                      <w:marTop w:val="0"/>
                      <w:marBottom w:val="0"/>
                      <w:divBdr>
                        <w:top w:val="none" w:sz="0" w:space="0" w:color="auto"/>
                        <w:left w:val="none" w:sz="0" w:space="0" w:color="auto"/>
                        <w:bottom w:val="none" w:sz="0" w:space="0" w:color="auto"/>
                        <w:right w:val="none" w:sz="0" w:space="0" w:color="auto"/>
                      </w:divBdr>
                    </w:div>
                    <w:div w:id="1140346474">
                      <w:marLeft w:val="0"/>
                      <w:marRight w:val="0"/>
                      <w:marTop w:val="0"/>
                      <w:marBottom w:val="0"/>
                      <w:divBdr>
                        <w:top w:val="none" w:sz="0" w:space="0" w:color="auto"/>
                        <w:left w:val="none" w:sz="0" w:space="0" w:color="auto"/>
                        <w:bottom w:val="none" w:sz="0" w:space="0" w:color="auto"/>
                        <w:right w:val="none" w:sz="0" w:space="0" w:color="auto"/>
                      </w:divBdr>
                    </w:div>
                    <w:div w:id="1858544217">
                      <w:marLeft w:val="0"/>
                      <w:marRight w:val="0"/>
                      <w:marTop w:val="0"/>
                      <w:marBottom w:val="0"/>
                      <w:divBdr>
                        <w:top w:val="none" w:sz="0" w:space="0" w:color="auto"/>
                        <w:left w:val="none" w:sz="0" w:space="0" w:color="auto"/>
                        <w:bottom w:val="none" w:sz="0" w:space="0" w:color="auto"/>
                        <w:right w:val="none" w:sz="0" w:space="0" w:color="auto"/>
                      </w:divBdr>
                    </w:div>
                    <w:div w:id="1604874073">
                      <w:marLeft w:val="0"/>
                      <w:marRight w:val="0"/>
                      <w:marTop w:val="0"/>
                      <w:marBottom w:val="0"/>
                      <w:divBdr>
                        <w:top w:val="none" w:sz="0" w:space="0" w:color="auto"/>
                        <w:left w:val="none" w:sz="0" w:space="0" w:color="auto"/>
                        <w:bottom w:val="none" w:sz="0" w:space="0" w:color="auto"/>
                        <w:right w:val="none" w:sz="0" w:space="0" w:color="auto"/>
                      </w:divBdr>
                    </w:div>
                    <w:div w:id="773594379">
                      <w:marLeft w:val="0"/>
                      <w:marRight w:val="0"/>
                      <w:marTop w:val="0"/>
                      <w:marBottom w:val="0"/>
                      <w:divBdr>
                        <w:top w:val="none" w:sz="0" w:space="0" w:color="auto"/>
                        <w:left w:val="none" w:sz="0" w:space="0" w:color="auto"/>
                        <w:bottom w:val="none" w:sz="0" w:space="0" w:color="auto"/>
                        <w:right w:val="none" w:sz="0" w:space="0" w:color="auto"/>
                      </w:divBdr>
                    </w:div>
                    <w:div w:id="2065054690">
                      <w:marLeft w:val="0"/>
                      <w:marRight w:val="0"/>
                      <w:marTop w:val="0"/>
                      <w:marBottom w:val="0"/>
                      <w:divBdr>
                        <w:top w:val="none" w:sz="0" w:space="0" w:color="auto"/>
                        <w:left w:val="none" w:sz="0" w:space="0" w:color="auto"/>
                        <w:bottom w:val="none" w:sz="0" w:space="0" w:color="auto"/>
                        <w:right w:val="none" w:sz="0" w:space="0" w:color="auto"/>
                      </w:divBdr>
                    </w:div>
                    <w:div w:id="1626740119">
                      <w:marLeft w:val="0"/>
                      <w:marRight w:val="0"/>
                      <w:marTop w:val="0"/>
                      <w:marBottom w:val="0"/>
                      <w:divBdr>
                        <w:top w:val="none" w:sz="0" w:space="0" w:color="auto"/>
                        <w:left w:val="none" w:sz="0" w:space="0" w:color="auto"/>
                        <w:bottom w:val="none" w:sz="0" w:space="0" w:color="auto"/>
                        <w:right w:val="none" w:sz="0" w:space="0" w:color="auto"/>
                      </w:divBdr>
                    </w:div>
                    <w:div w:id="1505969996">
                      <w:marLeft w:val="0"/>
                      <w:marRight w:val="0"/>
                      <w:marTop w:val="0"/>
                      <w:marBottom w:val="0"/>
                      <w:divBdr>
                        <w:top w:val="none" w:sz="0" w:space="0" w:color="auto"/>
                        <w:left w:val="none" w:sz="0" w:space="0" w:color="auto"/>
                        <w:bottom w:val="none" w:sz="0" w:space="0" w:color="auto"/>
                        <w:right w:val="none" w:sz="0" w:space="0" w:color="auto"/>
                      </w:divBdr>
                    </w:div>
                    <w:div w:id="941450854">
                      <w:marLeft w:val="0"/>
                      <w:marRight w:val="0"/>
                      <w:marTop w:val="0"/>
                      <w:marBottom w:val="0"/>
                      <w:divBdr>
                        <w:top w:val="none" w:sz="0" w:space="0" w:color="auto"/>
                        <w:left w:val="none" w:sz="0" w:space="0" w:color="auto"/>
                        <w:bottom w:val="none" w:sz="0" w:space="0" w:color="auto"/>
                        <w:right w:val="none" w:sz="0" w:space="0" w:color="auto"/>
                      </w:divBdr>
                    </w:div>
                    <w:div w:id="2098400969">
                      <w:marLeft w:val="0"/>
                      <w:marRight w:val="0"/>
                      <w:marTop w:val="0"/>
                      <w:marBottom w:val="0"/>
                      <w:divBdr>
                        <w:top w:val="none" w:sz="0" w:space="0" w:color="auto"/>
                        <w:left w:val="none" w:sz="0" w:space="0" w:color="auto"/>
                        <w:bottom w:val="none" w:sz="0" w:space="0" w:color="auto"/>
                        <w:right w:val="none" w:sz="0" w:space="0" w:color="auto"/>
                      </w:divBdr>
                    </w:div>
                    <w:div w:id="1916666474">
                      <w:marLeft w:val="0"/>
                      <w:marRight w:val="0"/>
                      <w:marTop w:val="0"/>
                      <w:marBottom w:val="0"/>
                      <w:divBdr>
                        <w:top w:val="none" w:sz="0" w:space="0" w:color="auto"/>
                        <w:left w:val="none" w:sz="0" w:space="0" w:color="auto"/>
                        <w:bottom w:val="none" w:sz="0" w:space="0" w:color="auto"/>
                        <w:right w:val="none" w:sz="0" w:space="0" w:color="auto"/>
                      </w:divBdr>
                    </w:div>
                    <w:div w:id="1448237215">
                      <w:marLeft w:val="0"/>
                      <w:marRight w:val="0"/>
                      <w:marTop w:val="0"/>
                      <w:marBottom w:val="0"/>
                      <w:divBdr>
                        <w:top w:val="none" w:sz="0" w:space="0" w:color="auto"/>
                        <w:left w:val="none" w:sz="0" w:space="0" w:color="auto"/>
                        <w:bottom w:val="none" w:sz="0" w:space="0" w:color="auto"/>
                        <w:right w:val="none" w:sz="0" w:space="0" w:color="auto"/>
                      </w:divBdr>
                    </w:div>
                    <w:div w:id="669912720">
                      <w:marLeft w:val="0"/>
                      <w:marRight w:val="0"/>
                      <w:marTop w:val="0"/>
                      <w:marBottom w:val="0"/>
                      <w:divBdr>
                        <w:top w:val="none" w:sz="0" w:space="0" w:color="auto"/>
                        <w:left w:val="none" w:sz="0" w:space="0" w:color="auto"/>
                        <w:bottom w:val="none" w:sz="0" w:space="0" w:color="auto"/>
                        <w:right w:val="none" w:sz="0" w:space="0" w:color="auto"/>
                      </w:divBdr>
                    </w:div>
                    <w:div w:id="1235891506">
                      <w:marLeft w:val="0"/>
                      <w:marRight w:val="0"/>
                      <w:marTop w:val="0"/>
                      <w:marBottom w:val="0"/>
                      <w:divBdr>
                        <w:top w:val="none" w:sz="0" w:space="0" w:color="auto"/>
                        <w:left w:val="none" w:sz="0" w:space="0" w:color="auto"/>
                        <w:bottom w:val="none" w:sz="0" w:space="0" w:color="auto"/>
                        <w:right w:val="none" w:sz="0" w:space="0" w:color="auto"/>
                      </w:divBdr>
                    </w:div>
                    <w:div w:id="9451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1946">
          <w:marLeft w:val="0"/>
          <w:marRight w:val="0"/>
          <w:marTop w:val="0"/>
          <w:marBottom w:val="0"/>
          <w:divBdr>
            <w:top w:val="none" w:sz="0" w:space="0" w:color="auto"/>
            <w:left w:val="none" w:sz="0" w:space="0" w:color="auto"/>
            <w:bottom w:val="none" w:sz="0" w:space="0" w:color="auto"/>
            <w:right w:val="none" w:sz="0" w:space="0" w:color="auto"/>
          </w:divBdr>
        </w:div>
        <w:div w:id="2000384228">
          <w:marLeft w:val="0"/>
          <w:marRight w:val="0"/>
          <w:marTop w:val="0"/>
          <w:marBottom w:val="0"/>
          <w:divBdr>
            <w:top w:val="none" w:sz="0" w:space="0" w:color="auto"/>
            <w:left w:val="none" w:sz="0" w:space="0" w:color="auto"/>
            <w:bottom w:val="none" w:sz="0" w:space="0" w:color="auto"/>
            <w:right w:val="none" w:sz="0" w:space="0" w:color="auto"/>
          </w:divBdr>
        </w:div>
      </w:divsChild>
    </w:div>
    <w:div w:id="2027829065">
      <w:bodyDiv w:val="1"/>
      <w:marLeft w:val="0"/>
      <w:marRight w:val="0"/>
      <w:marTop w:val="0"/>
      <w:marBottom w:val="0"/>
      <w:divBdr>
        <w:top w:val="none" w:sz="0" w:space="0" w:color="auto"/>
        <w:left w:val="none" w:sz="0" w:space="0" w:color="auto"/>
        <w:bottom w:val="none" w:sz="0" w:space="0" w:color="auto"/>
        <w:right w:val="none" w:sz="0" w:space="0" w:color="auto"/>
      </w:divBdr>
      <w:divsChild>
        <w:div w:id="1383362819">
          <w:marLeft w:val="0"/>
          <w:marRight w:val="0"/>
          <w:marTop w:val="0"/>
          <w:marBottom w:val="0"/>
          <w:divBdr>
            <w:top w:val="none" w:sz="0" w:space="0" w:color="auto"/>
            <w:left w:val="none" w:sz="0" w:space="0" w:color="auto"/>
            <w:bottom w:val="none" w:sz="0" w:space="0" w:color="auto"/>
            <w:right w:val="none" w:sz="0" w:space="0" w:color="auto"/>
          </w:divBdr>
          <w:divsChild>
            <w:div w:id="860781471">
              <w:marLeft w:val="0"/>
              <w:marRight w:val="0"/>
              <w:marTop w:val="0"/>
              <w:marBottom w:val="0"/>
              <w:divBdr>
                <w:top w:val="none" w:sz="0" w:space="0" w:color="auto"/>
                <w:left w:val="none" w:sz="0" w:space="0" w:color="auto"/>
                <w:bottom w:val="none" w:sz="0" w:space="0" w:color="auto"/>
                <w:right w:val="none" w:sz="0" w:space="0" w:color="auto"/>
              </w:divBdr>
            </w:div>
            <w:div w:id="664092238">
              <w:marLeft w:val="0"/>
              <w:marRight w:val="0"/>
              <w:marTop w:val="0"/>
              <w:marBottom w:val="0"/>
              <w:divBdr>
                <w:top w:val="none" w:sz="0" w:space="0" w:color="auto"/>
                <w:left w:val="none" w:sz="0" w:space="0" w:color="auto"/>
                <w:bottom w:val="none" w:sz="0" w:space="0" w:color="auto"/>
                <w:right w:val="none" w:sz="0" w:space="0" w:color="auto"/>
              </w:divBdr>
            </w:div>
            <w:div w:id="1219705958">
              <w:marLeft w:val="0"/>
              <w:marRight w:val="0"/>
              <w:marTop w:val="0"/>
              <w:marBottom w:val="0"/>
              <w:divBdr>
                <w:top w:val="none" w:sz="0" w:space="0" w:color="auto"/>
                <w:left w:val="none" w:sz="0" w:space="0" w:color="auto"/>
                <w:bottom w:val="none" w:sz="0" w:space="0" w:color="auto"/>
                <w:right w:val="none" w:sz="0" w:space="0" w:color="auto"/>
              </w:divBdr>
            </w:div>
            <w:div w:id="889001030">
              <w:marLeft w:val="0"/>
              <w:marRight w:val="0"/>
              <w:marTop w:val="0"/>
              <w:marBottom w:val="0"/>
              <w:divBdr>
                <w:top w:val="none" w:sz="0" w:space="0" w:color="auto"/>
                <w:left w:val="none" w:sz="0" w:space="0" w:color="auto"/>
                <w:bottom w:val="none" w:sz="0" w:space="0" w:color="auto"/>
                <w:right w:val="none" w:sz="0" w:space="0" w:color="auto"/>
              </w:divBdr>
            </w:div>
            <w:div w:id="1258753877">
              <w:marLeft w:val="0"/>
              <w:marRight w:val="0"/>
              <w:marTop w:val="0"/>
              <w:marBottom w:val="0"/>
              <w:divBdr>
                <w:top w:val="none" w:sz="0" w:space="0" w:color="auto"/>
                <w:left w:val="none" w:sz="0" w:space="0" w:color="auto"/>
                <w:bottom w:val="none" w:sz="0" w:space="0" w:color="auto"/>
                <w:right w:val="none" w:sz="0" w:space="0" w:color="auto"/>
              </w:divBdr>
            </w:div>
            <w:div w:id="1033191621">
              <w:marLeft w:val="0"/>
              <w:marRight w:val="0"/>
              <w:marTop w:val="0"/>
              <w:marBottom w:val="0"/>
              <w:divBdr>
                <w:top w:val="none" w:sz="0" w:space="0" w:color="auto"/>
                <w:left w:val="none" w:sz="0" w:space="0" w:color="auto"/>
                <w:bottom w:val="none" w:sz="0" w:space="0" w:color="auto"/>
                <w:right w:val="none" w:sz="0" w:space="0" w:color="auto"/>
              </w:divBdr>
            </w:div>
            <w:div w:id="1870409296">
              <w:marLeft w:val="0"/>
              <w:marRight w:val="0"/>
              <w:marTop w:val="0"/>
              <w:marBottom w:val="0"/>
              <w:divBdr>
                <w:top w:val="none" w:sz="0" w:space="0" w:color="auto"/>
                <w:left w:val="none" w:sz="0" w:space="0" w:color="auto"/>
                <w:bottom w:val="none" w:sz="0" w:space="0" w:color="auto"/>
                <w:right w:val="none" w:sz="0" w:space="0" w:color="auto"/>
              </w:divBdr>
            </w:div>
            <w:div w:id="1410467747">
              <w:marLeft w:val="0"/>
              <w:marRight w:val="0"/>
              <w:marTop w:val="0"/>
              <w:marBottom w:val="0"/>
              <w:divBdr>
                <w:top w:val="none" w:sz="0" w:space="0" w:color="auto"/>
                <w:left w:val="none" w:sz="0" w:space="0" w:color="auto"/>
                <w:bottom w:val="none" w:sz="0" w:space="0" w:color="auto"/>
                <w:right w:val="none" w:sz="0" w:space="0" w:color="auto"/>
              </w:divBdr>
            </w:div>
            <w:div w:id="2012684429">
              <w:marLeft w:val="0"/>
              <w:marRight w:val="0"/>
              <w:marTop w:val="0"/>
              <w:marBottom w:val="0"/>
              <w:divBdr>
                <w:top w:val="none" w:sz="0" w:space="0" w:color="auto"/>
                <w:left w:val="none" w:sz="0" w:space="0" w:color="auto"/>
                <w:bottom w:val="none" w:sz="0" w:space="0" w:color="auto"/>
                <w:right w:val="none" w:sz="0" w:space="0" w:color="auto"/>
              </w:divBdr>
            </w:div>
            <w:div w:id="1168448428">
              <w:marLeft w:val="0"/>
              <w:marRight w:val="0"/>
              <w:marTop w:val="0"/>
              <w:marBottom w:val="0"/>
              <w:divBdr>
                <w:top w:val="none" w:sz="0" w:space="0" w:color="auto"/>
                <w:left w:val="none" w:sz="0" w:space="0" w:color="auto"/>
                <w:bottom w:val="none" w:sz="0" w:space="0" w:color="auto"/>
                <w:right w:val="none" w:sz="0" w:space="0" w:color="auto"/>
              </w:divBdr>
            </w:div>
            <w:div w:id="420807266">
              <w:marLeft w:val="0"/>
              <w:marRight w:val="0"/>
              <w:marTop w:val="0"/>
              <w:marBottom w:val="0"/>
              <w:divBdr>
                <w:top w:val="none" w:sz="0" w:space="0" w:color="auto"/>
                <w:left w:val="none" w:sz="0" w:space="0" w:color="auto"/>
                <w:bottom w:val="none" w:sz="0" w:space="0" w:color="auto"/>
                <w:right w:val="none" w:sz="0" w:space="0" w:color="auto"/>
              </w:divBdr>
            </w:div>
            <w:div w:id="1800879301">
              <w:marLeft w:val="0"/>
              <w:marRight w:val="0"/>
              <w:marTop w:val="0"/>
              <w:marBottom w:val="0"/>
              <w:divBdr>
                <w:top w:val="none" w:sz="0" w:space="0" w:color="auto"/>
                <w:left w:val="none" w:sz="0" w:space="0" w:color="auto"/>
                <w:bottom w:val="none" w:sz="0" w:space="0" w:color="auto"/>
                <w:right w:val="none" w:sz="0" w:space="0" w:color="auto"/>
              </w:divBdr>
            </w:div>
            <w:div w:id="1652253418">
              <w:marLeft w:val="0"/>
              <w:marRight w:val="0"/>
              <w:marTop w:val="0"/>
              <w:marBottom w:val="0"/>
              <w:divBdr>
                <w:top w:val="none" w:sz="0" w:space="0" w:color="auto"/>
                <w:left w:val="none" w:sz="0" w:space="0" w:color="auto"/>
                <w:bottom w:val="none" w:sz="0" w:space="0" w:color="auto"/>
                <w:right w:val="none" w:sz="0" w:space="0" w:color="auto"/>
              </w:divBdr>
            </w:div>
            <w:div w:id="1608150391">
              <w:marLeft w:val="0"/>
              <w:marRight w:val="0"/>
              <w:marTop w:val="0"/>
              <w:marBottom w:val="0"/>
              <w:divBdr>
                <w:top w:val="none" w:sz="0" w:space="0" w:color="auto"/>
                <w:left w:val="none" w:sz="0" w:space="0" w:color="auto"/>
                <w:bottom w:val="none" w:sz="0" w:space="0" w:color="auto"/>
                <w:right w:val="none" w:sz="0" w:space="0" w:color="auto"/>
              </w:divBdr>
            </w:div>
            <w:div w:id="1540052133">
              <w:marLeft w:val="0"/>
              <w:marRight w:val="0"/>
              <w:marTop w:val="0"/>
              <w:marBottom w:val="0"/>
              <w:divBdr>
                <w:top w:val="none" w:sz="0" w:space="0" w:color="auto"/>
                <w:left w:val="none" w:sz="0" w:space="0" w:color="auto"/>
                <w:bottom w:val="none" w:sz="0" w:space="0" w:color="auto"/>
                <w:right w:val="none" w:sz="0" w:space="0" w:color="auto"/>
              </w:divBdr>
            </w:div>
            <w:div w:id="1640919418">
              <w:marLeft w:val="0"/>
              <w:marRight w:val="0"/>
              <w:marTop w:val="0"/>
              <w:marBottom w:val="0"/>
              <w:divBdr>
                <w:top w:val="none" w:sz="0" w:space="0" w:color="auto"/>
                <w:left w:val="none" w:sz="0" w:space="0" w:color="auto"/>
                <w:bottom w:val="none" w:sz="0" w:space="0" w:color="auto"/>
                <w:right w:val="none" w:sz="0" w:space="0" w:color="auto"/>
              </w:divBdr>
            </w:div>
            <w:div w:id="783380243">
              <w:marLeft w:val="0"/>
              <w:marRight w:val="0"/>
              <w:marTop w:val="0"/>
              <w:marBottom w:val="0"/>
              <w:divBdr>
                <w:top w:val="none" w:sz="0" w:space="0" w:color="auto"/>
                <w:left w:val="none" w:sz="0" w:space="0" w:color="auto"/>
                <w:bottom w:val="none" w:sz="0" w:space="0" w:color="auto"/>
                <w:right w:val="none" w:sz="0" w:space="0" w:color="auto"/>
              </w:divBdr>
            </w:div>
            <w:div w:id="1858083321">
              <w:marLeft w:val="0"/>
              <w:marRight w:val="0"/>
              <w:marTop w:val="0"/>
              <w:marBottom w:val="0"/>
              <w:divBdr>
                <w:top w:val="none" w:sz="0" w:space="0" w:color="auto"/>
                <w:left w:val="none" w:sz="0" w:space="0" w:color="auto"/>
                <w:bottom w:val="none" w:sz="0" w:space="0" w:color="auto"/>
                <w:right w:val="none" w:sz="0" w:space="0" w:color="auto"/>
              </w:divBdr>
            </w:div>
            <w:div w:id="1836679157">
              <w:marLeft w:val="0"/>
              <w:marRight w:val="0"/>
              <w:marTop w:val="0"/>
              <w:marBottom w:val="0"/>
              <w:divBdr>
                <w:top w:val="none" w:sz="0" w:space="0" w:color="auto"/>
                <w:left w:val="none" w:sz="0" w:space="0" w:color="auto"/>
                <w:bottom w:val="none" w:sz="0" w:space="0" w:color="auto"/>
                <w:right w:val="none" w:sz="0" w:space="0" w:color="auto"/>
              </w:divBdr>
            </w:div>
            <w:div w:id="138545655">
              <w:marLeft w:val="0"/>
              <w:marRight w:val="0"/>
              <w:marTop w:val="0"/>
              <w:marBottom w:val="0"/>
              <w:divBdr>
                <w:top w:val="none" w:sz="0" w:space="0" w:color="auto"/>
                <w:left w:val="none" w:sz="0" w:space="0" w:color="auto"/>
                <w:bottom w:val="none" w:sz="0" w:space="0" w:color="auto"/>
                <w:right w:val="none" w:sz="0" w:space="0" w:color="auto"/>
              </w:divBdr>
            </w:div>
          </w:divsChild>
        </w:div>
        <w:div w:id="39283222">
          <w:marLeft w:val="0"/>
          <w:marRight w:val="0"/>
          <w:marTop w:val="0"/>
          <w:marBottom w:val="0"/>
          <w:divBdr>
            <w:top w:val="none" w:sz="0" w:space="0" w:color="auto"/>
            <w:left w:val="none" w:sz="0" w:space="0" w:color="auto"/>
            <w:bottom w:val="none" w:sz="0" w:space="0" w:color="auto"/>
            <w:right w:val="none" w:sz="0" w:space="0" w:color="auto"/>
          </w:divBdr>
          <w:divsChild>
            <w:div w:id="377701252">
              <w:marLeft w:val="0"/>
              <w:marRight w:val="0"/>
              <w:marTop w:val="0"/>
              <w:marBottom w:val="0"/>
              <w:divBdr>
                <w:top w:val="none" w:sz="0" w:space="0" w:color="auto"/>
                <w:left w:val="none" w:sz="0" w:space="0" w:color="auto"/>
                <w:bottom w:val="none" w:sz="0" w:space="0" w:color="auto"/>
                <w:right w:val="none" w:sz="0" w:space="0" w:color="auto"/>
              </w:divBdr>
            </w:div>
            <w:div w:id="1109660344">
              <w:marLeft w:val="0"/>
              <w:marRight w:val="0"/>
              <w:marTop w:val="0"/>
              <w:marBottom w:val="0"/>
              <w:divBdr>
                <w:top w:val="none" w:sz="0" w:space="0" w:color="auto"/>
                <w:left w:val="none" w:sz="0" w:space="0" w:color="auto"/>
                <w:bottom w:val="none" w:sz="0" w:space="0" w:color="auto"/>
                <w:right w:val="none" w:sz="0" w:space="0" w:color="auto"/>
              </w:divBdr>
            </w:div>
            <w:div w:id="485514231">
              <w:marLeft w:val="0"/>
              <w:marRight w:val="0"/>
              <w:marTop w:val="0"/>
              <w:marBottom w:val="0"/>
              <w:divBdr>
                <w:top w:val="none" w:sz="0" w:space="0" w:color="auto"/>
                <w:left w:val="none" w:sz="0" w:space="0" w:color="auto"/>
                <w:bottom w:val="none" w:sz="0" w:space="0" w:color="auto"/>
                <w:right w:val="none" w:sz="0" w:space="0" w:color="auto"/>
              </w:divBdr>
            </w:div>
            <w:div w:id="1225943343">
              <w:marLeft w:val="0"/>
              <w:marRight w:val="0"/>
              <w:marTop w:val="0"/>
              <w:marBottom w:val="0"/>
              <w:divBdr>
                <w:top w:val="none" w:sz="0" w:space="0" w:color="auto"/>
                <w:left w:val="none" w:sz="0" w:space="0" w:color="auto"/>
                <w:bottom w:val="none" w:sz="0" w:space="0" w:color="auto"/>
                <w:right w:val="none" w:sz="0" w:space="0" w:color="auto"/>
              </w:divBdr>
            </w:div>
            <w:div w:id="1519005799">
              <w:marLeft w:val="0"/>
              <w:marRight w:val="0"/>
              <w:marTop w:val="0"/>
              <w:marBottom w:val="0"/>
              <w:divBdr>
                <w:top w:val="none" w:sz="0" w:space="0" w:color="auto"/>
                <w:left w:val="none" w:sz="0" w:space="0" w:color="auto"/>
                <w:bottom w:val="none" w:sz="0" w:space="0" w:color="auto"/>
                <w:right w:val="none" w:sz="0" w:space="0" w:color="auto"/>
              </w:divBdr>
            </w:div>
            <w:div w:id="392657192">
              <w:marLeft w:val="0"/>
              <w:marRight w:val="0"/>
              <w:marTop w:val="0"/>
              <w:marBottom w:val="0"/>
              <w:divBdr>
                <w:top w:val="none" w:sz="0" w:space="0" w:color="auto"/>
                <w:left w:val="none" w:sz="0" w:space="0" w:color="auto"/>
                <w:bottom w:val="none" w:sz="0" w:space="0" w:color="auto"/>
                <w:right w:val="none" w:sz="0" w:space="0" w:color="auto"/>
              </w:divBdr>
            </w:div>
            <w:div w:id="293566978">
              <w:marLeft w:val="0"/>
              <w:marRight w:val="0"/>
              <w:marTop w:val="0"/>
              <w:marBottom w:val="0"/>
              <w:divBdr>
                <w:top w:val="none" w:sz="0" w:space="0" w:color="auto"/>
                <w:left w:val="none" w:sz="0" w:space="0" w:color="auto"/>
                <w:bottom w:val="none" w:sz="0" w:space="0" w:color="auto"/>
                <w:right w:val="none" w:sz="0" w:space="0" w:color="auto"/>
              </w:divBdr>
            </w:div>
            <w:div w:id="70271554">
              <w:marLeft w:val="0"/>
              <w:marRight w:val="0"/>
              <w:marTop w:val="0"/>
              <w:marBottom w:val="0"/>
              <w:divBdr>
                <w:top w:val="none" w:sz="0" w:space="0" w:color="auto"/>
                <w:left w:val="none" w:sz="0" w:space="0" w:color="auto"/>
                <w:bottom w:val="none" w:sz="0" w:space="0" w:color="auto"/>
                <w:right w:val="none" w:sz="0" w:space="0" w:color="auto"/>
              </w:divBdr>
            </w:div>
            <w:div w:id="1736314669">
              <w:marLeft w:val="0"/>
              <w:marRight w:val="0"/>
              <w:marTop w:val="0"/>
              <w:marBottom w:val="0"/>
              <w:divBdr>
                <w:top w:val="none" w:sz="0" w:space="0" w:color="auto"/>
                <w:left w:val="none" w:sz="0" w:space="0" w:color="auto"/>
                <w:bottom w:val="none" w:sz="0" w:space="0" w:color="auto"/>
                <w:right w:val="none" w:sz="0" w:space="0" w:color="auto"/>
              </w:divBdr>
            </w:div>
            <w:div w:id="1256210060">
              <w:marLeft w:val="0"/>
              <w:marRight w:val="0"/>
              <w:marTop w:val="0"/>
              <w:marBottom w:val="0"/>
              <w:divBdr>
                <w:top w:val="none" w:sz="0" w:space="0" w:color="auto"/>
                <w:left w:val="none" w:sz="0" w:space="0" w:color="auto"/>
                <w:bottom w:val="none" w:sz="0" w:space="0" w:color="auto"/>
                <w:right w:val="none" w:sz="0" w:space="0" w:color="auto"/>
              </w:divBdr>
            </w:div>
            <w:div w:id="764888588">
              <w:marLeft w:val="0"/>
              <w:marRight w:val="0"/>
              <w:marTop w:val="0"/>
              <w:marBottom w:val="0"/>
              <w:divBdr>
                <w:top w:val="none" w:sz="0" w:space="0" w:color="auto"/>
                <w:left w:val="none" w:sz="0" w:space="0" w:color="auto"/>
                <w:bottom w:val="none" w:sz="0" w:space="0" w:color="auto"/>
                <w:right w:val="none" w:sz="0" w:space="0" w:color="auto"/>
              </w:divBdr>
            </w:div>
            <w:div w:id="1543709239">
              <w:marLeft w:val="0"/>
              <w:marRight w:val="0"/>
              <w:marTop w:val="0"/>
              <w:marBottom w:val="0"/>
              <w:divBdr>
                <w:top w:val="none" w:sz="0" w:space="0" w:color="auto"/>
                <w:left w:val="none" w:sz="0" w:space="0" w:color="auto"/>
                <w:bottom w:val="none" w:sz="0" w:space="0" w:color="auto"/>
                <w:right w:val="none" w:sz="0" w:space="0" w:color="auto"/>
              </w:divBdr>
            </w:div>
            <w:div w:id="1018847517">
              <w:marLeft w:val="0"/>
              <w:marRight w:val="0"/>
              <w:marTop w:val="0"/>
              <w:marBottom w:val="0"/>
              <w:divBdr>
                <w:top w:val="none" w:sz="0" w:space="0" w:color="auto"/>
                <w:left w:val="none" w:sz="0" w:space="0" w:color="auto"/>
                <w:bottom w:val="none" w:sz="0" w:space="0" w:color="auto"/>
                <w:right w:val="none" w:sz="0" w:space="0" w:color="auto"/>
              </w:divBdr>
            </w:div>
            <w:div w:id="1217665630">
              <w:marLeft w:val="0"/>
              <w:marRight w:val="0"/>
              <w:marTop w:val="0"/>
              <w:marBottom w:val="0"/>
              <w:divBdr>
                <w:top w:val="none" w:sz="0" w:space="0" w:color="auto"/>
                <w:left w:val="none" w:sz="0" w:space="0" w:color="auto"/>
                <w:bottom w:val="none" w:sz="0" w:space="0" w:color="auto"/>
                <w:right w:val="none" w:sz="0" w:space="0" w:color="auto"/>
              </w:divBdr>
            </w:div>
            <w:div w:id="304285929">
              <w:marLeft w:val="0"/>
              <w:marRight w:val="0"/>
              <w:marTop w:val="0"/>
              <w:marBottom w:val="0"/>
              <w:divBdr>
                <w:top w:val="none" w:sz="0" w:space="0" w:color="auto"/>
                <w:left w:val="none" w:sz="0" w:space="0" w:color="auto"/>
                <w:bottom w:val="none" w:sz="0" w:space="0" w:color="auto"/>
                <w:right w:val="none" w:sz="0" w:space="0" w:color="auto"/>
              </w:divBdr>
            </w:div>
            <w:div w:id="1140151565">
              <w:marLeft w:val="0"/>
              <w:marRight w:val="0"/>
              <w:marTop w:val="0"/>
              <w:marBottom w:val="0"/>
              <w:divBdr>
                <w:top w:val="none" w:sz="0" w:space="0" w:color="auto"/>
                <w:left w:val="none" w:sz="0" w:space="0" w:color="auto"/>
                <w:bottom w:val="none" w:sz="0" w:space="0" w:color="auto"/>
                <w:right w:val="none" w:sz="0" w:space="0" w:color="auto"/>
              </w:divBdr>
            </w:div>
            <w:div w:id="1848786765">
              <w:marLeft w:val="0"/>
              <w:marRight w:val="0"/>
              <w:marTop w:val="0"/>
              <w:marBottom w:val="0"/>
              <w:divBdr>
                <w:top w:val="none" w:sz="0" w:space="0" w:color="auto"/>
                <w:left w:val="none" w:sz="0" w:space="0" w:color="auto"/>
                <w:bottom w:val="none" w:sz="0" w:space="0" w:color="auto"/>
                <w:right w:val="none" w:sz="0" w:space="0" w:color="auto"/>
              </w:divBdr>
            </w:div>
            <w:div w:id="952710187">
              <w:marLeft w:val="0"/>
              <w:marRight w:val="0"/>
              <w:marTop w:val="0"/>
              <w:marBottom w:val="0"/>
              <w:divBdr>
                <w:top w:val="none" w:sz="0" w:space="0" w:color="auto"/>
                <w:left w:val="none" w:sz="0" w:space="0" w:color="auto"/>
                <w:bottom w:val="none" w:sz="0" w:space="0" w:color="auto"/>
                <w:right w:val="none" w:sz="0" w:space="0" w:color="auto"/>
              </w:divBdr>
            </w:div>
            <w:div w:id="1221404767">
              <w:marLeft w:val="0"/>
              <w:marRight w:val="0"/>
              <w:marTop w:val="0"/>
              <w:marBottom w:val="0"/>
              <w:divBdr>
                <w:top w:val="none" w:sz="0" w:space="0" w:color="auto"/>
                <w:left w:val="none" w:sz="0" w:space="0" w:color="auto"/>
                <w:bottom w:val="none" w:sz="0" w:space="0" w:color="auto"/>
                <w:right w:val="none" w:sz="0" w:space="0" w:color="auto"/>
              </w:divBdr>
            </w:div>
            <w:div w:id="173810367">
              <w:marLeft w:val="0"/>
              <w:marRight w:val="0"/>
              <w:marTop w:val="0"/>
              <w:marBottom w:val="0"/>
              <w:divBdr>
                <w:top w:val="none" w:sz="0" w:space="0" w:color="auto"/>
                <w:left w:val="none" w:sz="0" w:space="0" w:color="auto"/>
                <w:bottom w:val="none" w:sz="0" w:space="0" w:color="auto"/>
                <w:right w:val="none" w:sz="0" w:space="0" w:color="auto"/>
              </w:divBdr>
            </w:div>
          </w:divsChild>
        </w:div>
        <w:div w:id="1977949144">
          <w:marLeft w:val="0"/>
          <w:marRight w:val="0"/>
          <w:marTop w:val="0"/>
          <w:marBottom w:val="0"/>
          <w:divBdr>
            <w:top w:val="none" w:sz="0" w:space="0" w:color="auto"/>
            <w:left w:val="none" w:sz="0" w:space="0" w:color="auto"/>
            <w:bottom w:val="none" w:sz="0" w:space="0" w:color="auto"/>
            <w:right w:val="none" w:sz="0" w:space="0" w:color="auto"/>
          </w:divBdr>
          <w:divsChild>
            <w:div w:id="2010013082">
              <w:marLeft w:val="0"/>
              <w:marRight w:val="0"/>
              <w:marTop w:val="0"/>
              <w:marBottom w:val="0"/>
              <w:divBdr>
                <w:top w:val="none" w:sz="0" w:space="0" w:color="auto"/>
                <w:left w:val="none" w:sz="0" w:space="0" w:color="auto"/>
                <w:bottom w:val="none" w:sz="0" w:space="0" w:color="auto"/>
                <w:right w:val="none" w:sz="0" w:space="0" w:color="auto"/>
              </w:divBdr>
            </w:div>
            <w:div w:id="627861361">
              <w:marLeft w:val="0"/>
              <w:marRight w:val="0"/>
              <w:marTop w:val="0"/>
              <w:marBottom w:val="0"/>
              <w:divBdr>
                <w:top w:val="none" w:sz="0" w:space="0" w:color="auto"/>
                <w:left w:val="none" w:sz="0" w:space="0" w:color="auto"/>
                <w:bottom w:val="none" w:sz="0" w:space="0" w:color="auto"/>
                <w:right w:val="none" w:sz="0" w:space="0" w:color="auto"/>
              </w:divBdr>
            </w:div>
            <w:div w:id="1911848806">
              <w:marLeft w:val="0"/>
              <w:marRight w:val="0"/>
              <w:marTop w:val="0"/>
              <w:marBottom w:val="0"/>
              <w:divBdr>
                <w:top w:val="none" w:sz="0" w:space="0" w:color="auto"/>
                <w:left w:val="none" w:sz="0" w:space="0" w:color="auto"/>
                <w:bottom w:val="none" w:sz="0" w:space="0" w:color="auto"/>
                <w:right w:val="none" w:sz="0" w:space="0" w:color="auto"/>
              </w:divBdr>
            </w:div>
            <w:div w:id="1302887822">
              <w:marLeft w:val="0"/>
              <w:marRight w:val="0"/>
              <w:marTop w:val="0"/>
              <w:marBottom w:val="0"/>
              <w:divBdr>
                <w:top w:val="none" w:sz="0" w:space="0" w:color="auto"/>
                <w:left w:val="none" w:sz="0" w:space="0" w:color="auto"/>
                <w:bottom w:val="none" w:sz="0" w:space="0" w:color="auto"/>
                <w:right w:val="none" w:sz="0" w:space="0" w:color="auto"/>
              </w:divBdr>
            </w:div>
            <w:div w:id="589436913">
              <w:marLeft w:val="0"/>
              <w:marRight w:val="0"/>
              <w:marTop w:val="0"/>
              <w:marBottom w:val="0"/>
              <w:divBdr>
                <w:top w:val="none" w:sz="0" w:space="0" w:color="auto"/>
                <w:left w:val="none" w:sz="0" w:space="0" w:color="auto"/>
                <w:bottom w:val="none" w:sz="0" w:space="0" w:color="auto"/>
                <w:right w:val="none" w:sz="0" w:space="0" w:color="auto"/>
              </w:divBdr>
            </w:div>
            <w:div w:id="1269578134">
              <w:marLeft w:val="0"/>
              <w:marRight w:val="0"/>
              <w:marTop w:val="0"/>
              <w:marBottom w:val="0"/>
              <w:divBdr>
                <w:top w:val="none" w:sz="0" w:space="0" w:color="auto"/>
                <w:left w:val="none" w:sz="0" w:space="0" w:color="auto"/>
                <w:bottom w:val="none" w:sz="0" w:space="0" w:color="auto"/>
                <w:right w:val="none" w:sz="0" w:space="0" w:color="auto"/>
              </w:divBdr>
            </w:div>
            <w:div w:id="1368796477">
              <w:marLeft w:val="0"/>
              <w:marRight w:val="0"/>
              <w:marTop w:val="0"/>
              <w:marBottom w:val="0"/>
              <w:divBdr>
                <w:top w:val="none" w:sz="0" w:space="0" w:color="auto"/>
                <w:left w:val="none" w:sz="0" w:space="0" w:color="auto"/>
                <w:bottom w:val="none" w:sz="0" w:space="0" w:color="auto"/>
                <w:right w:val="none" w:sz="0" w:space="0" w:color="auto"/>
              </w:divBdr>
            </w:div>
            <w:div w:id="1299914903">
              <w:marLeft w:val="0"/>
              <w:marRight w:val="0"/>
              <w:marTop w:val="0"/>
              <w:marBottom w:val="0"/>
              <w:divBdr>
                <w:top w:val="none" w:sz="0" w:space="0" w:color="auto"/>
                <w:left w:val="none" w:sz="0" w:space="0" w:color="auto"/>
                <w:bottom w:val="none" w:sz="0" w:space="0" w:color="auto"/>
                <w:right w:val="none" w:sz="0" w:space="0" w:color="auto"/>
              </w:divBdr>
            </w:div>
            <w:div w:id="1384911579">
              <w:marLeft w:val="0"/>
              <w:marRight w:val="0"/>
              <w:marTop w:val="0"/>
              <w:marBottom w:val="0"/>
              <w:divBdr>
                <w:top w:val="none" w:sz="0" w:space="0" w:color="auto"/>
                <w:left w:val="none" w:sz="0" w:space="0" w:color="auto"/>
                <w:bottom w:val="none" w:sz="0" w:space="0" w:color="auto"/>
                <w:right w:val="none" w:sz="0" w:space="0" w:color="auto"/>
              </w:divBdr>
            </w:div>
            <w:div w:id="528447646">
              <w:marLeft w:val="0"/>
              <w:marRight w:val="0"/>
              <w:marTop w:val="0"/>
              <w:marBottom w:val="0"/>
              <w:divBdr>
                <w:top w:val="none" w:sz="0" w:space="0" w:color="auto"/>
                <w:left w:val="none" w:sz="0" w:space="0" w:color="auto"/>
                <w:bottom w:val="none" w:sz="0" w:space="0" w:color="auto"/>
                <w:right w:val="none" w:sz="0" w:space="0" w:color="auto"/>
              </w:divBdr>
            </w:div>
            <w:div w:id="1241014763">
              <w:marLeft w:val="0"/>
              <w:marRight w:val="0"/>
              <w:marTop w:val="0"/>
              <w:marBottom w:val="0"/>
              <w:divBdr>
                <w:top w:val="none" w:sz="0" w:space="0" w:color="auto"/>
                <w:left w:val="none" w:sz="0" w:space="0" w:color="auto"/>
                <w:bottom w:val="none" w:sz="0" w:space="0" w:color="auto"/>
                <w:right w:val="none" w:sz="0" w:space="0" w:color="auto"/>
              </w:divBdr>
            </w:div>
            <w:div w:id="867454307">
              <w:marLeft w:val="0"/>
              <w:marRight w:val="0"/>
              <w:marTop w:val="0"/>
              <w:marBottom w:val="0"/>
              <w:divBdr>
                <w:top w:val="none" w:sz="0" w:space="0" w:color="auto"/>
                <w:left w:val="none" w:sz="0" w:space="0" w:color="auto"/>
                <w:bottom w:val="none" w:sz="0" w:space="0" w:color="auto"/>
                <w:right w:val="none" w:sz="0" w:space="0" w:color="auto"/>
              </w:divBdr>
            </w:div>
            <w:div w:id="1774133719">
              <w:marLeft w:val="0"/>
              <w:marRight w:val="0"/>
              <w:marTop w:val="0"/>
              <w:marBottom w:val="0"/>
              <w:divBdr>
                <w:top w:val="none" w:sz="0" w:space="0" w:color="auto"/>
                <w:left w:val="none" w:sz="0" w:space="0" w:color="auto"/>
                <w:bottom w:val="none" w:sz="0" w:space="0" w:color="auto"/>
                <w:right w:val="none" w:sz="0" w:space="0" w:color="auto"/>
              </w:divBdr>
            </w:div>
            <w:div w:id="2124225507">
              <w:marLeft w:val="0"/>
              <w:marRight w:val="0"/>
              <w:marTop w:val="0"/>
              <w:marBottom w:val="0"/>
              <w:divBdr>
                <w:top w:val="none" w:sz="0" w:space="0" w:color="auto"/>
                <w:left w:val="none" w:sz="0" w:space="0" w:color="auto"/>
                <w:bottom w:val="none" w:sz="0" w:space="0" w:color="auto"/>
                <w:right w:val="none" w:sz="0" w:space="0" w:color="auto"/>
              </w:divBdr>
            </w:div>
            <w:div w:id="1014696420">
              <w:marLeft w:val="0"/>
              <w:marRight w:val="0"/>
              <w:marTop w:val="0"/>
              <w:marBottom w:val="0"/>
              <w:divBdr>
                <w:top w:val="none" w:sz="0" w:space="0" w:color="auto"/>
                <w:left w:val="none" w:sz="0" w:space="0" w:color="auto"/>
                <w:bottom w:val="none" w:sz="0" w:space="0" w:color="auto"/>
                <w:right w:val="none" w:sz="0" w:space="0" w:color="auto"/>
              </w:divBdr>
            </w:div>
            <w:div w:id="458957470">
              <w:marLeft w:val="0"/>
              <w:marRight w:val="0"/>
              <w:marTop w:val="0"/>
              <w:marBottom w:val="0"/>
              <w:divBdr>
                <w:top w:val="none" w:sz="0" w:space="0" w:color="auto"/>
                <w:left w:val="none" w:sz="0" w:space="0" w:color="auto"/>
                <w:bottom w:val="none" w:sz="0" w:space="0" w:color="auto"/>
                <w:right w:val="none" w:sz="0" w:space="0" w:color="auto"/>
              </w:divBdr>
            </w:div>
            <w:div w:id="1979873940">
              <w:marLeft w:val="0"/>
              <w:marRight w:val="0"/>
              <w:marTop w:val="0"/>
              <w:marBottom w:val="0"/>
              <w:divBdr>
                <w:top w:val="none" w:sz="0" w:space="0" w:color="auto"/>
                <w:left w:val="none" w:sz="0" w:space="0" w:color="auto"/>
                <w:bottom w:val="none" w:sz="0" w:space="0" w:color="auto"/>
                <w:right w:val="none" w:sz="0" w:space="0" w:color="auto"/>
              </w:divBdr>
            </w:div>
            <w:div w:id="813565225">
              <w:marLeft w:val="0"/>
              <w:marRight w:val="0"/>
              <w:marTop w:val="0"/>
              <w:marBottom w:val="0"/>
              <w:divBdr>
                <w:top w:val="none" w:sz="0" w:space="0" w:color="auto"/>
                <w:left w:val="none" w:sz="0" w:space="0" w:color="auto"/>
                <w:bottom w:val="none" w:sz="0" w:space="0" w:color="auto"/>
                <w:right w:val="none" w:sz="0" w:space="0" w:color="auto"/>
              </w:divBdr>
            </w:div>
            <w:div w:id="352072913">
              <w:marLeft w:val="0"/>
              <w:marRight w:val="0"/>
              <w:marTop w:val="0"/>
              <w:marBottom w:val="0"/>
              <w:divBdr>
                <w:top w:val="none" w:sz="0" w:space="0" w:color="auto"/>
                <w:left w:val="none" w:sz="0" w:space="0" w:color="auto"/>
                <w:bottom w:val="none" w:sz="0" w:space="0" w:color="auto"/>
                <w:right w:val="none" w:sz="0" w:space="0" w:color="auto"/>
              </w:divBdr>
            </w:div>
            <w:div w:id="1383752674">
              <w:marLeft w:val="0"/>
              <w:marRight w:val="0"/>
              <w:marTop w:val="0"/>
              <w:marBottom w:val="0"/>
              <w:divBdr>
                <w:top w:val="none" w:sz="0" w:space="0" w:color="auto"/>
                <w:left w:val="none" w:sz="0" w:space="0" w:color="auto"/>
                <w:bottom w:val="none" w:sz="0" w:space="0" w:color="auto"/>
                <w:right w:val="none" w:sz="0" w:space="0" w:color="auto"/>
              </w:divBdr>
            </w:div>
          </w:divsChild>
        </w:div>
        <w:div w:id="600800790">
          <w:marLeft w:val="0"/>
          <w:marRight w:val="0"/>
          <w:marTop w:val="0"/>
          <w:marBottom w:val="0"/>
          <w:divBdr>
            <w:top w:val="none" w:sz="0" w:space="0" w:color="auto"/>
            <w:left w:val="none" w:sz="0" w:space="0" w:color="auto"/>
            <w:bottom w:val="none" w:sz="0" w:space="0" w:color="auto"/>
            <w:right w:val="none" w:sz="0" w:space="0" w:color="auto"/>
          </w:divBdr>
          <w:divsChild>
            <w:div w:id="1988121609">
              <w:marLeft w:val="0"/>
              <w:marRight w:val="0"/>
              <w:marTop w:val="0"/>
              <w:marBottom w:val="0"/>
              <w:divBdr>
                <w:top w:val="none" w:sz="0" w:space="0" w:color="auto"/>
                <w:left w:val="none" w:sz="0" w:space="0" w:color="auto"/>
                <w:bottom w:val="none" w:sz="0" w:space="0" w:color="auto"/>
                <w:right w:val="none" w:sz="0" w:space="0" w:color="auto"/>
              </w:divBdr>
            </w:div>
            <w:div w:id="411581616">
              <w:marLeft w:val="0"/>
              <w:marRight w:val="0"/>
              <w:marTop w:val="0"/>
              <w:marBottom w:val="0"/>
              <w:divBdr>
                <w:top w:val="none" w:sz="0" w:space="0" w:color="auto"/>
                <w:left w:val="none" w:sz="0" w:space="0" w:color="auto"/>
                <w:bottom w:val="none" w:sz="0" w:space="0" w:color="auto"/>
                <w:right w:val="none" w:sz="0" w:space="0" w:color="auto"/>
              </w:divBdr>
            </w:div>
            <w:div w:id="901448428">
              <w:marLeft w:val="0"/>
              <w:marRight w:val="0"/>
              <w:marTop w:val="0"/>
              <w:marBottom w:val="0"/>
              <w:divBdr>
                <w:top w:val="none" w:sz="0" w:space="0" w:color="auto"/>
                <w:left w:val="none" w:sz="0" w:space="0" w:color="auto"/>
                <w:bottom w:val="none" w:sz="0" w:space="0" w:color="auto"/>
                <w:right w:val="none" w:sz="0" w:space="0" w:color="auto"/>
              </w:divBdr>
            </w:div>
            <w:div w:id="959721566">
              <w:marLeft w:val="0"/>
              <w:marRight w:val="0"/>
              <w:marTop w:val="0"/>
              <w:marBottom w:val="0"/>
              <w:divBdr>
                <w:top w:val="none" w:sz="0" w:space="0" w:color="auto"/>
                <w:left w:val="none" w:sz="0" w:space="0" w:color="auto"/>
                <w:bottom w:val="none" w:sz="0" w:space="0" w:color="auto"/>
                <w:right w:val="none" w:sz="0" w:space="0" w:color="auto"/>
              </w:divBdr>
            </w:div>
            <w:div w:id="570893646">
              <w:marLeft w:val="0"/>
              <w:marRight w:val="0"/>
              <w:marTop w:val="0"/>
              <w:marBottom w:val="0"/>
              <w:divBdr>
                <w:top w:val="none" w:sz="0" w:space="0" w:color="auto"/>
                <w:left w:val="none" w:sz="0" w:space="0" w:color="auto"/>
                <w:bottom w:val="none" w:sz="0" w:space="0" w:color="auto"/>
                <w:right w:val="none" w:sz="0" w:space="0" w:color="auto"/>
              </w:divBdr>
            </w:div>
            <w:div w:id="1370179341">
              <w:marLeft w:val="0"/>
              <w:marRight w:val="0"/>
              <w:marTop w:val="0"/>
              <w:marBottom w:val="0"/>
              <w:divBdr>
                <w:top w:val="none" w:sz="0" w:space="0" w:color="auto"/>
                <w:left w:val="none" w:sz="0" w:space="0" w:color="auto"/>
                <w:bottom w:val="none" w:sz="0" w:space="0" w:color="auto"/>
                <w:right w:val="none" w:sz="0" w:space="0" w:color="auto"/>
              </w:divBdr>
            </w:div>
            <w:div w:id="1728064459">
              <w:marLeft w:val="0"/>
              <w:marRight w:val="0"/>
              <w:marTop w:val="0"/>
              <w:marBottom w:val="0"/>
              <w:divBdr>
                <w:top w:val="none" w:sz="0" w:space="0" w:color="auto"/>
                <w:left w:val="none" w:sz="0" w:space="0" w:color="auto"/>
                <w:bottom w:val="none" w:sz="0" w:space="0" w:color="auto"/>
                <w:right w:val="none" w:sz="0" w:space="0" w:color="auto"/>
              </w:divBdr>
            </w:div>
            <w:div w:id="522593968">
              <w:marLeft w:val="0"/>
              <w:marRight w:val="0"/>
              <w:marTop w:val="0"/>
              <w:marBottom w:val="0"/>
              <w:divBdr>
                <w:top w:val="none" w:sz="0" w:space="0" w:color="auto"/>
                <w:left w:val="none" w:sz="0" w:space="0" w:color="auto"/>
                <w:bottom w:val="none" w:sz="0" w:space="0" w:color="auto"/>
                <w:right w:val="none" w:sz="0" w:space="0" w:color="auto"/>
              </w:divBdr>
            </w:div>
            <w:div w:id="1291860484">
              <w:marLeft w:val="0"/>
              <w:marRight w:val="0"/>
              <w:marTop w:val="0"/>
              <w:marBottom w:val="0"/>
              <w:divBdr>
                <w:top w:val="none" w:sz="0" w:space="0" w:color="auto"/>
                <w:left w:val="none" w:sz="0" w:space="0" w:color="auto"/>
                <w:bottom w:val="none" w:sz="0" w:space="0" w:color="auto"/>
                <w:right w:val="none" w:sz="0" w:space="0" w:color="auto"/>
              </w:divBdr>
            </w:div>
            <w:div w:id="224532164">
              <w:marLeft w:val="0"/>
              <w:marRight w:val="0"/>
              <w:marTop w:val="0"/>
              <w:marBottom w:val="0"/>
              <w:divBdr>
                <w:top w:val="none" w:sz="0" w:space="0" w:color="auto"/>
                <w:left w:val="none" w:sz="0" w:space="0" w:color="auto"/>
                <w:bottom w:val="none" w:sz="0" w:space="0" w:color="auto"/>
                <w:right w:val="none" w:sz="0" w:space="0" w:color="auto"/>
              </w:divBdr>
            </w:div>
            <w:div w:id="17974507">
              <w:marLeft w:val="0"/>
              <w:marRight w:val="0"/>
              <w:marTop w:val="0"/>
              <w:marBottom w:val="0"/>
              <w:divBdr>
                <w:top w:val="none" w:sz="0" w:space="0" w:color="auto"/>
                <w:left w:val="none" w:sz="0" w:space="0" w:color="auto"/>
                <w:bottom w:val="none" w:sz="0" w:space="0" w:color="auto"/>
                <w:right w:val="none" w:sz="0" w:space="0" w:color="auto"/>
              </w:divBdr>
            </w:div>
            <w:div w:id="1394506696">
              <w:marLeft w:val="0"/>
              <w:marRight w:val="0"/>
              <w:marTop w:val="0"/>
              <w:marBottom w:val="0"/>
              <w:divBdr>
                <w:top w:val="none" w:sz="0" w:space="0" w:color="auto"/>
                <w:left w:val="none" w:sz="0" w:space="0" w:color="auto"/>
                <w:bottom w:val="none" w:sz="0" w:space="0" w:color="auto"/>
                <w:right w:val="none" w:sz="0" w:space="0" w:color="auto"/>
              </w:divBdr>
            </w:div>
            <w:div w:id="460195742">
              <w:marLeft w:val="0"/>
              <w:marRight w:val="0"/>
              <w:marTop w:val="0"/>
              <w:marBottom w:val="0"/>
              <w:divBdr>
                <w:top w:val="none" w:sz="0" w:space="0" w:color="auto"/>
                <w:left w:val="none" w:sz="0" w:space="0" w:color="auto"/>
                <w:bottom w:val="none" w:sz="0" w:space="0" w:color="auto"/>
                <w:right w:val="none" w:sz="0" w:space="0" w:color="auto"/>
              </w:divBdr>
            </w:div>
            <w:div w:id="2101828229">
              <w:marLeft w:val="0"/>
              <w:marRight w:val="0"/>
              <w:marTop w:val="0"/>
              <w:marBottom w:val="0"/>
              <w:divBdr>
                <w:top w:val="none" w:sz="0" w:space="0" w:color="auto"/>
                <w:left w:val="none" w:sz="0" w:space="0" w:color="auto"/>
                <w:bottom w:val="none" w:sz="0" w:space="0" w:color="auto"/>
                <w:right w:val="none" w:sz="0" w:space="0" w:color="auto"/>
              </w:divBdr>
            </w:div>
            <w:div w:id="599683597">
              <w:marLeft w:val="0"/>
              <w:marRight w:val="0"/>
              <w:marTop w:val="0"/>
              <w:marBottom w:val="0"/>
              <w:divBdr>
                <w:top w:val="none" w:sz="0" w:space="0" w:color="auto"/>
                <w:left w:val="none" w:sz="0" w:space="0" w:color="auto"/>
                <w:bottom w:val="none" w:sz="0" w:space="0" w:color="auto"/>
                <w:right w:val="none" w:sz="0" w:space="0" w:color="auto"/>
              </w:divBdr>
            </w:div>
            <w:div w:id="2046560659">
              <w:marLeft w:val="0"/>
              <w:marRight w:val="0"/>
              <w:marTop w:val="0"/>
              <w:marBottom w:val="0"/>
              <w:divBdr>
                <w:top w:val="none" w:sz="0" w:space="0" w:color="auto"/>
                <w:left w:val="none" w:sz="0" w:space="0" w:color="auto"/>
                <w:bottom w:val="none" w:sz="0" w:space="0" w:color="auto"/>
                <w:right w:val="none" w:sz="0" w:space="0" w:color="auto"/>
              </w:divBdr>
            </w:div>
            <w:div w:id="803741394">
              <w:marLeft w:val="0"/>
              <w:marRight w:val="0"/>
              <w:marTop w:val="0"/>
              <w:marBottom w:val="0"/>
              <w:divBdr>
                <w:top w:val="none" w:sz="0" w:space="0" w:color="auto"/>
                <w:left w:val="none" w:sz="0" w:space="0" w:color="auto"/>
                <w:bottom w:val="none" w:sz="0" w:space="0" w:color="auto"/>
                <w:right w:val="none" w:sz="0" w:space="0" w:color="auto"/>
              </w:divBdr>
            </w:div>
            <w:div w:id="98448839">
              <w:marLeft w:val="0"/>
              <w:marRight w:val="0"/>
              <w:marTop w:val="0"/>
              <w:marBottom w:val="0"/>
              <w:divBdr>
                <w:top w:val="none" w:sz="0" w:space="0" w:color="auto"/>
                <w:left w:val="none" w:sz="0" w:space="0" w:color="auto"/>
                <w:bottom w:val="none" w:sz="0" w:space="0" w:color="auto"/>
                <w:right w:val="none" w:sz="0" w:space="0" w:color="auto"/>
              </w:divBdr>
            </w:div>
            <w:div w:id="1406685531">
              <w:marLeft w:val="0"/>
              <w:marRight w:val="0"/>
              <w:marTop w:val="0"/>
              <w:marBottom w:val="0"/>
              <w:divBdr>
                <w:top w:val="none" w:sz="0" w:space="0" w:color="auto"/>
                <w:left w:val="none" w:sz="0" w:space="0" w:color="auto"/>
                <w:bottom w:val="none" w:sz="0" w:space="0" w:color="auto"/>
                <w:right w:val="none" w:sz="0" w:space="0" w:color="auto"/>
              </w:divBdr>
            </w:div>
            <w:div w:id="1796750758">
              <w:marLeft w:val="0"/>
              <w:marRight w:val="0"/>
              <w:marTop w:val="0"/>
              <w:marBottom w:val="0"/>
              <w:divBdr>
                <w:top w:val="none" w:sz="0" w:space="0" w:color="auto"/>
                <w:left w:val="none" w:sz="0" w:space="0" w:color="auto"/>
                <w:bottom w:val="none" w:sz="0" w:space="0" w:color="auto"/>
                <w:right w:val="none" w:sz="0" w:space="0" w:color="auto"/>
              </w:divBdr>
            </w:div>
          </w:divsChild>
        </w:div>
        <w:div w:id="1840775473">
          <w:marLeft w:val="0"/>
          <w:marRight w:val="0"/>
          <w:marTop w:val="0"/>
          <w:marBottom w:val="0"/>
          <w:divBdr>
            <w:top w:val="none" w:sz="0" w:space="0" w:color="auto"/>
            <w:left w:val="none" w:sz="0" w:space="0" w:color="auto"/>
            <w:bottom w:val="none" w:sz="0" w:space="0" w:color="auto"/>
            <w:right w:val="none" w:sz="0" w:space="0" w:color="auto"/>
          </w:divBdr>
          <w:divsChild>
            <w:div w:id="958607013">
              <w:marLeft w:val="0"/>
              <w:marRight w:val="0"/>
              <w:marTop w:val="0"/>
              <w:marBottom w:val="0"/>
              <w:divBdr>
                <w:top w:val="none" w:sz="0" w:space="0" w:color="auto"/>
                <w:left w:val="none" w:sz="0" w:space="0" w:color="auto"/>
                <w:bottom w:val="none" w:sz="0" w:space="0" w:color="auto"/>
                <w:right w:val="none" w:sz="0" w:space="0" w:color="auto"/>
              </w:divBdr>
            </w:div>
            <w:div w:id="1452938743">
              <w:marLeft w:val="0"/>
              <w:marRight w:val="0"/>
              <w:marTop w:val="0"/>
              <w:marBottom w:val="0"/>
              <w:divBdr>
                <w:top w:val="none" w:sz="0" w:space="0" w:color="auto"/>
                <w:left w:val="none" w:sz="0" w:space="0" w:color="auto"/>
                <w:bottom w:val="none" w:sz="0" w:space="0" w:color="auto"/>
                <w:right w:val="none" w:sz="0" w:space="0" w:color="auto"/>
              </w:divBdr>
            </w:div>
            <w:div w:id="1120339140">
              <w:marLeft w:val="0"/>
              <w:marRight w:val="0"/>
              <w:marTop w:val="0"/>
              <w:marBottom w:val="0"/>
              <w:divBdr>
                <w:top w:val="none" w:sz="0" w:space="0" w:color="auto"/>
                <w:left w:val="none" w:sz="0" w:space="0" w:color="auto"/>
                <w:bottom w:val="none" w:sz="0" w:space="0" w:color="auto"/>
                <w:right w:val="none" w:sz="0" w:space="0" w:color="auto"/>
              </w:divBdr>
            </w:div>
            <w:div w:id="1738435967">
              <w:marLeft w:val="0"/>
              <w:marRight w:val="0"/>
              <w:marTop w:val="0"/>
              <w:marBottom w:val="0"/>
              <w:divBdr>
                <w:top w:val="none" w:sz="0" w:space="0" w:color="auto"/>
                <w:left w:val="none" w:sz="0" w:space="0" w:color="auto"/>
                <w:bottom w:val="none" w:sz="0" w:space="0" w:color="auto"/>
                <w:right w:val="none" w:sz="0" w:space="0" w:color="auto"/>
              </w:divBdr>
            </w:div>
            <w:div w:id="1903633999">
              <w:marLeft w:val="0"/>
              <w:marRight w:val="0"/>
              <w:marTop w:val="0"/>
              <w:marBottom w:val="0"/>
              <w:divBdr>
                <w:top w:val="none" w:sz="0" w:space="0" w:color="auto"/>
                <w:left w:val="none" w:sz="0" w:space="0" w:color="auto"/>
                <w:bottom w:val="none" w:sz="0" w:space="0" w:color="auto"/>
                <w:right w:val="none" w:sz="0" w:space="0" w:color="auto"/>
              </w:divBdr>
            </w:div>
            <w:div w:id="788666130">
              <w:marLeft w:val="0"/>
              <w:marRight w:val="0"/>
              <w:marTop w:val="0"/>
              <w:marBottom w:val="0"/>
              <w:divBdr>
                <w:top w:val="none" w:sz="0" w:space="0" w:color="auto"/>
                <w:left w:val="none" w:sz="0" w:space="0" w:color="auto"/>
                <w:bottom w:val="none" w:sz="0" w:space="0" w:color="auto"/>
                <w:right w:val="none" w:sz="0" w:space="0" w:color="auto"/>
              </w:divBdr>
            </w:div>
            <w:div w:id="652565995">
              <w:marLeft w:val="0"/>
              <w:marRight w:val="0"/>
              <w:marTop w:val="0"/>
              <w:marBottom w:val="0"/>
              <w:divBdr>
                <w:top w:val="none" w:sz="0" w:space="0" w:color="auto"/>
                <w:left w:val="none" w:sz="0" w:space="0" w:color="auto"/>
                <w:bottom w:val="none" w:sz="0" w:space="0" w:color="auto"/>
                <w:right w:val="none" w:sz="0" w:space="0" w:color="auto"/>
              </w:divBdr>
            </w:div>
            <w:div w:id="356931128">
              <w:marLeft w:val="0"/>
              <w:marRight w:val="0"/>
              <w:marTop w:val="0"/>
              <w:marBottom w:val="0"/>
              <w:divBdr>
                <w:top w:val="none" w:sz="0" w:space="0" w:color="auto"/>
                <w:left w:val="none" w:sz="0" w:space="0" w:color="auto"/>
                <w:bottom w:val="none" w:sz="0" w:space="0" w:color="auto"/>
                <w:right w:val="none" w:sz="0" w:space="0" w:color="auto"/>
              </w:divBdr>
            </w:div>
            <w:div w:id="1375302143">
              <w:marLeft w:val="0"/>
              <w:marRight w:val="0"/>
              <w:marTop w:val="0"/>
              <w:marBottom w:val="0"/>
              <w:divBdr>
                <w:top w:val="none" w:sz="0" w:space="0" w:color="auto"/>
                <w:left w:val="none" w:sz="0" w:space="0" w:color="auto"/>
                <w:bottom w:val="none" w:sz="0" w:space="0" w:color="auto"/>
                <w:right w:val="none" w:sz="0" w:space="0" w:color="auto"/>
              </w:divBdr>
            </w:div>
            <w:div w:id="1699770923">
              <w:marLeft w:val="0"/>
              <w:marRight w:val="0"/>
              <w:marTop w:val="0"/>
              <w:marBottom w:val="0"/>
              <w:divBdr>
                <w:top w:val="none" w:sz="0" w:space="0" w:color="auto"/>
                <w:left w:val="none" w:sz="0" w:space="0" w:color="auto"/>
                <w:bottom w:val="none" w:sz="0" w:space="0" w:color="auto"/>
                <w:right w:val="none" w:sz="0" w:space="0" w:color="auto"/>
              </w:divBdr>
            </w:div>
            <w:div w:id="556551153">
              <w:marLeft w:val="0"/>
              <w:marRight w:val="0"/>
              <w:marTop w:val="0"/>
              <w:marBottom w:val="0"/>
              <w:divBdr>
                <w:top w:val="none" w:sz="0" w:space="0" w:color="auto"/>
                <w:left w:val="none" w:sz="0" w:space="0" w:color="auto"/>
                <w:bottom w:val="none" w:sz="0" w:space="0" w:color="auto"/>
                <w:right w:val="none" w:sz="0" w:space="0" w:color="auto"/>
              </w:divBdr>
            </w:div>
            <w:div w:id="297538313">
              <w:marLeft w:val="0"/>
              <w:marRight w:val="0"/>
              <w:marTop w:val="0"/>
              <w:marBottom w:val="0"/>
              <w:divBdr>
                <w:top w:val="none" w:sz="0" w:space="0" w:color="auto"/>
                <w:left w:val="none" w:sz="0" w:space="0" w:color="auto"/>
                <w:bottom w:val="none" w:sz="0" w:space="0" w:color="auto"/>
                <w:right w:val="none" w:sz="0" w:space="0" w:color="auto"/>
              </w:divBdr>
            </w:div>
            <w:div w:id="617033970">
              <w:marLeft w:val="0"/>
              <w:marRight w:val="0"/>
              <w:marTop w:val="0"/>
              <w:marBottom w:val="0"/>
              <w:divBdr>
                <w:top w:val="none" w:sz="0" w:space="0" w:color="auto"/>
                <w:left w:val="none" w:sz="0" w:space="0" w:color="auto"/>
                <w:bottom w:val="none" w:sz="0" w:space="0" w:color="auto"/>
                <w:right w:val="none" w:sz="0" w:space="0" w:color="auto"/>
              </w:divBdr>
            </w:div>
            <w:div w:id="1803111791">
              <w:marLeft w:val="0"/>
              <w:marRight w:val="0"/>
              <w:marTop w:val="0"/>
              <w:marBottom w:val="0"/>
              <w:divBdr>
                <w:top w:val="none" w:sz="0" w:space="0" w:color="auto"/>
                <w:left w:val="none" w:sz="0" w:space="0" w:color="auto"/>
                <w:bottom w:val="none" w:sz="0" w:space="0" w:color="auto"/>
                <w:right w:val="none" w:sz="0" w:space="0" w:color="auto"/>
              </w:divBdr>
            </w:div>
            <w:div w:id="1220287500">
              <w:marLeft w:val="0"/>
              <w:marRight w:val="0"/>
              <w:marTop w:val="0"/>
              <w:marBottom w:val="0"/>
              <w:divBdr>
                <w:top w:val="none" w:sz="0" w:space="0" w:color="auto"/>
                <w:left w:val="none" w:sz="0" w:space="0" w:color="auto"/>
                <w:bottom w:val="none" w:sz="0" w:space="0" w:color="auto"/>
                <w:right w:val="none" w:sz="0" w:space="0" w:color="auto"/>
              </w:divBdr>
            </w:div>
            <w:div w:id="1176919076">
              <w:marLeft w:val="0"/>
              <w:marRight w:val="0"/>
              <w:marTop w:val="0"/>
              <w:marBottom w:val="0"/>
              <w:divBdr>
                <w:top w:val="none" w:sz="0" w:space="0" w:color="auto"/>
                <w:left w:val="none" w:sz="0" w:space="0" w:color="auto"/>
                <w:bottom w:val="none" w:sz="0" w:space="0" w:color="auto"/>
                <w:right w:val="none" w:sz="0" w:space="0" w:color="auto"/>
              </w:divBdr>
            </w:div>
            <w:div w:id="515268143">
              <w:marLeft w:val="0"/>
              <w:marRight w:val="0"/>
              <w:marTop w:val="0"/>
              <w:marBottom w:val="0"/>
              <w:divBdr>
                <w:top w:val="none" w:sz="0" w:space="0" w:color="auto"/>
                <w:left w:val="none" w:sz="0" w:space="0" w:color="auto"/>
                <w:bottom w:val="none" w:sz="0" w:space="0" w:color="auto"/>
                <w:right w:val="none" w:sz="0" w:space="0" w:color="auto"/>
              </w:divBdr>
            </w:div>
            <w:div w:id="2113428633">
              <w:marLeft w:val="0"/>
              <w:marRight w:val="0"/>
              <w:marTop w:val="0"/>
              <w:marBottom w:val="0"/>
              <w:divBdr>
                <w:top w:val="none" w:sz="0" w:space="0" w:color="auto"/>
                <w:left w:val="none" w:sz="0" w:space="0" w:color="auto"/>
                <w:bottom w:val="none" w:sz="0" w:space="0" w:color="auto"/>
                <w:right w:val="none" w:sz="0" w:space="0" w:color="auto"/>
              </w:divBdr>
            </w:div>
            <w:div w:id="1107583960">
              <w:marLeft w:val="0"/>
              <w:marRight w:val="0"/>
              <w:marTop w:val="0"/>
              <w:marBottom w:val="0"/>
              <w:divBdr>
                <w:top w:val="none" w:sz="0" w:space="0" w:color="auto"/>
                <w:left w:val="none" w:sz="0" w:space="0" w:color="auto"/>
                <w:bottom w:val="none" w:sz="0" w:space="0" w:color="auto"/>
                <w:right w:val="none" w:sz="0" w:space="0" w:color="auto"/>
              </w:divBdr>
            </w:div>
            <w:div w:id="920406511">
              <w:marLeft w:val="0"/>
              <w:marRight w:val="0"/>
              <w:marTop w:val="0"/>
              <w:marBottom w:val="0"/>
              <w:divBdr>
                <w:top w:val="none" w:sz="0" w:space="0" w:color="auto"/>
                <w:left w:val="none" w:sz="0" w:space="0" w:color="auto"/>
                <w:bottom w:val="none" w:sz="0" w:space="0" w:color="auto"/>
                <w:right w:val="none" w:sz="0" w:space="0" w:color="auto"/>
              </w:divBdr>
            </w:div>
          </w:divsChild>
        </w:div>
        <w:div w:id="1567572148">
          <w:marLeft w:val="0"/>
          <w:marRight w:val="0"/>
          <w:marTop w:val="0"/>
          <w:marBottom w:val="0"/>
          <w:divBdr>
            <w:top w:val="none" w:sz="0" w:space="0" w:color="auto"/>
            <w:left w:val="none" w:sz="0" w:space="0" w:color="auto"/>
            <w:bottom w:val="none" w:sz="0" w:space="0" w:color="auto"/>
            <w:right w:val="none" w:sz="0" w:space="0" w:color="auto"/>
          </w:divBdr>
          <w:divsChild>
            <w:div w:id="1741947179">
              <w:marLeft w:val="0"/>
              <w:marRight w:val="0"/>
              <w:marTop w:val="0"/>
              <w:marBottom w:val="0"/>
              <w:divBdr>
                <w:top w:val="none" w:sz="0" w:space="0" w:color="auto"/>
                <w:left w:val="none" w:sz="0" w:space="0" w:color="auto"/>
                <w:bottom w:val="none" w:sz="0" w:space="0" w:color="auto"/>
                <w:right w:val="none" w:sz="0" w:space="0" w:color="auto"/>
              </w:divBdr>
            </w:div>
            <w:div w:id="635992222">
              <w:marLeft w:val="0"/>
              <w:marRight w:val="0"/>
              <w:marTop w:val="0"/>
              <w:marBottom w:val="0"/>
              <w:divBdr>
                <w:top w:val="none" w:sz="0" w:space="0" w:color="auto"/>
                <w:left w:val="none" w:sz="0" w:space="0" w:color="auto"/>
                <w:bottom w:val="none" w:sz="0" w:space="0" w:color="auto"/>
                <w:right w:val="none" w:sz="0" w:space="0" w:color="auto"/>
              </w:divBdr>
            </w:div>
            <w:div w:id="1581789788">
              <w:marLeft w:val="0"/>
              <w:marRight w:val="0"/>
              <w:marTop w:val="0"/>
              <w:marBottom w:val="0"/>
              <w:divBdr>
                <w:top w:val="none" w:sz="0" w:space="0" w:color="auto"/>
                <w:left w:val="none" w:sz="0" w:space="0" w:color="auto"/>
                <w:bottom w:val="none" w:sz="0" w:space="0" w:color="auto"/>
                <w:right w:val="none" w:sz="0" w:space="0" w:color="auto"/>
              </w:divBdr>
            </w:div>
            <w:div w:id="1183087983">
              <w:marLeft w:val="0"/>
              <w:marRight w:val="0"/>
              <w:marTop w:val="0"/>
              <w:marBottom w:val="0"/>
              <w:divBdr>
                <w:top w:val="none" w:sz="0" w:space="0" w:color="auto"/>
                <w:left w:val="none" w:sz="0" w:space="0" w:color="auto"/>
                <w:bottom w:val="none" w:sz="0" w:space="0" w:color="auto"/>
                <w:right w:val="none" w:sz="0" w:space="0" w:color="auto"/>
              </w:divBdr>
            </w:div>
            <w:div w:id="1334071421">
              <w:marLeft w:val="0"/>
              <w:marRight w:val="0"/>
              <w:marTop w:val="0"/>
              <w:marBottom w:val="0"/>
              <w:divBdr>
                <w:top w:val="none" w:sz="0" w:space="0" w:color="auto"/>
                <w:left w:val="none" w:sz="0" w:space="0" w:color="auto"/>
                <w:bottom w:val="none" w:sz="0" w:space="0" w:color="auto"/>
                <w:right w:val="none" w:sz="0" w:space="0" w:color="auto"/>
              </w:divBdr>
            </w:div>
            <w:div w:id="2079278494">
              <w:marLeft w:val="0"/>
              <w:marRight w:val="0"/>
              <w:marTop w:val="0"/>
              <w:marBottom w:val="0"/>
              <w:divBdr>
                <w:top w:val="none" w:sz="0" w:space="0" w:color="auto"/>
                <w:left w:val="none" w:sz="0" w:space="0" w:color="auto"/>
                <w:bottom w:val="none" w:sz="0" w:space="0" w:color="auto"/>
                <w:right w:val="none" w:sz="0" w:space="0" w:color="auto"/>
              </w:divBdr>
            </w:div>
            <w:div w:id="871724596">
              <w:marLeft w:val="0"/>
              <w:marRight w:val="0"/>
              <w:marTop w:val="0"/>
              <w:marBottom w:val="0"/>
              <w:divBdr>
                <w:top w:val="none" w:sz="0" w:space="0" w:color="auto"/>
                <w:left w:val="none" w:sz="0" w:space="0" w:color="auto"/>
                <w:bottom w:val="none" w:sz="0" w:space="0" w:color="auto"/>
                <w:right w:val="none" w:sz="0" w:space="0" w:color="auto"/>
              </w:divBdr>
            </w:div>
            <w:div w:id="1230309732">
              <w:marLeft w:val="0"/>
              <w:marRight w:val="0"/>
              <w:marTop w:val="0"/>
              <w:marBottom w:val="0"/>
              <w:divBdr>
                <w:top w:val="none" w:sz="0" w:space="0" w:color="auto"/>
                <w:left w:val="none" w:sz="0" w:space="0" w:color="auto"/>
                <w:bottom w:val="none" w:sz="0" w:space="0" w:color="auto"/>
                <w:right w:val="none" w:sz="0" w:space="0" w:color="auto"/>
              </w:divBdr>
            </w:div>
            <w:div w:id="68428543">
              <w:marLeft w:val="0"/>
              <w:marRight w:val="0"/>
              <w:marTop w:val="0"/>
              <w:marBottom w:val="0"/>
              <w:divBdr>
                <w:top w:val="none" w:sz="0" w:space="0" w:color="auto"/>
                <w:left w:val="none" w:sz="0" w:space="0" w:color="auto"/>
                <w:bottom w:val="none" w:sz="0" w:space="0" w:color="auto"/>
                <w:right w:val="none" w:sz="0" w:space="0" w:color="auto"/>
              </w:divBdr>
            </w:div>
            <w:div w:id="713694759">
              <w:marLeft w:val="0"/>
              <w:marRight w:val="0"/>
              <w:marTop w:val="0"/>
              <w:marBottom w:val="0"/>
              <w:divBdr>
                <w:top w:val="none" w:sz="0" w:space="0" w:color="auto"/>
                <w:left w:val="none" w:sz="0" w:space="0" w:color="auto"/>
                <w:bottom w:val="none" w:sz="0" w:space="0" w:color="auto"/>
                <w:right w:val="none" w:sz="0" w:space="0" w:color="auto"/>
              </w:divBdr>
            </w:div>
            <w:div w:id="1390226731">
              <w:marLeft w:val="0"/>
              <w:marRight w:val="0"/>
              <w:marTop w:val="0"/>
              <w:marBottom w:val="0"/>
              <w:divBdr>
                <w:top w:val="none" w:sz="0" w:space="0" w:color="auto"/>
                <w:left w:val="none" w:sz="0" w:space="0" w:color="auto"/>
                <w:bottom w:val="none" w:sz="0" w:space="0" w:color="auto"/>
                <w:right w:val="none" w:sz="0" w:space="0" w:color="auto"/>
              </w:divBdr>
            </w:div>
            <w:div w:id="1496721622">
              <w:marLeft w:val="0"/>
              <w:marRight w:val="0"/>
              <w:marTop w:val="0"/>
              <w:marBottom w:val="0"/>
              <w:divBdr>
                <w:top w:val="none" w:sz="0" w:space="0" w:color="auto"/>
                <w:left w:val="none" w:sz="0" w:space="0" w:color="auto"/>
                <w:bottom w:val="none" w:sz="0" w:space="0" w:color="auto"/>
                <w:right w:val="none" w:sz="0" w:space="0" w:color="auto"/>
              </w:divBdr>
            </w:div>
            <w:div w:id="1529640993">
              <w:marLeft w:val="0"/>
              <w:marRight w:val="0"/>
              <w:marTop w:val="0"/>
              <w:marBottom w:val="0"/>
              <w:divBdr>
                <w:top w:val="none" w:sz="0" w:space="0" w:color="auto"/>
                <w:left w:val="none" w:sz="0" w:space="0" w:color="auto"/>
                <w:bottom w:val="none" w:sz="0" w:space="0" w:color="auto"/>
                <w:right w:val="none" w:sz="0" w:space="0" w:color="auto"/>
              </w:divBdr>
            </w:div>
            <w:div w:id="729502592">
              <w:marLeft w:val="0"/>
              <w:marRight w:val="0"/>
              <w:marTop w:val="0"/>
              <w:marBottom w:val="0"/>
              <w:divBdr>
                <w:top w:val="none" w:sz="0" w:space="0" w:color="auto"/>
                <w:left w:val="none" w:sz="0" w:space="0" w:color="auto"/>
                <w:bottom w:val="none" w:sz="0" w:space="0" w:color="auto"/>
                <w:right w:val="none" w:sz="0" w:space="0" w:color="auto"/>
              </w:divBdr>
            </w:div>
            <w:div w:id="1902906394">
              <w:marLeft w:val="0"/>
              <w:marRight w:val="0"/>
              <w:marTop w:val="0"/>
              <w:marBottom w:val="0"/>
              <w:divBdr>
                <w:top w:val="none" w:sz="0" w:space="0" w:color="auto"/>
                <w:left w:val="none" w:sz="0" w:space="0" w:color="auto"/>
                <w:bottom w:val="none" w:sz="0" w:space="0" w:color="auto"/>
                <w:right w:val="none" w:sz="0" w:space="0" w:color="auto"/>
              </w:divBdr>
            </w:div>
            <w:div w:id="1529026661">
              <w:marLeft w:val="0"/>
              <w:marRight w:val="0"/>
              <w:marTop w:val="0"/>
              <w:marBottom w:val="0"/>
              <w:divBdr>
                <w:top w:val="none" w:sz="0" w:space="0" w:color="auto"/>
                <w:left w:val="none" w:sz="0" w:space="0" w:color="auto"/>
                <w:bottom w:val="none" w:sz="0" w:space="0" w:color="auto"/>
                <w:right w:val="none" w:sz="0" w:space="0" w:color="auto"/>
              </w:divBdr>
            </w:div>
          </w:divsChild>
        </w:div>
        <w:div w:id="1145972885">
          <w:marLeft w:val="0"/>
          <w:marRight w:val="0"/>
          <w:marTop w:val="0"/>
          <w:marBottom w:val="0"/>
          <w:divBdr>
            <w:top w:val="none" w:sz="0" w:space="0" w:color="auto"/>
            <w:left w:val="none" w:sz="0" w:space="0" w:color="auto"/>
            <w:bottom w:val="none" w:sz="0" w:space="0" w:color="auto"/>
            <w:right w:val="none" w:sz="0" w:space="0" w:color="auto"/>
          </w:divBdr>
          <w:divsChild>
            <w:div w:id="2065712485">
              <w:marLeft w:val="-75"/>
              <w:marRight w:val="0"/>
              <w:marTop w:val="30"/>
              <w:marBottom w:val="30"/>
              <w:divBdr>
                <w:top w:val="none" w:sz="0" w:space="0" w:color="auto"/>
                <w:left w:val="none" w:sz="0" w:space="0" w:color="auto"/>
                <w:bottom w:val="none" w:sz="0" w:space="0" w:color="auto"/>
                <w:right w:val="none" w:sz="0" w:space="0" w:color="auto"/>
              </w:divBdr>
              <w:divsChild>
                <w:div w:id="973830433">
                  <w:marLeft w:val="0"/>
                  <w:marRight w:val="0"/>
                  <w:marTop w:val="0"/>
                  <w:marBottom w:val="0"/>
                  <w:divBdr>
                    <w:top w:val="none" w:sz="0" w:space="0" w:color="auto"/>
                    <w:left w:val="none" w:sz="0" w:space="0" w:color="auto"/>
                    <w:bottom w:val="none" w:sz="0" w:space="0" w:color="auto"/>
                    <w:right w:val="none" w:sz="0" w:space="0" w:color="auto"/>
                  </w:divBdr>
                  <w:divsChild>
                    <w:div w:id="1324967134">
                      <w:marLeft w:val="0"/>
                      <w:marRight w:val="0"/>
                      <w:marTop w:val="0"/>
                      <w:marBottom w:val="0"/>
                      <w:divBdr>
                        <w:top w:val="none" w:sz="0" w:space="0" w:color="auto"/>
                        <w:left w:val="none" w:sz="0" w:space="0" w:color="auto"/>
                        <w:bottom w:val="none" w:sz="0" w:space="0" w:color="auto"/>
                        <w:right w:val="none" w:sz="0" w:space="0" w:color="auto"/>
                      </w:divBdr>
                    </w:div>
                  </w:divsChild>
                </w:div>
                <w:div w:id="608200551">
                  <w:marLeft w:val="0"/>
                  <w:marRight w:val="0"/>
                  <w:marTop w:val="0"/>
                  <w:marBottom w:val="0"/>
                  <w:divBdr>
                    <w:top w:val="none" w:sz="0" w:space="0" w:color="auto"/>
                    <w:left w:val="none" w:sz="0" w:space="0" w:color="auto"/>
                    <w:bottom w:val="none" w:sz="0" w:space="0" w:color="auto"/>
                    <w:right w:val="none" w:sz="0" w:space="0" w:color="auto"/>
                  </w:divBdr>
                  <w:divsChild>
                    <w:div w:id="280765622">
                      <w:marLeft w:val="0"/>
                      <w:marRight w:val="0"/>
                      <w:marTop w:val="0"/>
                      <w:marBottom w:val="0"/>
                      <w:divBdr>
                        <w:top w:val="none" w:sz="0" w:space="0" w:color="auto"/>
                        <w:left w:val="none" w:sz="0" w:space="0" w:color="auto"/>
                        <w:bottom w:val="none" w:sz="0" w:space="0" w:color="auto"/>
                        <w:right w:val="none" w:sz="0" w:space="0" w:color="auto"/>
                      </w:divBdr>
                    </w:div>
                    <w:div w:id="1476487888">
                      <w:marLeft w:val="0"/>
                      <w:marRight w:val="0"/>
                      <w:marTop w:val="0"/>
                      <w:marBottom w:val="0"/>
                      <w:divBdr>
                        <w:top w:val="none" w:sz="0" w:space="0" w:color="auto"/>
                        <w:left w:val="none" w:sz="0" w:space="0" w:color="auto"/>
                        <w:bottom w:val="none" w:sz="0" w:space="0" w:color="auto"/>
                        <w:right w:val="none" w:sz="0" w:space="0" w:color="auto"/>
                      </w:divBdr>
                    </w:div>
                    <w:div w:id="497889209">
                      <w:marLeft w:val="0"/>
                      <w:marRight w:val="0"/>
                      <w:marTop w:val="0"/>
                      <w:marBottom w:val="0"/>
                      <w:divBdr>
                        <w:top w:val="none" w:sz="0" w:space="0" w:color="auto"/>
                        <w:left w:val="none" w:sz="0" w:space="0" w:color="auto"/>
                        <w:bottom w:val="none" w:sz="0" w:space="0" w:color="auto"/>
                        <w:right w:val="none" w:sz="0" w:space="0" w:color="auto"/>
                      </w:divBdr>
                    </w:div>
                    <w:div w:id="211502623">
                      <w:marLeft w:val="0"/>
                      <w:marRight w:val="0"/>
                      <w:marTop w:val="0"/>
                      <w:marBottom w:val="0"/>
                      <w:divBdr>
                        <w:top w:val="none" w:sz="0" w:space="0" w:color="auto"/>
                        <w:left w:val="none" w:sz="0" w:space="0" w:color="auto"/>
                        <w:bottom w:val="none" w:sz="0" w:space="0" w:color="auto"/>
                        <w:right w:val="none" w:sz="0" w:space="0" w:color="auto"/>
                      </w:divBdr>
                    </w:div>
                    <w:div w:id="384642947">
                      <w:marLeft w:val="0"/>
                      <w:marRight w:val="0"/>
                      <w:marTop w:val="0"/>
                      <w:marBottom w:val="0"/>
                      <w:divBdr>
                        <w:top w:val="none" w:sz="0" w:space="0" w:color="auto"/>
                        <w:left w:val="none" w:sz="0" w:space="0" w:color="auto"/>
                        <w:bottom w:val="none" w:sz="0" w:space="0" w:color="auto"/>
                        <w:right w:val="none" w:sz="0" w:space="0" w:color="auto"/>
                      </w:divBdr>
                    </w:div>
                    <w:div w:id="18506441">
                      <w:marLeft w:val="0"/>
                      <w:marRight w:val="0"/>
                      <w:marTop w:val="0"/>
                      <w:marBottom w:val="0"/>
                      <w:divBdr>
                        <w:top w:val="none" w:sz="0" w:space="0" w:color="auto"/>
                        <w:left w:val="none" w:sz="0" w:space="0" w:color="auto"/>
                        <w:bottom w:val="none" w:sz="0" w:space="0" w:color="auto"/>
                        <w:right w:val="none" w:sz="0" w:space="0" w:color="auto"/>
                      </w:divBdr>
                    </w:div>
                    <w:div w:id="1563712803">
                      <w:marLeft w:val="0"/>
                      <w:marRight w:val="0"/>
                      <w:marTop w:val="0"/>
                      <w:marBottom w:val="0"/>
                      <w:divBdr>
                        <w:top w:val="none" w:sz="0" w:space="0" w:color="auto"/>
                        <w:left w:val="none" w:sz="0" w:space="0" w:color="auto"/>
                        <w:bottom w:val="none" w:sz="0" w:space="0" w:color="auto"/>
                        <w:right w:val="none" w:sz="0" w:space="0" w:color="auto"/>
                      </w:divBdr>
                    </w:div>
                    <w:div w:id="2107263655">
                      <w:marLeft w:val="0"/>
                      <w:marRight w:val="0"/>
                      <w:marTop w:val="0"/>
                      <w:marBottom w:val="0"/>
                      <w:divBdr>
                        <w:top w:val="none" w:sz="0" w:space="0" w:color="auto"/>
                        <w:left w:val="none" w:sz="0" w:space="0" w:color="auto"/>
                        <w:bottom w:val="none" w:sz="0" w:space="0" w:color="auto"/>
                        <w:right w:val="none" w:sz="0" w:space="0" w:color="auto"/>
                      </w:divBdr>
                    </w:div>
                    <w:div w:id="1316880965">
                      <w:marLeft w:val="0"/>
                      <w:marRight w:val="0"/>
                      <w:marTop w:val="0"/>
                      <w:marBottom w:val="0"/>
                      <w:divBdr>
                        <w:top w:val="none" w:sz="0" w:space="0" w:color="auto"/>
                        <w:left w:val="none" w:sz="0" w:space="0" w:color="auto"/>
                        <w:bottom w:val="none" w:sz="0" w:space="0" w:color="auto"/>
                        <w:right w:val="none" w:sz="0" w:space="0" w:color="auto"/>
                      </w:divBdr>
                    </w:div>
                    <w:div w:id="35934493">
                      <w:marLeft w:val="0"/>
                      <w:marRight w:val="0"/>
                      <w:marTop w:val="0"/>
                      <w:marBottom w:val="0"/>
                      <w:divBdr>
                        <w:top w:val="none" w:sz="0" w:space="0" w:color="auto"/>
                        <w:left w:val="none" w:sz="0" w:space="0" w:color="auto"/>
                        <w:bottom w:val="none" w:sz="0" w:space="0" w:color="auto"/>
                        <w:right w:val="none" w:sz="0" w:space="0" w:color="auto"/>
                      </w:divBdr>
                    </w:div>
                    <w:div w:id="471799614">
                      <w:marLeft w:val="0"/>
                      <w:marRight w:val="0"/>
                      <w:marTop w:val="0"/>
                      <w:marBottom w:val="0"/>
                      <w:divBdr>
                        <w:top w:val="none" w:sz="0" w:space="0" w:color="auto"/>
                        <w:left w:val="none" w:sz="0" w:space="0" w:color="auto"/>
                        <w:bottom w:val="none" w:sz="0" w:space="0" w:color="auto"/>
                        <w:right w:val="none" w:sz="0" w:space="0" w:color="auto"/>
                      </w:divBdr>
                    </w:div>
                    <w:div w:id="1062213949">
                      <w:marLeft w:val="0"/>
                      <w:marRight w:val="0"/>
                      <w:marTop w:val="0"/>
                      <w:marBottom w:val="0"/>
                      <w:divBdr>
                        <w:top w:val="none" w:sz="0" w:space="0" w:color="auto"/>
                        <w:left w:val="none" w:sz="0" w:space="0" w:color="auto"/>
                        <w:bottom w:val="none" w:sz="0" w:space="0" w:color="auto"/>
                        <w:right w:val="none" w:sz="0" w:space="0" w:color="auto"/>
                      </w:divBdr>
                    </w:div>
                    <w:div w:id="1380737904">
                      <w:marLeft w:val="0"/>
                      <w:marRight w:val="0"/>
                      <w:marTop w:val="0"/>
                      <w:marBottom w:val="0"/>
                      <w:divBdr>
                        <w:top w:val="none" w:sz="0" w:space="0" w:color="auto"/>
                        <w:left w:val="none" w:sz="0" w:space="0" w:color="auto"/>
                        <w:bottom w:val="none" w:sz="0" w:space="0" w:color="auto"/>
                        <w:right w:val="none" w:sz="0" w:space="0" w:color="auto"/>
                      </w:divBdr>
                    </w:div>
                    <w:div w:id="1518230676">
                      <w:marLeft w:val="0"/>
                      <w:marRight w:val="0"/>
                      <w:marTop w:val="0"/>
                      <w:marBottom w:val="0"/>
                      <w:divBdr>
                        <w:top w:val="none" w:sz="0" w:space="0" w:color="auto"/>
                        <w:left w:val="none" w:sz="0" w:space="0" w:color="auto"/>
                        <w:bottom w:val="none" w:sz="0" w:space="0" w:color="auto"/>
                        <w:right w:val="none" w:sz="0" w:space="0" w:color="auto"/>
                      </w:divBdr>
                    </w:div>
                    <w:div w:id="88504890">
                      <w:marLeft w:val="0"/>
                      <w:marRight w:val="0"/>
                      <w:marTop w:val="0"/>
                      <w:marBottom w:val="0"/>
                      <w:divBdr>
                        <w:top w:val="none" w:sz="0" w:space="0" w:color="auto"/>
                        <w:left w:val="none" w:sz="0" w:space="0" w:color="auto"/>
                        <w:bottom w:val="none" w:sz="0" w:space="0" w:color="auto"/>
                        <w:right w:val="none" w:sz="0" w:space="0" w:color="auto"/>
                      </w:divBdr>
                    </w:div>
                    <w:div w:id="1807356107">
                      <w:marLeft w:val="0"/>
                      <w:marRight w:val="0"/>
                      <w:marTop w:val="0"/>
                      <w:marBottom w:val="0"/>
                      <w:divBdr>
                        <w:top w:val="none" w:sz="0" w:space="0" w:color="auto"/>
                        <w:left w:val="none" w:sz="0" w:space="0" w:color="auto"/>
                        <w:bottom w:val="none" w:sz="0" w:space="0" w:color="auto"/>
                        <w:right w:val="none" w:sz="0" w:space="0" w:color="auto"/>
                      </w:divBdr>
                    </w:div>
                    <w:div w:id="1459370224">
                      <w:marLeft w:val="0"/>
                      <w:marRight w:val="0"/>
                      <w:marTop w:val="0"/>
                      <w:marBottom w:val="0"/>
                      <w:divBdr>
                        <w:top w:val="none" w:sz="0" w:space="0" w:color="auto"/>
                        <w:left w:val="none" w:sz="0" w:space="0" w:color="auto"/>
                        <w:bottom w:val="none" w:sz="0" w:space="0" w:color="auto"/>
                        <w:right w:val="none" w:sz="0" w:space="0" w:color="auto"/>
                      </w:divBdr>
                    </w:div>
                    <w:div w:id="38167147">
                      <w:marLeft w:val="0"/>
                      <w:marRight w:val="0"/>
                      <w:marTop w:val="0"/>
                      <w:marBottom w:val="0"/>
                      <w:divBdr>
                        <w:top w:val="none" w:sz="0" w:space="0" w:color="auto"/>
                        <w:left w:val="none" w:sz="0" w:space="0" w:color="auto"/>
                        <w:bottom w:val="none" w:sz="0" w:space="0" w:color="auto"/>
                        <w:right w:val="none" w:sz="0" w:space="0" w:color="auto"/>
                      </w:divBdr>
                    </w:div>
                    <w:div w:id="1317299891">
                      <w:marLeft w:val="0"/>
                      <w:marRight w:val="0"/>
                      <w:marTop w:val="0"/>
                      <w:marBottom w:val="0"/>
                      <w:divBdr>
                        <w:top w:val="none" w:sz="0" w:space="0" w:color="auto"/>
                        <w:left w:val="none" w:sz="0" w:space="0" w:color="auto"/>
                        <w:bottom w:val="none" w:sz="0" w:space="0" w:color="auto"/>
                        <w:right w:val="none" w:sz="0" w:space="0" w:color="auto"/>
                      </w:divBdr>
                    </w:div>
                    <w:div w:id="75632800">
                      <w:marLeft w:val="0"/>
                      <w:marRight w:val="0"/>
                      <w:marTop w:val="0"/>
                      <w:marBottom w:val="0"/>
                      <w:divBdr>
                        <w:top w:val="none" w:sz="0" w:space="0" w:color="auto"/>
                        <w:left w:val="none" w:sz="0" w:space="0" w:color="auto"/>
                        <w:bottom w:val="none" w:sz="0" w:space="0" w:color="auto"/>
                        <w:right w:val="none" w:sz="0" w:space="0" w:color="auto"/>
                      </w:divBdr>
                    </w:div>
                    <w:div w:id="2119910364">
                      <w:marLeft w:val="0"/>
                      <w:marRight w:val="0"/>
                      <w:marTop w:val="0"/>
                      <w:marBottom w:val="0"/>
                      <w:divBdr>
                        <w:top w:val="none" w:sz="0" w:space="0" w:color="auto"/>
                        <w:left w:val="none" w:sz="0" w:space="0" w:color="auto"/>
                        <w:bottom w:val="none" w:sz="0" w:space="0" w:color="auto"/>
                        <w:right w:val="none" w:sz="0" w:space="0" w:color="auto"/>
                      </w:divBdr>
                    </w:div>
                    <w:div w:id="2029257381">
                      <w:marLeft w:val="0"/>
                      <w:marRight w:val="0"/>
                      <w:marTop w:val="0"/>
                      <w:marBottom w:val="0"/>
                      <w:divBdr>
                        <w:top w:val="none" w:sz="0" w:space="0" w:color="auto"/>
                        <w:left w:val="none" w:sz="0" w:space="0" w:color="auto"/>
                        <w:bottom w:val="none" w:sz="0" w:space="0" w:color="auto"/>
                        <w:right w:val="none" w:sz="0" w:space="0" w:color="auto"/>
                      </w:divBdr>
                    </w:div>
                    <w:div w:id="909117526">
                      <w:marLeft w:val="0"/>
                      <w:marRight w:val="0"/>
                      <w:marTop w:val="0"/>
                      <w:marBottom w:val="0"/>
                      <w:divBdr>
                        <w:top w:val="none" w:sz="0" w:space="0" w:color="auto"/>
                        <w:left w:val="none" w:sz="0" w:space="0" w:color="auto"/>
                        <w:bottom w:val="none" w:sz="0" w:space="0" w:color="auto"/>
                        <w:right w:val="none" w:sz="0" w:space="0" w:color="auto"/>
                      </w:divBdr>
                    </w:div>
                    <w:div w:id="946423543">
                      <w:marLeft w:val="0"/>
                      <w:marRight w:val="0"/>
                      <w:marTop w:val="0"/>
                      <w:marBottom w:val="0"/>
                      <w:divBdr>
                        <w:top w:val="none" w:sz="0" w:space="0" w:color="auto"/>
                        <w:left w:val="none" w:sz="0" w:space="0" w:color="auto"/>
                        <w:bottom w:val="none" w:sz="0" w:space="0" w:color="auto"/>
                        <w:right w:val="none" w:sz="0" w:space="0" w:color="auto"/>
                      </w:divBdr>
                    </w:div>
                    <w:div w:id="1936398308">
                      <w:marLeft w:val="0"/>
                      <w:marRight w:val="0"/>
                      <w:marTop w:val="0"/>
                      <w:marBottom w:val="0"/>
                      <w:divBdr>
                        <w:top w:val="none" w:sz="0" w:space="0" w:color="auto"/>
                        <w:left w:val="none" w:sz="0" w:space="0" w:color="auto"/>
                        <w:bottom w:val="none" w:sz="0" w:space="0" w:color="auto"/>
                        <w:right w:val="none" w:sz="0" w:space="0" w:color="auto"/>
                      </w:divBdr>
                    </w:div>
                    <w:div w:id="1596553546">
                      <w:marLeft w:val="0"/>
                      <w:marRight w:val="0"/>
                      <w:marTop w:val="0"/>
                      <w:marBottom w:val="0"/>
                      <w:divBdr>
                        <w:top w:val="none" w:sz="0" w:space="0" w:color="auto"/>
                        <w:left w:val="none" w:sz="0" w:space="0" w:color="auto"/>
                        <w:bottom w:val="none" w:sz="0" w:space="0" w:color="auto"/>
                        <w:right w:val="none" w:sz="0" w:space="0" w:color="auto"/>
                      </w:divBdr>
                    </w:div>
                    <w:div w:id="1038510084">
                      <w:marLeft w:val="0"/>
                      <w:marRight w:val="0"/>
                      <w:marTop w:val="0"/>
                      <w:marBottom w:val="0"/>
                      <w:divBdr>
                        <w:top w:val="none" w:sz="0" w:space="0" w:color="auto"/>
                        <w:left w:val="none" w:sz="0" w:space="0" w:color="auto"/>
                        <w:bottom w:val="none" w:sz="0" w:space="0" w:color="auto"/>
                        <w:right w:val="none" w:sz="0" w:space="0" w:color="auto"/>
                      </w:divBdr>
                    </w:div>
                    <w:div w:id="1056583200">
                      <w:marLeft w:val="0"/>
                      <w:marRight w:val="0"/>
                      <w:marTop w:val="0"/>
                      <w:marBottom w:val="0"/>
                      <w:divBdr>
                        <w:top w:val="none" w:sz="0" w:space="0" w:color="auto"/>
                        <w:left w:val="none" w:sz="0" w:space="0" w:color="auto"/>
                        <w:bottom w:val="none" w:sz="0" w:space="0" w:color="auto"/>
                        <w:right w:val="none" w:sz="0" w:space="0" w:color="auto"/>
                      </w:divBdr>
                    </w:div>
                    <w:div w:id="1763917732">
                      <w:marLeft w:val="0"/>
                      <w:marRight w:val="0"/>
                      <w:marTop w:val="0"/>
                      <w:marBottom w:val="0"/>
                      <w:divBdr>
                        <w:top w:val="none" w:sz="0" w:space="0" w:color="auto"/>
                        <w:left w:val="none" w:sz="0" w:space="0" w:color="auto"/>
                        <w:bottom w:val="none" w:sz="0" w:space="0" w:color="auto"/>
                        <w:right w:val="none" w:sz="0" w:space="0" w:color="auto"/>
                      </w:divBdr>
                    </w:div>
                    <w:div w:id="1490437663">
                      <w:marLeft w:val="0"/>
                      <w:marRight w:val="0"/>
                      <w:marTop w:val="0"/>
                      <w:marBottom w:val="0"/>
                      <w:divBdr>
                        <w:top w:val="none" w:sz="0" w:space="0" w:color="auto"/>
                        <w:left w:val="none" w:sz="0" w:space="0" w:color="auto"/>
                        <w:bottom w:val="none" w:sz="0" w:space="0" w:color="auto"/>
                        <w:right w:val="none" w:sz="0" w:space="0" w:color="auto"/>
                      </w:divBdr>
                    </w:div>
                    <w:div w:id="713844802">
                      <w:marLeft w:val="0"/>
                      <w:marRight w:val="0"/>
                      <w:marTop w:val="0"/>
                      <w:marBottom w:val="0"/>
                      <w:divBdr>
                        <w:top w:val="none" w:sz="0" w:space="0" w:color="auto"/>
                        <w:left w:val="none" w:sz="0" w:space="0" w:color="auto"/>
                        <w:bottom w:val="none" w:sz="0" w:space="0" w:color="auto"/>
                        <w:right w:val="none" w:sz="0" w:space="0" w:color="auto"/>
                      </w:divBdr>
                    </w:div>
                    <w:div w:id="1651669327">
                      <w:marLeft w:val="0"/>
                      <w:marRight w:val="0"/>
                      <w:marTop w:val="0"/>
                      <w:marBottom w:val="0"/>
                      <w:divBdr>
                        <w:top w:val="none" w:sz="0" w:space="0" w:color="auto"/>
                        <w:left w:val="none" w:sz="0" w:space="0" w:color="auto"/>
                        <w:bottom w:val="none" w:sz="0" w:space="0" w:color="auto"/>
                        <w:right w:val="none" w:sz="0" w:space="0" w:color="auto"/>
                      </w:divBdr>
                    </w:div>
                    <w:div w:id="2021001250">
                      <w:marLeft w:val="0"/>
                      <w:marRight w:val="0"/>
                      <w:marTop w:val="0"/>
                      <w:marBottom w:val="0"/>
                      <w:divBdr>
                        <w:top w:val="none" w:sz="0" w:space="0" w:color="auto"/>
                        <w:left w:val="none" w:sz="0" w:space="0" w:color="auto"/>
                        <w:bottom w:val="none" w:sz="0" w:space="0" w:color="auto"/>
                        <w:right w:val="none" w:sz="0" w:space="0" w:color="auto"/>
                      </w:divBdr>
                    </w:div>
                    <w:div w:id="468985807">
                      <w:marLeft w:val="0"/>
                      <w:marRight w:val="0"/>
                      <w:marTop w:val="0"/>
                      <w:marBottom w:val="0"/>
                      <w:divBdr>
                        <w:top w:val="none" w:sz="0" w:space="0" w:color="auto"/>
                        <w:left w:val="none" w:sz="0" w:space="0" w:color="auto"/>
                        <w:bottom w:val="none" w:sz="0" w:space="0" w:color="auto"/>
                        <w:right w:val="none" w:sz="0" w:space="0" w:color="auto"/>
                      </w:divBdr>
                    </w:div>
                    <w:div w:id="1080756605">
                      <w:marLeft w:val="0"/>
                      <w:marRight w:val="0"/>
                      <w:marTop w:val="0"/>
                      <w:marBottom w:val="0"/>
                      <w:divBdr>
                        <w:top w:val="none" w:sz="0" w:space="0" w:color="auto"/>
                        <w:left w:val="none" w:sz="0" w:space="0" w:color="auto"/>
                        <w:bottom w:val="none" w:sz="0" w:space="0" w:color="auto"/>
                        <w:right w:val="none" w:sz="0" w:space="0" w:color="auto"/>
                      </w:divBdr>
                    </w:div>
                    <w:div w:id="136991194">
                      <w:marLeft w:val="0"/>
                      <w:marRight w:val="0"/>
                      <w:marTop w:val="0"/>
                      <w:marBottom w:val="0"/>
                      <w:divBdr>
                        <w:top w:val="none" w:sz="0" w:space="0" w:color="auto"/>
                        <w:left w:val="none" w:sz="0" w:space="0" w:color="auto"/>
                        <w:bottom w:val="none" w:sz="0" w:space="0" w:color="auto"/>
                        <w:right w:val="none" w:sz="0" w:space="0" w:color="auto"/>
                      </w:divBdr>
                    </w:div>
                    <w:div w:id="1962758305">
                      <w:marLeft w:val="0"/>
                      <w:marRight w:val="0"/>
                      <w:marTop w:val="0"/>
                      <w:marBottom w:val="0"/>
                      <w:divBdr>
                        <w:top w:val="none" w:sz="0" w:space="0" w:color="auto"/>
                        <w:left w:val="none" w:sz="0" w:space="0" w:color="auto"/>
                        <w:bottom w:val="none" w:sz="0" w:space="0" w:color="auto"/>
                        <w:right w:val="none" w:sz="0" w:space="0" w:color="auto"/>
                      </w:divBdr>
                    </w:div>
                    <w:div w:id="1908110465">
                      <w:marLeft w:val="0"/>
                      <w:marRight w:val="0"/>
                      <w:marTop w:val="0"/>
                      <w:marBottom w:val="0"/>
                      <w:divBdr>
                        <w:top w:val="none" w:sz="0" w:space="0" w:color="auto"/>
                        <w:left w:val="none" w:sz="0" w:space="0" w:color="auto"/>
                        <w:bottom w:val="none" w:sz="0" w:space="0" w:color="auto"/>
                        <w:right w:val="none" w:sz="0" w:space="0" w:color="auto"/>
                      </w:divBdr>
                    </w:div>
                    <w:div w:id="54548520">
                      <w:marLeft w:val="0"/>
                      <w:marRight w:val="0"/>
                      <w:marTop w:val="0"/>
                      <w:marBottom w:val="0"/>
                      <w:divBdr>
                        <w:top w:val="none" w:sz="0" w:space="0" w:color="auto"/>
                        <w:left w:val="none" w:sz="0" w:space="0" w:color="auto"/>
                        <w:bottom w:val="none" w:sz="0" w:space="0" w:color="auto"/>
                        <w:right w:val="none" w:sz="0" w:space="0" w:color="auto"/>
                      </w:divBdr>
                    </w:div>
                    <w:div w:id="918901455">
                      <w:marLeft w:val="0"/>
                      <w:marRight w:val="0"/>
                      <w:marTop w:val="0"/>
                      <w:marBottom w:val="0"/>
                      <w:divBdr>
                        <w:top w:val="none" w:sz="0" w:space="0" w:color="auto"/>
                        <w:left w:val="none" w:sz="0" w:space="0" w:color="auto"/>
                        <w:bottom w:val="none" w:sz="0" w:space="0" w:color="auto"/>
                        <w:right w:val="none" w:sz="0" w:space="0" w:color="auto"/>
                      </w:divBdr>
                    </w:div>
                    <w:div w:id="1056276102">
                      <w:marLeft w:val="0"/>
                      <w:marRight w:val="0"/>
                      <w:marTop w:val="0"/>
                      <w:marBottom w:val="0"/>
                      <w:divBdr>
                        <w:top w:val="none" w:sz="0" w:space="0" w:color="auto"/>
                        <w:left w:val="none" w:sz="0" w:space="0" w:color="auto"/>
                        <w:bottom w:val="none" w:sz="0" w:space="0" w:color="auto"/>
                        <w:right w:val="none" w:sz="0" w:space="0" w:color="auto"/>
                      </w:divBdr>
                    </w:div>
                    <w:div w:id="268586490">
                      <w:marLeft w:val="0"/>
                      <w:marRight w:val="0"/>
                      <w:marTop w:val="0"/>
                      <w:marBottom w:val="0"/>
                      <w:divBdr>
                        <w:top w:val="none" w:sz="0" w:space="0" w:color="auto"/>
                        <w:left w:val="none" w:sz="0" w:space="0" w:color="auto"/>
                        <w:bottom w:val="none" w:sz="0" w:space="0" w:color="auto"/>
                        <w:right w:val="none" w:sz="0" w:space="0" w:color="auto"/>
                      </w:divBdr>
                    </w:div>
                    <w:div w:id="323052122">
                      <w:marLeft w:val="0"/>
                      <w:marRight w:val="0"/>
                      <w:marTop w:val="0"/>
                      <w:marBottom w:val="0"/>
                      <w:divBdr>
                        <w:top w:val="none" w:sz="0" w:space="0" w:color="auto"/>
                        <w:left w:val="none" w:sz="0" w:space="0" w:color="auto"/>
                        <w:bottom w:val="none" w:sz="0" w:space="0" w:color="auto"/>
                        <w:right w:val="none" w:sz="0" w:space="0" w:color="auto"/>
                      </w:divBdr>
                    </w:div>
                    <w:div w:id="36129662">
                      <w:marLeft w:val="0"/>
                      <w:marRight w:val="0"/>
                      <w:marTop w:val="0"/>
                      <w:marBottom w:val="0"/>
                      <w:divBdr>
                        <w:top w:val="none" w:sz="0" w:space="0" w:color="auto"/>
                        <w:left w:val="none" w:sz="0" w:space="0" w:color="auto"/>
                        <w:bottom w:val="none" w:sz="0" w:space="0" w:color="auto"/>
                        <w:right w:val="none" w:sz="0" w:space="0" w:color="auto"/>
                      </w:divBdr>
                    </w:div>
                    <w:div w:id="661154803">
                      <w:marLeft w:val="0"/>
                      <w:marRight w:val="0"/>
                      <w:marTop w:val="0"/>
                      <w:marBottom w:val="0"/>
                      <w:divBdr>
                        <w:top w:val="none" w:sz="0" w:space="0" w:color="auto"/>
                        <w:left w:val="none" w:sz="0" w:space="0" w:color="auto"/>
                        <w:bottom w:val="none" w:sz="0" w:space="0" w:color="auto"/>
                        <w:right w:val="none" w:sz="0" w:space="0" w:color="auto"/>
                      </w:divBdr>
                    </w:div>
                    <w:div w:id="1060594351">
                      <w:marLeft w:val="0"/>
                      <w:marRight w:val="0"/>
                      <w:marTop w:val="0"/>
                      <w:marBottom w:val="0"/>
                      <w:divBdr>
                        <w:top w:val="none" w:sz="0" w:space="0" w:color="auto"/>
                        <w:left w:val="none" w:sz="0" w:space="0" w:color="auto"/>
                        <w:bottom w:val="none" w:sz="0" w:space="0" w:color="auto"/>
                        <w:right w:val="none" w:sz="0" w:space="0" w:color="auto"/>
                      </w:divBdr>
                    </w:div>
                    <w:div w:id="1179349163">
                      <w:marLeft w:val="0"/>
                      <w:marRight w:val="0"/>
                      <w:marTop w:val="0"/>
                      <w:marBottom w:val="0"/>
                      <w:divBdr>
                        <w:top w:val="none" w:sz="0" w:space="0" w:color="auto"/>
                        <w:left w:val="none" w:sz="0" w:space="0" w:color="auto"/>
                        <w:bottom w:val="none" w:sz="0" w:space="0" w:color="auto"/>
                        <w:right w:val="none" w:sz="0" w:space="0" w:color="auto"/>
                      </w:divBdr>
                    </w:div>
                    <w:div w:id="801309849">
                      <w:marLeft w:val="0"/>
                      <w:marRight w:val="0"/>
                      <w:marTop w:val="0"/>
                      <w:marBottom w:val="0"/>
                      <w:divBdr>
                        <w:top w:val="none" w:sz="0" w:space="0" w:color="auto"/>
                        <w:left w:val="none" w:sz="0" w:space="0" w:color="auto"/>
                        <w:bottom w:val="none" w:sz="0" w:space="0" w:color="auto"/>
                        <w:right w:val="none" w:sz="0" w:space="0" w:color="auto"/>
                      </w:divBdr>
                    </w:div>
                    <w:div w:id="1969847494">
                      <w:marLeft w:val="0"/>
                      <w:marRight w:val="0"/>
                      <w:marTop w:val="0"/>
                      <w:marBottom w:val="0"/>
                      <w:divBdr>
                        <w:top w:val="none" w:sz="0" w:space="0" w:color="auto"/>
                        <w:left w:val="none" w:sz="0" w:space="0" w:color="auto"/>
                        <w:bottom w:val="none" w:sz="0" w:space="0" w:color="auto"/>
                        <w:right w:val="none" w:sz="0" w:space="0" w:color="auto"/>
                      </w:divBdr>
                    </w:div>
                    <w:div w:id="1406755298">
                      <w:marLeft w:val="0"/>
                      <w:marRight w:val="0"/>
                      <w:marTop w:val="0"/>
                      <w:marBottom w:val="0"/>
                      <w:divBdr>
                        <w:top w:val="none" w:sz="0" w:space="0" w:color="auto"/>
                        <w:left w:val="none" w:sz="0" w:space="0" w:color="auto"/>
                        <w:bottom w:val="none" w:sz="0" w:space="0" w:color="auto"/>
                        <w:right w:val="none" w:sz="0" w:space="0" w:color="auto"/>
                      </w:divBdr>
                    </w:div>
                    <w:div w:id="205796660">
                      <w:marLeft w:val="0"/>
                      <w:marRight w:val="0"/>
                      <w:marTop w:val="0"/>
                      <w:marBottom w:val="0"/>
                      <w:divBdr>
                        <w:top w:val="none" w:sz="0" w:space="0" w:color="auto"/>
                        <w:left w:val="none" w:sz="0" w:space="0" w:color="auto"/>
                        <w:bottom w:val="none" w:sz="0" w:space="0" w:color="auto"/>
                        <w:right w:val="none" w:sz="0" w:space="0" w:color="auto"/>
                      </w:divBdr>
                    </w:div>
                    <w:div w:id="926227024">
                      <w:marLeft w:val="0"/>
                      <w:marRight w:val="0"/>
                      <w:marTop w:val="0"/>
                      <w:marBottom w:val="0"/>
                      <w:divBdr>
                        <w:top w:val="none" w:sz="0" w:space="0" w:color="auto"/>
                        <w:left w:val="none" w:sz="0" w:space="0" w:color="auto"/>
                        <w:bottom w:val="none" w:sz="0" w:space="0" w:color="auto"/>
                        <w:right w:val="none" w:sz="0" w:space="0" w:color="auto"/>
                      </w:divBdr>
                    </w:div>
                    <w:div w:id="503252784">
                      <w:marLeft w:val="0"/>
                      <w:marRight w:val="0"/>
                      <w:marTop w:val="0"/>
                      <w:marBottom w:val="0"/>
                      <w:divBdr>
                        <w:top w:val="none" w:sz="0" w:space="0" w:color="auto"/>
                        <w:left w:val="none" w:sz="0" w:space="0" w:color="auto"/>
                        <w:bottom w:val="none" w:sz="0" w:space="0" w:color="auto"/>
                        <w:right w:val="none" w:sz="0" w:space="0" w:color="auto"/>
                      </w:divBdr>
                    </w:div>
                    <w:div w:id="1163014147">
                      <w:marLeft w:val="0"/>
                      <w:marRight w:val="0"/>
                      <w:marTop w:val="0"/>
                      <w:marBottom w:val="0"/>
                      <w:divBdr>
                        <w:top w:val="none" w:sz="0" w:space="0" w:color="auto"/>
                        <w:left w:val="none" w:sz="0" w:space="0" w:color="auto"/>
                        <w:bottom w:val="none" w:sz="0" w:space="0" w:color="auto"/>
                        <w:right w:val="none" w:sz="0" w:space="0" w:color="auto"/>
                      </w:divBdr>
                    </w:div>
                    <w:div w:id="193931536">
                      <w:marLeft w:val="0"/>
                      <w:marRight w:val="0"/>
                      <w:marTop w:val="0"/>
                      <w:marBottom w:val="0"/>
                      <w:divBdr>
                        <w:top w:val="none" w:sz="0" w:space="0" w:color="auto"/>
                        <w:left w:val="none" w:sz="0" w:space="0" w:color="auto"/>
                        <w:bottom w:val="none" w:sz="0" w:space="0" w:color="auto"/>
                        <w:right w:val="none" w:sz="0" w:space="0" w:color="auto"/>
                      </w:divBdr>
                    </w:div>
                    <w:div w:id="1884898473">
                      <w:marLeft w:val="0"/>
                      <w:marRight w:val="0"/>
                      <w:marTop w:val="0"/>
                      <w:marBottom w:val="0"/>
                      <w:divBdr>
                        <w:top w:val="none" w:sz="0" w:space="0" w:color="auto"/>
                        <w:left w:val="none" w:sz="0" w:space="0" w:color="auto"/>
                        <w:bottom w:val="none" w:sz="0" w:space="0" w:color="auto"/>
                        <w:right w:val="none" w:sz="0" w:space="0" w:color="auto"/>
                      </w:divBdr>
                    </w:div>
                    <w:div w:id="1417364013">
                      <w:marLeft w:val="0"/>
                      <w:marRight w:val="0"/>
                      <w:marTop w:val="0"/>
                      <w:marBottom w:val="0"/>
                      <w:divBdr>
                        <w:top w:val="none" w:sz="0" w:space="0" w:color="auto"/>
                        <w:left w:val="none" w:sz="0" w:space="0" w:color="auto"/>
                        <w:bottom w:val="none" w:sz="0" w:space="0" w:color="auto"/>
                        <w:right w:val="none" w:sz="0" w:space="0" w:color="auto"/>
                      </w:divBdr>
                    </w:div>
                    <w:div w:id="624578699">
                      <w:marLeft w:val="0"/>
                      <w:marRight w:val="0"/>
                      <w:marTop w:val="0"/>
                      <w:marBottom w:val="0"/>
                      <w:divBdr>
                        <w:top w:val="none" w:sz="0" w:space="0" w:color="auto"/>
                        <w:left w:val="none" w:sz="0" w:space="0" w:color="auto"/>
                        <w:bottom w:val="none" w:sz="0" w:space="0" w:color="auto"/>
                        <w:right w:val="none" w:sz="0" w:space="0" w:color="auto"/>
                      </w:divBdr>
                    </w:div>
                    <w:div w:id="358703899">
                      <w:marLeft w:val="0"/>
                      <w:marRight w:val="0"/>
                      <w:marTop w:val="0"/>
                      <w:marBottom w:val="0"/>
                      <w:divBdr>
                        <w:top w:val="none" w:sz="0" w:space="0" w:color="auto"/>
                        <w:left w:val="none" w:sz="0" w:space="0" w:color="auto"/>
                        <w:bottom w:val="none" w:sz="0" w:space="0" w:color="auto"/>
                        <w:right w:val="none" w:sz="0" w:space="0" w:color="auto"/>
                      </w:divBdr>
                    </w:div>
                    <w:div w:id="1423188144">
                      <w:marLeft w:val="0"/>
                      <w:marRight w:val="0"/>
                      <w:marTop w:val="0"/>
                      <w:marBottom w:val="0"/>
                      <w:divBdr>
                        <w:top w:val="none" w:sz="0" w:space="0" w:color="auto"/>
                        <w:left w:val="none" w:sz="0" w:space="0" w:color="auto"/>
                        <w:bottom w:val="none" w:sz="0" w:space="0" w:color="auto"/>
                        <w:right w:val="none" w:sz="0" w:space="0" w:color="auto"/>
                      </w:divBdr>
                    </w:div>
                    <w:div w:id="2016498794">
                      <w:marLeft w:val="0"/>
                      <w:marRight w:val="0"/>
                      <w:marTop w:val="0"/>
                      <w:marBottom w:val="0"/>
                      <w:divBdr>
                        <w:top w:val="none" w:sz="0" w:space="0" w:color="auto"/>
                        <w:left w:val="none" w:sz="0" w:space="0" w:color="auto"/>
                        <w:bottom w:val="none" w:sz="0" w:space="0" w:color="auto"/>
                        <w:right w:val="none" w:sz="0" w:space="0" w:color="auto"/>
                      </w:divBdr>
                    </w:div>
                    <w:div w:id="198513800">
                      <w:marLeft w:val="0"/>
                      <w:marRight w:val="0"/>
                      <w:marTop w:val="0"/>
                      <w:marBottom w:val="0"/>
                      <w:divBdr>
                        <w:top w:val="none" w:sz="0" w:space="0" w:color="auto"/>
                        <w:left w:val="none" w:sz="0" w:space="0" w:color="auto"/>
                        <w:bottom w:val="none" w:sz="0" w:space="0" w:color="auto"/>
                        <w:right w:val="none" w:sz="0" w:space="0" w:color="auto"/>
                      </w:divBdr>
                    </w:div>
                    <w:div w:id="1496921874">
                      <w:marLeft w:val="0"/>
                      <w:marRight w:val="0"/>
                      <w:marTop w:val="0"/>
                      <w:marBottom w:val="0"/>
                      <w:divBdr>
                        <w:top w:val="none" w:sz="0" w:space="0" w:color="auto"/>
                        <w:left w:val="none" w:sz="0" w:space="0" w:color="auto"/>
                        <w:bottom w:val="none" w:sz="0" w:space="0" w:color="auto"/>
                        <w:right w:val="none" w:sz="0" w:space="0" w:color="auto"/>
                      </w:divBdr>
                    </w:div>
                    <w:div w:id="1248031051">
                      <w:marLeft w:val="0"/>
                      <w:marRight w:val="0"/>
                      <w:marTop w:val="0"/>
                      <w:marBottom w:val="0"/>
                      <w:divBdr>
                        <w:top w:val="none" w:sz="0" w:space="0" w:color="auto"/>
                        <w:left w:val="none" w:sz="0" w:space="0" w:color="auto"/>
                        <w:bottom w:val="none" w:sz="0" w:space="0" w:color="auto"/>
                        <w:right w:val="none" w:sz="0" w:space="0" w:color="auto"/>
                      </w:divBdr>
                    </w:div>
                    <w:div w:id="1726954502">
                      <w:marLeft w:val="0"/>
                      <w:marRight w:val="0"/>
                      <w:marTop w:val="0"/>
                      <w:marBottom w:val="0"/>
                      <w:divBdr>
                        <w:top w:val="none" w:sz="0" w:space="0" w:color="auto"/>
                        <w:left w:val="none" w:sz="0" w:space="0" w:color="auto"/>
                        <w:bottom w:val="none" w:sz="0" w:space="0" w:color="auto"/>
                        <w:right w:val="none" w:sz="0" w:space="0" w:color="auto"/>
                      </w:divBdr>
                    </w:div>
                    <w:div w:id="1642341187">
                      <w:marLeft w:val="0"/>
                      <w:marRight w:val="0"/>
                      <w:marTop w:val="0"/>
                      <w:marBottom w:val="0"/>
                      <w:divBdr>
                        <w:top w:val="none" w:sz="0" w:space="0" w:color="auto"/>
                        <w:left w:val="none" w:sz="0" w:space="0" w:color="auto"/>
                        <w:bottom w:val="none" w:sz="0" w:space="0" w:color="auto"/>
                        <w:right w:val="none" w:sz="0" w:space="0" w:color="auto"/>
                      </w:divBdr>
                    </w:div>
                    <w:div w:id="1593471233">
                      <w:marLeft w:val="0"/>
                      <w:marRight w:val="0"/>
                      <w:marTop w:val="0"/>
                      <w:marBottom w:val="0"/>
                      <w:divBdr>
                        <w:top w:val="none" w:sz="0" w:space="0" w:color="auto"/>
                        <w:left w:val="none" w:sz="0" w:space="0" w:color="auto"/>
                        <w:bottom w:val="none" w:sz="0" w:space="0" w:color="auto"/>
                        <w:right w:val="none" w:sz="0" w:space="0" w:color="auto"/>
                      </w:divBdr>
                    </w:div>
                    <w:div w:id="609628510">
                      <w:marLeft w:val="0"/>
                      <w:marRight w:val="0"/>
                      <w:marTop w:val="0"/>
                      <w:marBottom w:val="0"/>
                      <w:divBdr>
                        <w:top w:val="none" w:sz="0" w:space="0" w:color="auto"/>
                        <w:left w:val="none" w:sz="0" w:space="0" w:color="auto"/>
                        <w:bottom w:val="none" w:sz="0" w:space="0" w:color="auto"/>
                        <w:right w:val="none" w:sz="0" w:space="0" w:color="auto"/>
                      </w:divBdr>
                    </w:div>
                    <w:div w:id="995375518">
                      <w:marLeft w:val="0"/>
                      <w:marRight w:val="0"/>
                      <w:marTop w:val="0"/>
                      <w:marBottom w:val="0"/>
                      <w:divBdr>
                        <w:top w:val="none" w:sz="0" w:space="0" w:color="auto"/>
                        <w:left w:val="none" w:sz="0" w:space="0" w:color="auto"/>
                        <w:bottom w:val="none" w:sz="0" w:space="0" w:color="auto"/>
                        <w:right w:val="none" w:sz="0" w:space="0" w:color="auto"/>
                      </w:divBdr>
                    </w:div>
                    <w:div w:id="212930639">
                      <w:marLeft w:val="0"/>
                      <w:marRight w:val="0"/>
                      <w:marTop w:val="0"/>
                      <w:marBottom w:val="0"/>
                      <w:divBdr>
                        <w:top w:val="none" w:sz="0" w:space="0" w:color="auto"/>
                        <w:left w:val="none" w:sz="0" w:space="0" w:color="auto"/>
                        <w:bottom w:val="none" w:sz="0" w:space="0" w:color="auto"/>
                        <w:right w:val="none" w:sz="0" w:space="0" w:color="auto"/>
                      </w:divBdr>
                    </w:div>
                    <w:div w:id="733889845">
                      <w:marLeft w:val="0"/>
                      <w:marRight w:val="0"/>
                      <w:marTop w:val="0"/>
                      <w:marBottom w:val="0"/>
                      <w:divBdr>
                        <w:top w:val="none" w:sz="0" w:space="0" w:color="auto"/>
                        <w:left w:val="none" w:sz="0" w:space="0" w:color="auto"/>
                        <w:bottom w:val="none" w:sz="0" w:space="0" w:color="auto"/>
                        <w:right w:val="none" w:sz="0" w:space="0" w:color="auto"/>
                      </w:divBdr>
                    </w:div>
                    <w:div w:id="1082291284">
                      <w:marLeft w:val="0"/>
                      <w:marRight w:val="0"/>
                      <w:marTop w:val="0"/>
                      <w:marBottom w:val="0"/>
                      <w:divBdr>
                        <w:top w:val="none" w:sz="0" w:space="0" w:color="auto"/>
                        <w:left w:val="none" w:sz="0" w:space="0" w:color="auto"/>
                        <w:bottom w:val="none" w:sz="0" w:space="0" w:color="auto"/>
                        <w:right w:val="none" w:sz="0" w:space="0" w:color="auto"/>
                      </w:divBdr>
                    </w:div>
                    <w:div w:id="2115593028">
                      <w:marLeft w:val="0"/>
                      <w:marRight w:val="0"/>
                      <w:marTop w:val="0"/>
                      <w:marBottom w:val="0"/>
                      <w:divBdr>
                        <w:top w:val="none" w:sz="0" w:space="0" w:color="auto"/>
                        <w:left w:val="none" w:sz="0" w:space="0" w:color="auto"/>
                        <w:bottom w:val="none" w:sz="0" w:space="0" w:color="auto"/>
                        <w:right w:val="none" w:sz="0" w:space="0" w:color="auto"/>
                      </w:divBdr>
                    </w:div>
                    <w:div w:id="1900093890">
                      <w:marLeft w:val="0"/>
                      <w:marRight w:val="0"/>
                      <w:marTop w:val="0"/>
                      <w:marBottom w:val="0"/>
                      <w:divBdr>
                        <w:top w:val="none" w:sz="0" w:space="0" w:color="auto"/>
                        <w:left w:val="none" w:sz="0" w:space="0" w:color="auto"/>
                        <w:bottom w:val="none" w:sz="0" w:space="0" w:color="auto"/>
                        <w:right w:val="none" w:sz="0" w:space="0" w:color="auto"/>
                      </w:divBdr>
                    </w:div>
                    <w:div w:id="294527062">
                      <w:marLeft w:val="0"/>
                      <w:marRight w:val="0"/>
                      <w:marTop w:val="0"/>
                      <w:marBottom w:val="0"/>
                      <w:divBdr>
                        <w:top w:val="none" w:sz="0" w:space="0" w:color="auto"/>
                        <w:left w:val="none" w:sz="0" w:space="0" w:color="auto"/>
                        <w:bottom w:val="none" w:sz="0" w:space="0" w:color="auto"/>
                        <w:right w:val="none" w:sz="0" w:space="0" w:color="auto"/>
                      </w:divBdr>
                    </w:div>
                    <w:div w:id="1150294374">
                      <w:marLeft w:val="0"/>
                      <w:marRight w:val="0"/>
                      <w:marTop w:val="0"/>
                      <w:marBottom w:val="0"/>
                      <w:divBdr>
                        <w:top w:val="none" w:sz="0" w:space="0" w:color="auto"/>
                        <w:left w:val="none" w:sz="0" w:space="0" w:color="auto"/>
                        <w:bottom w:val="none" w:sz="0" w:space="0" w:color="auto"/>
                        <w:right w:val="none" w:sz="0" w:space="0" w:color="auto"/>
                      </w:divBdr>
                    </w:div>
                    <w:div w:id="349912440">
                      <w:marLeft w:val="0"/>
                      <w:marRight w:val="0"/>
                      <w:marTop w:val="0"/>
                      <w:marBottom w:val="0"/>
                      <w:divBdr>
                        <w:top w:val="none" w:sz="0" w:space="0" w:color="auto"/>
                        <w:left w:val="none" w:sz="0" w:space="0" w:color="auto"/>
                        <w:bottom w:val="none" w:sz="0" w:space="0" w:color="auto"/>
                        <w:right w:val="none" w:sz="0" w:space="0" w:color="auto"/>
                      </w:divBdr>
                    </w:div>
                    <w:div w:id="13152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20464">
          <w:marLeft w:val="0"/>
          <w:marRight w:val="0"/>
          <w:marTop w:val="0"/>
          <w:marBottom w:val="0"/>
          <w:divBdr>
            <w:top w:val="none" w:sz="0" w:space="0" w:color="auto"/>
            <w:left w:val="none" w:sz="0" w:space="0" w:color="auto"/>
            <w:bottom w:val="none" w:sz="0" w:space="0" w:color="auto"/>
            <w:right w:val="none" w:sz="0" w:space="0" w:color="auto"/>
          </w:divBdr>
        </w:div>
        <w:div w:id="66342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Morais</dc:creator>
  <cp:keywords/>
  <dc:description/>
  <cp:lastModifiedBy>Luana Morais</cp:lastModifiedBy>
  <cp:revision>1</cp:revision>
  <dcterms:created xsi:type="dcterms:W3CDTF">2025-05-02T08:35:00Z</dcterms:created>
  <dcterms:modified xsi:type="dcterms:W3CDTF">2025-05-02T08:45:00Z</dcterms:modified>
</cp:coreProperties>
</file>